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761749" w:rsidRDefault="007E5889" w:rsidP="007E5889">
      <w:pPr>
        <w:bidi w:val="0"/>
        <w:jc w:val="center"/>
        <w:rPr>
          <w:rFonts w:asciiTheme="majorBidi" w:hAnsiTheme="majorBidi" w:cstheme="majorBidi"/>
          <w:sz w:val="40"/>
          <w:szCs w:val="40"/>
          <w:rtl/>
          <w:lang w:bidi="ar-EG"/>
        </w:rPr>
      </w:pPr>
    </w:p>
    <w:p w:rsidR="008B3703" w:rsidRPr="00761749" w:rsidRDefault="008B3703" w:rsidP="008B3703">
      <w:pPr>
        <w:bidi w:val="0"/>
        <w:jc w:val="center"/>
        <w:rPr>
          <w:rFonts w:asciiTheme="majorBidi" w:hAnsiTheme="majorBidi" w:cstheme="majorBidi"/>
          <w:sz w:val="40"/>
          <w:szCs w:val="40"/>
          <w:lang w:bidi="ar-EG"/>
        </w:rPr>
      </w:pPr>
    </w:p>
    <w:p w:rsidR="00DD42B5" w:rsidRPr="00343436" w:rsidRDefault="00DC7A57" w:rsidP="00DC7A57">
      <w:pPr>
        <w:bidi w:val="0"/>
        <w:spacing w:after="0" w:line="240" w:lineRule="auto"/>
        <w:ind w:firstLine="113"/>
        <w:jc w:val="center"/>
        <w:rPr>
          <w:rFonts w:ascii="Kalpurush" w:hAnsi="Kalpurush" w:cs="Kalpurush"/>
          <w:color w:val="205B83"/>
          <w:sz w:val="72"/>
          <w:szCs w:val="72"/>
          <w:cs/>
          <w:lang w:bidi="bn-BD"/>
        </w:rPr>
      </w:pPr>
      <w:r w:rsidRPr="00DC7A57">
        <w:rPr>
          <w:rFonts w:ascii="Kalpurush" w:hAnsi="Kalpurush" w:cs="Kalpurush" w:hint="cs"/>
          <w:color w:val="006666"/>
          <w:sz w:val="72"/>
          <w:szCs w:val="72"/>
          <w:cs/>
          <w:lang w:bidi="bn-BD"/>
        </w:rPr>
        <w:t>হজ</w:t>
      </w:r>
      <w:r w:rsidRPr="00DC7A57">
        <w:rPr>
          <w:rFonts w:ascii="Kalpurush" w:hAnsi="Kalpurush" w:cs="Kalpurush"/>
          <w:color w:val="006666"/>
          <w:sz w:val="72"/>
          <w:szCs w:val="72"/>
          <w:cs/>
          <w:lang w:bidi="bn-BD"/>
        </w:rPr>
        <w:t xml:space="preserve"> </w:t>
      </w:r>
      <w:r w:rsidRPr="00DC7A57">
        <w:rPr>
          <w:rFonts w:ascii="Kalpurush" w:hAnsi="Kalpurush" w:cs="Kalpurush" w:hint="cs"/>
          <w:color w:val="006666"/>
          <w:sz w:val="72"/>
          <w:szCs w:val="72"/>
          <w:cs/>
          <w:lang w:bidi="bn-BD"/>
        </w:rPr>
        <w:t>সফরে</w:t>
      </w:r>
      <w:r w:rsidRPr="00DC7A57">
        <w:rPr>
          <w:rFonts w:ascii="Kalpurush" w:hAnsi="Kalpurush" w:cs="Kalpurush"/>
          <w:color w:val="006666"/>
          <w:sz w:val="72"/>
          <w:szCs w:val="72"/>
          <w:cs/>
          <w:lang w:bidi="bn-BD"/>
        </w:rPr>
        <w:t xml:space="preserve"> </w:t>
      </w:r>
      <w:r w:rsidRPr="00DC7A57">
        <w:rPr>
          <w:rFonts w:ascii="Kalpurush" w:hAnsi="Kalpurush" w:cs="Kalpurush" w:hint="cs"/>
          <w:color w:val="006666"/>
          <w:sz w:val="72"/>
          <w:szCs w:val="72"/>
          <w:cs/>
          <w:lang w:bidi="bn-BD"/>
        </w:rPr>
        <w:t>সহজ</w:t>
      </w:r>
      <w:r w:rsidRPr="00DC7A57">
        <w:rPr>
          <w:rFonts w:ascii="Kalpurush" w:hAnsi="Kalpurush" w:cs="Kalpurush"/>
          <w:color w:val="006666"/>
          <w:sz w:val="72"/>
          <w:szCs w:val="72"/>
          <w:cs/>
          <w:lang w:bidi="bn-BD"/>
        </w:rPr>
        <w:t xml:space="preserve"> </w:t>
      </w:r>
      <w:r w:rsidRPr="00DC7A57">
        <w:rPr>
          <w:rFonts w:ascii="Kalpurush" w:hAnsi="Kalpurush" w:cs="Kalpurush" w:hint="cs"/>
          <w:color w:val="006666"/>
          <w:sz w:val="72"/>
          <w:szCs w:val="72"/>
          <w:cs/>
          <w:lang w:bidi="bn-BD"/>
        </w:rPr>
        <w:t>গাইড</w:t>
      </w:r>
    </w:p>
    <w:p w:rsidR="00DD42B5" w:rsidRPr="00DD42B5" w:rsidRDefault="00DD42B5" w:rsidP="00DD42B5">
      <w:pPr>
        <w:bidi w:val="0"/>
        <w:jc w:val="center"/>
        <w:rPr>
          <w:rFonts w:asciiTheme="majorBidi" w:hAnsiTheme="majorBidi" w:cstheme="majorBidi"/>
          <w:color w:val="5EA1A5"/>
          <w:sz w:val="12"/>
          <w:szCs w:val="12"/>
          <w:lang w:bidi="ar-EG"/>
        </w:rPr>
      </w:pPr>
    </w:p>
    <w:p w:rsidR="00DD42B5" w:rsidRDefault="00632A5B" w:rsidP="00632A5B">
      <w:pPr>
        <w:spacing w:after="0" w:line="240" w:lineRule="auto"/>
        <w:ind w:firstLine="113"/>
        <w:jc w:val="center"/>
        <w:rPr>
          <w:rFonts w:asciiTheme="majorBidi" w:hAnsiTheme="majorBidi" w:cs="KFGQPC Uthman Taha Naskh"/>
          <w:sz w:val="40"/>
          <w:szCs w:val="40"/>
        </w:rPr>
      </w:pPr>
      <w:r>
        <w:rPr>
          <w:rFonts w:asciiTheme="majorBidi" w:hAnsiTheme="majorBidi" w:cs="KFGQPC Uthman Taha Naskh" w:hint="cs"/>
          <w:sz w:val="40"/>
          <w:szCs w:val="40"/>
          <w:rtl/>
        </w:rPr>
        <w:t>الدليل الميسر لسفر الحج</w:t>
      </w:r>
    </w:p>
    <w:p w:rsidR="004F2245" w:rsidRPr="00DD42B5" w:rsidRDefault="004F2245" w:rsidP="00761749">
      <w:pPr>
        <w:spacing w:after="0" w:line="240" w:lineRule="auto"/>
        <w:ind w:firstLine="113"/>
        <w:jc w:val="center"/>
        <w:rPr>
          <w:rFonts w:asciiTheme="majorBidi" w:hAnsiTheme="majorBidi" w:cs="KFGQPC Uthman Taha Naskh"/>
          <w:sz w:val="12"/>
          <w:szCs w:val="12"/>
          <w:rtl/>
          <w:lang w:bidi="ar-EG"/>
        </w:rPr>
      </w:pPr>
    </w:p>
    <w:p w:rsidR="00DD42B5" w:rsidRPr="00DD42B5" w:rsidRDefault="00DD42B5" w:rsidP="00343436">
      <w:pPr>
        <w:spacing w:after="0" w:line="240" w:lineRule="auto"/>
        <w:ind w:firstLine="113"/>
        <w:jc w:val="center"/>
        <w:rPr>
          <w:rFonts w:asciiTheme="majorBidi" w:hAnsiTheme="majorBidi" w:cs="KFGQPC Uthman Taha Naskh"/>
          <w:color w:val="808080" w:themeColor="background1" w:themeShade="80"/>
          <w:sz w:val="32"/>
          <w:szCs w:val="32"/>
          <w:lang w:bidi="ar-EG"/>
        </w:rPr>
      </w:pPr>
      <w:r w:rsidRPr="00DD42B5">
        <w:rPr>
          <w:rFonts w:asciiTheme="majorBidi" w:hAnsiTheme="majorBidi" w:cs="KFGQPC Uthman Taha Naskh"/>
          <w:color w:val="808080" w:themeColor="background1" w:themeShade="80"/>
          <w:sz w:val="32"/>
          <w:szCs w:val="32"/>
          <w:rtl/>
          <w:lang w:bidi="ar-EG"/>
        </w:rPr>
        <w:t xml:space="preserve">&lt; </w:t>
      </w:r>
      <w:r w:rsidR="00343436">
        <w:rPr>
          <w:rFonts w:asciiTheme="majorBidi" w:hAnsiTheme="majorBidi" w:cs="KFGQPC Uthman Taha Naskh" w:hint="cs"/>
          <w:color w:val="808080" w:themeColor="background1" w:themeShade="80"/>
          <w:sz w:val="32"/>
          <w:szCs w:val="32"/>
          <w:rtl/>
          <w:lang w:bidi="ar-EG"/>
        </w:rPr>
        <w:t>بنغالي</w:t>
      </w:r>
      <w:r w:rsidRPr="00DD42B5">
        <w:rPr>
          <w:rFonts w:asciiTheme="majorBidi" w:hAnsiTheme="majorBidi" w:cs="KFGQPC Uthman Taha Naskh"/>
          <w:color w:val="808080" w:themeColor="background1" w:themeShade="80"/>
          <w:sz w:val="32"/>
          <w:szCs w:val="32"/>
          <w:rtl/>
          <w:lang w:bidi="ar-EG"/>
        </w:rPr>
        <w:t xml:space="preserve"> &gt;</w:t>
      </w:r>
    </w:p>
    <w:p w:rsidR="00DD42B5" w:rsidRPr="00DD42B5" w:rsidRDefault="00DD42B5" w:rsidP="00DD42B5">
      <w:pPr>
        <w:tabs>
          <w:tab w:val="left" w:pos="753"/>
          <w:tab w:val="center" w:pos="3968"/>
        </w:tabs>
        <w:bidi w:val="0"/>
        <w:rPr>
          <w:rFonts w:asciiTheme="majorBidi" w:hAnsiTheme="majorBidi" w:cstheme="majorBidi"/>
          <w:color w:val="5EA1A5"/>
          <w:sz w:val="100"/>
          <w:szCs w:val="100"/>
          <w:lang w:bidi="ar-EG"/>
        </w:rPr>
      </w:pPr>
      <w:r w:rsidRPr="00DD42B5">
        <w:rPr>
          <w:rFonts w:asciiTheme="majorBidi" w:hAnsiTheme="majorBidi" w:cstheme="majorBidi"/>
          <w:noProof/>
          <w:color w:val="5EA1A5"/>
          <w:sz w:val="100"/>
          <w:szCs w:val="100"/>
        </w:rPr>
        <w:drawing>
          <wp:anchor distT="0" distB="0" distL="114300" distR="114300" simplePos="0" relativeHeight="251667456" behindDoc="0" locked="0" layoutInCell="1" allowOverlap="1" wp14:anchorId="1B9F08FA" wp14:editId="3F282ACC">
            <wp:simplePos x="0" y="0"/>
            <wp:positionH relativeFrom="margin">
              <wp:posOffset>353695</wp:posOffset>
            </wp:positionH>
            <wp:positionV relativeFrom="paragraph">
              <wp:posOffset>137160</wp:posOffset>
            </wp:positionV>
            <wp:extent cx="3253563" cy="473598"/>
            <wp:effectExtent l="0" t="0" r="0" b="0"/>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DD42B5">
        <w:rPr>
          <w:rFonts w:asciiTheme="majorBidi" w:hAnsiTheme="majorBidi" w:cstheme="majorBidi"/>
          <w:color w:val="5EA1A5"/>
          <w:sz w:val="100"/>
          <w:szCs w:val="100"/>
          <w:lang w:bidi="ar-EG"/>
        </w:rPr>
        <w:tab/>
      </w:r>
      <w:r w:rsidRPr="00DD42B5">
        <w:rPr>
          <w:rFonts w:asciiTheme="majorBidi" w:hAnsiTheme="majorBidi" w:cstheme="majorBidi"/>
          <w:color w:val="5EA1A5"/>
          <w:sz w:val="100"/>
          <w:szCs w:val="100"/>
          <w:lang w:bidi="ar-EG"/>
        </w:rPr>
        <w:tab/>
      </w:r>
    </w:p>
    <w:p w:rsidR="004F2245" w:rsidRPr="00343436" w:rsidRDefault="004F2245" w:rsidP="008E624E">
      <w:pPr>
        <w:bidi w:val="0"/>
        <w:spacing w:after="0" w:line="240" w:lineRule="auto"/>
        <w:ind w:firstLine="113"/>
        <w:jc w:val="center"/>
        <w:rPr>
          <w:rFonts w:asciiTheme="majorBidi" w:hAnsiTheme="majorBidi" w:cstheme="majorBidi"/>
          <w:color w:val="006666"/>
          <w:sz w:val="14"/>
          <w:szCs w:val="14"/>
          <w:lang w:bidi="ar-EG"/>
        </w:rPr>
      </w:pPr>
    </w:p>
    <w:p w:rsidR="00DD42B5" w:rsidRPr="00343436" w:rsidRDefault="00DC7A57" w:rsidP="00DC7A57">
      <w:pPr>
        <w:bidi w:val="0"/>
        <w:spacing w:after="0" w:line="240" w:lineRule="auto"/>
        <w:ind w:firstLine="113"/>
        <w:jc w:val="center"/>
        <w:rPr>
          <w:rFonts w:ascii="Kalpurush" w:hAnsi="Kalpurush" w:cs="Kalpurush"/>
          <w:color w:val="205B83"/>
          <w:sz w:val="48"/>
          <w:szCs w:val="48"/>
          <w:lang w:bidi="bn-BD"/>
        </w:rPr>
      </w:pPr>
      <w:r>
        <w:rPr>
          <w:rFonts w:ascii="Kalpurush" w:hAnsi="Kalpurush" w:cs="Kalpurush" w:hint="cs"/>
          <w:color w:val="006666"/>
          <w:sz w:val="48"/>
          <w:szCs w:val="48"/>
          <w:cs/>
          <w:lang w:bidi="bn-BD"/>
        </w:rPr>
        <w:t>মুহাম্মাদ</w:t>
      </w:r>
      <w:r w:rsidRPr="00DC7A57">
        <w:rPr>
          <w:rFonts w:ascii="Kalpurush" w:hAnsi="Kalpurush" w:cs="Kalpurush"/>
          <w:color w:val="006666"/>
          <w:sz w:val="48"/>
          <w:szCs w:val="48"/>
          <w:cs/>
          <w:lang w:bidi="bn-BD"/>
        </w:rPr>
        <w:t xml:space="preserve"> </w:t>
      </w:r>
      <w:r w:rsidRPr="00DC7A57">
        <w:rPr>
          <w:rFonts w:ascii="Kalpurush" w:hAnsi="Kalpurush" w:cs="Kalpurush" w:hint="cs"/>
          <w:color w:val="006666"/>
          <w:sz w:val="48"/>
          <w:szCs w:val="48"/>
          <w:cs/>
          <w:lang w:bidi="bn-BD"/>
        </w:rPr>
        <w:t>মোশফিকুর</w:t>
      </w:r>
      <w:r w:rsidRPr="00DC7A57">
        <w:rPr>
          <w:rFonts w:ascii="Kalpurush" w:hAnsi="Kalpurush" w:cs="Kalpurush"/>
          <w:color w:val="006666"/>
          <w:sz w:val="48"/>
          <w:szCs w:val="48"/>
          <w:cs/>
          <w:lang w:bidi="bn-BD"/>
        </w:rPr>
        <w:t xml:space="preserve"> </w:t>
      </w:r>
      <w:r w:rsidRPr="00DC7A57">
        <w:rPr>
          <w:rFonts w:ascii="Kalpurush" w:hAnsi="Kalpurush" w:cs="Kalpurush" w:hint="cs"/>
          <w:color w:val="006666"/>
          <w:sz w:val="48"/>
          <w:szCs w:val="48"/>
          <w:cs/>
          <w:lang w:bidi="bn-BD"/>
        </w:rPr>
        <w:t>রহমান</w:t>
      </w:r>
    </w:p>
    <w:p w:rsidR="00DD42B5" w:rsidRPr="00DD42B5" w:rsidRDefault="00DD42B5" w:rsidP="00DD42B5">
      <w:pPr>
        <w:bidi w:val="0"/>
        <w:jc w:val="center"/>
        <w:rPr>
          <w:rFonts w:asciiTheme="majorBidi" w:hAnsiTheme="majorBidi" w:cstheme="majorBidi"/>
          <w:color w:val="006666"/>
          <w:sz w:val="2"/>
          <w:szCs w:val="2"/>
          <w:lang w:bidi="ar-EG"/>
        </w:rPr>
      </w:pPr>
    </w:p>
    <w:p w:rsidR="00DD42B5" w:rsidRPr="00DD42B5" w:rsidRDefault="00DD42B5" w:rsidP="00DD42B5">
      <w:pPr>
        <w:bidi w:val="0"/>
        <w:jc w:val="center"/>
        <w:rPr>
          <w:rFonts w:asciiTheme="majorBidi" w:hAnsiTheme="majorBidi" w:cstheme="majorBidi"/>
          <w:color w:val="7F7F7F" w:themeColor="text1" w:themeTint="80"/>
          <w:sz w:val="32"/>
          <w:szCs w:val="32"/>
          <w:lang w:bidi="ar-EG"/>
        </w:rPr>
      </w:pPr>
    </w:p>
    <w:p w:rsidR="00DD42B5" w:rsidRPr="00DD42B5" w:rsidRDefault="00DD42B5" w:rsidP="00DD42B5">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DD42B5" w:rsidRPr="00DD42B5" w:rsidRDefault="00DD42B5" w:rsidP="00DD42B5">
      <w:pPr>
        <w:bidi w:val="0"/>
        <w:jc w:val="center"/>
        <w:rPr>
          <w:rFonts w:asciiTheme="majorBidi" w:hAnsiTheme="majorBidi" w:cstheme="majorBidi"/>
          <w:color w:val="006666"/>
          <w:sz w:val="2"/>
          <w:szCs w:val="2"/>
          <w:lang w:bidi="ar-EG"/>
        </w:rPr>
      </w:pPr>
    </w:p>
    <w:p w:rsidR="00A473F3" w:rsidRDefault="00A473F3" w:rsidP="004F2245">
      <w:pPr>
        <w:bidi w:val="0"/>
        <w:spacing w:after="0" w:line="240" w:lineRule="auto"/>
        <w:ind w:firstLine="113"/>
        <w:jc w:val="center"/>
        <w:rPr>
          <w:rFonts w:ascii="Kalpurush" w:hAnsi="Kalpurush" w:cs="Kalpurush"/>
          <w:color w:val="006666"/>
          <w:sz w:val="38"/>
          <w:szCs w:val="38"/>
          <w:lang w:bidi="bn-BD"/>
        </w:rPr>
      </w:pPr>
    </w:p>
    <w:p w:rsidR="00DD42B5" w:rsidRPr="00803468" w:rsidRDefault="00343436" w:rsidP="00A473F3">
      <w:pPr>
        <w:bidi w:val="0"/>
        <w:spacing w:after="0" w:line="240" w:lineRule="auto"/>
        <w:ind w:firstLine="113"/>
        <w:jc w:val="center"/>
        <w:rPr>
          <w:rFonts w:ascii="Kalpurush" w:hAnsi="Kalpurush" w:cs="Kalpurush"/>
          <w:color w:val="006666"/>
          <w:sz w:val="38"/>
          <w:szCs w:val="38"/>
          <w:lang w:bidi="bn-BD"/>
        </w:rPr>
      </w:pPr>
      <w:r w:rsidRPr="00803468">
        <w:rPr>
          <w:rFonts w:ascii="Kalpurush" w:hAnsi="Kalpurush" w:cs="Kalpurush" w:hint="cs"/>
          <w:color w:val="006666"/>
          <w:sz w:val="38"/>
          <w:szCs w:val="38"/>
          <w:cs/>
          <w:lang w:bidi="bn-BD"/>
        </w:rPr>
        <w:t>সম্পাদক:</w:t>
      </w:r>
      <w:r w:rsidR="008F61B0" w:rsidRPr="00803468">
        <w:rPr>
          <w:rFonts w:ascii="Kalpurush" w:hAnsi="Kalpurush" w:cs="Kalpurush" w:hint="cs"/>
          <w:color w:val="006666"/>
          <w:sz w:val="38"/>
          <w:szCs w:val="38"/>
          <w:cs/>
          <w:lang w:bidi="bn-BD"/>
        </w:rPr>
        <w:t xml:space="preserve"> ড. আবু বকর মুহাম্মাদ যাকারিয়া</w:t>
      </w:r>
    </w:p>
    <w:p w:rsidR="008B3703" w:rsidRDefault="008B3703">
      <w:pPr>
        <w:bidi w:val="0"/>
        <w:rPr>
          <w:rFonts w:ascii="Gotham Narrow Light" w:hAnsi="Gotham Narrow Light"/>
          <w:color w:val="006666"/>
          <w:sz w:val="36"/>
          <w:szCs w:val="36"/>
          <w:lang w:bidi="ar-EG"/>
        </w:rPr>
      </w:pPr>
      <w:r>
        <w:rPr>
          <w:rFonts w:ascii="Gotham Narrow Light" w:hAnsi="Gotham Narrow Light"/>
          <w:color w:val="006666"/>
          <w:sz w:val="36"/>
          <w:szCs w:val="36"/>
          <w:lang w:bidi="ar-EG"/>
        </w:rPr>
        <w:br w:type="page"/>
      </w:r>
    </w:p>
    <w:p w:rsidR="008B3703" w:rsidRDefault="008B3703" w:rsidP="00B50A3A">
      <w:pPr>
        <w:bidi w:val="0"/>
        <w:jc w:val="center"/>
        <w:rPr>
          <w:rFonts w:ascii="Gotham Narrow Light" w:hAnsi="Gotham Narrow Light"/>
          <w:color w:val="006666"/>
          <w:sz w:val="40"/>
          <w:szCs w:val="40"/>
          <w:lang w:bidi="ar-EG"/>
        </w:rPr>
        <w:sectPr w:rsidR="008B3703"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8B3703" w:rsidRPr="00635786" w:rsidRDefault="008B3703" w:rsidP="008B3703">
      <w:pPr>
        <w:bidi w:val="0"/>
        <w:jc w:val="center"/>
        <w:rPr>
          <w:rFonts w:asciiTheme="majorBidi" w:hAnsiTheme="majorBidi" w:cstheme="majorBidi"/>
          <w:sz w:val="28"/>
          <w:szCs w:val="28"/>
          <w:lang w:bidi="ar-EG"/>
        </w:rPr>
      </w:pPr>
    </w:p>
    <w:p w:rsidR="008B3703" w:rsidRPr="00635786" w:rsidRDefault="008B3703" w:rsidP="008B3703">
      <w:pPr>
        <w:bidi w:val="0"/>
        <w:jc w:val="center"/>
        <w:rPr>
          <w:rFonts w:asciiTheme="majorBidi" w:hAnsiTheme="majorBidi" w:cstheme="majorBidi"/>
          <w:sz w:val="60"/>
          <w:szCs w:val="60"/>
          <w:lang w:bidi="ar-EG"/>
        </w:rPr>
      </w:pPr>
    </w:p>
    <w:p w:rsidR="009D646B" w:rsidRPr="009D646B" w:rsidRDefault="00632A5B" w:rsidP="00632A5B">
      <w:pPr>
        <w:spacing w:after="0" w:line="240" w:lineRule="auto"/>
        <w:ind w:firstLine="113"/>
        <w:jc w:val="center"/>
        <w:rPr>
          <w:rFonts w:ascii="ae_AlArabiya" w:hAnsi="ae_AlArabiya" w:cs="KFGQPC Uthman Taha Naskh"/>
          <w:color w:val="205B83"/>
          <w:sz w:val="72"/>
          <w:szCs w:val="72"/>
          <w:rtl/>
          <w:lang w:bidi="ar-EG"/>
        </w:rPr>
      </w:pPr>
      <w:r>
        <w:rPr>
          <w:rFonts w:ascii="Gotham Narrow Book" w:hAnsi="Gotham Narrow Book" w:cs="KFGQPC Uthman Taha Naskh" w:hint="cs"/>
          <w:color w:val="006666"/>
          <w:sz w:val="72"/>
          <w:szCs w:val="72"/>
          <w:rtl/>
          <w:lang w:bidi="ar-EG"/>
        </w:rPr>
        <w:t xml:space="preserve">الدليل الميسر لسفر الحج </w:t>
      </w:r>
    </w:p>
    <w:p w:rsidR="009D646B" w:rsidRPr="009D646B" w:rsidRDefault="009D646B" w:rsidP="009D646B">
      <w:pPr>
        <w:tabs>
          <w:tab w:val="left" w:pos="753"/>
          <w:tab w:val="center" w:pos="3968"/>
        </w:tabs>
        <w:rPr>
          <w:rFonts w:asciiTheme="majorBidi" w:hAnsiTheme="majorBidi" w:cs="KFGQPC Uthman Taha Naskh"/>
          <w:color w:val="5EA1A5"/>
          <w:sz w:val="12"/>
          <w:szCs w:val="12"/>
          <w:lang w:bidi="ar-EG"/>
        </w:rPr>
      </w:pPr>
    </w:p>
    <w:p w:rsidR="009D646B" w:rsidRPr="009D646B" w:rsidRDefault="009D646B" w:rsidP="009D646B">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69504" behindDoc="0" locked="0" layoutInCell="1" allowOverlap="1" wp14:anchorId="2249DCE4" wp14:editId="06ABDBB1">
            <wp:simplePos x="0" y="0"/>
            <wp:positionH relativeFrom="margin">
              <wp:align>center</wp:align>
            </wp:positionH>
            <wp:positionV relativeFrom="paragraph">
              <wp:posOffset>128743</wp:posOffset>
            </wp:positionV>
            <wp:extent cx="3253563" cy="473598"/>
            <wp:effectExtent l="0" t="0" r="0" b="0"/>
            <wp:wrapNone/>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9D646B" w:rsidRPr="009D646B" w:rsidRDefault="009D646B" w:rsidP="009D646B">
      <w:pPr>
        <w:jc w:val="center"/>
        <w:rPr>
          <w:rFonts w:ascii="Adobe نسخ Medium" w:hAnsi="Adobe نسخ Medium" w:cs="KFGQPC Uthman Taha Naskh"/>
          <w:color w:val="595959" w:themeColor="text1" w:themeTint="A6"/>
          <w:sz w:val="2"/>
          <w:szCs w:val="2"/>
          <w:lang w:bidi="ar-EG"/>
        </w:rPr>
      </w:pPr>
    </w:p>
    <w:p w:rsidR="009D646B" w:rsidRPr="009D646B" w:rsidRDefault="00632A5B" w:rsidP="00632A5B">
      <w:pPr>
        <w:spacing w:after="0" w:line="240" w:lineRule="auto"/>
        <w:ind w:firstLine="113"/>
        <w:jc w:val="center"/>
        <w:rPr>
          <w:rFonts w:ascii="Adobe نسخ Medium" w:hAnsi="Adobe نسخ Medium" w:cs="KFGQPC Uthman Taha Naskh"/>
          <w:color w:val="205B83"/>
          <w:sz w:val="48"/>
          <w:szCs w:val="48"/>
          <w:rtl/>
          <w:lang w:bidi="ar-EG"/>
        </w:rPr>
      </w:pPr>
      <w:r>
        <w:rPr>
          <w:rFonts w:ascii="Gotham Narrow Book" w:hAnsi="Gotham Narrow Book" w:cs="KFGQPC Uthman Taha Naskh" w:hint="cs"/>
          <w:color w:val="006666"/>
          <w:sz w:val="48"/>
          <w:szCs w:val="48"/>
          <w:rtl/>
          <w:lang w:bidi="ar-EG"/>
        </w:rPr>
        <w:t>محمد مشفق الرحمن</w:t>
      </w:r>
    </w:p>
    <w:p w:rsidR="009D646B" w:rsidRDefault="009D646B" w:rsidP="009D646B">
      <w:pPr>
        <w:rPr>
          <w:rFonts w:asciiTheme="majorBidi" w:hAnsiTheme="majorBidi" w:cs="KFGQPC Uthman Taha Naskh"/>
          <w:color w:val="595959" w:themeColor="text1" w:themeTint="A6"/>
          <w:sz w:val="20"/>
          <w:szCs w:val="20"/>
          <w:lang w:bidi="ar-EG"/>
        </w:rPr>
      </w:pPr>
    </w:p>
    <w:p w:rsidR="00803468" w:rsidRPr="009D646B" w:rsidRDefault="00803468" w:rsidP="009D646B">
      <w:pPr>
        <w:rPr>
          <w:rFonts w:asciiTheme="majorBidi" w:hAnsiTheme="majorBidi" w:cs="KFGQPC Uthman Taha Naskh"/>
          <w:color w:val="595959" w:themeColor="text1" w:themeTint="A6"/>
          <w:sz w:val="20"/>
          <w:szCs w:val="20"/>
          <w:rtl/>
          <w:lang w:bidi="ar-EG"/>
        </w:rPr>
      </w:pPr>
    </w:p>
    <w:p w:rsidR="009D646B" w:rsidRPr="009D646B" w:rsidRDefault="009D646B" w:rsidP="009D646B">
      <w:pPr>
        <w:jc w:val="center"/>
        <w:rPr>
          <w:rFonts w:asciiTheme="majorBidi" w:hAnsiTheme="majorBidi" w:cstheme="majorBidi"/>
          <w:color w:val="006666"/>
          <w:sz w:val="2"/>
          <w:szCs w:val="2"/>
          <w:lang w:bidi="ar-EG"/>
        </w:rPr>
      </w:pPr>
    </w:p>
    <w:p w:rsidR="009D646B" w:rsidRPr="009D646B" w:rsidRDefault="009D646B" w:rsidP="009D646B">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9D646B" w:rsidRDefault="009D646B" w:rsidP="009D646B">
      <w:pPr>
        <w:jc w:val="center"/>
        <w:rPr>
          <w:rFonts w:asciiTheme="majorBidi" w:hAnsiTheme="majorBidi" w:cs="KFGQPC Uthman Taha Naskh"/>
          <w:color w:val="006666"/>
          <w:sz w:val="2"/>
          <w:szCs w:val="2"/>
          <w:lang w:bidi="ar-EG"/>
        </w:rPr>
      </w:pPr>
    </w:p>
    <w:p w:rsidR="00803468" w:rsidRPr="0020611A" w:rsidRDefault="00803468" w:rsidP="009D646B">
      <w:pPr>
        <w:jc w:val="center"/>
        <w:rPr>
          <w:rFonts w:asciiTheme="majorBidi" w:hAnsiTheme="majorBidi" w:cs="Vrinda"/>
          <w:color w:val="006666"/>
          <w:sz w:val="2"/>
          <w:szCs w:val="2"/>
          <w:cs/>
          <w:lang w:bidi="bn-BD"/>
        </w:rPr>
      </w:pPr>
    </w:p>
    <w:p w:rsidR="009D646B" w:rsidRPr="009D646B" w:rsidRDefault="009D646B" w:rsidP="00635786">
      <w:pPr>
        <w:spacing w:after="0" w:line="240" w:lineRule="auto"/>
        <w:ind w:firstLine="113"/>
        <w:jc w:val="center"/>
        <w:rPr>
          <w:rFonts w:ascii="Gotham Narrow Book" w:hAnsi="Gotham Narrow Book" w:cs="KFGQPC Uthman Taha Naskh"/>
          <w:color w:val="006666"/>
          <w:sz w:val="44"/>
          <w:szCs w:val="44"/>
          <w:rtl/>
          <w:lang w:bidi="ar-EG"/>
        </w:rPr>
      </w:pPr>
      <w:r w:rsidRPr="009D646B">
        <w:rPr>
          <w:rFonts w:ascii="Gotham Narrow Book" w:hAnsi="Gotham Narrow Book" w:cs="KFGQPC Uthman Taha Naskh" w:hint="cs"/>
          <w:color w:val="006666"/>
          <w:sz w:val="44"/>
          <w:szCs w:val="44"/>
          <w:rtl/>
          <w:lang w:bidi="ar-EG"/>
        </w:rPr>
        <w:t>مراجعة:</w:t>
      </w:r>
      <w:r w:rsidR="008F61B0">
        <w:rPr>
          <w:rFonts w:ascii="Gotham Narrow Book" w:hAnsi="Gotham Narrow Book" w:cs="KFGQPC Uthman Taha Naskh" w:hint="cs"/>
          <w:color w:val="006666"/>
          <w:sz w:val="44"/>
          <w:szCs w:val="44"/>
          <w:rtl/>
          <w:lang w:bidi="ar-EG"/>
        </w:rPr>
        <w:t xml:space="preserve"> د/ أبو بكر محمد زكريا</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DC7A57" w:rsidRPr="00A175BC" w:rsidRDefault="00DC7A57" w:rsidP="00DC7A57">
      <w:pPr>
        <w:bidi w:val="0"/>
        <w:spacing w:after="0" w:line="240" w:lineRule="auto"/>
        <w:ind w:firstLine="113"/>
        <w:jc w:val="center"/>
        <w:rPr>
          <w:rFonts w:ascii="Kalpurush" w:hAnsi="Kalpurush" w:cs="Kalpurush"/>
          <w:b/>
          <w:bCs/>
          <w:sz w:val="32"/>
          <w:szCs w:val="50"/>
          <w:lang w:bidi="bn-BD"/>
        </w:rPr>
      </w:pPr>
      <w:r w:rsidRPr="00A175BC">
        <w:rPr>
          <w:rFonts w:ascii="Kalpurush" w:hAnsi="Kalpurush" w:cs="Kalpurush"/>
          <w:color w:val="006666"/>
          <w:sz w:val="32"/>
          <w:szCs w:val="44"/>
          <w:cs/>
          <w:lang w:bidi="bn-BD"/>
        </w:rPr>
        <w:lastRenderedPageBreak/>
        <w:t>সূচিপ</w:t>
      </w:r>
      <w:r w:rsidRPr="00A175BC">
        <w:rPr>
          <w:rFonts w:ascii="Kalpurush" w:hAnsi="Kalpurush" w:cs="Kalpurush" w:hint="cs"/>
          <w:color w:val="006666"/>
          <w:sz w:val="32"/>
          <w:szCs w:val="44"/>
          <w:cs/>
          <w:lang w:bidi="bn-BD"/>
        </w:rPr>
        <w:t>ত্র</w:t>
      </w:r>
    </w:p>
    <w:p w:rsidR="00DC7A57" w:rsidRDefault="00DC7A57" w:rsidP="00DC7A57">
      <w:pPr>
        <w:bidi w:val="0"/>
        <w:jc w:val="center"/>
        <w:rPr>
          <w:rFonts w:asciiTheme="majorBidi" w:hAnsiTheme="majorBidi" w:cstheme="majorBidi"/>
          <w:b/>
          <w:bCs/>
          <w:color w:val="006666"/>
          <w:sz w:val="12"/>
          <w:szCs w:val="12"/>
          <w:lang w:bidi="ar-EG"/>
        </w:rPr>
      </w:pPr>
      <w:r w:rsidRPr="00A175BC">
        <w:rPr>
          <w:rFonts w:ascii="Kalpurush" w:hAnsi="Kalpurush" w:cs="Kalpurush"/>
          <w:noProof/>
          <w:color w:val="006666"/>
          <w:sz w:val="32"/>
          <w:szCs w:val="32"/>
        </w:rPr>
        <w:drawing>
          <wp:anchor distT="0" distB="0" distL="114300" distR="114300" simplePos="0" relativeHeight="251673600" behindDoc="0" locked="0" layoutInCell="1" allowOverlap="1" wp14:anchorId="6C6E46D8" wp14:editId="5DA0CBD8">
            <wp:simplePos x="0" y="0"/>
            <wp:positionH relativeFrom="margin">
              <wp:posOffset>944245</wp:posOffset>
            </wp:positionH>
            <wp:positionV relativeFrom="paragraph">
              <wp:posOffset>-149208</wp:posOffset>
            </wp:positionV>
            <wp:extent cx="2162175" cy="314325"/>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14:sizeRelH relativeFrom="margin">
              <wp14:pctWidth>0</wp14:pctWidth>
            </wp14:sizeRelH>
            <wp14:sizeRelV relativeFrom="margin">
              <wp14:pctHeight>0</wp14:pctHeight>
            </wp14:sizeRelV>
          </wp:anchor>
        </w:drawing>
      </w:r>
    </w:p>
    <w:p w:rsidR="00DC7A57" w:rsidRPr="00042BBB" w:rsidRDefault="00DC7A57" w:rsidP="00DC7A57">
      <w:pPr>
        <w:bidi w:val="0"/>
        <w:jc w:val="center"/>
        <w:rPr>
          <w:rFonts w:asciiTheme="majorBidi" w:hAnsiTheme="majorBidi" w:cs="Arial Unicode MS"/>
          <w:b/>
          <w:bCs/>
          <w:color w:val="006666"/>
          <w:sz w:val="12"/>
          <w:szCs w:val="15"/>
          <w:cs/>
          <w:lang w:bidi="bn-BD"/>
        </w:rPr>
      </w:pPr>
    </w:p>
    <w:tbl>
      <w:tblPr>
        <w:tblStyle w:val="GridTable4-Accent61"/>
        <w:tblpPr w:leftFromText="180" w:rightFromText="180" w:vertAnchor="text" w:tblpXSpec="center" w:tblpY="1"/>
        <w:tblW w:w="5664" w:type="pct"/>
        <w:tblLook w:val="04A0" w:firstRow="1" w:lastRow="0" w:firstColumn="1" w:lastColumn="0" w:noHBand="0" w:noVBand="1"/>
      </w:tblPr>
      <w:tblGrid>
        <w:gridCol w:w="740"/>
        <w:gridCol w:w="5759"/>
        <w:gridCol w:w="810"/>
      </w:tblGrid>
      <w:tr w:rsidR="00DC7A57" w:rsidRPr="00837651" w:rsidTr="000147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6" w:type="pct"/>
            <w:hideMark/>
          </w:tcPr>
          <w:p w:rsidR="00DC7A57" w:rsidRPr="00A175BC" w:rsidRDefault="00DC7A57" w:rsidP="00014789">
            <w:pPr>
              <w:spacing w:before="100" w:beforeAutospacing="1" w:after="100" w:afterAutospacing="1"/>
              <w:jc w:val="center"/>
              <w:rPr>
                <w:rFonts w:ascii="Kalpurush" w:hAnsi="Kalpurush" w:cs="Kalpurush"/>
                <w:sz w:val="20"/>
                <w:szCs w:val="20"/>
                <w:lang w:bidi="bn-BD"/>
              </w:rPr>
            </w:pPr>
            <w:r w:rsidRPr="00A175BC">
              <w:rPr>
                <w:rFonts w:ascii="Kalpurush" w:hAnsi="Kalpurush" w:cs="Kalpurush"/>
                <w:sz w:val="20"/>
                <w:szCs w:val="20"/>
                <w:cs/>
                <w:lang w:bidi="bn-BD"/>
              </w:rPr>
              <w:t>ক্রম</w:t>
            </w:r>
          </w:p>
        </w:tc>
        <w:tc>
          <w:tcPr>
            <w:tcW w:w="3940" w:type="pct"/>
            <w:hideMark/>
          </w:tcPr>
          <w:p w:rsidR="00DC7A57" w:rsidRPr="00A175BC" w:rsidRDefault="00DC7A57" w:rsidP="00014789">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A175BC">
              <w:rPr>
                <w:rFonts w:ascii="Kalpurush" w:hAnsi="Kalpurush" w:cs="Kalpurush" w:hint="cs"/>
                <w:sz w:val="20"/>
                <w:szCs w:val="20"/>
                <w:cs/>
                <w:lang w:bidi="bn-BD"/>
              </w:rPr>
              <w:t>বিষয়</w:t>
            </w:r>
          </w:p>
        </w:tc>
        <w:tc>
          <w:tcPr>
            <w:tcW w:w="555" w:type="pct"/>
            <w:hideMark/>
          </w:tcPr>
          <w:p w:rsidR="00DC7A57" w:rsidRPr="00A175BC" w:rsidRDefault="00DC7A57" w:rsidP="00014789">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A175BC">
              <w:rPr>
                <w:rFonts w:ascii="Kalpurush" w:hAnsi="Kalpurush" w:cs="Kalpurush"/>
                <w:sz w:val="20"/>
                <w:szCs w:val="20"/>
                <w:cs/>
                <w:lang w:bidi="bn-BD"/>
              </w:rPr>
              <w:t>পৃষ্ঠা</w:t>
            </w: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hideMark/>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b/>
                <w:color w:val="000000"/>
                <w:sz w:val="20"/>
                <w:szCs w:val="20"/>
                <w:lang w:val="nb-NO"/>
              </w:rPr>
            </w:pPr>
            <w:r w:rsidRPr="005F5D16">
              <w:rPr>
                <w:rFonts w:ascii="Kalpurush" w:eastAsia="Nikosh" w:hAnsi="Kalpurush" w:cs="Kalpurush"/>
                <w:b/>
                <w:bCs/>
                <w:color w:val="000000"/>
                <w:sz w:val="20"/>
                <w:szCs w:val="20"/>
                <w:cs/>
                <w:lang w:val="nb-NO" w:bidi="bn-BD"/>
              </w:rPr>
              <w:t>ভূমিকা</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bCs/>
                <w:color w:val="000000"/>
                <w:sz w:val="20"/>
                <w:szCs w:val="20"/>
                <w:lang w:val="nb-NO"/>
              </w:rPr>
            </w:pPr>
            <w:r w:rsidRPr="005F5D16">
              <w:rPr>
                <w:rFonts w:ascii="Kalpurush" w:eastAsia="Nikosh" w:hAnsi="Kalpurush" w:cs="Kalpurush"/>
                <w:color w:val="000000"/>
                <w:sz w:val="20"/>
                <w:szCs w:val="20"/>
                <w:cs/>
                <w:lang w:bidi="bn-BD"/>
              </w:rPr>
              <w:t xml:space="preserve">হজের </w:t>
            </w:r>
            <w:r w:rsidRPr="005F5D16">
              <w:rPr>
                <w:rFonts w:ascii="Kalpurush" w:eastAsia="Nikosh" w:hAnsi="Kalpurush" w:cs="Kalpurush"/>
                <w:color w:val="000000"/>
                <w:sz w:val="20"/>
                <w:szCs w:val="20"/>
                <w:cs/>
                <w:lang w:val="nb-NO" w:bidi="bn-BD"/>
              </w:rPr>
              <w:t>তা</w:t>
            </w:r>
            <w:r w:rsidRPr="005F5D16">
              <w:rPr>
                <w:rFonts w:ascii="Kalpurush" w:eastAsia="Nikosh" w:hAnsi="Kalpurush" w:cs="Kalpurush"/>
                <w:color w:val="000000"/>
                <w:sz w:val="20"/>
                <w:szCs w:val="20"/>
                <w:cs/>
                <w:lang w:bidi="bn-BD"/>
              </w:rPr>
              <w:t>ৎপর্য</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bCs/>
                <w:color w:val="000000"/>
                <w:sz w:val="20"/>
                <w:szCs w:val="20"/>
                <w:lang w:val="nb-NO"/>
              </w:rPr>
            </w:pPr>
            <w:r>
              <w:rPr>
                <w:rFonts w:ascii="Kalpurush" w:eastAsia="Nikosh" w:hAnsi="Kalpurush" w:cs="Kalpurush"/>
                <w:color w:val="000000"/>
                <w:sz w:val="20"/>
                <w:szCs w:val="20"/>
                <w:cs/>
                <w:lang w:val="nb-NO" w:bidi="bn-BD"/>
              </w:rPr>
              <w:t>কা</w:t>
            </w:r>
            <w:r>
              <w:rPr>
                <w:rFonts w:ascii="Kalpurush" w:eastAsia="Nikosh" w:hAnsi="Kalpurush" w:cs="Kalpurush"/>
                <w:color w:val="000000"/>
                <w:sz w:val="20"/>
                <w:szCs w:val="20"/>
                <w:lang w:val="nb-NO" w:bidi="bn-BD"/>
              </w:rPr>
              <w:t>‘</w:t>
            </w:r>
            <w:r>
              <w:rPr>
                <w:rFonts w:ascii="Kalpurush" w:eastAsia="Nikosh" w:hAnsi="Kalpurush" w:cs="Kalpurush"/>
                <w:color w:val="000000"/>
                <w:sz w:val="20"/>
                <w:szCs w:val="20"/>
                <w:cs/>
                <w:lang w:val="nb-NO" w:bidi="bn-BD"/>
              </w:rPr>
              <w:t>বা</w:t>
            </w:r>
            <w:r w:rsidRPr="005F5D16">
              <w:rPr>
                <w:rFonts w:ascii="Kalpurush" w:eastAsia="Nikosh" w:hAnsi="Kalpurush" w:cs="Kalpurush"/>
                <w:color w:val="000000"/>
                <w:sz w:val="20"/>
                <w:szCs w:val="20"/>
                <w:cs/>
                <w:lang w:val="nb-NO" w:bidi="bn-BD"/>
              </w:rPr>
              <w:t xml:space="preserve"> ও হজের ইতিহাস</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bCs/>
                <w:color w:val="000000"/>
                <w:sz w:val="20"/>
                <w:szCs w:val="20"/>
                <w:lang w:val="nb-NO"/>
              </w:rPr>
            </w:pPr>
            <w:r w:rsidRPr="005F5D16">
              <w:rPr>
                <w:rFonts w:ascii="Kalpurush" w:eastAsia="Nikosh" w:hAnsi="Kalpurush" w:cs="Kalpurush"/>
                <w:color w:val="000000"/>
                <w:sz w:val="20"/>
                <w:szCs w:val="20"/>
                <w:cs/>
                <w:lang w:val="nb-NO" w:bidi="bn-BD"/>
              </w:rPr>
              <w:t>হজের নির্দেশনা</w:t>
            </w:r>
            <w:r w:rsidRPr="005F5D16">
              <w:rPr>
                <w:rFonts w:ascii="Kalpurush" w:eastAsia="Nikosh" w:hAnsi="Kalpurush" w:cs="Kalpurush"/>
                <w:color w:val="000000"/>
                <w:sz w:val="20"/>
                <w:szCs w:val="20"/>
                <w:lang w:val="nb-NO" w:bidi="bn-BD"/>
              </w:rPr>
              <w:t xml:space="preserve">, </w:t>
            </w:r>
            <w:r w:rsidRPr="005F5D16">
              <w:rPr>
                <w:rFonts w:ascii="Kalpurush" w:eastAsia="Nikosh" w:hAnsi="Kalpurush" w:cs="Kalpurush"/>
                <w:color w:val="000000"/>
                <w:sz w:val="20"/>
                <w:szCs w:val="20"/>
                <w:cs/>
                <w:lang w:val="nb-NO" w:bidi="bn-BD"/>
              </w:rPr>
              <w:t>গুরুত্ব ও পুরস্কার</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হজ সম্পর্কে ভুল ধারণা ও শাস্তি</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bCs/>
                <w:color w:val="000000"/>
                <w:sz w:val="20"/>
                <w:szCs w:val="20"/>
                <w:lang w:val="nb-NO"/>
              </w:rPr>
            </w:pPr>
            <w:r w:rsidRPr="005F5D16">
              <w:rPr>
                <w:rFonts w:ascii="Kalpurush" w:eastAsia="Nikosh" w:hAnsi="Kalpurush" w:cs="Kalpurush"/>
                <w:color w:val="000000"/>
                <w:sz w:val="20"/>
                <w:szCs w:val="20"/>
                <w:cs/>
                <w:lang w:val="nb-NO" w:bidi="bn-BD"/>
              </w:rPr>
              <w:t>হজের শর্তাবলী ও যার ওপর হজ ওয়াজিব</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হজের জন্য নিজকে প্রস্তুত করুন</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bCs/>
                <w:color w:val="000000"/>
                <w:sz w:val="20"/>
                <w:szCs w:val="20"/>
                <w:lang w:val="nb-NO"/>
              </w:rPr>
            </w:pPr>
            <w:r w:rsidRPr="005F5D16">
              <w:rPr>
                <w:rFonts w:ascii="Kalpurush" w:eastAsia="Nikosh" w:hAnsi="Kalpurush" w:cs="Kalpurush"/>
                <w:color w:val="000000"/>
                <w:sz w:val="20"/>
                <w:szCs w:val="20"/>
                <w:cs/>
                <w:lang w:bidi="bn-BD"/>
              </w:rPr>
              <w:t>হজের পূর্ব প্রস্তুতি</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কিছু তথ্য জেনে রাখুন</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কিছু যোগাযোগের ঠিকানা জেনে রাখুন</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বহুল ব্যবহৃত কিছু আরবি শিখে নিন</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bidi="bn-BD"/>
              </w:rPr>
              <w:t>হজের প্রকারভেদ</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bidi="bn-BD"/>
              </w:rPr>
              <w:t>হজে যেসব জিনিসপত্র সঙ্গে নিবেন</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হজের সময় যেসব পরিহার করবেন</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bidi="bn-BD"/>
              </w:rPr>
              <w:t>হজের ক্ষেত্রে ভুলত্রুটি ও</w:t>
            </w:r>
            <w:r w:rsidR="00454759">
              <w:rPr>
                <w:rFonts w:ascii="Kalpurush" w:eastAsia="Nikosh" w:hAnsi="Kalpurush" w:cs="Kalpurush"/>
                <w:color w:val="000000"/>
                <w:sz w:val="20"/>
                <w:szCs w:val="20"/>
                <w:cs/>
                <w:lang w:bidi="bn-BD"/>
              </w:rPr>
              <w:t xml:space="preserve"> বিদ</w:t>
            </w:r>
            <w:r w:rsidR="00454759">
              <w:rPr>
                <w:rFonts w:ascii="Kalpurush" w:eastAsia="Nikosh" w:hAnsi="Kalpurush" w:cs="Kalpurush"/>
                <w:color w:val="000000"/>
                <w:sz w:val="20"/>
                <w:szCs w:val="20"/>
                <w:lang w:bidi="bn-BD"/>
              </w:rPr>
              <w:t>‘</w:t>
            </w:r>
            <w:r w:rsidR="00454759">
              <w:rPr>
                <w:rFonts w:ascii="Kalpurush" w:eastAsia="Nikosh" w:hAnsi="Kalpurush" w:cs="Kalpurush"/>
                <w:color w:val="000000"/>
                <w:sz w:val="20"/>
                <w:szCs w:val="20"/>
                <w:cs/>
                <w:lang w:bidi="bn-BD"/>
              </w:rPr>
              <w:t>আত</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হজ যাত্রার পূর্বে প্রচলিত ভুলত্রুটি ও</w:t>
            </w:r>
            <w:r w:rsidR="00454759">
              <w:rPr>
                <w:rFonts w:ascii="Kalpurush" w:eastAsia="Nikosh" w:hAnsi="Kalpurush" w:cs="Kalpurush"/>
                <w:color w:val="000000"/>
                <w:sz w:val="20"/>
                <w:szCs w:val="20"/>
                <w:cs/>
                <w:lang w:val="nb-NO" w:bidi="bn-BD"/>
              </w:rPr>
              <w:t xml:space="preserve"> বিদ</w:t>
            </w:r>
            <w:r w:rsidR="00454759">
              <w:rPr>
                <w:rFonts w:ascii="Kalpurush" w:eastAsia="Nikosh" w:hAnsi="Kalpurush" w:cs="Kalpurush"/>
                <w:color w:val="000000"/>
                <w:sz w:val="20"/>
                <w:szCs w:val="20"/>
                <w:lang w:val="nb-NO" w:bidi="bn-BD"/>
              </w:rPr>
              <w:t>‘</w:t>
            </w:r>
            <w:r w:rsidR="00454759">
              <w:rPr>
                <w:rFonts w:ascii="Kalpurush" w:eastAsia="Nikosh" w:hAnsi="Kalpurush" w:cs="Kalpurush"/>
                <w:color w:val="000000"/>
                <w:sz w:val="20"/>
                <w:szCs w:val="20"/>
                <w:cs/>
                <w:lang w:val="nb-NO" w:bidi="bn-BD"/>
              </w:rPr>
              <w:t>আত</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হজের উদ্দ্যেশে ঘর থেকে বের হওয়া</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bidi="bn-BD"/>
              </w:rPr>
              <w:t>ঢাকা হজ ক্যাম্প</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rPr>
            </w:pPr>
            <w:r w:rsidRPr="005F5D16">
              <w:rPr>
                <w:rFonts w:ascii="Kalpurush" w:eastAsia="Nikosh" w:hAnsi="Kalpurush" w:cs="Kalpurush"/>
                <w:color w:val="000000"/>
                <w:sz w:val="20"/>
                <w:szCs w:val="20"/>
                <w:cs/>
                <w:lang w:bidi="bn-BD"/>
              </w:rPr>
              <w:t>বোর্ডিং পাস ও ইমিগ্রেশন</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ঢাকা বিমানবন্দর</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বিমানের ভেতরে</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b/>
                <w:color w:val="000000"/>
                <w:sz w:val="20"/>
                <w:szCs w:val="20"/>
              </w:rPr>
            </w:pPr>
            <w:r w:rsidRPr="005F5D16">
              <w:rPr>
                <w:rFonts w:ascii="Kalpurush" w:eastAsia="Nikosh" w:hAnsi="Kalpurush" w:cs="Kalpurush"/>
                <w:b/>
                <w:bCs/>
                <w:color w:val="000000"/>
                <w:sz w:val="20"/>
                <w:szCs w:val="20"/>
                <w:cs/>
                <w:lang w:bidi="bn-BD"/>
              </w:rPr>
              <w:t>উমরাহ</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bCs/>
                <w:color w:val="000000"/>
                <w:sz w:val="20"/>
                <w:szCs w:val="20"/>
                <w:lang w:val="nb-NO"/>
              </w:rPr>
            </w:pPr>
            <w:r w:rsidRPr="005F5D16">
              <w:rPr>
                <w:rFonts w:ascii="Kalpurush" w:eastAsia="Nikosh" w:hAnsi="Kalpurush" w:cs="Kalpurush"/>
                <w:color w:val="000000"/>
                <w:sz w:val="20"/>
                <w:szCs w:val="20"/>
                <w:cs/>
                <w:lang w:bidi="bn-BD"/>
              </w:rPr>
              <w:t>উমরাহর গুরুত্ব ও তাৎপর্য</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উমরাহর ফরয</w:t>
            </w:r>
            <w:r w:rsidRPr="005F5D16">
              <w:rPr>
                <w:rFonts w:ascii="Kalpurush" w:eastAsia="Nikosh" w:hAnsi="Kalpurush" w:cs="Kalpurush"/>
                <w:color w:val="000000"/>
                <w:sz w:val="20"/>
                <w:szCs w:val="20"/>
                <w:lang w:val="nb-NO" w:bidi="bn-BD"/>
              </w:rPr>
              <w:t xml:space="preserve">, </w:t>
            </w:r>
            <w:r w:rsidRPr="005F5D16">
              <w:rPr>
                <w:rFonts w:ascii="Kalpurush" w:eastAsia="Nikosh" w:hAnsi="Kalpurush" w:cs="Kalpurush"/>
                <w:color w:val="000000"/>
                <w:sz w:val="20"/>
                <w:szCs w:val="20"/>
                <w:cs/>
                <w:lang w:val="nb-NO" w:bidi="bn-BD"/>
              </w:rPr>
              <w:t>ওয়াজিব ও সুন্নাত</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bidi="bn-BD"/>
              </w:rPr>
              <w:t>ইহরামের মীকাত</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 xml:space="preserve">ইহরামের তাৎপর্য </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ইহরামের পদ্ধতি</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 xml:space="preserve">ইহরাম ও তালবিয়াহর ক্ষেত্রে প্রচলিত </w:t>
            </w:r>
            <w:r w:rsidRPr="005F5D16">
              <w:rPr>
                <w:rFonts w:ascii="Kalpurush" w:eastAsia="Nikosh" w:hAnsi="Kalpurush" w:cs="Kalpurush"/>
                <w:color w:val="000000"/>
                <w:sz w:val="20"/>
                <w:szCs w:val="20"/>
                <w:cs/>
                <w:lang w:bidi="bn-BD"/>
              </w:rPr>
              <w:t>ভুলত্রুটি</w:t>
            </w:r>
            <w:r w:rsidRPr="005F5D16">
              <w:rPr>
                <w:rFonts w:ascii="Kalpurush" w:eastAsia="Nikosh" w:hAnsi="Kalpurush" w:cs="Kalpurush"/>
                <w:color w:val="000000"/>
                <w:sz w:val="20"/>
                <w:szCs w:val="20"/>
                <w:cs/>
                <w:lang w:val="nb-NO" w:bidi="bn-BD"/>
              </w:rPr>
              <w:t xml:space="preserve"> ও</w:t>
            </w:r>
            <w:r w:rsidR="00454759">
              <w:rPr>
                <w:rFonts w:ascii="Kalpurush" w:eastAsia="Nikosh" w:hAnsi="Kalpurush" w:cs="Kalpurush"/>
                <w:color w:val="000000"/>
                <w:sz w:val="20"/>
                <w:szCs w:val="20"/>
                <w:cs/>
                <w:lang w:val="nb-NO" w:bidi="bn-BD"/>
              </w:rPr>
              <w:t xml:space="preserve"> বিদ</w:t>
            </w:r>
            <w:r w:rsidR="00454759">
              <w:rPr>
                <w:rFonts w:ascii="Kalpurush" w:eastAsia="Nikosh" w:hAnsi="Kalpurush" w:cs="Kalpurush"/>
                <w:color w:val="000000"/>
                <w:sz w:val="20"/>
                <w:szCs w:val="20"/>
                <w:lang w:val="nb-NO" w:bidi="bn-BD"/>
              </w:rPr>
              <w:t>‘</w:t>
            </w:r>
            <w:r w:rsidR="00454759">
              <w:rPr>
                <w:rFonts w:ascii="Kalpurush" w:eastAsia="Nikosh" w:hAnsi="Kalpurush" w:cs="Kalpurush"/>
                <w:color w:val="000000"/>
                <w:sz w:val="20"/>
                <w:szCs w:val="20"/>
                <w:cs/>
                <w:lang w:val="nb-NO" w:bidi="bn-BD"/>
              </w:rPr>
              <w:t>আত</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ইহরাম অবস্থায় অনুমোদিত কার্যাবলী</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b/>
                <w:bCs/>
                <w:color w:val="000000"/>
                <w:sz w:val="20"/>
                <w:szCs w:val="20"/>
                <w:lang w:val="nb-NO"/>
              </w:rPr>
            </w:pPr>
            <w:r w:rsidRPr="005F5D16">
              <w:rPr>
                <w:rStyle w:val="Heading1Char"/>
                <w:rFonts w:ascii="Kalpurush" w:eastAsia="Nikosh" w:hAnsi="Kalpurush" w:cs="Kalpurush"/>
                <w:b w:val="0"/>
                <w:color w:val="000000"/>
                <w:sz w:val="20"/>
                <w:szCs w:val="20"/>
                <w:cs/>
                <w:lang w:bidi="bn-BD"/>
              </w:rPr>
              <w:t>ইহরামের পর যেসব বিষয় নিষিদ্ধ</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ইহরামের বিধান লঙ্ঘনের কাফফারা</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 xml:space="preserve">জেদ্দা বিমানবন্দর: </w:t>
            </w:r>
            <w:r w:rsidRPr="005F5D16">
              <w:rPr>
                <w:rFonts w:ascii="Kalpurush" w:eastAsia="Nikosh" w:hAnsi="Kalpurush" w:cs="Kalpurush"/>
                <w:color w:val="000000"/>
                <w:sz w:val="20"/>
                <w:szCs w:val="20"/>
                <w:cs/>
                <w:lang w:bidi="bn-BD"/>
              </w:rPr>
              <w:t>ইমিগ্রেশন ও লাগেজ</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জেদ্দা বিমানবন্দর: বাংলাদেশ প্লাজা</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মক্কায় পৌঁছানো ও আইডি সংগ্রহ</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b/>
                <w:bCs/>
                <w:color w:val="000000"/>
                <w:sz w:val="20"/>
                <w:szCs w:val="20"/>
                <w:cs/>
                <w:lang w:bidi="bn-BD"/>
              </w:rPr>
              <w:t>মক্কা আল মুকাররমা</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মক্কা ও মসজিদুল হারামের ইতিহাস</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bidi="bn-BD"/>
              </w:rPr>
              <w:t>তাওয়াফের</w:t>
            </w:r>
            <w:r w:rsidRPr="005F5D16">
              <w:rPr>
                <w:rFonts w:ascii="Kalpurush" w:eastAsia="Nikosh" w:hAnsi="Kalpurush" w:cs="Kalpurush"/>
                <w:color w:val="000000"/>
                <w:sz w:val="20"/>
                <w:szCs w:val="20"/>
                <w:cs/>
                <w:lang w:val="nb-NO" w:bidi="bn-BD"/>
              </w:rPr>
              <w:t xml:space="preserve"> তা</w:t>
            </w:r>
            <w:r w:rsidRPr="005F5D16">
              <w:rPr>
                <w:rFonts w:ascii="Kalpurush" w:eastAsia="Nikosh" w:hAnsi="Kalpurush" w:cs="Kalpurush"/>
                <w:color w:val="000000"/>
                <w:sz w:val="20"/>
                <w:szCs w:val="20"/>
                <w:cs/>
                <w:lang w:bidi="bn-BD"/>
              </w:rPr>
              <w:t>ৎপর্য</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bidi="bn-BD"/>
              </w:rPr>
              <w:t>কিছু গুরুত্বপূর্ণ তথ্য ও টিপস</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 xml:space="preserve">মসজিদুল হারামে প্রবেশ ও </w:t>
            </w:r>
            <w:r>
              <w:rPr>
                <w:rFonts w:ascii="Kalpurush" w:eastAsia="Nikosh" w:hAnsi="Kalpurush" w:cs="Kalpurush"/>
                <w:color w:val="000000"/>
                <w:sz w:val="20"/>
                <w:szCs w:val="20"/>
                <w:cs/>
                <w:lang w:val="nb-NO" w:bidi="bn-BD"/>
              </w:rPr>
              <w:t>কা</w:t>
            </w:r>
            <w:r>
              <w:rPr>
                <w:rFonts w:ascii="Kalpurush" w:eastAsia="Nikosh" w:hAnsi="Kalpurush" w:cs="Kalpurush"/>
                <w:color w:val="000000"/>
                <w:sz w:val="20"/>
                <w:szCs w:val="20"/>
                <w:lang w:val="nb-NO" w:bidi="bn-BD"/>
              </w:rPr>
              <w:t>‘</w:t>
            </w:r>
            <w:r>
              <w:rPr>
                <w:rFonts w:ascii="Kalpurush" w:eastAsia="Nikosh" w:hAnsi="Kalpurush" w:cs="Kalpurush"/>
                <w:color w:val="000000"/>
                <w:sz w:val="20"/>
                <w:szCs w:val="20"/>
                <w:cs/>
                <w:lang w:val="nb-NO" w:bidi="bn-BD"/>
              </w:rPr>
              <w:t>বা</w:t>
            </w:r>
            <w:r w:rsidRPr="005F5D16">
              <w:rPr>
                <w:rFonts w:ascii="Kalpurush" w:eastAsia="Nikosh" w:hAnsi="Kalpurush" w:cs="Kalpurush"/>
                <w:color w:val="000000"/>
                <w:sz w:val="20"/>
                <w:szCs w:val="20"/>
                <w:cs/>
                <w:lang w:val="nb-NO" w:bidi="bn-BD"/>
              </w:rPr>
              <w:t xml:space="preserve"> তাওয়াফ</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মাকামে ইবরাহীম ও যমযম কুপ</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 xml:space="preserve">তাওয়াফের ক্ষেত্রে প্রচলিত </w:t>
            </w:r>
            <w:r w:rsidRPr="005F5D16">
              <w:rPr>
                <w:rFonts w:ascii="Kalpurush" w:eastAsia="Nikosh" w:hAnsi="Kalpurush" w:cs="Kalpurush"/>
                <w:color w:val="000000"/>
                <w:sz w:val="20"/>
                <w:szCs w:val="20"/>
                <w:cs/>
                <w:lang w:bidi="bn-BD"/>
              </w:rPr>
              <w:t>ভুলত্রুটি</w:t>
            </w:r>
            <w:r w:rsidRPr="005F5D16">
              <w:rPr>
                <w:rFonts w:ascii="Kalpurush" w:eastAsia="Nikosh" w:hAnsi="Kalpurush" w:cs="Kalpurush"/>
                <w:color w:val="000000"/>
                <w:sz w:val="20"/>
                <w:szCs w:val="20"/>
                <w:cs/>
                <w:lang w:val="nb-NO" w:bidi="bn-BD"/>
              </w:rPr>
              <w:t xml:space="preserve"> ও</w:t>
            </w:r>
            <w:r w:rsidR="00454759">
              <w:rPr>
                <w:rFonts w:ascii="Kalpurush" w:eastAsia="Nikosh" w:hAnsi="Kalpurush" w:cs="Kalpurush"/>
                <w:color w:val="000000"/>
                <w:sz w:val="20"/>
                <w:szCs w:val="20"/>
                <w:cs/>
                <w:lang w:val="nb-NO" w:bidi="bn-BD"/>
              </w:rPr>
              <w:t xml:space="preserve"> বিদ</w:t>
            </w:r>
            <w:r w:rsidR="00454759">
              <w:rPr>
                <w:rFonts w:ascii="Kalpurush" w:eastAsia="Nikosh" w:hAnsi="Kalpurush" w:cs="Kalpurush"/>
                <w:color w:val="000000"/>
                <w:sz w:val="20"/>
                <w:szCs w:val="20"/>
                <w:lang w:val="nb-NO" w:bidi="bn-BD"/>
              </w:rPr>
              <w:t>‘</w:t>
            </w:r>
            <w:r w:rsidR="00454759">
              <w:rPr>
                <w:rFonts w:ascii="Kalpurush" w:eastAsia="Nikosh" w:hAnsi="Kalpurush" w:cs="Kalpurush"/>
                <w:color w:val="000000"/>
                <w:sz w:val="20"/>
                <w:szCs w:val="20"/>
                <w:cs/>
                <w:lang w:val="nb-NO" w:bidi="bn-BD"/>
              </w:rPr>
              <w:t>আত</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rPr>
            </w:pPr>
            <w:r w:rsidRPr="005F5D16">
              <w:rPr>
                <w:rFonts w:ascii="Kalpurush" w:eastAsia="Nikosh" w:hAnsi="Kalpurush" w:cs="Kalpurush"/>
                <w:color w:val="000000"/>
                <w:sz w:val="20"/>
                <w:szCs w:val="20"/>
                <w:cs/>
                <w:lang w:bidi="bn-BD"/>
              </w:rPr>
              <w:t>সাঈ</w:t>
            </w:r>
            <w:r w:rsidRPr="005F5D16">
              <w:rPr>
                <w:rFonts w:ascii="Kalpurush" w:eastAsia="Nikosh" w:hAnsi="Kalpurush" w:cs="Kalpurush"/>
                <w:color w:val="000000"/>
                <w:sz w:val="20"/>
                <w:szCs w:val="20"/>
                <w:lang w:bidi="bn-BD"/>
              </w:rPr>
              <w:t>‘</w:t>
            </w:r>
            <w:r w:rsidRPr="005F5D16">
              <w:rPr>
                <w:rFonts w:ascii="Kalpurush" w:eastAsia="Nikosh" w:hAnsi="Kalpurush" w:cs="Kalpurush"/>
                <w:color w:val="000000"/>
                <w:sz w:val="20"/>
                <w:szCs w:val="20"/>
                <w:cs/>
                <w:lang w:bidi="bn-BD"/>
              </w:rPr>
              <w:t xml:space="preserve">র তাৎপর্য </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rPr>
            </w:pPr>
            <w:r w:rsidRPr="005F5D16">
              <w:rPr>
                <w:rFonts w:ascii="Kalpurush" w:eastAsia="Nikosh" w:hAnsi="Kalpurush" w:cs="Kalpurush"/>
                <w:color w:val="000000"/>
                <w:sz w:val="20"/>
                <w:szCs w:val="20"/>
                <w:cs/>
                <w:lang w:bidi="bn-BD"/>
              </w:rPr>
              <w:t>সাঈ</w:t>
            </w:r>
            <w:r w:rsidRPr="005F5D16">
              <w:rPr>
                <w:rFonts w:ascii="Kalpurush" w:eastAsia="Nikosh" w:hAnsi="Kalpurush" w:cs="Kalpurush"/>
                <w:color w:val="000000"/>
                <w:sz w:val="20"/>
                <w:szCs w:val="20"/>
                <w:lang w:bidi="bn-BD"/>
              </w:rPr>
              <w:t>‘</w:t>
            </w:r>
            <w:r w:rsidRPr="005F5D16">
              <w:rPr>
                <w:rFonts w:ascii="Kalpurush" w:eastAsia="Nikosh" w:hAnsi="Kalpurush" w:cs="Kalpurush"/>
                <w:color w:val="000000"/>
                <w:sz w:val="20"/>
                <w:szCs w:val="20"/>
                <w:cs/>
                <w:lang w:bidi="bn-BD"/>
              </w:rPr>
              <w:t>র পদ্ধতি</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bidi="bn-BD"/>
              </w:rPr>
              <w:t>কসর/হলক্ব</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সাঈ</w:t>
            </w:r>
            <w:r w:rsidRPr="005F5D16">
              <w:rPr>
                <w:rFonts w:ascii="Kalpurush" w:eastAsia="Nikosh" w:hAnsi="Kalpurush" w:cs="Kalpurush"/>
                <w:color w:val="000000"/>
                <w:sz w:val="20"/>
                <w:szCs w:val="20"/>
                <w:lang w:val="nb-NO" w:bidi="bn-BD"/>
              </w:rPr>
              <w:t>‘</w:t>
            </w:r>
            <w:r w:rsidRPr="005F5D16">
              <w:rPr>
                <w:rFonts w:ascii="Kalpurush" w:eastAsia="Nikosh" w:hAnsi="Kalpurush" w:cs="Kalpurush"/>
                <w:color w:val="000000"/>
                <w:sz w:val="20"/>
                <w:szCs w:val="20"/>
                <w:cs/>
                <w:lang w:val="nb-NO" w:bidi="bn-BD"/>
              </w:rPr>
              <w:t xml:space="preserve">র ক্ষেত্রে প্রচলিত </w:t>
            </w:r>
            <w:r w:rsidRPr="005F5D16">
              <w:rPr>
                <w:rFonts w:ascii="Kalpurush" w:eastAsia="Nikosh" w:hAnsi="Kalpurush" w:cs="Kalpurush"/>
                <w:color w:val="000000"/>
                <w:sz w:val="20"/>
                <w:szCs w:val="20"/>
                <w:cs/>
                <w:lang w:bidi="bn-BD"/>
              </w:rPr>
              <w:t>ভুলত্রুটি</w:t>
            </w:r>
            <w:r w:rsidRPr="005F5D16">
              <w:rPr>
                <w:rFonts w:ascii="Kalpurush" w:eastAsia="Nikosh" w:hAnsi="Kalpurush" w:cs="Kalpurush"/>
                <w:color w:val="000000"/>
                <w:sz w:val="20"/>
                <w:szCs w:val="20"/>
                <w:cs/>
                <w:lang w:val="nb-NO" w:bidi="bn-BD"/>
              </w:rPr>
              <w:t xml:space="preserve"> ও</w:t>
            </w:r>
            <w:r w:rsidR="00454759">
              <w:rPr>
                <w:rFonts w:ascii="Kalpurush" w:eastAsia="Nikosh" w:hAnsi="Kalpurush" w:cs="Kalpurush"/>
                <w:color w:val="000000"/>
                <w:sz w:val="20"/>
                <w:szCs w:val="20"/>
                <w:cs/>
                <w:lang w:val="nb-NO" w:bidi="bn-BD"/>
              </w:rPr>
              <w:t xml:space="preserve"> বিদ</w:t>
            </w:r>
            <w:r w:rsidR="00454759">
              <w:rPr>
                <w:rFonts w:ascii="Kalpurush" w:eastAsia="Nikosh" w:hAnsi="Kalpurush" w:cs="Kalpurush"/>
                <w:color w:val="000000"/>
                <w:sz w:val="20"/>
                <w:szCs w:val="20"/>
                <w:lang w:val="nb-NO" w:bidi="bn-BD"/>
              </w:rPr>
              <w:t>‘</w:t>
            </w:r>
            <w:r w:rsidR="00454759">
              <w:rPr>
                <w:rFonts w:ascii="Kalpurush" w:eastAsia="Nikosh" w:hAnsi="Kalpurush" w:cs="Kalpurush"/>
                <w:color w:val="000000"/>
                <w:sz w:val="20"/>
                <w:szCs w:val="20"/>
                <w:cs/>
                <w:lang w:val="nb-NO" w:bidi="bn-BD"/>
              </w:rPr>
              <w:t>আত</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উমরাহের পর যা করতে পারেন</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rPr>
            </w:pPr>
            <w:r w:rsidRPr="005F5D16">
              <w:rPr>
                <w:rFonts w:ascii="Kalpurush" w:eastAsia="Nikosh" w:hAnsi="Kalpurush" w:cs="Kalpurush"/>
                <w:color w:val="000000"/>
                <w:sz w:val="20"/>
                <w:szCs w:val="20"/>
                <w:cs/>
                <w:lang w:bidi="bn-BD"/>
              </w:rPr>
              <w:t>হজ সফরে একাধিক উমরাহ</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মসজিদুল হারাম সম্পর্কিত কিছু তথ্য</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মসজিদুল হারামে প্রচলিত অনিয়ম</w:t>
            </w:r>
            <w:r w:rsidRPr="005F5D16">
              <w:rPr>
                <w:rFonts w:ascii="Kalpurush" w:eastAsia="Nikosh" w:hAnsi="Kalpurush" w:cs="Kalpurush"/>
                <w:color w:val="000000"/>
                <w:sz w:val="20"/>
                <w:szCs w:val="20"/>
                <w:lang w:val="nb-NO" w:bidi="bn-BD"/>
              </w:rPr>
              <w:t xml:space="preserve">, </w:t>
            </w:r>
            <w:r w:rsidRPr="005F5D16">
              <w:rPr>
                <w:rFonts w:ascii="Kalpurush" w:eastAsia="Nikosh" w:hAnsi="Kalpurush" w:cs="Kalpurush"/>
                <w:color w:val="000000"/>
                <w:sz w:val="20"/>
                <w:szCs w:val="20"/>
                <w:cs/>
                <w:lang w:val="nb-NO" w:bidi="bn-BD"/>
              </w:rPr>
              <w:t>ভুলত্রুটি ও</w:t>
            </w:r>
            <w:r w:rsidR="00454759">
              <w:rPr>
                <w:rFonts w:ascii="Kalpurush" w:eastAsia="Nikosh" w:hAnsi="Kalpurush" w:cs="Kalpurush"/>
                <w:color w:val="000000"/>
                <w:sz w:val="20"/>
                <w:szCs w:val="20"/>
                <w:cs/>
                <w:lang w:val="nb-NO" w:bidi="bn-BD"/>
              </w:rPr>
              <w:t xml:space="preserve"> বিদ</w:t>
            </w:r>
            <w:r w:rsidR="00454759">
              <w:rPr>
                <w:rFonts w:ascii="Kalpurush" w:eastAsia="Nikosh" w:hAnsi="Kalpurush" w:cs="Kalpurush"/>
                <w:color w:val="000000"/>
                <w:sz w:val="20"/>
                <w:szCs w:val="20"/>
                <w:lang w:val="nb-NO" w:bidi="bn-BD"/>
              </w:rPr>
              <w:t>‘</w:t>
            </w:r>
            <w:r w:rsidR="00454759">
              <w:rPr>
                <w:rFonts w:ascii="Kalpurush" w:eastAsia="Nikosh" w:hAnsi="Kalpurush" w:cs="Kalpurush"/>
                <w:color w:val="000000"/>
                <w:sz w:val="20"/>
                <w:szCs w:val="20"/>
                <w:cs/>
                <w:lang w:val="nb-NO" w:bidi="bn-BD"/>
              </w:rPr>
              <w:t>আত</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মক্কায় কেনা-কাটা</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6C03C2"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Pr>
                <w:rFonts w:ascii="Kalpurush" w:eastAsia="Nikosh" w:hAnsi="Kalpurush" w:cs="Kalpurush"/>
                <w:color w:val="000000"/>
                <w:sz w:val="20"/>
                <w:szCs w:val="20"/>
                <w:cs/>
                <w:lang w:val="nb-NO" w:bidi="bn-BD"/>
              </w:rPr>
              <w:t>মক্কায় দর্শ</w:t>
            </w:r>
            <w:r>
              <w:rPr>
                <w:rFonts w:ascii="Kalpurush" w:eastAsia="Nikosh" w:hAnsi="Kalpurush" w:cs="Kalpurush" w:hint="cs"/>
                <w:color w:val="000000"/>
                <w:sz w:val="20"/>
                <w:szCs w:val="20"/>
                <w:cs/>
                <w:lang w:val="nb-NO" w:bidi="bn-BD"/>
              </w:rPr>
              <w:t>নী</w:t>
            </w:r>
            <w:r w:rsidR="00DC7A57" w:rsidRPr="005F5D16">
              <w:rPr>
                <w:rFonts w:ascii="Kalpurush" w:eastAsia="Nikosh" w:hAnsi="Kalpurush" w:cs="Kalpurush"/>
                <w:color w:val="000000"/>
                <w:sz w:val="20"/>
                <w:szCs w:val="20"/>
                <w:cs/>
                <w:lang w:val="nb-NO" w:bidi="bn-BD"/>
              </w:rPr>
              <w:t>য় স্থান</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b/>
                <w:bCs/>
                <w:color w:val="000000"/>
                <w:sz w:val="20"/>
                <w:szCs w:val="20"/>
                <w:lang w:val="nb-NO"/>
              </w:rPr>
            </w:pPr>
            <w:r w:rsidRPr="005F5D16">
              <w:rPr>
                <w:rFonts w:ascii="Kalpurush" w:eastAsia="Nikosh" w:hAnsi="Kalpurush" w:cs="Kalpurush"/>
                <w:b/>
                <w:bCs/>
                <w:color w:val="000000"/>
                <w:sz w:val="20"/>
                <w:szCs w:val="20"/>
                <w:cs/>
                <w:lang w:val="nb-NO" w:bidi="bn-BD"/>
              </w:rPr>
              <w:t>হজ</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হজের ফরয (তামাত্তু হজ)</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 xml:space="preserve">হজের ওয়াজিব (তামাত্তু হজ) </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হজের সুন্নাত (তামাত্তু হজ)</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ফরয</w:t>
            </w:r>
            <w:r w:rsidRPr="005F5D16">
              <w:rPr>
                <w:rFonts w:ascii="Kalpurush" w:eastAsia="Nikosh" w:hAnsi="Kalpurush" w:cs="Kalpurush"/>
                <w:color w:val="000000"/>
                <w:sz w:val="20"/>
                <w:szCs w:val="20"/>
                <w:lang w:val="nb-NO" w:bidi="bn-BD"/>
              </w:rPr>
              <w:t>,</w:t>
            </w:r>
            <w:r w:rsidRPr="005F5D16">
              <w:rPr>
                <w:rFonts w:ascii="Kalpurush" w:eastAsia="Nikosh" w:hAnsi="Kalpurush" w:cs="Kalpurush"/>
                <w:color w:val="000000"/>
                <w:sz w:val="20"/>
                <w:szCs w:val="20"/>
                <w:cs/>
                <w:lang w:val="nb-NO" w:bidi="bn-BD"/>
              </w:rPr>
              <w:t xml:space="preserve"> </w:t>
            </w:r>
            <w:r w:rsidRPr="005F5D16">
              <w:rPr>
                <w:rFonts w:ascii="Kalpurush" w:eastAsia="Nikosh" w:hAnsi="Kalpurush" w:cs="Kalpurush"/>
                <w:color w:val="000000"/>
                <w:sz w:val="20"/>
                <w:szCs w:val="20"/>
                <w:cs/>
                <w:lang w:bidi="bn-BD"/>
              </w:rPr>
              <w:t>ওয়াজিব ও সুন্নাত বিষয়ে সচেতনতা</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6C03C2">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হিজরী ক্যালেন্ডারে দিবা-রাত্রি ধার</w:t>
            </w:r>
            <w:r w:rsidR="006C03C2">
              <w:rPr>
                <w:rFonts w:ascii="Kalpurush" w:eastAsia="Nikosh" w:hAnsi="Kalpurush" w:cs="Kalpurush" w:hint="cs"/>
                <w:color w:val="000000"/>
                <w:sz w:val="20"/>
                <w:szCs w:val="20"/>
                <w:cs/>
                <w:lang w:val="nb-NO" w:bidi="bn-BD"/>
              </w:rPr>
              <w:t>ণা</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bidi="bn-BD"/>
              </w:rPr>
              <w:t xml:space="preserve">৮ </w:t>
            </w:r>
            <w:r>
              <w:rPr>
                <w:rFonts w:ascii="Kalpurush" w:eastAsia="Nikosh" w:hAnsi="Kalpurush" w:cs="Kalpurush"/>
                <w:color w:val="000000"/>
                <w:sz w:val="20"/>
                <w:szCs w:val="20"/>
                <w:cs/>
                <w:lang w:bidi="bn-BD"/>
              </w:rPr>
              <w:t>যিলহজ</w:t>
            </w:r>
            <w:r w:rsidRPr="005F5D16">
              <w:rPr>
                <w:rFonts w:ascii="Kalpurush" w:eastAsia="Nikosh" w:hAnsi="Kalpurush" w:cs="Kalpurush"/>
                <w:color w:val="000000"/>
                <w:sz w:val="20"/>
                <w:szCs w:val="20"/>
                <w:cs/>
                <w:lang w:bidi="bn-BD"/>
              </w:rPr>
              <w:t>: তারবিয়াহ দিবস</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de-DE" w:bidi="bn-BD"/>
              </w:rPr>
              <w:t>মিনা সম্পর্কিত কিছু তথ্য</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bidi="bn-BD"/>
              </w:rPr>
              <w:t>মিনায় প্রচলিত ভুলত্রুটি ও</w:t>
            </w:r>
            <w:r w:rsidR="00454759">
              <w:rPr>
                <w:rFonts w:ascii="Kalpurush" w:eastAsia="Nikosh" w:hAnsi="Kalpurush" w:cs="Kalpurush"/>
                <w:color w:val="000000"/>
                <w:sz w:val="20"/>
                <w:szCs w:val="20"/>
                <w:cs/>
                <w:lang w:bidi="bn-BD"/>
              </w:rPr>
              <w:t xml:space="preserve"> বিদ</w:t>
            </w:r>
            <w:r w:rsidR="00454759">
              <w:rPr>
                <w:rFonts w:ascii="Kalpurush" w:eastAsia="Nikosh" w:hAnsi="Kalpurush" w:cs="Kalpurush"/>
                <w:color w:val="000000"/>
                <w:sz w:val="20"/>
                <w:szCs w:val="20"/>
                <w:lang w:bidi="bn-BD"/>
              </w:rPr>
              <w:t>‘</w:t>
            </w:r>
            <w:r w:rsidR="00454759">
              <w:rPr>
                <w:rFonts w:ascii="Kalpurush" w:eastAsia="Nikosh" w:hAnsi="Kalpurush" w:cs="Kalpurush"/>
                <w:color w:val="000000"/>
                <w:sz w:val="20"/>
                <w:szCs w:val="20"/>
                <w:cs/>
                <w:lang w:bidi="bn-BD"/>
              </w:rPr>
              <w:t>আত</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bidi="bn-BD"/>
              </w:rPr>
              <w:t xml:space="preserve">৯ </w:t>
            </w:r>
            <w:r>
              <w:rPr>
                <w:rFonts w:ascii="Kalpurush" w:eastAsia="Nikosh" w:hAnsi="Kalpurush" w:cs="Kalpurush"/>
                <w:color w:val="000000"/>
                <w:sz w:val="20"/>
                <w:szCs w:val="20"/>
                <w:cs/>
                <w:lang w:bidi="bn-BD"/>
              </w:rPr>
              <w:t>যিলহজ</w:t>
            </w:r>
            <w:r w:rsidRPr="005F5D16">
              <w:rPr>
                <w:rFonts w:ascii="Kalpurush" w:eastAsia="Nikosh" w:hAnsi="Kalpurush" w:cs="Kalpurush"/>
                <w:color w:val="000000"/>
                <w:sz w:val="20"/>
                <w:szCs w:val="20"/>
                <w:cs/>
                <w:lang w:bidi="bn-BD"/>
              </w:rPr>
              <w:t>: আরাফা দিবস</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আরাফা</w:t>
            </w:r>
            <w:r w:rsidRPr="005F5D16">
              <w:rPr>
                <w:rFonts w:ascii="Kalpurush" w:eastAsia="Nikosh" w:hAnsi="Kalpurush" w:cs="Kalpurush"/>
                <w:color w:val="000000"/>
                <w:sz w:val="20"/>
                <w:szCs w:val="20"/>
                <w:cs/>
                <w:lang w:val="de-DE" w:bidi="bn-BD"/>
              </w:rPr>
              <w:t xml:space="preserve"> সম্পর্কিত কিছু তথ্য</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 xml:space="preserve">আরাফায় প্রচলিত </w:t>
            </w:r>
            <w:r w:rsidRPr="005F5D16">
              <w:rPr>
                <w:rFonts w:ascii="Kalpurush" w:eastAsia="Nikosh" w:hAnsi="Kalpurush" w:cs="Kalpurush"/>
                <w:color w:val="000000"/>
                <w:sz w:val="20"/>
                <w:szCs w:val="20"/>
                <w:cs/>
                <w:lang w:bidi="bn-BD"/>
              </w:rPr>
              <w:t>ভুলত্রুটি</w:t>
            </w:r>
            <w:r w:rsidRPr="005F5D16">
              <w:rPr>
                <w:rFonts w:ascii="Kalpurush" w:eastAsia="Nikosh" w:hAnsi="Kalpurush" w:cs="Kalpurush"/>
                <w:color w:val="000000"/>
                <w:sz w:val="20"/>
                <w:szCs w:val="20"/>
                <w:cs/>
                <w:lang w:val="nb-NO" w:bidi="bn-BD"/>
              </w:rPr>
              <w:t xml:space="preserve"> ও</w:t>
            </w:r>
            <w:r w:rsidR="00454759">
              <w:rPr>
                <w:rFonts w:ascii="Kalpurush" w:eastAsia="Nikosh" w:hAnsi="Kalpurush" w:cs="Kalpurush"/>
                <w:color w:val="000000"/>
                <w:sz w:val="20"/>
                <w:szCs w:val="20"/>
                <w:cs/>
                <w:lang w:val="nb-NO" w:bidi="bn-BD"/>
              </w:rPr>
              <w:t xml:space="preserve"> বিদ</w:t>
            </w:r>
            <w:r w:rsidR="00454759">
              <w:rPr>
                <w:rFonts w:ascii="Kalpurush" w:eastAsia="Nikosh" w:hAnsi="Kalpurush" w:cs="Kalpurush"/>
                <w:color w:val="000000"/>
                <w:sz w:val="20"/>
                <w:szCs w:val="20"/>
                <w:lang w:val="nb-NO" w:bidi="bn-BD"/>
              </w:rPr>
              <w:t>‘</w:t>
            </w:r>
            <w:r w:rsidR="00454759">
              <w:rPr>
                <w:rFonts w:ascii="Kalpurush" w:eastAsia="Nikosh" w:hAnsi="Kalpurush" w:cs="Kalpurush"/>
                <w:color w:val="000000"/>
                <w:sz w:val="20"/>
                <w:szCs w:val="20"/>
                <w:cs/>
                <w:lang w:val="nb-NO" w:bidi="bn-BD"/>
              </w:rPr>
              <w:t>আত</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bidi="bn-BD"/>
              </w:rPr>
              <w:t xml:space="preserve">১০ </w:t>
            </w:r>
            <w:r>
              <w:rPr>
                <w:rFonts w:ascii="Kalpurush" w:eastAsia="Nikosh" w:hAnsi="Kalpurush" w:cs="Kalpurush"/>
                <w:color w:val="000000"/>
                <w:sz w:val="20"/>
                <w:szCs w:val="20"/>
                <w:cs/>
                <w:lang w:bidi="bn-BD"/>
              </w:rPr>
              <w:t>যিলহজ</w:t>
            </w:r>
            <w:r w:rsidRPr="005F5D16">
              <w:rPr>
                <w:rFonts w:ascii="Kalpurush" w:eastAsia="Nikosh" w:hAnsi="Kalpurush" w:cs="Kalpurush"/>
                <w:color w:val="000000"/>
                <w:sz w:val="20"/>
                <w:szCs w:val="20"/>
                <w:cs/>
                <w:lang w:bidi="bn-BD"/>
              </w:rPr>
              <w:t>: মুযদালিফার রাত</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 xml:space="preserve">মুযদালিফা </w:t>
            </w:r>
            <w:r w:rsidRPr="005F5D16">
              <w:rPr>
                <w:rFonts w:ascii="Kalpurush" w:eastAsia="Nikosh" w:hAnsi="Kalpurush" w:cs="Kalpurush"/>
                <w:color w:val="000000"/>
                <w:sz w:val="20"/>
                <w:szCs w:val="20"/>
                <w:cs/>
                <w:lang w:val="de-DE" w:bidi="bn-BD"/>
              </w:rPr>
              <w:t>সম্পর্কিত কিছু তথ্য</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মুযদালিফায় প্রচলিত ভুলত্রুটি ও</w:t>
            </w:r>
            <w:r w:rsidR="00454759">
              <w:rPr>
                <w:rFonts w:ascii="Kalpurush" w:eastAsia="Nikosh" w:hAnsi="Kalpurush" w:cs="Kalpurush"/>
                <w:color w:val="000000"/>
                <w:sz w:val="20"/>
                <w:szCs w:val="20"/>
                <w:cs/>
                <w:lang w:val="nb-NO" w:bidi="bn-BD"/>
              </w:rPr>
              <w:t xml:space="preserve"> বিদ</w:t>
            </w:r>
            <w:r w:rsidR="00454759">
              <w:rPr>
                <w:rFonts w:ascii="Kalpurush" w:eastAsia="Nikosh" w:hAnsi="Kalpurush" w:cs="Kalpurush"/>
                <w:color w:val="000000"/>
                <w:sz w:val="20"/>
                <w:szCs w:val="20"/>
                <w:lang w:val="nb-NO" w:bidi="bn-BD"/>
              </w:rPr>
              <w:t>‘</w:t>
            </w:r>
            <w:r w:rsidR="00454759">
              <w:rPr>
                <w:rFonts w:ascii="Kalpurush" w:eastAsia="Nikosh" w:hAnsi="Kalpurush" w:cs="Kalpurush"/>
                <w:color w:val="000000"/>
                <w:sz w:val="20"/>
                <w:szCs w:val="20"/>
                <w:cs/>
                <w:lang w:val="nb-NO" w:bidi="bn-BD"/>
              </w:rPr>
              <w:t>আত</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 xml:space="preserve">১০ </w:t>
            </w:r>
            <w:r>
              <w:rPr>
                <w:rFonts w:ascii="Kalpurush" w:eastAsia="Nikosh" w:hAnsi="Kalpurush" w:cs="Kalpurush"/>
                <w:color w:val="000000"/>
                <w:sz w:val="20"/>
                <w:szCs w:val="20"/>
                <w:cs/>
                <w:lang w:val="nb-NO" w:bidi="bn-BD"/>
              </w:rPr>
              <w:t>যিলহজ</w:t>
            </w:r>
            <w:r w:rsidRPr="005F5D16">
              <w:rPr>
                <w:rFonts w:ascii="Kalpurush" w:eastAsia="Nikosh" w:hAnsi="Kalpurush" w:cs="Kalpurush"/>
                <w:color w:val="000000"/>
                <w:sz w:val="20"/>
                <w:szCs w:val="20"/>
                <w:cs/>
                <w:lang w:val="nb-NO" w:bidi="bn-BD"/>
              </w:rPr>
              <w:t>: বড় জামরায় কংকর নিক্ষেপ করা</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de-DE" w:bidi="bn-BD"/>
              </w:rPr>
              <w:t>জামরাত সম্পর্কিত কিছু তথ্য</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কংকর নিক্ষেপের ক্ষেত্রে প্রচলিত ভুলত্রুটি ও</w:t>
            </w:r>
            <w:r w:rsidR="00454759">
              <w:rPr>
                <w:rFonts w:ascii="Kalpurush" w:eastAsia="Nikosh" w:hAnsi="Kalpurush" w:cs="Kalpurush"/>
                <w:color w:val="000000"/>
                <w:sz w:val="20"/>
                <w:szCs w:val="20"/>
                <w:cs/>
                <w:lang w:val="nb-NO" w:bidi="bn-BD"/>
              </w:rPr>
              <w:t xml:space="preserve"> বিদ</w:t>
            </w:r>
            <w:r w:rsidR="00454759">
              <w:rPr>
                <w:rFonts w:ascii="Kalpurush" w:eastAsia="Nikosh" w:hAnsi="Kalpurush" w:cs="Kalpurush"/>
                <w:color w:val="000000"/>
                <w:sz w:val="20"/>
                <w:szCs w:val="20"/>
                <w:lang w:val="nb-NO" w:bidi="bn-BD"/>
              </w:rPr>
              <w:t>‘</w:t>
            </w:r>
            <w:r w:rsidR="00454759">
              <w:rPr>
                <w:rFonts w:ascii="Kalpurush" w:eastAsia="Nikosh" w:hAnsi="Kalpurush" w:cs="Kalpurush"/>
                <w:color w:val="000000"/>
                <w:sz w:val="20"/>
                <w:szCs w:val="20"/>
                <w:cs/>
                <w:lang w:val="nb-NO" w:bidi="bn-BD"/>
              </w:rPr>
              <w:t>আত</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rPr>
            </w:pPr>
            <w:r w:rsidRPr="005F5D16">
              <w:rPr>
                <w:rFonts w:ascii="Kalpurush" w:eastAsia="Nikosh" w:hAnsi="Kalpurush" w:cs="Kalpurush"/>
                <w:color w:val="000000"/>
                <w:sz w:val="20"/>
                <w:szCs w:val="20"/>
                <w:cs/>
                <w:lang w:bidi="bn-BD"/>
              </w:rPr>
              <w:t xml:space="preserve">১০ </w:t>
            </w:r>
            <w:r>
              <w:rPr>
                <w:rFonts w:ascii="Kalpurush" w:eastAsia="Nikosh" w:hAnsi="Kalpurush" w:cs="Kalpurush"/>
                <w:color w:val="000000"/>
                <w:sz w:val="20"/>
                <w:szCs w:val="20"/>
                <w:cs/>
                <w:lang w:bidi="bn-BD"/>
              </w:rPr>
              <w:t>যিলহজ</w:t>
            </w:r>
            <w:r w:rsidRPr="005F5D16">
              <w:rPr>
                <w:rFonts w:ascii="Kalpurush" w:eastAsia="Nikosh" w:hAnsi="Kalpurush" w:cs="Kalpurush"/>
                <w:color w:val="000000"/>
                <w:sz w:val="20"/>
                <w:szCs w:val="20"/>
                <w:cs/>
                <w:lang w:bidi="bn-BD"/>
              </w:rPr>
              <w:t>: হাদী করা</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bidi="bn-BD"/>
              </w:rPr>
              <w:t xml:space="preserve">১০ </w:t>
            </w:r>
            <w:r>
              <w:rPr>
                <w:rFonts w:ascii="Kalpurush" w:eastAsia="Nikosh" w:hAnsi="Kalpurush" w:cs="Kalpurush"/>
                <w:color w:val="000000"/>
                <w:sz w:val="20"/>
                <w:szCs w:val="20"/>
                <w:cs/>
                <w:lang w:bidi="bn-BD"/>
              </w:rPr>
              <w:t>যিলহজ</w:t>
            </w:r>
            <w:r w:rsidRPr="005F5D16">
              <w:rPr>
                <w:rFonts w:ascii="Kalpurush" w:eastAsia="Nikosh" w:hAnsi="Kalpurush" w:cs="Kalpurush"/>
                <w:color w:val="000000"/>
                <w:sz w:val="20"/>
                <w:szCs w:val="20"/>
                <w:cs/>
                <w:lang w:bidi="bn-BD"/>
              </w:rPr>
              <w:t>: কসর/হলক্ব করা</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হাদী ও কসর/হলক্ব করার ক্ষেত্রে</w:t>
            </w:r>
            <w:r w:rsidRPr="005F5D16">
              <w:rPr>
                <w:rFonts w:ascii="Kalpurush" w:eastAsia="Nikosh" w:hAnsi="Kalpurush" w:cs="Kalpurush"/>
                <w:color w:val="000000"/>
                <w:sz w:val="20"/>
                <w:szCs w:val="20"/>
                <w:cs/>
                <w:lang w:bidi="bn-BD"/>
              </w:rPr>
              <w:t xml:space="preserve"> ভুলত্রুটি</w:t>
            </w:r>
            <w:r w:rsidRPr="005F5D16">
              <w:rPr>
                <w:rFonts w:ascii="Kalpurush" w:eastAsia="Nikosh" w:hAnsi="Kalpurush" w:cs="Kalpurush"/>
                <w:color w:val="000000"/>
                <w:sz w:val="20"/>
                <w:szCs w:val="20"/>
                <w:cs/>
                <w:lang w:val="nb-NO" w:bidi="bn-BD"/>
              </w:rPr>
              <w:t xml:space="preserve"> ও</w:t>
            </w:r>
            <w:r w:rsidR="00454759">
              <w:rPr>
                <w:rFonts w:ascii="Kalpurush" w:eastAsia="Nikosh" w:hAnsi="Kalpurush" w:cs="Kalpurush"/>
                <w:color w:val="000000"/>
                <w:sz w:val="20"/>
                <w:szCs w:val="20"/>
                <w:cs/>
                <w:lang w:val="nb-NO" w:bidi="bn-BD"/>
              </w:rPr>
              <w:t xml:space="preserve"> বিদ</w:t>
            </w:r>
            <w:r w:rsidR="00454759">
              <w:rPr>
                <w:rFonts w:ascii="Kalpurush" w:eastAsia="Nikosh" w:hAnsi="Kalpurush" w:cs="Kalpurush"/>
                <w:color w:val="000000"/>
                <w:sz w:val="20"/>
                <w:szCs w:val="20"/>
                <w:lang w:val="nb-NO" w:bidi="bn-BD"/>
              </w:rPr>
              <w:t>‘</w:t>
            </w:r>
            <w:r w:rsidR="00454759">
              <w:rPr>
                <w:rFonts w:ascii="Kalpurush" w:eastAsia="Nikosh" w:hAnsi="Kalpurush" w:cs="Kalpurush"/>
                <w:color w:val="000000"/>
                <w:sz w:val="20"/>
                <w:szCs w:val="20"/>
                <w:cs/>
                <w:lang w:val="nb-NO" w:bidi="bn-BD"/>
              </w:rPr>
              <w:t>আত</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 xml:space="preserve">১০ </w:t>
            </w:r>
            <w:r>
              <w:rPr>
                <w:rFonts w:ascii="Kalpurush" w:eastAsia="Nikosh" w:hAnsi="Kalpurush" w:cs="Kalpurush"/>
                <w:color w:val="000000"/>
                <w:sz w:val="20"/>
                <w:szCs w:val="20"/>
                <w:cs/>
                <w:lang w:val="nb-NO" w:bidi="bn-BD"/>
              </w:rPr>
              <w:t>যিলহজ</w:t>
            </w:r>
            <w:r w:rsidRPr="005F5D16">
              <w:rPr>
                <w:rFonts w:ascii="Kalpurush" w:eastAsia="Nikosh" w:hAnsi="Kalpurush" w:cs="Kalpurush"/>
                <w:color w:val="000000"/>
                <w:sz w:val="20"/>
                <w:szCs w:val="20"/>
                <w:cs/>
                <w:lang w:val="nb-NO" w:bidi="bn-BD"/>
              </w:rPr>
              <w:t>: তাওয়াফুল ইফাদাহ ও সাঈ‘ করা</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 xml:space="preserve">১০ </w:t>
            </w:r>
            <w:r>
              <w:rPr>
                <w:rFonts w:ascii="Kalpurush" w:eastAsia="Nikosh" w:hAnsi="Kalpurush" w:cs="Kalpurush"/>
                <w:color w:val="000000"/>
                <w:sz w:val="20"/>
                <w:szCs w:val="20"/>
                <w:cs/>
                <w:lang w:val="nb-NO" w:bidi="bn-BD"/>
              </w:rPr>
              <w:t>যিলহজ</w:t>
            </w:r>
            <w:r w:rsidRPr="005F5D16">
              <w:rPr>
                <w:rFonts w:ascii="Kalpurush" w:eastAsia="Nikosh" w:hAnsi="Kalpurush" w:cs="Kalpurush"/>
                <w:color w:val="000000"/>
                <w:sz w:val="20"/>
                <w:szCs w:val="20"/>
                <w:cs/>
                <w:lang w:val="nb-NO" w:bidi="bn-BD"/>
              </w:rPr>
              <w:t xml:space="preserve">: কাজের </w:t>
            </w:r>
            <w:r w:rsidRPr="005F5D16">
              <w:rPr>
                <w:rFonts w:ascii="Kalpurush" w:eastAsia="Nikosh" w:hAnsi="Kalpurush" w:cs="Kalpurush"/>
                <w:color w:val="000000"/>
                <w:sz w:val="20"/>
                <w:szCs w:val="20"/>
                <w:cs/>
                <w:lang w:bidi="bn-BD"/>
              </w:rPr>
              <w:t>ধারাবাহিকতা ভঙ্গ</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 xml:space="preserve">১১ </w:t>
            </w:r>
            <w:r>
              <w:rPr>
                <w:rFonts w:ascii="Kalpurush" w:eastAsia="Nikosh" w:hAnsi="Kalpurush" w:cs="Kalpurush"/>
                <w:color w:val="000000"/>
                <w:sz w:val="20"/>
                <w:szCs w:val="20"/>
                <w:cs/>
                <w:lang w:val="nb-NO" w:bidi="bn-BD"/>
              </w:rPr>
              <w:t>যিলহজ</w:t>
            </w:r>
            <w:r w:rsidRPr="005F5D16">
              <w:rPr>
                <w:rFonts w:ascii="Kalpurush" w:eastAsia="Nikosh" w:hAnsi="Kalpurush" w:cs="Kalpurush"/>
                <w:color w:val="000000"/>
                <w:sz w:val="20"/>
                <w:szCs w:val="20"/>
                <w:cs/>
                <w:lang w:val="nb-NO" w:bidi="bn-BD"/>
              </w:rPr>
              <w:t>: মিনায় রাত্রিযাপন ও জামরাতে কংকর নিক্ষেপ</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 xml:space="preserve">১২ </w:t>
            </w:r>
            <w:r>
              <w:rPr>
                <w:rFonts w:ascii="Kalpurush" w:eastAsia="Nikosh" w:hAnsi="Kalpurush" w:cs="Kalpurush"/>
                <w:color w:val="000000"/>
                <w:sz w:val="20"/>
                <w:szCs w:val="20"/>
                <w:cs/>
                <w:lang w:val="nb-NO" w:bidi="bn-BD"/>
              </w:rPr>
              <w:t>যিলহজ</w:t>
            </w:r>
            <w:r w:rsidRPr="005F5D16">
              <w:rPr>
                <w:rFonts w:ascii="Kalpurush" w:eastAsia="Nikosh" w:hAnsi="Kalpurush" w:cs="Kalpurush"/>
                <w:color w:val="000000"/>
                <w:sz w:val="20"/>
                <w:szCs w:val="20"/>
                <w:cs/>
                <w:lang w:val="nb-NO" w:bidi="bn-BD"/>
              </w:rPr>
              <w:t>: মিনায় রাত্রিযাপন ও জামরাতে কংকর নিক্ষেপ</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 xml:space="preserve">১৩ </w:t>
            </w:r>
            <w:r>
              <w:rPr>
                <w:rFonts w:ascii="Kalpurush" w:eastAsia="Nikosh" w:hAnsi="Kalpurush" w:cs="Kalpurush"/>
                <w:color w:val="000000"/>
                <w:sz w:val="20"/>
                <w:szCs w:val="20"/>
                <w:cs/>
                <w:lang w:val="nb-NO" w:bidi="bn-BD"/>
              </w:rPr>
              <w:t>যিলহজ</w:t>
            </w:r>
            <w:r w:rsidRPr="005F5D16">
              <w:rPr>
                <w:rFonts w:ascii="Kalpurush" w:eastAsia="Nikosh" w:hAnsi="Kalpurush" w:cs="Kalpurush"/>
                <w:color w:val="000000"/>
                <w:sz w:val="20"/>
                <w:szCs w:val="20"/>
                <w:cs/>
                <w:lang w:val="nb-NO" w:bidi="bn-BD"/>
              </w:rPr>
              <w:t>: মিনায় রাত্রিযাপন ও জামরাতে কংকর নিক্ষেপ</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তাওয়াফুল বিদা/বিদায় তাওয়াফ করা</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যারা ক্বিরান হজ করবেন</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যারা ইফরাদ হজ করবেন</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হজের পর যা করতে পারেন</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মদীনার উদ্দেশ্যে মক্কা ত্যাগ</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b/>
                <w:bCs/>
                <w:color w:val="000000"/>
                <w:sz w:val="20"/>
                <w:szCs w:val="20"/>
                <w:cs/>
                <w:lang w:val="nb-NO" w:bidi="bn-BD"/>
              </w:rPr>
              <w:t>আল মদীনা আল মুনাওয়ারা</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মদীনা ও মসজিদে নববীর ইতিহাস</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color w:val="000000"/>
                <w:sz w:val="20"/>
                <w:szCs w:val="20"/>
                <w:lang w:val="nb-NO"/>
              </w:rPr>
            </w:pPr>
            <w:r w:rsidRPr="005F5D16">
              <w:rPr>
                <w:rFonts w:ascii="Kalpurush" w:eastAsia="Nikosh" w:hAnsi="Kalpurush" w:cs="Kalpurush"/>
                <w:color w:val="000000"/>
                <w:sz w:val="20"/>
                <w:szCs w:val="20"/>
                <w:cs/>
                <w:lang w:val="nb-NO" w:bidi="bn-BD"/>
              </w:rPr>
              <w:t>মসজিদে নববী দর্শন</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bCs/>
                <w:color w:val="000000"/>
                <w:sz w:val="20"/>
                <w:szCs w:val="20"/>
                <w:lang w:val="nb-NO"/>
              </w:rPr>
            </w:pPr>
            <w:r w:rsidRPr="005F5D16">
              <w:rPr>
                <w:rFonts w:ascii="Kalpurush" w:eastAsia="Nikosh" w:hAnsi="Kalpurush" w:cs="Kalpurush"/>
                <w:color w:val="000000"/>
                <w:sz w:val="20"/>
                <w:szCs w:val="20"/>
                <w:cs/>
                <w:lang w:bidi="bn-BD"/>
              </w:rPr>
              <w:t>মদীনা ও মসজিদে নববী সম্পর্কিত তথ্য</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bCs/>
                <w:color w:val="000000"/>
                <w:sz w:val="20"/>
                <w:szCs w:val="20"/>
                <w:lang w:val="nb-NO"/>
              </w:rPr>
            </w:pPr>
            <w:r w:rsidRPr="005F5D16">
              <w:rPr>
                <w:rFonts w:ascii="Kalpurush" w:eastAsia="Nikosh" w:hAnsi="Kalpurush" w:cs="Kalpurush"/>
                <w:color w:val="000000"/>
                <w:sz w:val="20"/>
                <w:szCs w:val="20"/>
                <w:cs/>
                <w:lang w:val="nb-NO" w:bidi="bn-BD"/>
              </w:rPr>
              <w:t xml:space="preserve">মসজিদে নববী দর্শনের ক্ষেত্রে প্রচলিত </w:t>
            </w:r>
            <w:r w:rsidRPr="005F5D16">
              <w:rPr>
                <w:rFonts w:ascii="Kalpurush" w:eastAsia="Nikosh" w:hAnsi="Kalpurush" w:cs="Kalpurush"/>
                <w:color w:val="000000"/>
                <w:sz w:val="20"/>
                <w:szCs w:val="20"/>
                <w:cs/>
                <w:lang w:bidi="bn-BD"/>
              </w:rPr>
              <w:t>ভুলত্রুটি</w:t>
            </w:r>
            <w:r w:rsidRPr="005F5D16">
              <w:rPr>
                <w:rFonts w:ascii="Kalpurush" w:eastAsia="Nikosh" w:hAnsi="Kalpurush" w:cs="Kalpurush"/>
                <w:color w:val="000000"/>
                <w:sz w:val="20"/>
                <w:szCs w:val="20"/>
                <w:cs/>
                <w:lang w:val="nb-NO" w:bidi="bn-BD"/>
              </w:rPr>
              <w:t xml:space="preserve"> ও</w:t>
            </w:r>
            <w:r w:rsidR="00454759">
              <w:rPr>
                <w:rFonts w:ascii="Kalpurush" w:eastAsia="Nikosh" w:hAnsi="Kalpurush" w:cs="Kalpurush"/>
                <w:color w:val="000000"/>
                <w:sz w:val="20"/>
                <w:szCs w:val="20"/>
                <w:cs/>
                <w:lang w:val="nb-NO" w:bidi="bn-BD"/>
              </w:rPr>
              <w:t xml:space="preserve"> বিদ</w:t>
            </w:r>
            <w:r w:rsidR="00454759">
              <w:rPr>
                <w:rFonts w:ascii="Kalpurush" w:eastAsia="Nikosh" w:hAnsi="Kalpurush" w:cs="Kalpurush"/>
                <w:color w:val="000000"/>
                <w:sz w:val="20"/>
                <w:szCs w:val="20"/>
                <w:lang w:val="nb-NO" w:bidi="bn-BD"/>
              </w:rPr>
              <w:t>‘</w:t>
            </w:r>
            <w:r w:rsidR="00454759">
              <w:rPr>
                <w:rFonts w:ascii="Kalpurush" w:eastAsia="Nikosh" w:hAnsi="Kalpurush" w:cs="Kalpurush"/>
                <w:color w:val="000000"/>
                <w:sz w:val="20"/>
                <w:szCs w:val="20"/>
                <w:cs/>
                <w:lang w:val="nb-NO" w:bidi="bn-BD"/>
              </w:rPr>
              <w:t>আত</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6C03C2"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bCs/>
                <w:color w:val="000000"/>
                <w:sz w:val="20"/>
                <w:szCs w:val="20"/>
                <w:lang w:val="nb-NO"/>
              </w:rPr>
            </w:pPr>
            <w:r>
              <w:rPr>
                <w:rFonts w:ascii="Kalpurush" w:eastAsia="Nikosh" w:hAnsi="Kalpurush" w:cs="Kalpurush"/>
                <w:color w:val="000000"/>
                <w:sz w:val="20"/>
                <w:szCs w:val="20"/>
                <w:cs/>
                <w:lang w:val="nb-NO" w:bidi="bn-BD"/>
              </w:rPr>
              <w:t>মদীনায় কেনা-কাটা ও মদীনায় দর্শ</w:t>
            </w:r>
            <w:r>
              <w:rPr>
                <w:rFonts w:ascii="Kalpurush" w:eastAsia="Nikosh" w:hAnsi="Kalpurush" w:cs="Kalpurush" w:hint="cs"/>
                <w:color w:val="000000"/>
                <w:sz w:val="20"/>
                <w:szCs w:val="20"/>
                <w:cs/>
                <w:lang w:val="nb-NO" w:bidi="bn-BD"/>
              </w:rPr>
              <w:t>নী</w:t>
            </w:r>
            <w:r w:rsidR="00DC7A57" w:rsidRPr="005F5D16">
              <w:rPr>
                <w:rFonts w:ascii="Kalpurush" w:eastAsia="Nikosh" w:hAnsi="Kalpurush" w:cs="Kalpurush"/>
                <w:color w:val="000000"/>
                <w:sz w:val="20"/>
                <w:szCs w:val="20"/>
                <w:cs/>
                <w:lang w:val="nb-NO" w:bidi="bn-BD"/>
              </w:rPr>
              <w:t>য় স্থান</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bCs/>
                <w:color w:val="000000"/>
                <w:sz w:val="20"/>
                <w:szCs w:val="20"/>
              </w:rPr>
            </w:pPr>
            <w:r w:rsidRPr="005F5D16">
              <w:rPr>
                <w:rFonts w:ascii="Kalpurush" w:eastAsia="Nikosh" w:hAnsi="Kalpurush" w:cs="Kalpurush"/>
                <w:color w:val="000000"/>
                <w:sz w:val="20"/>
                <w:szCs w:val="20"/>
                <w:cs/>
                <w:lang w:bidi="bn-BD"/>
              </w:rPr>
              <w:t>এবার ফেরার পালা</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bCs/>
                <w:color w:val="000000"/>
                <w:sz w:val="20"/>
                <w:szCs w:val="20"/>
                <w:lang w:val="nb-NO"/>
              </w:rPr>
            </w:pPr>
            <w:r w:rsidRPr="005F5D16">
              <w:rPr>
                <w:rFonts w:ascii="Kalpurush" w:eastAsia="Nikosh" w:hAnsi="Kalpurush" w:cs="Kalpurush"/>
                <w:color w:val="000000"/>
                <w:sz w:val="20"/>
                <w:szCs w:val="20"/>
                <w:cs/>
                <w:lang w:bidi="bn-BD"/>
              </w:rPr>
              <w:t>হজের পর যা করবেন ও ভালো আলামত</w:t>
            </w:r>
          </w:p>
        </w:tc>
        <w:tc>
          <w:tcPr>
            <w:tcW w:w="555" w:type="pct"/>
            <w:vAlign w:val="center"/>
          </w:tcPr>
          <w:p w:rsidR="00DC7A57" w:rsidRPr="00A175BC" w:rsidRDefault="00DC7A57" w:rsidP="00014789">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DC7A57" w:rsidRPr="00837651" w:rsidTr="00014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DC7A57" w:rsidRPr="00A175BC" w:rsidRDefault="00DC7A57" w:rsidP="00014789">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DC7A57" w:rsidRPr="005F5D16" w:rsidRDefault="00DC7A57" w:rsidP="00014789">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bCs/>
                <w:color w:val="000000"/>
                <w:sz w:val="20"/>
                <w:szCs w:val="20"/>
                <w:lang w:val="nb-NO"/>
              </w:rPr>
            </w:pPr>
            <w:r w:rsidRPr="005F5D16">
              <w:rPr>
                <w:rFonts w:ascii="Kalpurush" w:eastAsia="Nikosh" w:hAnsi="Kalpurush" w:cs="Kalpurush"/>
                <w:color w:val="000000"/>
                <w:sz w:val="20"/>
                <w:szCs w:val="20"/>
                <w:cs/>
                <w:lang w:bidi="bn-BD"/>
              </w:rPr>
              <w:t>কুরআন ও হাদীসে বর্ণিত</w:t>
            </w:r>
            <w:r>
              <w:rPr>
                <w:rFonts w:ascii="Kalpurush" w:eastAsia="Nikosh" w:hAnsi="Kalpurush" w:cs="Kalpurush"/>
                <w:color w:val="000000"/>
                <w:sz w:val="20"/>
                <w:szCs w:val="20"/>
                <w:cs/>
                <w:lang w:bidi="bn-BD"/>
              </w:rPr>
              <w:t xml:space="preserve"> দো</w:t>
            </w:r>
            <w:r>
              <w:rPr>
                <w:rFonts w:ascii="Kalpurush" w:eastAsia="Nikosh" w:hAnsi="Kalpurush" w:cs="Kalpurush"/>
                <w:color w:val="000000"/>
                <w:sz w:val="20"/>
                <w:szCs w:val="20"/>
                <w:lang w:bidi="bn-BD"/>
              </w:rPr>
              <w:t>‘</w:t>
            </w:r>
            <w:r>
              <w:rPr>
                <w:rFonts w:ascii="Kalpurush" w:eastAsia="Nikosh" w:hAnsi="Kalpurush" w:cs="Kalpurush"/>
                <w:color w:val="000000"/>
                <w:sz w:val="20"/>
                <w:szCs w:val="20"/>
                <w:cs/>
                <w:lang w:bidi="bn-BD"/>
              </w:rPr>
              <w:t>আ</w:t>
            </w:r>
          </w:p>
        </w:tc>
        <w:tc>
          <w:tcPr>
            <w:tcW w:w="555" w:type="pct"/>
            <w:vAlign w:val="center"/>
          </w:tcPr>
          <w:p w:rsidR="00DC7A57" w:rsidRPr="00A175BC" w:rsidRDefault="00DC7A57" w:rsidP="00014789">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bl>
    <w:p w:rsidR="00DC7A57" w:rsidRPr="00C2277B" w:rsidRDefault="00DC7A57" w:rsidP="00DC7A57">
      <w:pPr>
        <w:bidi w:val="0"/>
        <w:rPr>
          <w:rFonts w:asciiTheme="majorBidi" w:hAnsiTheme="majorBidi" w:cstheme="majorBidi"/>
          <w:color w:val="006666"/>
          <w:sz w:val="32"/>
          <w:szCs w:val="32"/>
          <w:lang w:bidi="ar-EG"/>
        </w:rPr>
      </w:pPr>
      <w:r w:rsidRPr="00C2277B">
        <w:rPr>
          <w:rFonts w:asciiTheme="majorBidi" w:hAnsiTheme="majorBidi" w:cstheme="majorBidi"/>
          <w:color w:val="006666"/>
          <w:sz w:val="32"/>
          <w:szCs w:val="32"/>
          <w:lang w:bidi="ar-EG"/>
        </w:rPr>
        <w:br w:type="page"/>
      </w:r>
    </w:p>
    <w:p w:rsidR="00B03660" w:rsidRPr="00B03660" w:rsidRDefault="00B03660" w:rsidP="00343436">
      <w:pPr>
        <w:bidi w:val="0"/>
        <w:spacing w:after="0" w:line="240" w:lineRule="auto"/>
        <w:ind w:firstLine="113"/>
        <w:jc w:val="center"/>
        <w:rPr>
          <w:rFonts w:asciiTheme="majorBidi" w:hAnsiTheme="majorBidi" w:cstheme="majorBidi"/>
          <w:b/>
          <w:bCs/>
          <w:sz w:val="40"/>
          <w:szCs w:val="40"/>
          <w:lang w:bidi="bn-BD"/>
        </w:rPr>
      </w:pPr>
      <w:r w:rsidRPr="00B03660">
        <w:rPr>
          <w:rFonts w:ascii="Gotham Narrow Book" w:hAnsi="Gotham Narrow Book"/>
          <w:noProof/>
          <w:color w:val="006666"/>
          <w:sz w:val="40"/>
          <w:szCs w:val="40"/>
        </w:rPr>
        <w:lastRenderedPageBreak/>
        <w:drawing>
          <wp:anchor distT="0" distB="0" distL="114300" distR="114300" simplePos="0" relativeHeight="251671552" behindDoc="0" locked="0" layoutInCell="1" allowOverlap="1" wp14:anchorId="2374D75F" wp14:editId="54770CEF">
            <wp:simplePos x="0" y="0"/>
            <wp:positionH relativeFrom="margin">
              <wp:posOffset>927100</wp:posOffset>
            </wp:positionH>
            <wp:positionV relativeFrom="paragraph">
              <wp:posOffset>250664</wp:posOffset>
            </wp:positionV>
            <wp:extent cx="2162175" cy="314732"/>
            <wp:effectExtent l="0" t="0" r="0" b="9525"/>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343436">
        <w:rPr>
          <w:rFonts w:ascii="Kalpurush" w:hAnsi="Kalpurush" w:cs="Kalpurush" w:hint="cs"/>
          <w:color w:val="006666"/>
          <w:sz w:val="40"/>
          <w:szCs w:val="40"/>
          <w:cs/>
          <w:lang w:bidi="bn-BD"/>
        </w:rPr>
        <w:t>ভূমিকা</w:t>
      </w:r>
    </w:p>
    <w:p w:rsidR="00B03660" w:rsidRPr="00B03660" w:rsidRDefault="00B03660" w:rsidP="00B03660">
      <w:pPr>
        <w:bidi w:val="0"/>
        <w:jc w:val="both"/>
        <w:rPr>
          <w:rFonts w:asciiTheme="majorBidi" w:hAnsiTheme="majorBidi" w:cstheme="majorBidi"/>
          <w:color w:val="006666"/>
          <w:sz w:val="10"/>
          <w:szCs w:val="10"/>
          <w:lang w:bidi="ar-EG"/>
        </w:rPr>
      </w:pPr>
    </w:p>
    <w:p w:rsidR="00DC7A57" w:rsidRPr="00454759" w:rsidRDefault="00DC7A57" w:rsidP="00DC7A57">
      <w:pPr>
        <w:bidi w:val="0"/>
        <w:spacing w:after="0"/>
        <w:jc w:val="center"/>
        <w:rPr>
          <w:rFonts w:ascii="Times New Roman" w:eastAsia="Times New Roman" w:hAnsi="Times New Roman" w:cs="Times New Roman"/>
          <w:b/>
          <w:bCs/>
          <w:color w:val="000000"/>
          <w:sz w:val="24"/>
          <w:szCs w:val="24"/>
        </w:rPr>
      </w:pPr>
      <w:r w:rsidRPr="00454759">
        <w:rPr>
          <w:rFonts w:ascii="Nikosh" w:eastAsia="Nikosh" w:hAnsi="Nikosh" w:cs="Kalpurush"/>
          <w:b/>
          <w:bCs/>
          <w:color w:val="000000"/>
          <w:sz w:val="24"/>
          <w:szCs w:val="24"/>
          <w:cs/>
          <w:lang w:bidi="bn-BD"/>
        </w:rPr>
        <w:t>বিসমিল্লাহির রহমানির রাহিম</w:t>
      </w:r>
    </w:p>
    <w:p w:rsidR="00DC7A57" w:rsidRPr="00454759" w:rsidRDefault="00DC7A57" w:rsidP="00DC7A57">
      <w:pPr>
        <w:bidi w:val="0"/>
        <w:spacing w:after="0"/>
        <w:jc w:val="center"/>
        <w:rPr>
          <w:rFonts w:ascii="Times New Roman" w:eastAsia="Times New Roman" w:hAnsi="Times New Roman" w:cs="Times New Roman"/>
          <w:b/>
          <w:color w:val="C00000"/>
          <w:sz w:val="24"/>
          <w:szCs w:val="24"/>
        </w:rPr>
      </w:pPr>
      <w:r w:rsidRPr="00454759">
        <w:rPr>
          <w:rFonts w:ascii="Wingdings" w:hAnsi="Wingdings" w:cs="SutonnyMJ"/>
          <w:b/>
          <w:color w:val="C00000"/>
          <w:sz w:val="24"/>
          <w:szCs w:val="24"/>
        </w:rPr>
        <w:t></w:t>
      </w:r>
      <w:r w:rsidRPr="00454759">
        <w:rPr>
          <w:rFonts w:ascii="Nikosh" w:eastAsia="Nikosh" w:hAnsi="Nikosh" w:cs="Kalpurush"/>
          <w:b/>
          <w:bCs/>
          <w:color w:val="C00000"/>
          <w:sz w:val="24"/>
          <w:szCs w:val="24"/>
          <w:cs/>
          <w:lang w:bidi="bn-BD"/>
        </w:rPr>
        <w:t xml:space="preserve"> অনুপ্রেরণা ও পটভূমি </w:t>
      </w:r>
      <w:r w:rsidRPr="00454759">
        <w:rPr>
          <w:rFonts w:ascii="Wingdings" w:hAnsi="Wingdings" w:cs="SutonnyMJ"/>
          <w:b/>
          <w:color w:val="C00000"/>
          <w:sz w:val="24"/>
          <w:szCs w:val="24"/>
        </w:rPr>
        <w:t></w:t>
      </w:r>
    </w:p>
    <w:p w:rsidR="00DC7A57" w:rsidRPr="00454759" w:rsidRDefault="00DC7A57" w:rsidP="006C03C2">
      <w:pPr>
        <w:numPr>
          <w:ilvl w:val="0"/>
          <w:numId w:val="20"/>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যাবতীয় প্রশংসা একমাত্র আল্লাহ তা</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আলার</w:t>
      </w:r>
      <w:r w:rsidRPr="00454759">
        <w:rPr>
          <w:rFonts w:ascii="Nikosh" w:eastAsia="Nikosh" w:hAnsi="Nikosh" w:cs="SolaimanLipi"/>
          <w:color w:val="000000"/>
          <w:sz w:val="24"/>
          <w:szCs w:val="24"/>
          <w:cs/>
          <w:lang w:bidi="hi-IN"/>
        </w:rPr>
        <w:t xml:space="preserve">। </w:t>
      </w:r>
      <w:r w:rsidRPr="00454759">
        <w:rPr>
          <w:rFonts w:ascii="Nikosh" w:eastAsia="Nikosh" w:hAnsi="Nikosh" w:cs="Kalpurush"/>
          <w:color w:val="000000"/>
          <w:sz w:val="24"/>
          <w:szCs w:val="24"/>
          <w:cs/>
          <w:lang w:bidi="bn-IN"/>
        </w:rPr>
        <w:t>অসংখ্য</w:t>
      </w:r>
      <w:r w:rsidRPr="00454759">
        <w:rPr>
          <w:rFonts w:ascii="Kalpurush" w:eastAsia="Nikosh" w:hAnsi="Kalpurush" w:cs="Kalpurush"/>
          <w:color w:val="000000"/>
          <w:sz w:val="24"/>
          <w:szCs w:val="24"/>
          <w:cs/>
          <w:lang w:bidi="bn-BD"/>
        </w:rPr>
        <w:t xml:space="preserve"> </w:t>
      </w:r>
      <w:r w:rsidR="006C03C2">
        <w:rPr>
          <w:rFonts w:ascii="Kalpurush" w:eastAsia="Nikosh" w:hAnsi="Kalpurush" w:cs="Kalpurush" w:hint="cs"/>
          <w:color w:val="000000"/>
          <w:sz w:val="24"/>
          <w:szCs w:val="24"/>
          <w:cs/>
          <w:lang w:bidi="bn-BD"/>
        </w:rPr>
        <w:t>সালাত</w:t>
      </w:r>
      <w:r w:rsidRPr="00454759">
        <w:rPr>
          <w:rFonts w:ascii="Kalpurush" w:eastAsia="Nikosh" w:hAnsi="Kalpurush" w:cs="Kalpurush"/>
          <w:color w:val="000000"/>
          <w:sz w:val="24"/>
          <w:szCs w:val="24"/>
          <w:cs/>
          <w:lang w:bidi="bn-BD"/>
        </w:rPr>
        <w:t xml:space="preserve"> ও সালাম তাঁর নবী মুহাম্মাদ সাল্লাল্লাহু আলাইহি ওয়াসাল্লামে</w:t>
      </w:r>
      <w:r w:rsidR="005E3D1E">
        <w:rPr>
          <w:rFonts w:ascii="Kalpurush" w:eastAsia="Nikosh" w:hAnsi="Kalpurush" w:cs="Kalpurush"/>
          <w:color w:val="000000"/>
          <w:sz w:val="24"/>
          <w:szCs w:val="24"/>
          <w:cs/>
          <w:lang w:val="nb-NO" w:bidi="bn-BD"/>
        </w:rPr>
        <w:t>র ওপর নায</w:t>
      </w:r>
      <w:r w:rsidR="005E3D1E">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ল হোক</w:t>
      </w:r>
      <w:r w:rsidRPr="00454759">
        <w:rPr>
          <w:rFonts w:ascii="Nikosh" w:eastAsia="Nikosh" w:hAnsi="Nikosh" w:cs="SolaimanLipi"/>
          <w:color w:val="000000"/>
          <w:sz w:val="24"/>
          <w:szCs w:val="24"/>
          <w:cs/>
          <w:lang w:bidi="hi-IN"/>
        </w:rPr>
        <w:t xml:space="preserve">। </w:t>
      </w:r>
      <w:r w:rsidRPr="00454759">
        <w:rPr>
          <w:rFonts w:ascii="Nikosh" w:eastAsia="Nikosh" w:hAnsi="Nikosh" w:cs="Kalpurush"/>
          <w:color w:val="000000"/>
          <w:sz w:val="24"/>
          <w:szCs w:val="24"/>
          <w:cs/>
          <w:lang w:bidi="bn-IN"/>
        </w:rPr>
        <w:t>আমি সাক্ষ্য দিচ্ছি</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আল্লাহ ছাড়া সত্যিকার কোনো মা</w:t>
      </w:r>
      <w:r w:rsidR="00CC61EE">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বুদ নেই এবং আমি সাক্ষ্য দিচ্ছি</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মুহাম্মাদ সা</w:t>
      </w:r>
      <w:bookmarkStart w:id="0" w:name="_GoBack"/>
      <w:bookmarkEnd w:id="0"/>
      <w:r w:rsidRPr="00454759">
        <w:rPr>
          <w:rFonts w:ascii="Kalpurush" w:eastAsia="Nikosh" w:hAnsi="Kalpurush" w:cs="Kalpurush"/>
          <w:color w:val="000000"/>
          <w:sz w:val="24"/>
          <w:szCs w:val="24"/>
          <w:cs/>
          <w:lang w:bidi="bn-BD"/>
        </w:rPr>
        <w:t xml:space="preserve">ল্লাল্লাহু আলাইহি ওয়াসাল্লাম </w:t>
      </w:r>
      <w:r w:rsidRPr="00454759">
        <w:rPr>
          <w:rFonts w:ascii="Kalpurush" w:eastAsia="Nikosh" w:hAnsi="Kalpurush" w:cs="Kalpurush"/>
          <w:color w:val="000000"/>
          <w:sz w:val="24"/>
          <w:szCs w:val="24"/>
          <w:cs/>
          <w:lang w:val="nb-NO" w:bidi="bn-BD"/>
        </w:rPr>
        <w:t xml:space="preserve">তাঁর প্রেরিত বান্দা ও রাসূল। </w:t>
      </w:r>
      <w:r w:rsidRPr="00454759">
        <w:rPr>
          <w:rFonts w:ascii="Kalpurush" w:eastAsia="Nikosh" w:hAnsi="Kalpurush" w:cs="Kalpurush"/>
          <w:color w:val="000000"/>
          <w:sz w:val="24"/>
          <w:szCs w:val="24"/>
          <w:cs/>
          <w:lang w:bidi="bn-BD"/>
        </w:rPr>
        <w:t>আল্লাহ তা</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আলার একমাত্র মনোনীত</w:t>
      </w:r>
      <w:r w:rsidRPr="00454759">
        <w:rPr>
          <w:rFonts w:ascii="Kalpurush" w:eastAsia="Nikosh" w:hAnsi="Kalpurush" w:cs="Kalpurush"/>
          <w:color w:val="000000"/>
          <w:sz w:val="24"/>
          <w:szCs w:val="24"/>
          <w:cs/>
          <w:lang w:val="nb-NO" w:bidi="bn-BD"/>
        </w:rPr>
        <w:t xml:space="preserve"> দীন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ইসলাম</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এবং তাঁর দীনের অনুসারীদের আদর্শ পরিচয়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মুসলিম’</w:t>
      </w:r>
      <w:r w:rsidRPr="00454759">
        <w:rPr>
          <w:rFonts w:ascii="Nikosh" w:eastAsia="Nikosh" w:hAnsi="Nikosh" w:cs="SolaimanLipi"/>
          <w:color w:val="000000"/>
          <w:sz w:val="24"/>
          <w:szCs w:val="24"/>
          <w:cs/>
          <w:lang w:val="nb-NO" w:bidi="hi-IN"/>
        </w:rPr>
        <w:t>।</w:t>
      </w:r>
    </w:p>
    <w:p w:rsidR="00DC7A57" w:rsidRPr="00454759" w:rsidRDefault="00DC7A57" w:rsidP="00DC7A57">
      <w:pPr>
        <w:numPr>
          <w:ilvl w:val="0"/>
          <w:numId w:val="2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একটি হজ প্রশিক্ষণ উপস্থাপনা (প্রেজেন্টেশন) তৈরি করা ছিল আমার মূল লক্ষ্য। ইচ্ছা ছিল বিভিন্ন হজ প্রশিক্ষণে তা উপস্থাপন করবো। আলহামদু লিল্লাহ! বেশ কিছু হজ প্রশিক্ষণে এ উপস্থাপনাটি প্রদর্শন করতে সক্ষম হয়েছি। কিন্তু পরবর্তীতে এটিকে বইয়ে রূপ দেওয়াটা আমার মতো একজন নবীণ লেখকের জন্য</w:t>
      </w:r>
      <w:r w:rsidR="005E3D1E">
        <w:rPr>
          <w:rFonts w:ascii="Kalpurush" w:eastAsia="Nikosh" w:hAnsi="Kalpurush" w:cs="Kalpurush"/>
          <w:color w:val="000000"/>
          <w:sz w:val="24"/>
          <w:szCs w:val="24"/>
          <w:cs/>
          <w:lang w:bidi="bn-BD"/>
        </w:rPr>
        <w:t xml:space="preserve"> ছিল একটি বড় চ্যালেঞ্জ। আলহামদু</w:t>
      </w:r>
      <w:r w:rsidRPr="00454759">
        <w:rPr>
          <w:rFonts w:ascii="Kalpurush" w:eastAsia="Nikosh" w:hAnsi="Kalpurush" w:cs="Kalpurush"/>
          <w:color w:val="000000"/>
          <w:sz w:val="24"/>
          <w:szCs w:val="24"/>
          <w:cs/>
          <w:lang w:bidi="bn-BD"/>
        </w:rPr>
        <w:t xml:space="preserve">লিল্লাহ! আল্লাহর ইচ্ছা </w:t>
      </w:r>
      <w:bookmarkStart w:id="1" w:name="OLE_LINK19"/>
      <w:bookmarkStart w:id="2" w:name="OLE_LINK20"/>
      <w:r w:rsidRPr="00454759">
        <w:rPr>
          <w:rFonts w:ascii="Kalpurush" w:eastAsia="Nikosh" w:hAnsi="Kalpurush" w:cs="Kalpurush"/>
          <w:color w:val="000000"/>
          <w:sz w:val="24"/>
          <w:szCs w:val="24"/>
          <w:cs/>
          <w:lang w:bidi="bn-BD"/>
        </w:rPr>
        <w:t>ও</w:t>
      </w:r>
      <w:bookmarkEnd w:id="1"/>
      <w:bookmarkEnd w:id="2"/>
      <w:r w:rsidRPr="00454759">
        <w:rPr>
          <w:rFonts w:ascii="Kalpurush" w:eastAsia="Nikosh" w:hAnsi="Kalpurush" w:cs="Kalpurush"/>
          <w:color w:val="000000"/>
          <w:sz w:val="24"/>
          <w:szCs w:val="24"/>
          <w:cs/>
          <w:lang w:bidi="bn-BD"/>
        </w:rPr>
        <w:t xml:space="preserve"> সাহায্যে হজযাত্রীদের শিক্ষা ও সেবার উদ্দেশ্যে দীর্ঘ ১১মাস পরিশ্রমের পর ২০১৩</w:t>
      </w:r>
      <w:r w:rsidR="005E3D1E">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ইং সালে এ হজ নির্দেশিকার প্রথম সংস্করণ বের করতে সক্ষম হয়েছিলাম। এরপর কিছু পরিবর্ধন ও পরিমার্জন করে দ্বিতীয় ও পরবর্তীতে তৃতীয় সংস্করণ বের করতে সচেষ্ট হই</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যার ফল এ বইটি।</w:t>
      </w:r>
    </w:p>
    <w:p w:rsidR="00DC7A57" w:rsidRPr="00454759" w:rsidRDefault="00DC7A57" w:rsidP="00DC7A57">
      <w:pPr>
        <w:numPr>
          <w:ilvl w:val="0"/>
          <w:numId w:val="21"/>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আমি হজ করার সময় একটি পরিপূর্ণ</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সমসাময়িক ও সহীহ হজ গাইডের প্রয়োজনীয়তা অনুভব করেছিলাম</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সেই অনুভব থেকেই এ বই লেখা। আমি যখন বুঝতে পারলাম</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হজযাত্রীরা সাধারণত দুই একটা বই পড়ে </w:t>
      </w:r>
      <w:r w:rsidRPr="00454759">
        <w:rPr>
          <w:rFonts w:ascii="Kalpurush" w:eastAsia="Nikosh" w:hAnsi="Kalpurush" w:cs="Kalpurush"/>
          <w:color w:val="000000"/>
          <w:sz w:val="24"/>
          <w:szCs w:val="24"/>
          <w:cs/>
          <w:lang w:bidi="bn-BD"/>
        </w:rPr>
        <w:lastRenderedPageBreak/>
        <w:t>অথবা মানুষের মুখের কথা শুনে হজ সম্পর্কে জানার চেষ্টা করেন; কিন্তু এর মধ্যে কোনটি সঠিক আর কোনটি ভুল সেটা যাচাই করেন না! কেউ কেউ আবার শুদ্ধতা যাচাই করার কথা মাথাতেই আনেন না! এ উপলব্ধি থেকেই আমি স্ব-প্রণোদিত হয়ে এ হজ গাইড লেখার কাজ শুরু করি।</w:t>
      </w:r>
    </w:p>
    <w:p w:rsidR="00DC7A57" w:rsidRPr="00454759" w:rsidRDefault="00DC7A57" w:rsidP="00DC7A57">
      <w:pPr>
        <w:numPr>
          <w:ilvl w:val="0"/>
          <w:numId w:val="2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আমার লক্ষ্য ছিল ইসলামী শরী</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আহ্ নীতিমালা যথাযথভাবে অনুসরণ করে একটি নির্ভরযোগ্য ও সহীহ গাইড তৈরি করা। সে লক্ষ্যকে সামনে রেখেই এ নির্দেশিকায় আমি সঠিক ও বিশুদ্ধ তথ্যসূত্র/রেফারেন্স ব্যবহার করতে চেষ্টা করেছি এবং সুপরিচিত ও সুবিজ্ঞ আলেমগণের দ্বারা </w:t>
      </w:r>
      <w:r w:rsidRPr="00454759">
        <w:rPr>
          <w:rFonts w:ascii="Kalpurush" w:eastAsia="Nikosh" w:hAnsi="Kalpurush" w:cs="Kalpurush"/>
          <w:color w:val="000000"/>
          <w:sz w:val="24"/>
          <w:szCs w:val="24"/>
          <w:cs/>
          <w:lang w:val="de-DE" w:bidi="bn-BD"/>
        </w:rPr>
        <w:t xml:space="preserve">পর্যবেক্ষণ ও পরিমার্জন </w:t>
      </w:r>
      <w:r w:rsidRPr="00454759">
        <w:rPr>
          <w:rFonts w:ascii="Kalpurush" w:eastAsia="Nikosh" w:hAnsi="Kalpurush" w:cs="Kalpurush"/>
          <w:color w:val="000000"/>
          <w:sz w:val="24"/>
          <w:szCs w:val="24"/>
          <w:cs/>
          <w:lang w:bidi="bn-BD"/>
        </w:rPr>
        <w:t>করিয়েছি। একটি কাঠামোগত উপায়ে ও ধারাবাহিকভাবে এ গাইড তৈরি করার চেষ্টা করেছি এবং এর বিষয়বস্তুকে সহজ ও সংক্ষিপ্তভাবে উপস্থাপন করেছি। বুলেট পয়েন্ট ও পর্যাপ্ত ছবি ব্যবহার করতে চেষ্টা করেছি। গতানুগতিক বইয়ের ভাষা পরিহার করে গল্পের মতো ভাষা ব্যবহার করতে সচেষ্ট হয়েছি যেন সকল শ্রেণীর পাঠকের জন্য তা সহজবোধ্য হয়। বাংলাদেশের হজ প্রেক্ষাপট বিবেচনা করে আমি এ গাইড বা নির্দেশিকা তৈরি করেছি। তবে হজের কিছু ব্যবস্থাপনা ও প্রক্রিয়া বছরান্তে পরিবর্তন হতে পারে। সেক্ষেত্রে আমি নতুন তথ্য সম্বলিত নতুন সংস্করণ দেওয়ার চেষ্টা করব ইনশাআল্লাহ।</w:t>
      </w:r>
    </w:p>
    <w:p w:rsidR="00DC7A57" w:rsidRPr="00454759" w:rsidRDefault="00DC7A57" w:rsidP="006C03C2">
      <w:pPr>
        <w:numPr>
          <w:ilvl w:val="0"/>
          <w:numId w:val="2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বইটিতে হজের নিয়ম-কানুনসহ হজের পূর্বপ্রস্তুতি</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 হজ যাত্রার বিবরণ</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হারামাইনের পারিপার্শ্বিক বিবরণ</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মক্কা ও মদীনার দর্শনীয় স্থান এবং হজ ও উমরাহতে সম্পাদিত ভুল ত্রুটি ও</w:t>
      </w:r>
      <w:r w:rsidR="00454759">
        <w:rPr>
          <w:rFonts w:ascii="Kalpurush" w:eastAsia="Nikosh" w:hAnsi="Kalpurush" w:cs="Kalpurush"/>
          <w:color w:val="000000"/>
          <w:sz w:val="24"/>
          <w:szCs w:val="24"/>
          <w:cs/>
          <w:lang w:bidi="bn-BD"/>
        </w:rPr>
        <w:t xml:space="preserve"> বিদ</w:t>
      </w:r>
      <w:r w:rsidR="00454759">
        <w:rPr>
          <w:rFonts w:ascii="Kalpurush" w:eastAsia="Nikosh" w:hAnsi="Kalpurush" w:cs="Kalpurush"/>
          <w:color w:val="000000"/>
          <w:sz w:val="24"/>
          <w:szCs w:val="24"/>
          <w:lang w:bidi="bn-BD"/>
        </w:rPr>
        <w:t>‘</w:t>
      </w:r>
      <w:r w:rsidR="00454759">
        <w:rPr>
          <w:rFonts w:ascii="Kalpurush" w:eastAsia="Nikosh" w:hAnsi="Kalpurush" w:cs="Kalpurush"/>
          <w:color w:val="000000"/>
          <w:sz w:val="24"/>
          <w:szCs w:val="24"/>
          <w:cs/>
          <w:lang w:bidi="bn-BD"/>
        </w:rPr>
        <w:t>আত</w:t>
      </w:r>
      <w:r w:rsidRPr="00454759">
        <w:rPr>
          <w:rFonts w:ascii="Kalpurush" w:eastAsia="Nikosh" w:hAnsi="Kalpurush" w:cs="Kalpurush"/>
          <w:color w:val="000000"/>
          <w:sz w:val="24"/>
          <w:szCs w:val="24"/>
          <w:cs/>
          <w:lang w:bidi="bn-BD"/>
        </w:rPr>
        <w:t xml:space="preserve"> বিষয়গুলো যতটুকু সম্ভব আলোচনা করতে চে</w:t>
      </w:r>
      <w:r w:rsidR="006C03C2">
        <w:rPr>
          <w:rFonts w:ascii="Kalpurush" w:eastAsia="Nikosh" w:hAnsi="Kalpurush" w:cs="Kalpurush" w:hint="cs"/>
          <w:color w:val="000000"/>
          <w:sz w:val="24"/>
          <w:szCs w:val="24"/>
          <w:cs/>
          <w:lang w:bidi="bn-BD"/>
        </w:rPr>
        <w:t>ষ্টা</w:t>
      </w:r>
      <w:r w:rsidRPr="00454759">
        <w:rPr>
          <w:rFonts w:ascii="Kalpurush" w:eastAsia="Nikosh" w:hAnsi="Kalpurush" w:cs="Kalpurush"/>
          <w:color w:val="000000"/>
          <w:sz w:val="24"/>
          <w:szCs w:val="24"/>
          <w:cs/>
          <w:lang w:bidi="bn-BD"/>
        </w:rPr>
        <w:t xml:space="preserve"> করেছি। গাইডে আলোচ্য কোনো বিষয় আপনার জন্য ব্যতিক্রম হতে পারে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এটি সম্পূর্ণ পরিস্থিতি-প্রেক্ষাপটের ওপর নির্ভর করে।</w:t>
      </w:r>
    </w:p>
    <w:p w:rsidR="00DC7A57" w:rsidRPr="00454759" w:rsidRDefault="00DC7A57" w:rsidP="00DC7A57">
      <w:pPr>
        <w:numPr>
          <w:ilvl w:val="0"/>
          <w:numId w:val="2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lastRenderedPageBreak/>
        <w:t>মানুষ ভুল-ত্রুটির উর্ধ্বে নয়। এ বইয়ের যে কোনো প্রমাদ কুরআন ও সহীহ হাদীসের আলোকে উপস্থাপন করলে সে মতামত আমি গুরুত্বের সাথে গ্রহণ করবো ইনশাআল্লাহ। যারা আমাকে এ গাইড লেখার জন্য অনুপ্রেরণা যুগিয়েছেন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সার্বিক সহযোগিতা করেছেন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পরিমার্জনে অবদান রেখেছেন সর্বোপরি যারা অর্থানুদান দিয়ে প্রকাশনায় সহযোগিতা করেছেন তাদের প্রতি আমার কৃতজ্ঞতা জ্ঞাপন করছি</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বিশেষতঃ আমার পরিবারের প্রতি। হে দয়াময় আল্লাহ! আপনি তাঁদের সকলকে উত্তম প্রতিদান দান করুন!</w:t>
      </w:r>
    </w:p>
    <w:p w:rsidR="00DC7A57" w:rsidRPr="00454759" w:rsidRDefault="00DC7A57" w:rsidP="00DC7A57">
      <w:pPr>
        <w:numPr>
          <w:ilvl w:val="0"/>
          <w:numId w:val="23"/>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হে আল্লাহ! আপনি এ ক্ষুদ্র প্রচেষ্টাকে কবুল করুন এবং এটি প্রচার প্রসারের জন্য আমাকে সাহায্য করুন। অনাকাংক্ষিত মুদ্রণ প্রমাদের জন্য আমাকে ক্ষমা করুন এবং সুনাম অর্জন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গর্ব ও রিয়া (লোক দেখানো) থেকে হিফাযত করুন। নিশ্চয় আপনি আমার মনের উদ্দেশ্য জানেন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আপনি সর্বজ্ঞ</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পরম করুণাময় ও ক্ষমাশীল। আমীন! ইয়া রব্বাল আলামীন।</w:t>
      </w:r>
    </w:p>
    <w:p w:rsidR="00DC7A57" w:rsidRPr="00454759" w:rsidRDefault="00DC7A57" w:rsidP="00DC7A57">
      <w:pPr>
        <w:bidi w:val="0"/>
        <w:spacing w:after="0"/>
        <w:jc w:val="center"/>
        <w:rPr>
          <w:rFonts w:ascii="Times New Roman" w:eastAsia="Times New Roman" w:hAnsi="Times New Roman" w:cs="Kalpurush"/>
          <w:b/>
          <w:color w:val="C00000"/>
          <w:sz w:val="24"/>
          <w:szCs w:val="24"/>
          <w:cs/>
          <w:lang w:bidi="bn-BD"/>
        </w:rPr>
      </w:pPr>
      <w:r w:rsidRPr="00454759">
        <w:rPr>
          <w:rFonts w:ascii="Nikosh" w:eastAsia="Nikosh" w:hAnsi="Nikosh" w:cs="Kalpurush"/>
          <w:b/>
          <w:bCs/>
          <w:color w:val="C00000"/>
          <w:sz w:val="24"/>
          <w:szCs w:val="24"/>
          <w:cs/>
          <w:lang w:bidi="bn-BD"/>
        </w:rPr>
        <w:br w:type="page"/>
      </w:r>
      <w:r w:rsidRPr="00454759">
        <w:rPr>
          <w:rFonts w:ascii="Wingdings" w:hAnsi="Wingdings" w:cs="SutonnyMJ"/>
          <w:b/>
          <w:color w:val="C00000"/>
          <w:sz w:val="24"/>
          <w:szCs w:val="24"/>
        </w:rPr>
        <w:lastRenderedPageBreak/>
        <w:t></w:t>
      </w:r>
      <w:r w:rsidRPr="00454759">
        <w:rPr>
          <w:rFonts w:ascii="Nikosh" w:eastAsia="Nikosh" w:hAnsi="Nikosh" w:cs="Kalpurush"/>
          <w:b/>
          <w:bCs/>
          <w:color w:val="C00000"/>
          <w:sz w:val="24"/>
          <w:szCs w:val="24"/>
          <w:cs/>
          <w:lang w:bidi="bn-BD"/>
        </w:rPr>
        <w:t xml:space="preserve"> উদ্দেশ্য</w:t>
      </w:r>
      <w:r w:rsidRPr="00454759">
        <w:rPr>
          <w:rFonts w:ascii="Nikosh" w:eastAsia="Nikosh" w:hAnsi="Nikosh" w:cs="Kalpurush"/>
          <w:b/>
          <w:bCs/>
          <w:color w:val="C00000"/>
          <w:sz w:val="24"/>
          <w:szCs w:val="24"/>
          <w:lang w:bidi="bn-BD"/>
        </w:rPr>
        <w:t xml:space="preserve">, </w:t>
      </w:r>
      <w:r w:rsidRPr="00454759">
        <w:rPr>
          <w:rFonts w:ascii="Nikosh" w:eastAsia="Nikosh" w:hAnsi="Nikosh" w:cs="Kalpurush"/>
          <w:b/>
          <w:bCs/>
          <w:color w:val="C00000"/>
          <w:sz w:val="24"/>
          <w:szCs w:val="24"/>
          <w:cs/>
          <w:lang w:bidi="bn-BD"/>
        </w:rPr>
        <w:t xml:space="preserve">দৃষ্টিভঙ্গি ও প্রত্যাশা </w:t>
      </w:r>
      <w:r w:rsidRPr="00454759">
        <w:rPr>
          <w:rFonts w:ascii="Wingdings" w:hAnsi="Wingdings" w:cs="SutonnyMJ"/>
          <w:b/>
          <w:color w:val="C00000"/>
          <w:sz w:val="24"/>
          <w:szCs w:val="24"/>
        </w:rPr>
        <w:t></w:t>
      </w:r>
    </w:p>
    <w:p w:rsidR="00DC7A57" w:rsidRPr="00454759" w:rsidRDefault="00DC7A57" w:rsidP="00DC7A57">
      <w:pPr>
        <w:numPr>
          <w:ilvl w:val="0"/>
          <w:numId w:val="24"/>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বাংলাদেশ থেকে সরকারি অথবা বেসরকারীভাবে যারা হজে যাবেন তারা এ গাইডে তাদের প্রয়োজনীয় যাবতীয় তথ্যাদি সংক্ষিপ্তাকারে পাবেন।</w:t>
      </w:r>
    </w:p>
    <w:p w:rsidR="00DC7A57" w:rsidRPr="00454759" w:rsidRDefault="00DC7A57" w:rsidP="00DC7A57">
      <w:pPr>
        <w:numPr>
          <w:ilvl w:val="0"/>
          <w:numId w:val="24"/>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হজ ইসলামের সর্বোৎকৃষ্ট ইবাদাতগুলোর অন্যতম। কোনো ইবাদত কবুলের জন্য ৩টি শর্ত পূরণ প্রযোজ্য – </w:t>
      </w:r>
    </w:p>
    <w:p w:rsidR="00DC7A57" w:rsidRPr="00454759" w:rsidRDefault="00DC7A57" w:rsidP="00DC7A57">
      <w:pPr>
        <w:bidi w:val="0"/>
        <w:spacing w:after="0"/>
        <w:jc w:val="both"/>
        <w:rPr>
          <w:rFonts w:ascii="NikoshBAN" w:eastAsia="NikoshBAN" w:hAnsi="NikoshBAN" w:cs="NikoshBAN"/>
          <w:color w:val="000000"/>
          <w:sz w:val="24"/>
          <w:szCs w:val="24"/>
        </w:rPr>
      </w:pPr>
      <w:r w:rsidRPr="00454759">
        <w:rPr>
          <w:rFonts w:ascii="Nikosh" w:eastAsia="Nikosh" w:hAnsi="Nikosh" w:cs="Kalpurush" w:hint="cs"/>
          <w:sz w:val="24"/>
          <w:szCs w:val="24"/>
          <w:cs/>
          <w:lang w:bidi="bn-BD"/>
        </w:rPr>
        <w:tab/>
      </w:r>
      <w:r w:rsidRPr="00454759">
        <w:rPr>
          <w:rFonts w:ascii="Nikosh" w:eastAsia="Nikosh" w:hAnsi="Nikosh" w:cs="Kalpurush"/>
          <w:sz w:val="24"/>
          <w:szCs w:val="24"/>
          <w:cs/>
          <w:lang w:bidi="bn-BD"/>
        </w:rPr>
        <w:t xml:space="preserve">(১) </w:t>
      </w:r>
      <w:r w:rsidRPr="00454759">
        <w:rPr>
          <w:rFonts w:ascii="Kalpurush" w:eastAsia="Nikosh" w:hAnsi="Kalpurush" w:cs="Kalpurush"/>
          <w:color w:val="000000"/>
          <w:sz w:val="24"/>
          <w:szCs w:val="24"/>
          <w:cs/>
          <w:lang w:bidi="bn-BD"/>
        </w:rPr>
        <w:t>আল ঈমান: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ঈমানের সকল বিষয়ের ওপর সঠিক বিশ্বাস (সহীহ আকীদা) স্থাপন করা</w:t>
      </w:r>
      <w:r w:rsidRPr="00454759">
        <w:rPr>
          <w:rFonts w:ascii="Nikosh" w:eastAsia="Nikosh" w:hAnsi="Nikosh" w:cs="SolaimanLipi" w:hint="cs"/>
          <w:color w:val="000000"/>
          <w:sz w:val="24"/>
          <w:szCs w:val="24"/>
          <w:cs/>
          <w:lang w:bidi="hi-IN"/>
        </w:rPr>
        <w:t>।</w:t>
      </w:r>
    </w:p>
    <w:p w:rsidR="00DC7A57" w:rsidRPr="00454759" w:rsidRDefault="00DC7A57" w:rsidP="00DC7A57">
      <w:p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ab/>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২) আল ইখলাস:</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নিয়ত ও ইবাদত একমাত্র একনিষ্ঠভাবে আল্লাহর সন্তুষ্টি ও আনুগত্যের জন্য করা</w:t>
      </w:r>
      <w:r w:rsidRPr="00454759">
        <w:rPr>
          <w:rFonts w:ascii="Nikosh" w:eastAsia="Nikosh" w:hAnsi="Nikosh" w:cs="SolaimanLipi" w:hint="cs"/>
          <w:color w:val="000000"/>
          <w:sz w:val="24"/>
          <w:szCs w:val="24"/>
          <w:cs/>
          <w:lang w:bidi="hi-IN"/>
        </w:rPr>
        <w:t>।</w:t>
      </w:r>
      <w:r w:rsidRPr="00454759">
        <w:rPr>
          <w:rFonts w:ascii="Kalpurush" w:eastAsia="Nikosh" w:hAnsi="Kalpurush" w:cs="Kalpurush"/>
          <w:color w:val="000000"/>
          <w:sz w:val="24"/>
          <w:szCs w:val="24"/>
          <w:lang w:bidi="bn-BD"/>
        </w:rPr>
        <w:t xml:space="preserve"> </w:t>
      </w:r>
    </w:p>
    <w:p w:rsidR="00DC7A57" w:rsidRPr="00454759" w:rsidRDefault="00DC7A57" w:rsidP="00DC7A57">
      <w:p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ab/>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৩) ইত্তিবাউস সুন্নাহ:</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রাসূল সাল্লাল্লাহু আলাইহি ওয়াসাল্লাম আল্লাহ প্রদত্ত যে শরী</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আত নিয়ে এসেছেন তার অনুসরণের মাধ্যমে করা।</w:t>
      </w:r>
    </w:p>
    <w:p w:rsidR="00DC7A57" w:rsidRPr="00454759" w:rsidRDefault="00DC7A57" w:rsidP="00DC7A57">
      <w:pPr>
        <w:numPr>
          <w:ilvl w:val="0"/>
          <w:numId w:val="24"/>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বর্তমানে আমাদের দেশে বিভিন্ন মাযহাব</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দল ও মতের অনুসারীরা হজ পালনের ক্ষেত্রে কিছু ভিন্ন ভিন্ন পদ্ধতি অবলম্বন করলেও হজের মৌলিক বিধি-বিধান প্রায় সকলেরই এক।</w:t>
      </w:r>
    </w:p>
    <w:p w:rsidR="00DC7A57" w:rsidRPr="00454759" w:rsidRDefault="00DC7A57" w:rsidP="00DC7A57">
      <w:pPr>
        <w:numPr>
          <w:ilvl w:val="0"/>
          <w:numId w:val="24"/>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এদের মধ্যে কে সঠিক আর কে সঠিক নয় সেটি নিরুপণ করা আমার উদ্দেশ্য নয়। কুরআন ও সহীহ হাদীসের তথ্যসূত্র দিয়ে আমি এমন এ</w:t>
      </w:r>
      <w:bookmarkStart w:id="3" w:name="OLE_LINK31"/>
      <w:bookmarkStart w:id="4" w:name="OLE_LINK32"/>
      <w:r w:rsidRPr="00454759">
        <w:rPr>
          <w:rFonts w:ascii="Kalpurush" w:eastAsia="Nikosh" w:hAnsi="Kalpurush" w:cs="Kalpurush"/>
          <w:color w:val="000000"/>
          <w:sz w:val="24"/>
          <w:szCs w:val="24"/>
          <w:cs/>
          <w:lang w:bidi="bn-BD"/>
        </w:rPr>
        <w:t>ক</w:t>
      </w:r>
      <w:bookmarkEnd w:id="3"/>
      <w:bookmarkEnd w:id="4"/>
      <w:r w:rsidRPr="00454759">
        <w:rPr>
          <w:rFonts w:ascii="Kalpurush" w:eastAsia="Nikosh" w:hAnsi="Kalpurush" w:cs="Kalpurush"/>
          <w:color w:val="000000"/>
          <w:sz w:val="24"/>
          <w:szCs w:val="24"/>
          <w:cs/>
          <w:lang w:bidi="bn-BD"/>
        </w:rPr>
        <w:t>টা পন্থা দেখিয়ে দিতে</w:t>
      </w:r>
      <w:r w:rsidR="006C03C2">
        <w:rPr>
          <w:rFonts w:ascii="Kalpurush" w:eastAsia="Nikosh" w:hAnsi="Kalpurush" w:cs="Kalpurush"/>
          <w:color w:val="000000"/>
          <w:sz w:val="24"/>
          <w:szCs w:val="24"/>
          <w:cs/>
          <w:lang w:bidi="bn-BD"/>
        </w:rPr>
        <w:t xml:space="preserve"> চেষ্টা </w:t>
      </w:r>
      <w:r w:rsidRPr="00454759">
        <w:rPr>
          <w:rFonts w:ascii="Kalpurush" w:eastAsia="Nikosh" w:hAnsi="Kalpurush" w:cs="Kalpurush"/>
          <w:color w:val="000000"/>
          <w:sz w:val="24"/>
          <w:szCs w:val="24"/>
          <w:cs/>
          <w:lang w:bidi="bn-BD"/>
        </w:rPr>
        <w:t xml:space="preserve">করবো যে উপায়ে স্বয়ং রাসূল সাল্লাল্লাহু আলাইহি ওয়াসাল্লাম হজ করেছেন এবং তাঁর সাহাবীগণ হজ পালন করেছেন। দীনের জ্ঞান শিক্ষা করা সকলের ওপর ফরয। তাই আমি আমার </w:t>
      </w:r>
      <w:bookmarkStart w:id="5" w:name="OLE_LINK52"/>
      <w:r w:rsidRPr="00454759">
        <w:rPr>
          <w:rFonts w:ascii="Kalpurush" w:eastAsia="Nikosh" w:hAnsi="Kalpurush" w:cs="Kalpurush"/>
          <w:color w:val="000000"/>
          <w:sz w:val="24"/>
          <w:szCs w:val="24"/>
          <w:cs/>
          <w:lang w:bidi="bn-BD"/>
        </w:rPr>
        <w:t>বইটি</w:t>
      </w:r>
      <w:bookmarkEnd w:id="5"/>
      <w:r w:rsidRPr="00454759">
        <w:rPr>
          <w:rFonts w:ascii="Kalpurush" w:eastAsia="Nikosh" w:hAnsi="Kalpurush" w:cs="Kalpurush"/>
          <w:color w:val="000000"/>
          <w:sz w:val="24"/>
          <w:szCs w:val="24"/>
          <w:cs/>
          <w:lang w:bidi="bn-BD"/>
        </w:rPr>
        <w:t xml:space="preserve"> পড়ার অনুরোধ করবো এবং পাশাপাশি অন্য লেখকের আরো বই পড়ার পরামর্শ দিব। এরপর আপনার নিজস্ব জ্ঞান-বুদ্ধি ও বিচক্ষণতা দিয়ে যাচাই বাছাই করে যেটি সঠিক মনে হবে আপনি সেটিকে অনুসরণ করুন। কারো জ্ঞানের ওপর নির্ভর না করে আপনি নিজে জ্ঞান অর্জন করুন এবং </w:t>
      </w:r>
      <w:r w:rsidRPr="00454759">
        <w:rPr>
          <w:rFonts w:ascii="Kalpurush" w:eastAsia="Nikosh" w:hAnsi="Kalpurush" w:cs="Kalpurush"/>
          <w:color w:val="000000"/>
          <w:sz w:val="24"/>
          <w:szCs w:val="24"/>
          <w:cs/>
          <w:lang w:bidi="bn-BD"/>
        </w:rPr>
        <w:lastRenderedPageBreak/>
        <w:t>তারপর আমল করুন। যতই অভিজ্ঞতা সম্পন্ন লোকের সাথে আপনি হজে</w:t>
      </w:r>
      <w:r w:rsidR="006C03C2">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যান না কেন কেউ আপনাকে ত্রুটিহীন হজ করার বা মাকবূল হজের নিশ্চয়তা দিবে না। তাই নিজ হজ নিজ জ্ঞানের ভিত্তিতে করুন এবং নিজে আল্লাহর কাছে দায়বদ্ধ থাকুন।</w:t>
      </w:r>
    </w:p>
    <w:p w:rsidR="00DC7A57" w:rsidRPr="00454759" w:rsidRDefault="00DC7A57" w:rsidP="00DC7A57">
      <w:pPr>
        <w:numPr>
          <w:ilvl w:val="0"/>
          <w:numId w:val="25"/>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আমার প্রত্যাশা -বাংলাদেশের ধর্ম মন্ত্রণালয়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বাংলাদেশ ইসলামিক ফাউন্ডেশন ও বিভিন্ন হজ এজেন্সিগুলো তাদের হজ প্রশিক্ষণ গাইড হিসেবে এ গাইডটি ব্যবহার করবেন।</w:t>
      </w:r>
    </w:p>
    <w:p w:rsidR="00DC7A57" w:rsidRPr="00454759" w:rsidRDefault="00DC7A57" w:rsidP="00DC7A57">
      <w:pPr>
        <w:spacing w:after="0"/>
        <w:jc w:val="both"/>
        <w:rPr>
          <w:rFonts w:ascii="Nikosh" w:eastAsia="Nikosh" w:hAnsi="Nikosh" w:cs="Kalpurush"/>
          <w:color w:val="000000"/>
          <w:sz w:val="24"/>
          <w:szCs w:val="24"/>
          <w:lang w:bidi="bn-BD"/>
        </w:rPr>
      </w:pPr>
      <w:r w:rsidRPr="00454759">
        <w:rPr>
          <w:rFonts w:ascii="Nikosh" w:eastAsia="Nikosh" w:hAnsi="Nikosh" w:cs="Kalpurush" w:hint="cs"/>
          <w:color w:val="000000"/>
          <w:sz w:val="24"/>
          <w:szCs w:val="24"/>
          <w:cs/>
          <w:lang w:val="nb-NO" w:bidi="bn-BD"/>
        </w:rPr>
        <w:t>মুহাম্মাদ</w:t>
      </w:r>
      <w:r w:rsidRPr="00454759">
        <w:rPr>
          <w:rFonts w:ascii="Nikosh" w:eastAsia="Nikosh" w:hAnsi="Nikosh" w:cs="Kalpurush"/>
          <w:color w:val="000000"/>
          <w:sz w:val="24"/>
          <w:szCs w:val="24"/>
          <w:cs/>
          <w:lang w:val="nb-NO" w:bidi="bn-BD"/>
        </w:rPr>
        <w:t xml:space="preserve"> </w:t>
      </w:r>
      <w:r w:rsidRPr="00454759">
        <w:rPr>
          <w:rFonts w:ascii="Nikosh" w:eastAsia="Nikosh" w:hAnsi="Nikosh" w:cs="Kalpurush" w:hint="cs"/>
          <w:color w:val="000000"/>
          <w:sz w:val="24"/>
          <w:szCs w:val="24"/>
          <w:cs/>
          <w:lang w:val="nb-NO" w:bidi="bn-BD"/>
        </w:rPr>
        <w:t>মোশফিকুর</w:t>
      </w:r>
      <w:r w:rsidRPr="00454759">
        <w:rPr>
          <w:rFonts w:ascii="Nikosh" w:eastAsia="Nikosh" w:hAnsi="Nikosh" w:cs="Kalpurush"/>
          <w:color w:val="000000"/>
          <w:sz w:val="24"/>
          <w:szCs w:val="24"/>
          <w:cs/>
          <w:lang w:val="nb-NO" w:bidi="bn-BD"/>
        </w:rPr>
        <w:t xml:space="preserve"> </w:t>
      </w:r>
      <w:r w:rsidRPr="00454759">
        <w:rPr>
          <w:rFonts w:ascii="Nikosh" w:eastAsia="Nikosh" w:hAnsi="Nikosh" w:cs="Kalpurush" w:hint="cs"/>
          <w:color w:val="000000"/>
          <w:sz w:val="24"/>
          <w:szCs w:val="24"/>
          <w:cs/>
          <w:lang w:val="nb-NO" w:bidi="bn-BD"/>
        </w:rPr>
        <w:t>রহমান</w:t>
      </w:r>
    </w:p>
    <w:p w:rsidR="00DC7A57" w:rsidRPr="00454759" w:rsidRDefault="00DC7A57" w:rsidP="00DC7A57">
      <w:pPr>
        <w:bidi w:val="0"/>
        <w:spacing w:after="0"/>
        <w:jc w:val="center"/>
        <w:rPr>
          <w:rFonts w:ascii="Verdana" w:hAnsi="Verdana" w:cs="SutonnyMJ"/>
          <w:b/>
          <w:color w:val="000000"/>
          <w:sz w:val="24"/>
          <w:szCs w:val="24"/>
        </w:rPr>
      </w:pPr>
      <w:r w:rsidRPr="00454759">
        <w:rPr>
          <w:rFonts w:ascii="Nikosh" w:eastAsia="Nikosh" w:hAnsi="Nikosh" w:cs="Kalpurush"/>
          <w:b/>
          <w:bCs/>
          <w:color w:val="000000"/>
          <w:sz w:val="24"/>
          <w:szCs w:val="24"/>
          <w:cs/>
          <w:lang w:val="nb-NO" w:bidi="bn-BD"/>
        </w:rPr>
        <w:br w:type="page"/>
      </w:r>
    </w:p>
    <w:p w:rsidR="00DC7A57" w:rsidRPr="00454759" w:rsidRDefault="00DC7A57" w:rsidP="00DC7A57">
      <w:pPr>
        <w:bidi w:val="0"/>
        <w:spacing w:after="0"/>
        <w:jc w:val="center"/>
        <w:rPr>
          <w:color w:val="C00000"/>
          <w:sz w:val="24"/>
          <w:szCs w:val="24"/>
        </w:rPr>
      </w:pPr>
      <w:r w:rsidRPr="00454759">
        <w:rPr>
          <w:rFonts w:ascii="Wingdings" w:hAnsi="Wingdings" w:cs="SutonnyMJ"/>
          <w:b/>
          <w:color w:val="C00000"/>
          <w:sz w:val="24"/>
          <w:szCs w:val="24"/>
        </w:rPr>
        <w:lastRenderedPageBreak/>
        <w:t></w:t>
      </w:r>
      <w:r w:rsidRPr="00454759">
        <w:rPr>
          <w:rFonts w:ascii="Nikosh" w:eastAsia="Nikosh" w:hAnsi="Nikosh" w:cs="Kalpurush"/>
          <w:b/>
          <w:bCs/>
          <w:color w:val="C00000"/>
          <w:sz w:val="24"/>
          <w:szCs w:val="24"/>
          <w:cs/>
          <w:lang w:val="nb-NO" w:bidi="bn-BD"/>
        </w:rPr>
        <w:t xml:space="preserve"> হজের</w:t>
      </w:r>
      <w:r w:rsidRPr="00454759">
        <w:rPr>
          <w:rFonts w:ascii="Nikosh" w:eastAsia="Nikosh" w:hAnsi="Nikosh" w:cs="Kalpurush" w:hint="cs"/>
          <w:b/>
          <w:bCs/>
          <w:color w:val="C00000"/>
          <w:sz w:val="24"/>
          <w:szCs w:val="24"/>
          <w:cs/>
          <w:lang w:val="nb-NO" w:bidi="bn-BD"/>
        </w:rPr>
        <w:t xml:space="preserve"> </w:t>
      </w:r>
      <w:r w:rsidRPr="00454759">
        <w:rPr>
          <w:rStyle w:val="Heading1Char"/>
          <w:rFonts w:ascii="Nikosh" w:eastAsia="Nikosh" w:hAnsi="Nikosh" w:cs="Kalpurush"/>
          <w:b w:val="0"/>
          <w:color w:val="C00000"/>
          <w:sz w:val="24"/>
          <w:szCs w:val="24"/>
          <w:cs/>
          <w:lang w:bidi="bn-BD"/>
        </w:rPr>
        <w:t>তাৎপর্য</w:t>
      </w:r>
      <w:r w:rsidRPr="00454759">
        <w:rPr>
          <w:rFonts w:ascii="Nikosh" w:eastAsia="Nikosh" w:hAnsi="Nikosh" w:cs="Kalpurush"/>
          <w:b/>
          <w:bCs/>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2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হজ ইসলামের অন্যতম গুরুত্বপূর্ণ একটি বুনিয়াদি স্তম্ভ।</w:t>
      </w:r>
    </w:p>
    <w:p w:rsidR="00DC7A57" w:rsidRPr="00454759" w:rsidRDefault="00DC7A57" w:rsidP="00DC7A57">
      <w:pPr>
        <w:numPr>
          <w:ilvl w:val="0"/>
          <w:numId w:val="2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হজ শব্দের আভিধানিক অর্থ</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সংকল্প করা বা ইচ্ছা করা।</w:t>
      </w:r>
    </w:p>
    <w:p w:rsidR="00DC7A57" w:rsidRPr="00454759" w:rsidRDefault="00DC7A57" w:rsidP="00DC7A57">
      <w:pPr>
        <w:numPr>
          <w:ilvl w:val="0"/>
          <w:numId w:val="26"/>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আল্লাহর নির্দেশ মেনে ও তাঁর সন্তুষ্টির জন্য সৌদি আরবের নির্দিষ্ট কিছু স্থানে নির্দিষ্ট সময়ে সফর করা এবং ইসলামী শরী‘আহ অনুসারে নির্দিষ্ট কিছু কর্মকাণ্ড সম্পাদন করার নামই হজ</w:t>
      </w:r>
      <w:r w:rsidRPr="00454759">
        <w:rPr>
          <w:rFonts w:ascii="Nikosh" w:eastAsia="Nikosh" w:hAnsi="Nikosh" w:cs="SolaimanLipi"/>
          <w:color w:val="000000"/>
          <w:sz w:val="24"/>
          <w:szCs w:val="24"/>
          <w:cs/>
          <w:lang w:bidi="hi-IN"/>
        </w:rPr>
        <w:t>।</w:t>
      </w:r>
    </w:p>
    <w:p w:rsidR="00DC7A57" w:rsidRPr="00454759" w:rsidRDefault="00DC7A57" w:rsidP="00DC7A57">
      <w:pPr>
        <w:numPr>
          <w:ilvl w:val="0"/>
          <w:numId w:val="2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মুহাম্মাদ সাল্লাল্লাহু আলাইহি ওয়াসাল্লাম ১০ম হিজরীতে একবার স্বপরিবারে হজ </w:t>
      </w:r>
      <w:bookmarkStart w:id="6" w:name="OLE_LINK6"/>
      <w:r w:rsidRPr="00454759">
        <w:rPr>
          <w:rFonts w:ascii="Kalpurush" w:eastAsia="Nikosh" w:hAnsi="Kalpurush" w:cs="Kalpurush"/>
          <w:color w:val="000000"/>
          <w:sz w:val="24"/>
          <w:szCs w:val="24"/>
          <w:cs/>
          <w:lang w:bidi="bn-BD"/>
        </w:rPr>
        <w:t>পালন</w:t>
      </w:r>
      <w:bookmarkEnd w:id="6"/>
      <w:r w:rsidRPr="00454759">
        <w:rPr>
          <w:rFonts w:ascii="Kalpurush" w:eastAsia="Nikosh" w:hAnsi="Kalpurush" w:cs="Kalpurush"/>
          <w:color w:val="000000"/>
          <w:sz w:val="24"/>
          <w:szCs w:val="24"/>
          <w:cs/>
          <w:lang w:bidi="bn-BD"/>
        </w:rPr>
        <w:t xml:space="preserve"> করেন।</w:t>
      </w:r>
    </w:p>
    <w:p w:rsidR="00DC7A57" w:rsidRPr="00454759" w:rsidRDefault="00DC7A57" w:rsidP="00DC7A57">
      <w:pPr>
        <w:numPr>
          <w:ilvl w:val="0"/>
          <w:numId w:val="2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৯ম বা ১০ম হিজরীতে মুহাম্মাদ সাল্লাল্লাহু আলাইহি ওয়াসাল্লামের মাধ্যমে হজকে ফরয করা হয়।</w:t>
      </w:r>
    </w:p>
    <w:p w:rsidR="00DC7A57" w:rsidRPr="00454759" w:rsidRDefault="00DC7A57" w:rsidP="00DC7A57">
      <w:pPr>
        <w:numPr>
          <w:ilvl w:val="0"/>
          <w:numId w:val="2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হজ সম্পন্ন </w:t>
      </w:r>
      <w:r w:rsidR="00CC61EE">
        <w:rPr>
          <w:rFonts w:ascii="Kalpurush" w:eastAsia="Nikosh" w:hAnsi="Kalpurush" w:cs="Kalpurush"/>
          <w:color w:val="000000"/>
          <w:sz w:val="24"/>
          <w:szCs w:val="24"/>
          <w:cs/>
          <w:lang w:bidi="bn-BD"/>
        </w:rPr>
        <w:t>করতে জিলহজের ৮ থেকে ১৩ তারিখে ম</w:t>
      </w:r>
      <w:r w:rsidRPr="00454759">
        <w:rPr>
          <w:rFonts w:ascii="Kalpurush" w:eastAsia="Nikosh" w:hAnsi="Kalpurush" w:cs="Kalpurush"/>
          <w:color w:val="000000"/>
          <w:sz w:val="24"/>
          <w:szCs w:val="24"/>
          <w:cs/>
          <w:lang w:bidi="bn-BD"/>
        </w:rPr>
        <w:t>ধ্যে আরবের মক্কা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আরাফা ও মুযদালিফায় নির্দিষ্ট কিছু কর্মকাণ্ড সম্পাদন করতে হয়।</w:t>
      </w:r>
    </w:p>
    <w:p w:rsidR="00DC7A57" w:rsidRPr="00454759" w:rsidRDefault="00DC7A57" w:rsidP="00DC7A57">
      <w:pPr>
        <w:numPr>
          <w:ilvl w:val="0"/>
          <w:numId w:val="2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হজ সম্পাদনের অন্যতম একটি অংশ হলো ৯ যিলহজ আরাফা ময়দানে অবস্থান করা। এ আরাফা ময়দান হাশরের ময়দানের কথা স্মরণ করিয়ে দেয় যেখানে সমগ্র মানবজাতি একত্রিত হবে সুবিস্তৃত এক ময়দানে।</w:t>
      </w:r>
    </w:p>
    <w:p w:rsidR="00DC7A57" w:rsidRPr="00454759" w:rsidRDefault="00DC7A57" w:rsidP="00DC7A57">
      <w:pPr>
        <w:numPr>
          <w:ilvl w:val="0"/>
          <w:numId w:val="2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হাদীসে হজযাত্রীদের আল্লাহর মেহমান হিসাবে আখ্যায়িত করা হয়েছে।</w:t>
      </w:r>
    </w:p>
    <w:p w:rsidR="00DC7A57" w:rsidRPr="00454759" w:rsidRDefault="00DC7A57" w:rsidP="00DC7A57">
      <w:pPr>
        <w:numPr>
          <w:ilvl w:val="0"/>
          <w:numId w:val="2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কুরআন মাজীদে সূরা আল-হাজ (২২ নং সূরা) নামে একটি সূরা রয়েছে</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যেখানে হজের গুরুত্ব ও তাৎপর্য আলোচিত হয়েছে।</w:t>
      </w:r>
    </w:p>
    <w:p w:rsidR="00DC7A57" w:rsidRPr="00454759" w:rsidRDefault="00DC7A57" w:rsidP="006C03C2">
      <w:pPr>
        <w:numPr>
          <w:ilvl w:val="0"/>
          <w:numId w:val="2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নারীদের জন্য হজ হলো জিহাদের সমতুল্য</w:t>
      </w:r>
      <w:bookmarkStart w:id="7" w:name="OLE_LINK61"/>
      <w:bookmarkStart w:id="8" w:name="OLE_LINK62"/>
      <w:bookmarkEnd w:id="7"/>
      <w:bookmarkEnd w:id="8"/>
      <w:r w:rsidRPr="00454759">
        <w:rPr>
          <w:rFonts w:ascii="Kalpurush" w:eastAsia="Nikosh" w:hAnsi="Kalpurush" w:cs="Kalpurush"/>
          <w:color w:val="000000"/>
          <w:sz w:val="24"/>
          <w:szCs w:val="24"/>
          <w:cs/>
          <w:lang w:bidi="bn-BD"/>
        </w:rPr>
        <w:t xml:space="preserve">। আর এটি </w:t>
      </w:r>
      <w:r w:rsidR="006C03C2">
        <w:rPr>
          <w:rFonts w:ascii="Kalpurush" w:eastAsia="Nikosh" w:hAnsi="Kalpurush" w:cs="Kalpurush"/>
          <w:color w:val="000000"/>
          <w:sz w:val="24"/>
          <w:szCs w:val="24"/>
          <w:cs/>
          <w:lang w:bidi="bn-BD"/>
        </w:rPr>
        <w:t>জান্নাত লাভের একটি অবলম্বনস্বর</w:t>
      </w:r>
      <w:r w:rsidR="006C03C2">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প।</w:t>
      </w:r>
    </w:p>
    <w:p w:rsidR="00DC7A57" w:rsidRPr="00454759" w:rsidRDefault="00DC7A57" w:rsidP="00DC7A57">
      <w:pPr>
        <w:numPr>
          <w:ilvl w:val="0"/>
          <w:numId w:val="2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হজ একজন মুসলিমের মাঝে শান্তি ও শুদ্ধি আনয়ন করে এবং অতীতের সকল পাপ মোচন করে দেয়।</w:t>
      </w:r>
    </w:p>
    <w:p w:rsidR="00DC7A57" w:rsidRPr="00454759" w:rsidRDefault="00DC7A57" w:rsidP="00DC7A57">
      <w:pPr>
        <w:numPr>
          <w:ilvl w:val="0"/>
          <w:numId w:val="2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lastRenderedPageBreak/>
        <w:t>হজ সফরে ইহরামের (কাফন) কাপড় পরে পরিবার ও আত্মীয়-স্বজন ছেড়ে পরকালের পথে রওয়ানা হওয়াকে স্মরণ করিয়ে দেয়।</w:t>
      </w:r>
    </w:p>
    <w:p w:rsidR="00DC7A57" w:rsidRPr="00454759" w:rsidRDefault="00DC7A57" w:rsidP="00DC7A57">
      <w:pPr>
        <w:numPr>
          <w:ilvl w:val="0"/>
          <w:numId w:val="2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হজের সফরে আল্লাহর বিধি-নিষেধ মেনে চলা স্পষ্ট ইঙ্গিত বহন করে যে মুমিনের জীবন লাগামহীন নয়। মুমিনের জীবন আল্লাহর রশিতে বাঁধা।</w:t>
      </w:r>
    </w:p>
    <w:p w:rsidR="00DC7A57" w:rsidRPr="00454759" w:rsidRDefault="00DC7A57" w:rsidP="00DC7A57">
      <w:pPr>
        <w:numPr>
          <w:ilvl w:val="0"/>
          <w:numId w:val="2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হজের সফরে পাথেয় সঙ্গে নেওয়া আখেরাতের সফরে পাথেয় সঙ্গে নেওয়ার কথা </w:t>
      </w:r>
      <w:r w:rsidR="006C03C2">
        <w:rPr>
          <w:rFonts w:ascii="Kalpurush" w:eastAsia="Nikosh" w:hAnsi="Kalpurush" w:cs="Kalpurush"/>
          <w:color w:val="000000"/>
          <w:sz w:val="24"/>
          <w:szCs w:val="24"/>
          <w:cs/>
          <w:lang w:val="nb-NO" w:bidi="bn-BD"/>
        </w:rPr>
        <w:t>স্মরণ</w:t>
      </w:r>
      <w:r w:rsidRPr="00454759">
        <w:rPr>
          <w:rFonts w:ascii="Kalpurush" w:eastAsia="Nikosh" w:hAnsi="Kalpurush" w:cs="Kalpurush"/>
          <w:color w:val="000000"/>
          <w:sz w:val="24"/>
          <w:szCs w:val="24"/>
          <w:cs/>
          <w:lang w:val="nb-NO" w:bidi="bn-BD"/>
        </w:rPr>
        <w:t xml:space="preserve"> করিয়ে দেয়।</w:t>
      </w:r>
    </w:p>
    <w:p w:rsidR="00DC7A57" w:rsidRPr="00454759" w:rsidRDefault="00DC7A57" w:rsidP="00DC7A57">
      <w:pPr>
        <w:numPr>
          <w:ilvl w:val="0"/>
          <w:numId w:val="2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হজ মুসলিম উম্মাহকে আল্লাহর স্বার্থে ঐক্যবদ্ধ ও শক্তিশালী মহাজাতিতে পরিণত হতে উদ্বুদ্ধ করে।</w:t>
      </w:r>
    </w:p>
    <w:p w:rsidR="00DC7A57" w:rsidRPr="00454759" w:rsidRDefault="00DC7A57" w:rsidP="00DC7A57">
      <w:pPr>
        <w:numPr>
          <w:ilvl w:val="0"/>
          <w:numId w:val="2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এখন বাংলাদেশ থেকে হজ</w:t>
      </w:r>
      <w:r w:rsidR="00CC61EE">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সফর সম্পাদন করতে ১৫-৪০ দিন সময় লাগে।</w:t>
      </w:r>
    </w:p>
    <w:p w:rsidR="00DC7A57" w:rsidRPr="00454759" w:rsidRDefault="00DC7A57" w:rsidP="00DC7A57">
      <w:pPr>
        <w:numPr>
          <w:ilvl w:val="0"/>
          <w:numId w:val="2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বর্তমানে সমগ্র পৃথিবী থেকে প্রতি বছর প্রায় ২৫-৩০ লক্ষাধিক মুসলিম হজ পালন করেন।</w:t>
      </w:r>
    </w:p>
    <w:p w:rsidR="00DC7A57" w:rsidRPr="00454759" w:rsidRDefault="00DC7A57" w:rsidP="00DC7A57">
      <w:pPr>
        <w:bidi w:val="0"/>
        <w:spacing w:after="0"/>
        <w:jc w:val="both"/>
        <w:rPr>
          <w:rFonts w:ascii="Times New Roman" w:eastAsia="Times New Roman" w:hAnsi="Times New Roman" w:cs="Times New Roman"/>
          <w:b/>
          <w:color w:val="000000"/>
          <w:sz w:val="24"/>
          <w:szCs w:val="24"/>
          <w:lang w:val="nb-NO"/>
        </w:rPr>
      </w:pPr>
      <w:r w:rsidRPr="00454759">
        <w:rPr>
          <w:rFonts w:ascii="SutonnyMJ" w:hAnsi="SutonnyMJ" w:cs="SutonnyMJ"/>
          <w:b/>
          <w:noProof/>
          <w:color w:val="000000"/>
          <w:sz w:val="24"/>
          <w:szCs w:val="24"/>
        </w:rPr>
        <w:drawing>
          <wp:inline distT="0" distB="0" distL="0" distR="0" wp14:anchorId="4C13AA45" wp14:editId="2977FD19">
            <wp:extent cx="3745230" cy="2224405"/>
            <wp:effectExtent l="0" t="0" r="7620" b="4445"/>
            <wp:docPr id="54" name="Picture 54" descr="old-masjid-alharam"/>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17" descr="old-masjid-alharam"/>
                    <pic:cNvPicPr>
                      <a:picLocks noRot="1" noChangeAspect="1" noMove="1" noResize="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45230" cy="2224405"/>
                    </a:xfrm>
                    <a:prstGeom prst="rect">
                      <a:avLst/>
                    </a:prstGeom>
                    <a:noFill/>
                    <a:ln>
                      <a:noFill/>
                    </a:ln>
                  </pic:spPr>
                </pic:pic>
              </a:graphicData>
            </a:graphic>
          </wp:inline>
        </w:drawing>
      </w:r>
    </w:p>
    <w:p w:rsidR="00DC7A57" w:rsidRPr="00454759" w:rsidRDefault="00DC7A57" w:rsidP="00DC7A57">
      <w:pPr>
        <w:bidi w:val="0"/>
        <w:spacing w:after="0"/>
        <w:jc w:val="both"/>
        <w:rPr>
          <w:rFonts w:ascii="Kalpurush" w:eastAsia="Times New Roman"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t xml:space="preserve">প্রাচীন মক্কা নগরী -আনুমানিক ১৮৩১ইং সালের দূর্লভ </w:t>
      </w:r>
      <w:bookmarkStart w:id="9" w:name="OLE_LINK40"/>
      <w:bookmarkStart w:id="10" w:name="OLE_LINK41"/>
      <w:r w:rsidRPr="00454759">
        <w:rPr>
          <w:rFonts w:ascii="Kalpurush" w:eastAsia="Nikosh" w:hAnsi="Kalpurush" w:cs="Kalpurush"/>
          <w:color w:val="000000"/>
          <w:sz w:val="24"/>
          <w:szCs w:val="24"/>
          <w:cs/>
          <w:lang w:val="nb-NO" w:bidi="bn-BD"/>
        </w:rPr>
        <w:t>ছবি</w:t>
      </w:r>
      <w:bookmarkEnd w:id="9"/>
      <w:bookmarkEnd w:id="10"/>
    </w:p>
    <w:p w:rsidR="00DC7A57" w:rsidRPr="00454759" w:rsidRDefault="00DC7A57" w:rsidP="00DC7A57">
      <w:pPr>
        <w:bidi w:val="0"/>
        <w:spacing w:after="0"/>
        <w:jc w:val="both"/>
        <w:rPr>
          <w:rFonts w:ascii="Verdana" w:hAnsi="Verdana" w:cs="SutonnyMJ"/>
          <w:b/>
          <w:color w:val="000000"/>
          <w:sz w:val="24"/>
          <w:szCs w:val="24"/>
        </w:rPr>
      </w:pPr>
      <w:r w:rsidRPr="00454759">
        <w:rPr>
          <w:rFonts w:ascii="Verdana" w:hAnsi="Verdana" w:cs="SutonnyMJ"/>
          <w:b/>
          <w:noProof/>
          <w:color w:val="000000"/>
          <w:sz w:val="24"/>
          <w:szCs w:val="24"/>
        </w:rPr>
        <w:lastRenderedPageBreak/>
        <w:drawing>
          <wp:inline distT="0" distB="0" distL="0" distR="0" wp14:anchorId="7B356E5D" wp14:editId="4BD7CE29">
            <wp:extent cx="3728085" cy="2382520"/>
            <wp:effectExtent l="0" t="0" r="5715" b="0"/>
            <wp:docPr id="53" name="Picture 53" descr="BRRpdCXCQAErUXe"/>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9" descr="BRRpdCXCQAErUXe"/>
                    <pic:cNvPicPr>
                      <a:picLocks noRot="1" noChangeAspect="1" noMove="1" noResize="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28085" cy="2382520"/>
                    </a:xfrm>
                    <a:prstGeom prst="rect">
                      <a:avLst/>
                    </a:prstGeom>
                    <a:noFill/>
                    <a:ln>
                      <a:noFill/>
                    </a:ln>
                  </pic:spPr>
                </pic:pic>
              </a:graphicData>
            </a:graphic>
          </wp:inline>
        </w:drawing>
      </w:r>
    </w:p>
    <w:p w:rsidR="00DC7A57" w:rsidRPr="00454759" w:rsidRDefault="00DC7A57" w:rsidP="00DC7A57">
      <w:pPr>
        <w:bidi w:val="0"/>
        <w:spacing w:after="0"/>
        <w:jc w:val="both"/>
        <w:rPr>
          <w:rFonts w:ascii="Kalpurush" w:hAnsi="Kalpurush" w:cs="Kalpurush"/>
          <w:b/>
          <w:color w:val="000000"/>
          <w:sz w:val="24"/>
          <w:szCs w:val="24"/>
          <w:cs/>
          <w:lang w:bidi="bn-BD"/>
        </w:rPr>
      </w:pPr>
      <w:r w:rsidRPr="00454759">
        <w:rPr>
          <w:rFonts w:ascii="Kalpurush" w:eastAsia="Nikosh" w:hAnsi="Kalpurush" w:cs="Kalpurush"/>
          <w:color w:val="000000"/>
          <w:sz w:val="24"/>
          <w:szCs w:val="24"/>
          <w:cs/>
          <w:lang w:bidi="bn-BD"/>
        </w:rPr>
        <w:t>মক্কা শহর -২০১৪ইং সালের ছবি</w:t>
      </w:r>
    </w:p>
    <w:p w:rsidR="00DC7A57" w:rsidRPr="00454759" w:rsidRDefault="00DC7A57" w:rsidP="00DC7A57">
      <w:pPr>
        <w:bidi w:val="0"/>
        <w:spacing w:after="0"/>
        <w:jc w:val="both"/>
        <w:rPr>
          <w:rFonts w:ascii="Verdana" w:hAnsi="Verdana" w:cs="SutonnyMJ"/>
          <w:b/>
          <w:color w:val="000000"/>
          <w:sz w:val="24"/>
          <w:szCs w:val="24"/>
        </w:rPr>
      </w:pPr>
      <w:r w:rsidRPr="00454759">
        <w:rPr>
          <w:rFonts w:ascii="Verdana" w:hAnsi="Verdana" w:cs="SutonnyMJ"/>
          <w:b/>
          <w:noProof/>
          <w:color w:val="000000"/>
          <w:sz w:val="24"/>
          <w:szCs w:val="24"/>
        </w:rPr>
        <w:drawing>
          <wp:inline distT="0" distB="0" distL="0" distR="0" wp14:anchorId="310CD5C9" wp14:editId="54724028">
            <wp:extent cx="3719195" cy="2382520"/>
            <wp:effectExtent l="0" t="0" r="0" b="0"/>
            <wp:docPr id="52" name="Picture 52" descr="403453_454637977917371_149742538_n"/>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6" descr="403453_454637977917371_149742538_n"/>
                    <pic:cNvPicPr>
                      <a:picLocks noRot="1" noChangeAspect="1" noMove="1" noResize="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19195" cy="2382520"/>
                    </a:xfrm>
                    <a:prstGeom prst="rect">
                      <a:avLst/>
                    </a:prstGeom>
                    <a:noFill/>
                    <a:ln>
                      <a:noFill/>
                    </a:ln>
                  </pic:spPr>
                </pic:pic>
              </a:graphicData>
            </a:graphic>
          </wp:inline>
        </w:drawing>
      </w:r>
    </w:p>
    <w:p w:rsidR="00DC7A57" w:rsidRPr="00454759" w:rsidRDefault="00DC7A57" w:rsidP="00DC7A57">
      <w:pPr>
        <w:bidi w:val="0"/>
        <w:spacing w:after="0"/>
        <w:jc w:val="both"/>
        <w:rPr>
          <w:rFonts w:ascii="Nikosh" w:eastAsia="Nikosh" w:hAnsi="Nikosh" w:cs="Kalpurush"/>
          <w:color w:val="000000"/>
          <w:sz w:val="24"/>
          <w:szCs w:val="24"/>
          <w:lang w:bidi="bn-BD"/>
        </w:rPr>
      </w:pPr>
      <w:r w:rsidRPr="00454759">
        <w:rPr>
          <w:rFonts w:ascii="Nikosh" w:eastAsia="Nikosh" w:hAnsi="Nikosh" w:cs="Kalpurush"/>
          <w:color w:val="000000"/>
          <w:sz w:val="24"/>
          <w:szCs w:val="24"/>
          <w:cs/>
          <w:lang w:bidi="bn-BD"/>
        </w:rPr>
        <w:t>মসজিদুল হারাম সম্প্রসারণ প্রকল্প (২০১৭-১৮ইং) ছবি</w:t>
      </w:r>
    </w:p>
    <w:p w:rsidR="00DC7A57" w:rsidRPr="00454759" w:rsidRDefault="00DC7A57">
      <w:pPr>
        <w:bidi w:val="0"/>
        <w:rPr>
          <w:rFonts w:ascii="Times New Roman" w:eastAsia="Times New Roman" w:hAnsi="Times New Roman" w:cs="Times New Roman"/>
          <w:b/>
          <w:color w:val="000000"/>
          <w:sz w:val="24"/>
          <w:szCs w:val="24"/>
        </w:rPr>
      </w:pPr>
      <w:r w:rsidRPr="00454759">
        <w:rPr>
          <w:rFonts w:ascii="Times New Roman" w:eastAsia="Times New Roman" w:hAnsi="Times New Roman" w:cs="Times New Roman"/>
          <w:b/>
          <w:color w:val="000000"/>
          <w:sz w:val="24"/>
          <w:szCs w:val="24"/>
        </w:rPr>
        <w:br w:type="page"/>
      </w:r>
    </w:p>
    <w:p w:rsidR="00DC7A57" w:rsidRPr="00454759" w:rsidRDefault="00DC7A57" w:rsidP="00DC7A57">
      <w:pPr>
        <w:bidi w:val="0"/>
        <w:spacing w:after="0"/>
        <w:jc w:val="both"/>
        <w:rPr>
          <w:rFonts w:ascii="Times New Roman" w:eastAsia="Times New Roman" w:hAnsi="Times New Roman" w:cs="Times New Roman"/>
          <w:b/>
          <w:color w:val="000000"/>
          <w:sz w:val="24"/>
          <w:szCs w:val="24"/>
        </w:rPr>
      </w:pPr>
    </w:p>
    <w:p w:rsidR="00DC7A57" w:rsidRPr="00454759" w:rsidRDefault="00DC7A57" w:rsidP="00DC7A57">
      <w:pPr>
        <w:bidi w:val="0"/>
        <w:spacing w:after="0"/>
        <w:jc w:val="both"/>
        <w:rPr>
          <w:rFonts w:ascii="Times New Roman" w:eastAsia="Times New Roman" w:hAnsi="Times New Roman" w:cs="Times New Roman"/>
          <w:b/>
          <w:color w:val="000000"/>
          <w:sz w:val="24"/>
          <w:szCs w:val="24"/>
        </w:rPr>
      </w:pPr>
      <w:r w:rsidRPr="00454759">
        <w:rPr>
          <w:noProof/>
          <w:color w:val="000000"/>
          <w:sz w:val="24"/>
          <w:szCs w:val="24"/>
        </w:rPr>
        <w:drawing>
          <wp:anchor distT="0" distB="0" distL="114300" distR="114300" simplePos="0" relativeHeight="251761664" behindDoc="0" locked="0" layoutInCell="1" allowOverlap="1" wp14:anchorId="3E142AF4" wp14:editId="26C0A61D">
            <wp:simplePos x="0" y="0"/>
            <wp:positionH relativeFrom="column">
              <wp:posOffset>8254</wp:posOffset>
            </wp:positionH>
            <wp:positionV relativeFrom="paragraph">
              <wp:posOffset>-123742</wp:posOffset>
            </wp:positionV>
            <wp:extent cx="3941227" cy="2719346"/>
            <wp:effectExtent l="19050" t="19050" r="21590" b="2413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34373" cy="2714617"/>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jc w:val="both"/>
        <w:rPr>
          <w:rFonts w:ascii="Times New Roman" w:eastAsia="Times New Roman" w:hAnsi="Times New Roman" w:cs="Times New Roman"/>
          <w:b/>
          <w:color w:val="000000"/>
          <w:sz w:val="24"/>
          <w:szCs w:val="24"/>
        </w:rPr>
      </w:pPr>
    </w:p>
    <w:p w:rsidR="00DC7A57" w:rsidRPr="00454759" w:rsidRDefault="00DC7A57" w:rsidP="00DC7A57">
      <w:pPr>
        <w:bidi w:val="0"/>
        <w:spacing w:after="0"/>
        <w:jc w:val="both"/>
        <w:rPr>
          <w:rFonts w:ascii="Times New Roman" w:eastAsia="Times New Roman" w:hAnsi="Times New Roman" w:cs="Times New Roman"/>
          <w:b/>
          <w:color w:val="000000"/>
          <w:sz w:val="24"/>
          <w:szCs w:val="24"/>
        </w:rPr>
      </w:pPr>
    </w:p>
    <w:p w:rsidR="00DC7A57" w:rsidRPr="00454759" w:rsidRDefault="00DC7A57" w:rsidP="00DC7A57">
      <w:pPr>
        <w:bidi w:val="0"/>
        <w:spacing w:after="0"/>
        <w:jc w:val="both"/>
        <w:rPr>
          <w:rFonts w:ascii="Times New Roman" w:eastAsia="Times New Roman" w:hAnsi="Times New Roman" w:cs="Times New Roman"/>
          <w:b/>
          <w:color w:val="000000"/>
          <w:sz w:val="24"/>
          <w:szCs w:val="24"/>
        </w:rPr>
      </w:pPr>
    </w:p>
    <w:p w:rsidR="00DC7A57" w:rsidRPr="00454759" w:rsidRDefault="00DC7A57" w:rsidP="00DC7A57">
      <w:pPr>
        <w:bidi w:val="0"/>
        <w:spacing w:after="0"/>
        <w:jc w:val="both"/>
        <w:rPr>
          <w:rFonts w:ascii="Times New Roman" w:eastAsia="Times New Roman" w:hAnsi="Times New Roman" w:cs="Times New Roman"/>
          <w:b/>
          <w:color w:val="000000"/>
          <w:sz w:val="24"/>
          <w:szCs w:val="24"/>
        </w:rPr>
      </w:pPr>
    </w:p>
    <w:p w:rsidR="00DC7A57" w:rsidRPr="00454759" w:rsidRDefault="00DC7A57" w:rsidP="00DC7A57">
      <w:pPr>
        <w:bidi w:val="0"/>
        <w:spacing w:after="0"/>
        <w:jc w:val="both"/>
        <w:rPr>
          <w:rFonts w:ascii="Times New Roman" w:eastAsia="Times New Roman" w:hAnsi="Times New Roman" w:cs="Times New Roman"/>
          <w:b/>
          <w:color w:val="000000"/>
          <w:sz w:val="24"/>
          <w:szCs w:val="24"/>
        </w:rPr>
      </w:pPr>
    </w:p>
    <w:p w:rsidR="00DC7A57" w:rsidRPr="00454759" w:rsidRDefault="00DC7A57" w:rsidP="00DC7A57">
      <w:pPr>
        <w:bidi w:val="0"/>
        <w:spacing w:after="0"/>
        <w:jc w:val="both"/>
        <w:rPr>
          <w:rFonts w:ascii="Times New Roman" w:eastAsia="Times New Roman" w:hAnsi="Times New Roman" w:cs="Times New Roman"/>
          <w:b/>
          <w:color w:val="000000"/>
          <w:sz w:val="24"/>
          <w:szCs w:val="24"/>
        </w:rPr>
      </w:pPr>
    </w:p>
    <w:p w:rsidR="00DC7A57" w:rsidRPr="00454759" w:rsidRDefault="00DC7A57" w:rsidP="00DC7A57">
      <w:pPr>
        <w:bidi w:val="0"/>
        <w:spacing w:after="0"/>
        <w:jc w:val="both"/>
        <w:rPr>
          <w:rFonts w:ascii="Times New Roman" w:eastAsia="Times New Roman" w:hAnsi="Times New Roman" w:cs="Times New Roman"/>
          <w:b/>
          <w:color w:val="000000"/>
          <w:sz w:val="24"/>
          <w:szCs w:val="24"/>
        </w:rPr>
      </w:pPr>
    </w:p>
    <w:p w:rsidR="00DC7A57" w:rsidRPr="00454759" w:rsidRDefault="00DC7A57" w:rsidP="00DC7A57">
      <w:pPr>
        <w:bidi w:val="0"/>
        <w:spacing w:after="0"/>
        <w:jc w:val="both"/>
        <w:rPr>
          <w:rFonts w:ascii="Times New Roman" w:eastAsia="Times New Roman" w:hAnsi="Times New Roman" w:cs="Times New Roman"/>
          <w:b/>
          <w:color w:val="000000"/>
          <w:sz w:val="24"/>
          <w:szCs w:val="24"/>
        </w:rPr>
      </w:pPr>
    </w:p>
    <w:p w:rsidR="00DC7A57" w:rsidRPr="00454759" w:rsidRDefault="00DC7A57" w:rsidP="00DC7A57">
      <w:pPr>
        <w:bidi w:val="0"/>
        <w:spacing w:after="0"/>
        <w:jc w:val="both"/>
        <w:rPr>
          <w:rFonts w:ascii="Times New Roman" w:eastAsia="Times New Roman" w:hAnsi="Times New Roman" w:cs="Times New Roman"/>
          <w:b/>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Nikosh" w:eastAsia="Nikosh" w:hAnsi="Nikosh" w:cs="Kalpurush"/>
          <w:color w:val="000000"/>
          <w:sz w:val="24"/>
          <w:szCs w:val="24"/>
          <w:lang w:val="nb-NO" w:bidi="bn-BD"/>
        </w:rPr>
      </w:pPr>
    </w:p>
    <w:p w:rsidR="00DC7A57" w:rsidRPr="00454759" w:rsidRDefault="00DC7A57" w:rsidP="00DC7A57">
      <w:pPr>
        <w:bidi w:val="0"/>
        <w:spacing w:after="0"/>
        <w:jc w:val="both"/>
        <w:rPr>
          <w:rFonts w:ascii="Nikosh" w:eastAsia="Nikosh" w:hAnsi="Nikosh" w:cs="Kalpurush"/>
          <w:color w:val="000000"/>
          <w:sz w:val="24"/>
          <w:szCs w:val="24"/>
          <w:lang w:val="nb-NO" w:bidi="bn-BD"/>
        </w:rPr>
      </w:pPr>
    </w:p>
    <w:p w:rsidR="00DC7A57" w:rsidRPr="00454759" w:rsidRDefault="00DC7A57" w:rsidP="00DC7A57">
      <w:pPr>
        <w:bidi w:val="0"/>
        <w:spacing w:after="0"/>
        <w:jc w:val="both"/>
        <w:rPr>
          <w:rFonts w:ascii="Nikosh" w:eastAsia="Nikosh" w:hAnsi="Nikosh" w:cs="Kalpurush"/>
          <w:color w:val="000000"/>
          <w:sz w:val="24"/>
          <w:szCs w:val="24"/>
          <w:lang w:val="nb-NO" w:bidi="bn-BD"/>
        </w:rPr>
      </w:pPr>
    </w:p>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মক্কার মানচিত্র</w:t>
      </w:r>
    </w:p>
    <w:p w:rsidR="00DC7A57" w:rsidRPr="00454759" w:rsidRDefault="00DC7A57" w:rsidP="00385B58">
      <w:pPr>
        <w:bidi w:val="0"/>
        <w:spacing w:after="0"/>
        <w:jc w:val="center"/>
        <w:rPr>
          <w:rFonts w:ascii="Times New Roman" w:eastAsia="Times New Roman" w:hAnsi="Times New Roman" w:cs="Kalpurush"/>
          <w:b/>
          <w:color w:val="C00000"/>
          <w:sz w:val="24"/>
          <w:szCs w:val="24"/>
          <w:cs/>
          <w:lang w:val="nb-NO" w:bidi="bn-BD"/>
        </w:rPr>
      </w:pPr>
      <w:r w:rsidRPr="00454759">
        <w:rPr>
          <w:rFonts w:ascii="Nikosh" w:eastAsia="Nikosh" w:hAnsi="Nikosh" w:cs="Kalpurush"/>
          <w:b/>
          <w:color w:val="C00000"/>
          <w:sz w:val="24"/>
          <w:szCs w:val="24"/>
          <w:cs/>
          <w:lang w:bidi="bn-BD"/>
        </w:rPr>
        <w:br w:type="page"/>
      </w: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কা</w:t>
      </w:r>
      <w:r w:rsidR="00385B58" w:rsidRPr="00454759">
        <w:rPr>
          <w:rStyle w:val="Heading1Char"/>
          <w:rFonts w:ascii="Nikosh" w:eastAsia="Nikosh" w:hAnsi="Nikosh" w:cs="Kalpurush" w:hint="cs"/>
          <w:b w:val="0"/>
          <w:color w:val="C00000"/>
          <w:sz w:val="24"/>
          <w:szCs w:val="24"/>
          <w:cs/>
          <w:lang w:val="nb-NO" w:bidi="bn-BD"/>
        </w:rPr>
        <w:t>‘</w:t>
      </w:r>
      <w:r w:rsidRPr="00454759">
        <w:rPr>
          <w:rStyle w:val="Heading1Char"/>
          <w:rFonts w:ascii="Nikosh" w:eastAsia="Nikosh" w:hAnsi="Nikosh" w:cs="Kalpurush"/>
          <w:b w:val="0"/>
          <w:color w:val="C00000"/>
          <w:sz w:val="24"/>
          <w:szCs w:val="24"/>
          <w:cs/>
          <w:lang w:val="nb-NO" w:bidi="bn-BD"/>
        </w:rPr>
        <w:t>বা ও হজের</w:t>
      </w:r>
      <w:r w:rsidRPr="00454759">
        <w:rPr>
          <w:rStyle w:val="Heading1Char"/>
          <w:rFonts w:ascii="Nikosh" w:eastAsia="Nikosh" w:hAnsi="Nikosh" w:cs="Kalpurush" w:hint="cs"/>
          <w:b w:val="0"/>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ইতিহাস</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2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আল্লাহ তা‘আলা বলেন:</w:t>
      </w:r>
    </w:p>
    <w:p w:rsidR="00DC7A57" w:rsidRPr="00454759" w:rsidRDefault="00DC7A57" w:rsidP="00DC7A57">
      <w:pPr>
        <w:spacing w:after="0"/>
        <w:ind w:right="360"/>
        <w:jc w:val="both"/>
        <w:rPr>
          <w:rFonts w:ascii="Kalpurush" w:eastAsia="Nikosh" w:hAnsi="Kalpurush" w:cs="Kalpurush"/>
          <w:color w:val="000000"/>
          <w:sz w:val="24"/>
          <w:szCs w:val="24"/>
          <w:lang w:val="nb-NO"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إِنَّ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أَوَّلَ</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بَيۡتٖ</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وُضِعَ</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لِلنَّاسِ</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لَلَّذِي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بِبَكَّةَ</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مُبَارَكٗا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وَهُدٗى</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لِّلۡعَٰلَمِينَ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٩٦</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عمران</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٩٦</w:t>
      </w:r>
      <w:r w:rsidRPr="00454759">
        <w:rPr>
          <w:rFonts w:ascii="KFGQPC Uthman Taha Naskh" w:cs="KFGQPC Uthman Taha Naskh"/>
          <w:color w:val="008000"/>
          <w:sz w:val="24"/>
          <w:szCs w:val="24"/>
          <w:rtl/>
        </w:rPr>
        <w:t xml:space="preserve">]  </w:t>
      </w:r>
    </w:p>
    <w:p w:rsidR="00DC7A57" w:rsidRPr="00454759" w:rsidRDefault="00DC7A57" w:rsidP="006C03C2">
      <w:pPr>
        <w:bidi w:val="0"/>
        <w:spacing w:after="0"/>
        <w:ind w:left="36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 xml:space="preserve">নিশ্চয় মানবজাতির জন্য সর্বপ্রথম যে ইবাদত গৃহটি (কা‘বা) নির্মিত হয় সেটি বাক্কায় (মক্কায়) অবস্থিত। একে কল্যাণ ও বরকতময় করা হয়েছে এবং </w:t>
      </w:r>
      <w:r w:rsidR="006C03C2">
        <w:rPr>
          <w:rFonts w:ascii="Kalpurush" w:eastAsia="Nikosh" w:hAnsi="Kalpurush" w:cs="Kalpurush" w:hint="cs"/>
          <w:color w:val="000000"/>
          <w:sz w:val="24"/>
          <w:szCs w:val="24"/>
          <w:cs/>
          <w:lang w:val="nb-NO" w:bidi="bn-BD"/>
        </w:rPr>
        <w:t xml:space="preserve">সৃষ্টিকুলের </w:t>
      </w:r>
      <w:r w:rsidRPr="00454759">
        <w:rPr>
          <w:rFonts w:ascii="Kalpurush" w:eastAsia="Nikosh" w:hAnsi="Kalpurush" w:cs="Kalpurush"/>
          <w:color w:val="000000"/>
          <w:sz w:val="24"/>
          <w:szCs w:val="24"/>
          <w:cs/>
          <w:lang w:val="nb-NO" w:bidi="bn-BD"/>
        </w:rPr>
        <w:t>জন্য পথপ্রদর্শক করা হয়েছে</w:t>
      </w:r>
      <w:r w:rsidRPr="00454759">
        <w:rPr>
          <w:rFonts w:ascii="Kalpurush" w:eastAsia="Nikosh" w:hAnsi="Kalpurush" w:cs="Kalpurush"/>
          <w:color w:val="000000"/>
          <w:sz w:val="24"/>
          <w:szCs w:val="24"/>
          <w:lang w:val="nb-NO" w:bidi="bn-BD"/>
        </w:rPr>
        <w:t>’’</w:t>
      </w:r>
      <w:r w:rsidRPr="00454759">
        <w:rPr>
          <w:rFonts w:ascii="Nikosh" w:eastAsia="Nikosh" w:hAnsi="Nikosh" w:cs="SolaimanLipi"/>
          <w:color w:val="000000"/>
          <w:sz w:val="24"/>
          <w:szCs w:val="24"/>
          <w:cs/>
          <w:lang w:val="nb-NO" w:bidi="hi-IN"/>
        </w:rPr>
        <w:t xml:space="preserve">। </w:t>
      </w:r>
      <w:r w:rsidRPr="00454759">
        <w:rPr>
          <w:rFonts w:ascii="Nikosh" w:eastAsia="Nikosh" w:hAnsi="Niko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সূরা-আলে ইমরান</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 xml:space="preserve"> আয়াত: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৯৬]</w:t>
      </w:r>
    </w:p>
    <w:p w:rsidR="00DC7A57" w:rsidRPr="00454759" w:rsidRDefault="00DC7A57" w:rsidP="00CC61EE">
      <w:pPr>
        <w:numPr>
          <w:ilvl w:val="0"/>
          <w:numId w:val="2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বায়তুল্লাহ বা আল্লাহর ঘর বা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বাকে বাইতুল আতীকও বলা হয়</w:t>
      </w:r>
      <w:r w:rsidRPr="00454759">
        <w:rPr>
          <w:rFonts w:ascii="Kalpurush" w:eastAsia="Nikosh" w:hAnsi="Kalpurush" w:cs="SolaimanLipi"/>
          <w:color w:val="000000"/>
          <w:sz w:val="24"/>
          <w:szCs w:val="24"/>
          <w:cs/>
          <w:lang w:val="nb-NO" w:bidi="hi-IN"/>
        </w:rPr>
        <w:t>।</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কারণ, আল্লাহ এ ঘরকে কাফের শাসকদের থেকে স্বাধীন করেছেন। </w:t>
      </w:r>
      <w:r w:rsidR="006C03C2">
        <w:rPr>
          <w:rFonts w:ascii="Kalpurush" w:eastAsia="Nikosh" w:hAnsi="Kalpurush" w:cs="Kalpurush" w:hint="cs"/>
          <w:color w:val="000000"/>
          <w:sz w:val="24"/>
          <w:szCs w:val="24"/>
          <w:cs/>
          <w:lang w:val="nb-NO" w:bidi="bn-BD"/>
        </w:rPr>
        <w:t xml:space="preserve">অথবা আতীক অর্থ প্রাচীন। কারণ এ ঘরটি সর্ব প্রাচীন ইবাদত ঘর। </w:t>
      </w:r>
      <w:r w:rsidR="00CC61EE">
        <w:rPr>
          <w:rFonts w:ascii="Kalpurush" w:eastAsia="Nikosh" w:hAnsi="Kalpurush" w:cs="Kalpurush" w:hint="cs"/>
          <w:color w:val="000000"/>
          <w:sz w:val="24"/>
          <w:szCs w:val="24"/>
          <w:cs/>
          <w:lang w:val="nb-NO" w:bidi="bn-BD"/>
        </w:rPr>
        <w:t xml:space="preserve">আশ্চর্যের </w:t>
      </w:r>
      <w:r w:rsidRPr="00454759">
        <w:rPr>
          <w:rFonts w:ascii="Kalpurush" w:eastAsia="Nikosh" w:hAnsi="Kalpurush" w:cs="Kalpurush"/>
          <w:color w:val="000000"/>
          <w:sz w:val="24"/>
          <w:szCs w:val="24"/>
          <w:cs/>
          <w:lang w:val="nb-NO" w:bidi="bn-BD"/>
        </w:rPr>
        <w:t>বিষয় হলো -এ ঘরের স্থানটি পৃথিবীর ভৌগলিক মানচিত্রের কেন্দ্রে অবস্থিত।</w:t>
      </w:r>
    </w:p>
    <w:p w:rsidR="00DC7A57" w:rsidRPr="00454759" w:rsidRDefault="00DC7A57" w:rsidP="008163B5">
      <w:pPr>
        <w:numPr>
          <w:ilvl w:val="0"/>
          <w:numId w:val="2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ঘর নির্মাণ ও সংস্কার হয়েছে একাধিকবার</w:t>
      </w:r>
      <w:r w:rsidR="00CC61EE" w:rsidRPr="00632A5B">
        <w:rPr>
          <w:rFonts w:ascii="Kalpurush" w:eastAsia="Nikosh" w:hAnsi="Kalpurush" w:cs="SolaimanLipi" w:hint="cs"/>
          <w:color w:val="000000"/>
          <w:sz w:val="24"/>
          <w:szCs w:val="24"/>
          <w:cs/>
          <w:lang w:val="nb-NO" w:bidi="hi-IN"/>
        </w:rPr>
        <w:t>।</w:t>
      </w:r>
      <w:r w:rsidRPr="00454759">
        <w:rPr>
          <w:rFonts w:ascii="Kalpurush" w:eastAsia="Nikosh" w:hAnsi="Kalpurush" w:cs="Kalpurush"/>
          <w:color w:val="000000"/>
          <w:sz w:val="24"/>
          <w:szCs w:val="24"/>
          <w:lang w:val="nb-NO" w:bidi="bn-BD"/>
        </w:rPr>
        <w:t xml:space="preserve"> </w:t>
      </w:r>
      <w:r w:rsidR="008163B5">
        <w:rPr>
          <w:rFonts w:ascii="Kalpurush" w:eastAsia="Nikosh" w:hAnsi="Kalpurush" w:cs="Kalpurush" w:hint="cs"/>
          <w:color w:val="000000"/>
          <w:sz w:val="24"/>
          <w:szCs w:val="24"/>
          <w:cs/>
          <w:lang w:val="nb-NO" w:bidi="bn-BD"/>
        </w:rPr>
        <w:t xml:space="preserve">কারও কারও মতে </w:t>
      </w:r>
      <w:r w:rsidRPr="00454759">
        <w:rPr>
          <w:rFonts w:ascii="Kalpurush" w:eastAsia="Nikosh" w:hAnsi="Kalpurush" w:cs="Kalpurush" w:hint="cs"/>
          <w:color w:val="000000"/>
          <w:sz w:val="24"/>
          <w:szCs w:val="24"/>
          <w:cs/>
          <w:lang w:val="nb-NO" w:bidi="bn-BD"/>
        </w:rPr>
        <w:t>পাঁচ</w:t>
      </w:r>
      <w:r w:rsidRPr="00454759">
        <w:rPr>
          <w:rFonts w:ascii="Kalpurush" w:eastAsia="Nikosh" w:hAnsi="Kalpurush" w:cs="Kalpurush"/>
          <w:color w:val="000000"/>
          <w:sz w:val="24"/>
          <w:szCs w:val="24"/>
          <w:cs/>
          <w:lang w:val="nb-NO" w:bidi="bn-BD"/>
        </w:rPr>
        <w:t>বার:</w:t>
      </w:r>
      <w:r w:rsidRPr="00454759">
        <w:rPr>
          <w:rFonts w:ascii="Kalpurush" w:eastAsia="NikoshBAN"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(১) ফিরিশতা কর্তৃক (২) আদম</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আলাইহিস সালাম কর্তৃক  (৩) ইবরাহীম</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আলাইহিস সালাম কর্তৃক (৪) জাহেলী যুগে কুরাইশ</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সম্প্রদায় কর্তৃক (৫) ইবন যুবায়ের কর্তৃক।</w:t>
      </w:r>
      <w:r w:rsidR="008163B5">
        <w:rPr>
          <w:rFonts w:ascii="Kalpurush" w:eastAsia="Nikosh" w:hAnsi="Kalpurush" w:cs="Kalpurush" w:hint="cs"/>
          <w:color w:val="000000"/>
          <w:sz w:val="24"/>
          <w:szCs w:val="24"/>
          <w:cs/>
          <w:lang w:val="nb-NO" w:bidi="bn-BD"/>
        </w:rPr>
        <w:t xml:space="preserve"> তবে বিশুদ্ধ মতে ইবরাহীম আলাইহিস সালাম সর্বপ্রথম কা‘বা ঘর নির্মাণ করেন। </w:t>
      </w:r>
    </w:p>
    <w:p w:rsidR="00DC7A57" w:rsidRPr="00454759" w:rsidRDefault="00DC7A57" w:rsidP="00DC7A57">
      <w:pPr>
        <w:numPr>
          <w:ilvl w:val="0"/>
          <w:numId w:val="27"/>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আল্লাহ তা</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 কুরআনুল কারীমে বলেন</w:t>
      </w:r>
      <w:r w:rsidRPr="00454759">
        <w:rPr>
          <w:rFonts w:ascii="Kalpurush" w:eastAsia="Nikosh" w:hAnsi="Kalpurush" w:cs="Kalpurush"/>
          <w:color w:val="000000"/>
          <w:sz w:val="24"/>
          <w:szCs w:val="24"/>
          <w:lang w:val="nb-NO" w:bidi="bn-BD"/>
        </w:rPr>
        <w:t xml:space="preserve">, </w:t>
      </w:r>
    </w:p>
    <w:p w:rsidR="00DC7A57" w:rsidRPr="00454759" w:rsidRDefault="00DC7A57" w:rsidP="00DC7A57">
      <w:pPr>
        <w:spacing w:after="0"/>
        <w:jc w:val="both"/>
        <w:rPr>
          <w:rFonts w:ascii="NikoshBAN" w:eastAsia="NikoshBAN" w:hAnsi="NikoshBAN" w:cs="NikoshBAN"/>
          <w:color w:val="000000"/>
          <w:sz w:val="24"/>
          <w:szCs w:val="24"/>
          <w:lang w:val="nb-NO"/>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جَعَلَ</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ٱللَّهُ</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ٱلۡكَعۡبَةَ</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ٱلۡبَيۡتَ</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ٱلۡحَرَامَ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قِيَٰمٗا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لِّلنَّاسِ</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المائ‍دة</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٩٧</w:t>
      </w:r>
      <w:r w:rsidRPr="00454759">
        <w:rPr>
          <w:rFonts w:ascii="KFGQPC Uthman Taha Naskh" w:cs="KFGQPC Uthman Taha Naskh"/>
          <w:color w:val="008000"/>
          <w:sz w:val="24"/>
          <w:szCs w:val="24"/>
          <w:rtl/>
        </w:rPr>
        <w:t xml:space="preserve">]  </w:t>
      </w:r>
    </w:p>
    <w:p w:rsidR="00DC7A57" w:rsidRPr="00454759" w:rsidRDefault="00DC7A57" w:rsidP="008163B5">
      <w:pPr>
        <w:bidi w:val="0"/>
        <w:spacing w:after="0"/>
        <w:ind w:left="36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আল্লাহ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w:t>
      </w:r>
      <w:r w:rsidR="008163B5">
        <w:rPr>
          <w:rFonts w:ascii="Kalpurush" w:eastAsia="Nikosh" w:hAnsi="Kalpurush" w:cs="Kalpurush" w:hint="cs"/>
          <w:color w:val="000000"/>
          <w:sz w:val="24"/>
          <w:szCs w:val="24"/>
          <w:cs/>
          <w:lang w:val="nb-NO" w:bidi="bn-BD"/>
        </w:rPr>
        <w:t>কে</w:t>
      </w:r>
      <w:r w:rsidRPr="00454759">
        <w:rPr>
          <w:rFonts w:ascii="Kalpurush" w:eastAsia="Nikosh" w:hAnsi="Kalpurush" w:cs="Kalpurush"/>
          <w:color w:val="000000"/>
          <w:sz w:val="24"/>
          <w:szCs w:val="24"/>
          <w:cs/>
          <w:lang w:val="nb-NO" w:bidi="bn-BD"/>
        </w:rPr>
        <w:t xml:space="preserve"> সম্মানিত</w:t>
      </w:r>
      <w:r w:rsidR="008163B5">
        <w:rPr>
          <w:rFonts w:ascii="Kalpurush" w:eastAsia="Nikosh" w:hAnsi="Kalpurush" w:cs="Kalpurush" w:hint="cs"/>
          <w:color w:val="000000"/>
          <w:sz w:val="24"/>
          <w:szCs w:val="24"/>
          <w:cs/>
          <w:lang w:val="nb-NO" w:bidi="bn-BD"/>
        </w:rPr>
        <w:t xml:space="preserve"> ঘর</w:t>
      </w:r>
      <w:r w:rsidRPr="00454759">
        <w:rPr>
          <w:rFonts w:ascii="Kalpurush" w:eastAsia="Nikosh" w:hAnsi="Kalpurush" w:cs="Kalpurush"/>
          <w:color w:val="000000"/>
          <w:sz w:val="24"/>
          <w:szCs w:val="24"/>
          <w:cs/>
          <w:lang w:val="nb-NO" w:bidi="bn-BD"/>
        </w:rPr>
        <w:t xml:space="preserve"> করেছেন</w:t>
      </w:r>
      <w:r w:rsidR="008163B5">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মানুষের স্থীতিশীলতার কারণ করেছেন</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 xml:space="preserve">। </w:t>
      </w:r>
      <w:r w:rsidRPr="00454759">
        <w:rPr>
          <w:rFonts w:ascii="Kalpurush" w:eastAsia="Nikosh" w:hAnsi="Kalpurush" w:cs="Kalpurush" w:hint="cs"/>
          <w:color w:val="000000"/>
          <w:sz w:val="24"/>
          <w:szCs w:val="24"/>
          <w:cs/>
          <w:lang w:val="nb-NO" w:bidi="bn-BD"/>
        </w:rPr>
        <w:t>[</w:t>
      </w:r>
      <w:r w:rsidRPr="00454759">
        <w:rPr>
          <w:rFonts w:ascii="Nikosh" w:eastAsia="Nikosh" w:hAnsi="Nikosh" w:cs="Kalpurush"/>
          <w:color w:val="000000"/>
          <w:sz w:val="24"/>
          <w:szCs w:val="24"/>
          <w:cs/>
          <w:lang w:val="nb-NO" w:bidi="bn-BD"/>
        </w:rPr>
        <w:t>সূরা</w:t>
      </w:r>
      <w:r w:rsidRPr="00454759">
        <w:rPr>
          <w:rFonts w:ascii="Nikosh" w:eastAsia="Nikosh" w:hAnsi="Nikosh" w:cs="Kalpurush" w:hint="cs"/>
          <w:color w:val="000000"/>
          <w:sz w:val="24"/>
          <w:szCs w:val="24"/>
          <w:cs/>
          <w:lang w:val="nb-NO" w:bidi="bn-BD"/>
        </w:rPr>
        <w:t xml:space="preserve"> </w:t>
      </w:r>
      <w:r w:rsidRPr="00454759">
        <w:rPr>
          <w:rFonts w:ascii="Nikosh" w:eastAsia="Nikosh" w:hAnsi="Nikosh" w:cs="Kalpurush"/>
          <w:color w:val="000000"/>
          <w:sz w:val="24"/>
          <w:szCs w:val="24"/>
          <w:cs/>
          <w:lang w:val="nb-NO" w:bidi="bn-BD"/>
        </w:rPr>
        <w:t>আল</w:t>
      </w:r>
      <w:r w:rsidRPr="00454759">
        <w:rPr>
          <w:rFonts w:ascii="Nikosh" w:eastAsia="Nikosh" w:hAnsi="Nikosh" w:cs="Kalpurush" w:hint="cs"/>
          <w:color w:val="000000"/>
          <w:sz w:val="24"/>
          <w:szCs w:val="24"/>
          <w:cs/>
          <w:lang w:val="nb-NO" w:bidi="bn-BD"/>
        </w:rPr>
        <w:t>-</w:t>
      </w:r>
      <w:r w:rsidRPr="00454759">
        <w:rPr>
          <w:rFonts w:ascii="Nikosh" w:eastAsia="Nikosh" w:hAnsi="Nikosh" w:cs="Kalpurush"/>
          <w:color w:val="000000"/>
          <w:sz w:val="24"/>
          <w:szCs w:val="24"/>
          <w:cs/>
          <w:lang w:val="nb-NO" w:bidi="bn-BD"/>
        </w:rPr>
        <w:t>মায়</w:t>
      </w:r>
      <w:r w:rsidRPr="00454759">
        <w:rPr>
          <w:rFonts w:ascii="Nikosh" w:eastAsia="Nikosh" w:hAnsi="Nikosh" w:cs="Kalpurush" w:hint="cs"/>
          <w:color w:val="000000"/>
          <w:sz w:val="24"/>
          <w:szCs w:val="24"/>
          <w:cs/>
          <w:lang w:val="nb-NO" w:bidi="bn-BD"/>
        </w:rPr>
        <w:t>ে</w:t>
      </w:r>
      <w:r w:rsidRPr="00454759">
        <w:rPr>
          <w:rFonts w:ascii="Nikosh" w:eastAsia="Nikosh" w:hAnsi="Nikosh" w:cs="Kalpurush"/>
          <w:color w:val="000000"/>
          <w:sz w:val="24"/>
          <w:szCs w:val="24"/>
          <w:cs/>
          <w:lang w:val="nb-NO" w:bidi="bn-BD"/>
        </w:rPr>
        <w:t>দা</w:t>
      </w:r>
      <w:r w:rsidRPr="00454759">
        <w:rPr>
          <w:rFonts w:ascii="Nikosh" w:eastAsia="Nikosh" w:hAnsi="Nikosh" w:cs="Kalpurush"/>
          <w:color w:val="000000"/>
          <w:sz w:val="24"/>
          <w:szCs w:val="24"/>
          <w:lang w:val="nb-NO" w:bidi="bn-BD"/>
        </w:rPr>
        <w:t>,</w:t>
      </w:r>
      <w:r w:rsidRPr="00454759">
        <w:rPr>
          <w:rFonts w:ascii="Nikosh" w:eastAsia="Nikosh" w:hAnsi="Nikosh" w:cs="Kalpurush" w:hint="cs"/>
          <w:color w:val="000000"/>
          <w:sz w:val="24"/>
          <w:szCs w:val="24"/>
          <w:cs/>
          <w:lang w:val="nb-NO" w:bidi="bn-BD"/>
        </w:rPr>
        <w:t xml:space="preserve"> আয়াত: </w:t>
      </w:r>
      <w:r w:rsidRPr="00454759">
        <w:rPr>
          <w:rFonts w:ascii="Nikosh" w:eastAsia="Nikosh" w:hAnsi="Nikosh" w:cs="Kalpurush"/>
          <w:color w:val="000000"/>
          <w:sz w:val="24"/>
          <w:szCs w:val="24"/>
          <w:cs/>
          <w:lang w:val="nb-NO" w:bidi="bn-BD"/>
        </w:rPr>
        <w:t>৯৭</w:t>
      </w:r>
      <w:r w:rsidRPr="00454759">
        <w:rPr>
          <w:rFonts w:ascii="Nikosh" w:eastAsia="Nikosh" w:hAnsi="Nikosh" w:cs="Kalpurush" w:hint="cs"/>
          <w:color w:val="000000"/>
          <w:sz w:val="24"/>
          <w:szCs w:val="24"/>
          <w:cs/>
          <w:lang w:val="nb-NO" w:bidi="bn-BD"/>
        </w:rPr>
        <w:t>]</w:t>
      </w:r>
    </w:p>
    <w:p w:rsidR="00DC7A57" w:rsidRPr="00454759" w:rsidRDefault="00DC7A57" w:rsidP="00DC7A57">
      <w:pPr>
        <w:numPr>
          <w:ilvl w:val="0"/>
          <w:numId w:val="27"/>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আল্লাহ তা</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 বলেন</w:t>
      </w:r>
      <w:r w:rsidRPr="00454759">
        <w:rPr>
          <w:rFonts w:ascii="Kalpurush" w:eastAsia="Nikosh" w:hAnsi="Kalpurush" w:cs="Kalpurush"/>
          <w:color w:val="000000"/>
          <w:sz w:val="24"/>
          <w:szCs w:val="24"/>
          <w:lang w:val="nb-NO" w:bidi="bn-BD"/>
        </w:rPr>
        <w:t>,</w:t>
      </w:r>
    </w:p>
    <w:p w:rsidR="00DC7A57" w:rsidRPr="00454759" w:rsidRDefault="00DC7A57" w:rsidP="00DC7A57">
      <w:pPr>
        <w:spacing w:after="0"/>
        <w:ind w:right="360"/>
        <w:jc w:val="both"/>
        <w:rPr>
          <w:rFonts w:ascii="NikoshBAN" w:eastAsia="NikoshBAN" w:hAnsi="NikoshBAN" w:cs="NikoshBAN"/>
          <w:color w:val="000000"/>
          <w:sz w:val="24"/>
          <w:szCs w:val="24"/>
          <w:lang w:val="nb-NO"/>
        </w:rPr>
      </w:pPr>
      <w:r w:rsidRPr="00454759">
        <w:rPr>
          <w:rFonts w:ascii="KFGQPC Uthman Taha Naskh" w:cs="KFGQPC Uthman Taha Naskh" w:hint="cs"/>
          <w:color w:val="008000"/>
          <w:sz w:val="24"/>
          <w:szCs w:val="24"/>
          <w:rtl/>
        </w:rPr>
        <w:lastRenderedPageBreak/>
        <w:t>﴿</w:t>
      </w:r>
      <w:r w:rsidRPr="00454759">
        <w:rPr>
          <w:rFonts w:ascii="KFGQPC Uthmanic Script HAFS" w:cs="KFGQPC Uthmanic Script HAFS" w:hint="cs"/>
          <w:color w:val="008000"/>
          <w:sz w:val="24"/>
          <w:szCs w:val="24"/>
          <w:rtl/>
        </w:rPr>
        <w:t>وَعَهِدۡنَآ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إِلَىٰٓ</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إِبۡرَٰهِ‍ۧمَ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وَإِسۡمَٰعِيلَ</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طَهِّرَا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بَيۡتِيَ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لِلطَّآئِفِينَ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وَٱلۡعَٰكِفِينَ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وَٱلرُّكَّعِ</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ٱلسُّجُودِ</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البقرة</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١٢٥</w:t>
      </w:r>
      <w:r w:rsidRPr="00454759">
        <w:rPr>
          <w:rFonts w:ascii="KFGQPC Uthman Taha Naskh" w:cs="KFGQPC Uthman Taha Naskh"/>
          <w:color w:val="008000"/>
          <w:sz w:val="24"/>
          <w:szCs w:val="24"/>
          <w:rtl/>
        </w:rPr>
        <w:t>]</w:t>
      </w:r>
    </w:p>
    <w:p w:rsidR="00DC7A57" w:rsidRPr="00454759" w:rsidRDefault="00DC7A57" w:rsidP="00DC7A57">
      <w:pPr>
        <w:bidi w:val="0"/>
        <w:spacing w:after="0"/>
        <w:ind w:left="360"/>
        <w:jc w:val="both"/>
        <w:rPr>
          <w:rFonts w:ascii="Kalpurush" w:eastAsia="Nikosh" w:hAnsi="Kalpurush" w:cs="Kalpurush"/>
          <w:color w:val="000000"/>
          <w:sz w:val="24"/>
          <w:szCs w:val="24"/>
          <w:lang w:val="nb-NO" w:bidi="bn-BD"/>
        </w:rPr>
      </w:pP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 xml:space="preserve">এবং </w:t>
      </w:r>
      <w:r w:rsidR="008163B5">
        <w:rPr>
          <w:rFonts w:ascii="Kalpurush" w:eastAsia="Nikosh" w:hAnsi="Kalpurush" w:cs="Kalpurush"/>
          <w:color w:val="000000"/>
          <w:sz w:val="24"/>
          <w:szCs w:val="24"/>
          <w:cs/>
          <w:lang w:val="nb-NO" w:bidi="bn-BD"/>
        </w:rPr>
        <w:t>আম</w:t>
      </w:r>
      <w:r w:rsidR="008163B5">
        <w:rPr>
          <w:rFonts w:ascii="Kalpurush" w:eastAsia="Nikosh" w:hAnsi="Kalpurush" w:cs="Kalpurush" w:hint="cs"/>
          <w:color w:val="000000"/>
          <w:sz w:val="24"/>
          <w:szCs w:val="24"/>
          <w:cs/>
          <w:lang w:val="nb-NO" w:bidi="bn-BD"/>
        </w:rPr>
        <w:t>রা</w:t>
      </w:r>
      <w:r w:rsidRPr="00454759">
        <w:rPr>
          <w:rFonts w:ascii="Kalpurush" w:eastAsia="Nikosh" w:hAnsi="Kalpurush" w:cs="Kalpurush"/>
          <w:color w:val="000000"/>
          <w:sz w:val="24"/>
          <w:szCs w:val="24"/>
          <w:cs/>
          <w:lang w:val="nb-NO" w:bidi="bn-BD"/>
        </w:rPr>
        <w:t xml:space="preserve"> ইবরাহীম ও ইসমা</w:t>
      </w:r>
      <w:r w:rsidR="008163B5">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ঈল</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কে আদেশ দিয়েছিলাম যেন তারা আমার ঘরকে তাওয়াফকারীদের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ই</w:t>
      </w:r>
      <w:r w:rsidR="008163B5">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তিকাফকারীদের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রুকু ও স</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জদাহকারীদের জন্য পবিত্র করে রাখে</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 xml:space="preserve">। </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সূরা</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আল</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বাকারা</w:t>
      </w:r>
      <w:r w:rsidRPr="00454759">
        <w:rPr>
          <w:rFonts w:ascii="Kalpurush" w:eastAsia="Nikosh" w:hAnsi="Kalpurush" w:cs="Kalpurush"/>
          <w:color w:val="000000"/>
          <w:sz w:val="24"/>
          <w:szCs w:val="24"/>
          <w:lang w:val="nb-NO" w:bidi="bn-BD"/>
        </w:rPr>
        <w:t>,</w:t>
      </w:r>
      <w:r w:rsidRPr="00454759">
        <w:rPr>
          <w:rFonts w:ascii="Kalpurush" w:eastAsia="Nikosh" w:hAnsi="Kalpurush" w:cs="Kalpurush" w:hint="cs"/>
          <w:color w:val="000000"/>
          <w:sz w:val="24"/>
          <w:szCs w:val="24"/>
          <w:cs/>
          <w:lang w:val="nb-NO" w:bidi="bn-BD"/>
        </w:rPr>
        <w:t xml:space="preserve"> আয়াত: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১২৫</w:t>
      </w:r>
      <w:r w:rsidRPr="00454759">
        <w:rPr>
          <w:rFonts w:ascii="Kalpurush" w:eastAsia="Nikosh" w:hAnsi="Kalpurush" w:cs="Kalpurush" w:hint="cs"/>
          <w:color w:val="000000"/>
          <w:sz w:val="24"/>
          <w:szCs w:val="24"/>
          <w:cs/>
          <w:lang w:val="nb-NO" w:bidi="bn-BD"/>
        </w:rPr>
        <w:t>]</w:t>
      </w:r>
    </w:p>
    <w:p w:rsidR="00DC7A57" w:rsidRPr="00454759" w:rsidRDefault="00DC7A57" w:rsidP="00DC7A57">
      <w:pPr>
        <w:numPr>
          <w:ilvl w:val="0"/>
          <w:numId w:val="27"/>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ও হজের</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 xml:space="preserve">ইতিহাসে রয়েছে ইবরাহীম </w:t>
      </w:r>
      <w:r w:rsidRPr="00454759">
        <w:rPr>
          <w:rFonts w:ascii="AGA Arabesque" w:hAnsi="AGA Arabesque" w:cs="Kalpurush"/>
          <w:color w:val="000000"/>
          <w:sz w:val="24"/>
          <w:szCs w:val="24"/>
          <w:cs/>
          <w:lang w:val="nb-NO" w:bidi="bn-IN"/>
        </w:rPr>
        <w:t xml:space="preserve">আলাইহিস সালামের </w:t>
      </w:r>
      <w:r w:rsidRPr="00454759">
        <w:rPr>
          <w:rFonts w:ascii="Kalpurush" w:eastAsia="Nikosh" w:hAnsi="Kalpurush" w:cs="Kalpurush"/>
          <w:color w:val="000000"/>
          <w:sz w:val="24"/>
          <w:szCs w:val="24"/>
          <w:cs/>
          <w:lang w:val="nb-NO" w:bidi="bn-BD"/>
        </w:rPr>
        <w:t>মহৎ ইসলামী আখ্যান। আল্লাহ তা</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 xml:space="preserve">আলা ইবরাহীম </w:t>
      </w:r>
      <w:r w:rsidRPr="00454759">
        <w:rPr>
          <w:rFonts w:ascii="AGA Arabesque" w:hAnsi="AGA Arabesque" w:cs="Kalpurush"/>
          <w:color w:val="000000"/>
          <w:sz w:val="24"/>
          <w:szCs w:val="24"/>
          <w:cs/>
          <w:lang w:val="nb-NO" w:bidi="bn-IN"/>
        </w:rPr>
        <w:t xml:space="preserve">আলাইহিস সালামকে </w:t>
      </w:r>
      <w:r w:rsidR="008163B5">
        <w:rPr>
          <w:rFonts w:ascii="Kalpurush" w:eastAsia="Nikosh" w:hAnsi="Kalpurush" w:cs="Kalpurush"/>
          <w:color w:val="000000"/>
          <w:sz w:val="24"/>
          <w:szCs w:val="24"/>
          <w:cs/>
          <w:lang w:val="nb-NO" w:bidi="bn-BD"/>
        </w:rPr>
        <w:t>তার স্ত্রী হাজের</w:t>
      </w:r>
      <w:r w:rsidRPr="00454759">
        <w:rPr>
          <w:rFonts w:ascii="Kalpurush" w:eastAsia="Nikosh" w:hAnsi="Kalpurush" w:cs="Kalpurush"/>
          <w:color w:val="000000"/>
          <w:sz w:val="24"/>
          <w:szCs w:val="24"/>
          <w:cs/>
          <w:lang w:val="nb-NO" w:bidi="bn-BD"/>
        </w:rPr>
        <w:t xml:space="preserve"> ও পুত্র ইসমা</w:t>
      </w:r>
      <w:r w:rsidR="008163B5">
        <w:rPr>
          <w:rFonts w:ascii="Kalpurush" w:eastAsia="Nikosh" w:hAnsi="Kalpurush" w:cs="Kalpurush" w:hint="cs"/>
          <w:color w:val="000000"/>
          <w:sz w:val="24"/>
          <w:szCs w:val="24"/>
          <w:cs/>
          <w:lang w:val="nb-NO" w:bidi="bn-BD"/>
        </w:rPr>
        <w:t>‘</w:t>
      </w:r>
      <w:r w:rsidRPr="00454759">
        <w:rPr>
          <w:rFonts w:ascii="Kalpurush" w:eastAsia="Nikosh" w:hAnsi="Kalpurush" w:cs="Kalpurush" w:hint="cs"/>
          <w:color w:val="000000"/>
          <w:sz w:val="24"/>
          <w:szCs w:val="24"/>
          <w:cs/>
          <w:lang w:val="nb-NO" w:bidi="bn-BD"/>
        </w:rPr>
        <w:t>ঈ</w:t>
      </w:r>
      <w:r w:rsidRPr="00454759">
        <w:rPr>
          <w:rFonts w:ascii="Kalpurush" w:eastAsia="Nikosh" w:hAnsi="Kalpurush" w:cs="Kalpurush"/>
          <w:color w:val="000000"/>
          <w:sz w:val="24"/>
          <w:szCs w:val="24"/>
          <w:cs/>
          <w:lang w:val="nb-NO" w:bidi="bn-BD"/>
        </w:rPr>
        <w:t xml:space="preserve">ল </w:t>
      </w:r>
      <w:r w:rsidRPr="00454759">
        <w:rPr>
          <w:rFonts w:ascii="AGA Arabesque" w:hAnsi="AGA Arabesque" w:cs="Kalpurush"/>
          <w:color w:val="000000"/>
          <w:sz w:val="24"/>
          <w:szCs w:val="24"/>
          <w:cs/>
          <w:lang w:val="nb-NO" w:bidi="bn-IN"/>
        </w:rPr>
        <w:t>আলাইহিস সালাম</w:t>
      </w:r>
      <w:r w:rsidRPr="00454759">
        <w:rPr>
          <w:rFonts w:ascii="AGA Arabesque" w:hAnsi="AGA Arabesque" w:cs="Kalpurush" w:hint="cs"/>
          <w:color w:val="000000"/>
          <w:sz w:val="24"/>
          <w:szCs w:val="24"/>
          <w:cs/>
          <w:lang w:val="nb-NO" w:bidi="bn-BD"/>
        </w:rPr>
        <w:t>কে</w:t>
      </w:r>
      <w:r w:rsidRPr="00454759">
        <w:rPr>
          <w:rFonts w:ascii="Kalpurush" w:eastAsia="Nikosh" w:hAnsi="Kalpurush" w:cs="Kalpurush"/>
          <w:color w:val="000000"/>
          <w:sz w:val="24"/>
          <w:szCs w:val="24"/>
          <w:cs/>
          <w:lang w:val="nb-NO" w:bidi="bn-BD"/>
        </w:rPr>
        <w:t xml:space="preserve"> মরুময়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পাথুরে ও জনশূন্য মক্কা উপত্যকায় রেখে আসার নির্দেশ দেন -এটা ছিল আল্লাহর পক্ষ থেকে পরীক্ষাস্বরূপ।</w:t>
      </w:r>
    </w:p>
    <w:p w:rsidR="00DC7A57" w:rsidRPr="00454759" w:rsidRDefault="00DC7A57" w:rsidP="008163B5">
      <w:pPr>
        <w:numPr>
          <w:ilvl w:val="0"/>
          <w:numId w:val="27"/>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প্রচ</w:t>
      </w:r>
      <w:r w:rsidRPr="00454759">
        <w:rPr>
          <w:rFonts w:ascii="Kalpurush" w:eastAsia="Nikosh" w:hAnsi="Kalpurush" w:cs="Kalpurush" w:hint="cs"/>
          <w:color w:val="000000"/>
          <w:sz w:val="24"/>
          <w:szCs w:val="24"/>
          <w:cs/>
          <w:lang w:val="nb-NO" w:bidi="bn-BD"/>
        </w:rPr>
        <w:t>ণ্ড</w:t>
      </w:r>
      <w:r w:rsidRPr="00454759">
        <w:rPr>
          <w:rFonts w:ascii="Kalpurush" w:eastAsia="Nikosh" w:hAnsi="Kalpurush" w:cs="Kalpurush"/>
          <w:color w:val="000000"/>
          <w:sz w:val="24"/>
          <w:szCs w:val="24"/>
          <w:cs/>
          <w:lang w:val="nb-NO" w:bidi="bn-BD"/>
        </w:rPr>
        <w:t xml:space="preserve"> পানির পিপাসায় ইসমা</w:t>
      </w:r>
      <w:r w:rsidR="008163B5">
        <w:rPr>
          <w:rFonts w:ascii="Kalpurush" w:eastAsia="Nikosh" w:hAnsi="Kalpurush" w:cs="Kalpurush" w:hint="cs"/>
          <w:color w:val="000000"/>
          <w:sz w:val="24"/>
          <w:szCs w:val="24"/>
          <w:cs/>
          <w:lang w:val="nb-NO" w:bidi="bn-BD"/>
        </w:rPr>
        <w:t>‘</w:t>
      </w:r>
      <w:r w:rsidRPr="00454759">
        <w:rPr>
          <w:rFonts w:ascii="Kalpurush" w:eastAsia="Nikosh" w:hAnsi="Kalpurush" w:cs="Kalpurush" w:hint="cs"/>
          <w:color w:val="000000"/>
          <w:sz w:val="24"/>
          <w:szCs w:val="24"/>
          <w:cs/>
          <w:lang w:val="nb-NO" w:bidi="bn-BD"/>
        </w:rPr>
        <w:t>ঈ</w:t>
      </w:r>
      <w:r w:rsidRPr="00454759">
        <w:rPr>
          <w:rFonts w:ascii="Kalpurush" w:eastAsia="Nikosh" w:hAnsi="Kalpurush" w:cs="Kalpurush"/>
          <w:color w:val="000000"/>
          <w:sz w:val="24"/>
          <w:szCs w:val="24"/>
          <w:cs/>
          <w:lang w:val="nb-NO" w:bidi="bn-BD"/>
        </w:rPr>
        <w:t xml:space="preserve">ল </w:t>
      </w:r>
      <w:r w:rsidRPr="00454759">
        <w:rPr>
          <w:rFonts w:ascii="AGA Arabesque" w:hAnsi="AGA Arabesque" w:cs="Kalpurush"/>
          <w:color w:val="000000"/>
          <w:sz w:val="24"/>
          <w:szCs w:val="24"/>
          <w:cs/>
          <w:lang w:val="nb-NO" w:bidi="bn-IN"/>
        </w:rPr>
        <w:t>আলাইহিস সালাম</w:t>
      </w:r>
      <w:r w:rsidRPr="00454759">
        <w:rPr>
          <w:rFonts w:ascii="AGA Arabesque" w:hAnsi="AGA Arabesque" w:cs="Kalpurush" w:hint="cs"/>
          <w:color w:val="000000"/>
          <w:sz w:val="24"/>
          <w:szCs w:val="24"/>
          <w:cs/>
          <w:lang w:val="nb-NO" w:bidi="bn-BD"/>
        </w:rPr>
        <w:t>ের</w:t>
      </w:r>
      <w:r w:rsidRPr="00454759">
        <w:rPr>
          <w:rFonts w:ascii="Kalpurush" w:eastAsia="Nikosh" w:hAnsi="Kalpurush" w:cs="Kalpurush"/>
          <w:color w:val="000000"/>
          <w:sz w:val="24"/>
          <w:szCs w:val="24"/>
          <w:cs/>
          <w:lang w:val="nb-NO" w:bidi="bn-BD"/>
        </w:rPr>
        <w:t xml:space="preserve"> প্রাণ যখন ওষ্ঠাগত</w:t>
      </w:r>
      <w:r w:rsidRPr="00454759">
        <w:rPr>
          <w:rFonts w:ascii="Kalpurush" w:eastAsia="Nikosh" w:hAnsi="Kalpurush" w:cs="Kalpurush"/>
          <w:color w:val="000000"/>
          <w:sz w:val="24"/>
          <w:szCs w:val="24"/>
          <w:lang w:val="nb-NO" w:bidi="bn-BD"/>
        </w:rPr>
        <w:t xml:space="preserve">, </w:t>
      </w:r>
      <w:r w:rsidR="00CC61EE">
        <w:rPr>
          <w:rFonts w:ascii="Kalpurush" w:eastAsia="Nikosh" w:hAnsi="Kalpurush" w:cs="Kalpurush" w:hint="cs"/>
          <w:color w:val="000000"/>
          <w:sz w:val="24"/>
          <w:szCs w:val="24"/>
          <w:cs/>
          <w:lang w:val="nb-NO" w:bidi="bn-BD"/>
        </w:rPr>
        <w:t xml:space="preserve">তাঁর মা </w:t>
      </w:r>
      <w:r w:rsidR="008163B5">
        <w:rPr>
          <w:rFonts w:ascii="Kalpurush" w:eastAsia="Nikosh" w:hAnsi="Kalpurush" w:cs="Kalpurush" w:hint="cs"/>
          <w:color w:val="000000"/>
          <w:sz w:val="24"/>
          <w:szCs w:val="24"/>
          <w:cs/>
          <w:lang w:val="nb-NO" w:bidi="bn-BD"/>
        </w:rPr>
        <w:t>‘</w:t>
      </w:r>
      <w:r w:rsidR="008163B5">
        <w:rPr>
          <w:rFonts w:ascii="Kalpurush" w:eastAsia="Nikosh" w:hAnsi="Kalpurush" w:cs="Kalpurush"/>
          <w:color w:val="000000"/>
          <w:sz w:val="24"/>
          <w:szCs w:val="24"/>
          <w:cs/>
          <w:lang w:val="nb-NO" w:bidi="bn-BD"/>
        </w:rPr>
        <w:t>হাজের</w:t>
      </w:r>
      <w:r w:rsidR="008163B5">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পানির সন্ধানে সাফা ও মারওয়া পাহাড়ের মাঝে ৭ বার ছুটাছুটি করেন। অতঃপর  জিব</w:t>
      </w:r>
      <w:r w:rsidRPr="00454759">
        <w:rPr>
          <w:rFonts w:ascii="Kalpurush" w:eastAsia="Nikosh" w:hAnsi="Kalpurush" w:cs="Kalpurush" w:hint="cs"/>
          <w:color w:val="000000"/>
          <w:sz w:val="24"/>
          <w:szCs w:val="24"/>
          <w:cs/>
          <w:lang w:val="nb-NO" w:bidi="bn-BD"/>
        </w:rPr>
        <w:t>রী</w:t>
      </w:r>
      <w:r w:rsidRPr="00454759">
        <w:rPr>
          <w:rFonts w:ascii="Kalpurush" w:eastAsia="Nikosh" w:hAnsi="Kalpurush" w:cs="Kalpurush"/>
          <w:color w:val="000000"/>
          <w:sz w:val="24"/>
          <w:szCs w:val="24"/>
          <w:cs/>
          <w:lang w:val="nb-NO" w:bidi="bn-BD"/>
        </w:rPr>
        <w:t xml:space="preserve">ল </w:t>
      </w:r>
      <w:r w:rsidRPr="00454759">
        <w:rPr>
          <w:rFonts w:ascii="AGA Arabesque" w:hAnsi="AGA Arabesque" w:cs="Kalpurush"/>
          <w:color w:val="000000"/>
          <w:sz w:val="24"/>
          <w:szCs w:val="24"/>
          <w:cs/>
          <w:lang w:val="nb-NO" w:bidi="bn-IN"/>
        </w:rPr>
        <w:t>আলাইহিস সালাম</w:t>
      </w:r>
      <w:r w:rsidRPr="00454759">
        <w:rPr>
          <w:rFonts w:ascii="Kalpurush" w:eastAsia="Nikosh" w:hAnsi="Kalpurush" w:cs="Kalpurush"/>
          <w:color w:val="000000"/>
          <w:sz w:val="24"/>
          <w:szCs w:val="24"/>
          <w:cs/>
          <w:lang w:val="nb-NO" w:bidi="bn-BD"/>
        </w:rPr>
        <w:t xml:space="preserve"> এসে শিশু ইসমা</w:t>
      </w:r>
      <w:r w:rsidRPr="00454759">
        <w:rPr>
          <w:rFonts w:ascii="Kalpurush" w:eastAsia="Nikosh" w:hAnsi="Kalpurush" w:cs="Kalpurush" w:hint="cs"/>
          <w:color w:val="000000"/>
          <w:sz w:val="24"/>
          <w:szCs w:val="24"/>
          <w:cs/>
          <w:lang w:val="nb-NO" w:bidi="bn-BD"/>
        </w:rPr>
        <w:t>ঈ</w:t>
      </w:r>
      <w:r w:rsidRPr="00454759">
        <w:rPr>
          <w:rFonts w:ascii="Kalpurush" w:eastAsia="Nikosh" w:hAnsi="Kalpurush" w:cs="Kalpurush"/>
          <w:color w:val="000000"/>
          <w:sz w:val="24"/>
          <w:szCs w:val="24"/>
          <w:cs/>
          <w:lang w:val="nb-NO" w:bidi="bn-BD"/>
        </w:rPr>
        <w:t>লের জন্য সৃষ্টি করলেন সুপেয় পানির কূপ -যমযম। আল্লাহর নির্দেশে ইবরাহীম ও ইসমা</w:t>
      </w:r>
      <w:r w:rsidR="00CC61EE">
        <w:rPr>
          <w:rFonts w:ascii="Kalpurush" w:eastAsia="Nikosh" w:hAnsi="Kalpurush" w:cs="Kalpurush" w:hint="cs"/>
          <w:color w:val="000000"/>
          <w:sz w:val="24"/>
          <w:szCs w:val="24"/>
          <w:cs/>
          <w:lang w:val="nb-NO" w:bidi="bn-BD"/>
        </w:rPr>
        <w:t>‘</w:t>
      </w:r>
      <w:r w:rsidRPr="00454759">
        <w:rPr>
          <w:rFonts w:ascii="Kalpurush" w:eastAsia="Nikosh" w:hAnsi="Kalpurush" w:cs="Kalpurush" w:hint="cs"/>
          <w:color w:val="000000"/>
          <w:sz w:val="24"/>
          <w:szCs w:val="24"/>
          <w:cs/>
          <w:lang w:val="nb-NO" w:bidi="bn-BD"/>
        </w:rPr>
        <w:t>ঈ</w:t>
      </w:r>
      <w:r w:rsidRPr="00454759">
        <w:rPr>
          <w:rFonts w:ascii="Kalpurush" w:eastAsia="Nikosh" w:hAnsi="Kalpurush" w:cs="Kalpurush"/>
          <w:color w:val="000000"/>
          <w:sz w:val="24"/>
          <w:szCs w:val="24"/>
          <w:cs/>
          <w:lang w:val="nb-NO" w:bidi="bn-BD"/>
        </w:rPr>
        <w:t xml:space="preserve">ল </w:t>
      </w:r>
      <w:r w:rsidRPr="00454759">
        <w:rPr>
          <w:rFonts w:ascii="AGA Arabesque" w:hAnsi="AGA Arabesque" w:cs="Kalpurush"/>
          <w:color w:val="000000"/>
          <w:sz w:val="24"/>
          <w:szCs w:val="24"/>
          <w:cs/>
          <w:lang w:val="nb-NO" w:bidi="bn-IN"/>
        </w:rPr>
        <w:t>আলাইহিস সালাম</w:t>
      </w:r>
      <w:r w:rsidRPr="00454759">
        <w:rPr>
          <w:rFonts w:ascii="Kalpurush" w:eastAsia="Nikosh" w:hAnsi="Kalpurush" w:cs="Kalpurush"/>
          <w:color w:val="000000"/>
          <w:sz w:val="24"/>
          <w:szCs w:val="24"/>
          <w:cs/>
          <w:lang w:val="nb-NO" w:bidi="bn-BD"/>
        </w:rPr>
        <w:t xml:space="preserve"> দু</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জনে যমযম কূপের পাশে ইবাদতের লক্ষে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বার পুণ</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নির্মাণ কাজ শুরু করলেন।</w:t>
      </w:r>
    </w:p>
    <w:p w:rsidR="00DC7A57" w:rsidRPr="00454759" w:rsidRDefault="00DC7A57" w:rsidP="00DC7A57">
      <w:pPr>
        <w:numPr>
          <w:ilvl w:val="0"/>
          <w:numId w:val="27"/>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আল্লাহ তা</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 xml:space="preserve">আলা ইবরাহীম </w:t>
      </w:r>
      <w:r w:rsidRPr="00454759">
        <w:rPr>
          <w:rFonts w:ascii="AGA Arabesque" w:hAnsi="AGA Arabesque" w:cs="Kalpurush"/>
          <w:color w:val="000000"/>
          <w:sz w:val="24"/>
          <w:szCs w:val="24"/>
          <w:cs/>
          <w:lang w:val="nb-NO" w:bidi="bn-IN"/>
        </w:rPr>
        <w:t>আলাইহিস সালাম</w:t>
      </w:r>
      <w:r w:rsidRPr="00454759">
        <w:rPr>
          <w:rFonts w:ascii="AGA Arabesque" w:hAnsi="AGA Arabesque" w:cs="Kalpurush" w:hint="cs"/>
          <w:color w:val="000000"/>
          <w:sz w:val="24"/>
          <w:szCs w:val="24"/>
          <w:cs/>
          <w:lang w:val="nb-NO" w:bidi="bn-BD"/>
        </w:rPr>
        <w:t>ের</w:t>
      </w:r>
      <w:r w:rsidRPr="00454759">
        <w:rPr>
          <w:rFonts w:ascii="Kalpurush" w:eastAsia="Nikosh" w:hAnsi="Kalpurush" w:cs="Kalpurush"/>
          <w:color w:val="000000"/>
          <w:sz w:val="24"/>
          <w:szCs w:val="24"/>
          <w:cs/>
          <w:lang w:val="nb-NO" w:bidi="bn-BD"/>
        </w:rPr>
        <w:t xml:space="preserve"> আনুগত্য দেখার জন্য আরেকটি পরীক্ষা নিলেন। তিনি ইবরাহীম </w:t>
      </w:r>
      <w:r w:rsidRPr="00454759">
        <w:rPr>
          <w:rFonts w:ascii="AGA Arabesque" w:hAnsi="AGA Arabesque" w:cs="Kalpurush"/>
          <w:color w:val="000000"/>
          <w:sz w:val="24"/>
          <w:szCs w:val="24"/>
          <w:cs/>
          <w:lang w:val="nb-NO" w:bidi="bn-IN"/>
        </w:rPr>
        <w:t>আলাইহিস</w:t>
      </w:r>
      <w:r w:rsidRPr="00454759">
        <w:rPr>
          <w:rFonts w:ascii="AGA Arabesque" w:hAnsi="AGA Arabesque" w:cs="Kalpurush" w:hint="cs"/>
          <w:color w:val="000000"/>
          <w:sz w:val="24"/>
          <w:szCs w:val="24"/>
          <w:cs/>
          <w:lang w:val="nb-NO" w:bidi="bn-BD"/>
        </w:rPr>
        <w:t>কে</w:t>
      </w:r>
      <w:r w:rsidRPr="00454759">
        <w:rPr>
          <w:rFonts w:ascii="AGA Arabesque" w:hAnsi="AGA Arabesque" w:cs="Kalpurush"/>
          <w:color w:val="000000"/>
          <w:sz w:val="24"/>
          <w:szCs w:val="24"/>
          <w:cs/>
          <w:lang w:val="nb-NO" w:bidi="bn-IN"/>
        </w:rPr>
        <w:t xml:space="preserve"> সালাম</w:t>
      </w:r>
      <w:r w:rsidRPr="00454759">
        <w:rPr>
          <w:rFonts w:ascii="Kalpurush" w:eastAsia="Nikosh" w:hAnsi="Kalpurush" w:cs="Kalpurush"/>
          <w:color w:val="000000"/>
          <w:sz w:val="24"/>
          <w:szCs w:val="24"/>
          <w:cs/>
          <w:lang w:val="nb-NO" w:bidi="bn-BD"/>
        </w:rPr>
        <w:t xml:space="preserve"> স্বপ্নে দেখালেন যে</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তিনি তার পুত্রকে কুরবানি করছেন। আর এ স্বপ্নানুসারে ইবরাহীম </w:t>
      </w:r>
      <w:r w:rsidRPr="00454759">
        <w:rPr>
          <w:rFonts w:ascii="AGA Arabesque" w:hAnsi="AGA Arabesque" w:cs="Kalpurush"/>
          <w:color w:val="000000"/>
          <w:sz w:val="24"/>
          <w:szCs w:val="24"/>
          <w:cs/>
          <w:lang w:val="nb-NO" w:bidi="bn-IN"/>
        </w:rPr>
        <w:t>আলাইহিস সালাম</w:t>
      </w:r>
      <w:r w:rsidRPr="00454759">
        <w:rPr>
          <w:rFonts w:ascii="Kalpurush" w:eastAsia="Nikosh" w:hAnsi="Kalpurush" w:cs="Kalpurush"/>
          <w:color w:val="000000"/>
          <w:sz w:val="24"/>
          <w:szCs w:val="24"/>
          <w:cs/>
          <w:lang w:val="nb-NO" w:bidi="bn-BD"/>
        </w:rPr>
        <w:t xml:space="preserve"> যখন বাস্তবে তার পুত্রকে জবাই করতে উদ্যত হলেন তখন আল্লাহ তার প্রতি সন্তুষ্ট হয়ে গেলেন এবং ইবরাহীমে</w:t>
      </w:r>
      <w:r w:rsidRPr="00454759">
        <w:rPr>
          <w:rFonts w:ascii="Kalpurush" w:eastAsia="Nikosh" w:hAnsi="Kalpurush" w:cs="Kalpurush" w:hint="cs"/>
          <w:color w:val="000000"/>
          <w:sz w:val="24"/>
          <w:szCs w:val="24"/>
          <w:cs/>
          <w:lang w:val="nb-NO" w:bidi="bn-BD"/>
        </w:rPr>
        <w:t>র</w:t>
      </w:r>
      <w:r w:rsidRPr="00454759">
        <w:rPr>
          <w:rFonts w:ascii="Kalpurush" w:eastAsia="Nikosh" w:hAnsi="Kalpurush" w:cs="Kalpurush"/>
          <w:color w:val="000000"/>
          <w:sz w:val="24"/>
          <w:szCs w:val="24"/>
          <w:cs/>
          <w:lang w:val="nb-NO" w:bidi="bn-BD"/>
        </w:rPr>
        <w:t xml:space="preserve"> পুত্রের স্থলে একটি পশু কুরবানি করিয়ে দিলেন। সেই থেকে হজের</w:t>
      </w:r>
      <w:r w:rsidRPr="00454759">
        <w:rPr>
          <w:rFonts w:ascii="Kalpurush" w:eastAsia="Nikosh" w:hAnsi="Kalpurush" w:cs="Kalpurush" w:hint="cs"/>
          <w:color w:val="000000"/>
          <w:sz w:val="24"/>
          <w:szCs w:val="24"/>
          <w:cs/>
          <w:lang w:val="nb-NO" w:bidi="bn-BD"/>
        </w:rPr>
        <w:t xml:space="preserve"> </w:t>
      </w:r>
      <w:r w:rsidR="00CC61EE">
        <w:rPr>
          <w:rFonts w:ascii="Kalpurush" w:eastAsia="Nikosh" w:hAnsi="Kalpurush" w:cs="Kalpurush"/>
          <w:color w:val="000000"/>
          <w:sz w:val="24"/>
          <w:szCs w:val="24"/>
          <w:cs/>
          <w:lang w:val="nb-NO" w:bidi="bn-BD"/>
        </w:rPr>
        <w:t xml:space="preserve">সাথে সাথে </w:t>
      </w:r>
      <w:r w:rsidR="00CC61EE">
        <w:rPr>
          <w:rFonts w:ascii="Kalpurush" w:eastAsia="Nikosh" w:hAnsi="Kalpurush" w:cs="Kalpurush"/>
          <w:color w:val="000000"/>
          <w:sz w:val="24"/>
          <w:szCs w:val="24"/>
          <w:cs/>
          <w:lang w:val="nb-NO" w:bidi="bn-BD"/>
        </w:rPr>
        <w:lastRenderedPageBreak/>
        <w:t xml:space="preserve">চলে আসছে এ </w:t>
      </w:r>
      <w:r w:rsidR="00CC61EE">
        <w:rPr>
          <w:rFonts w:ascii="Kalpurush" w:eastAsia="Nikosh" w:hAnsi="Kalpurush" w:cs="Kalpurush" w:hint="cs"/>
          <w:color w:val="000000"/>
          <w:sz w:val="24"/>
          <w:szCs w:val="24"/>
          <w:cs/>
          <w:lang w:val="nb-NO" w:bidi="bn-BD"/>
        </w:rPr>
        <w:t>নিয়ম</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মুসলিম বিশ্বে যা ঈদুল আযহা (কুরবানী ঈদ বা বকরা ঈদ) নামে পরিচিত।</w:t>
      </w:r>
    </w:p>
    <w:p w:rsidR="00DC7A57" w:rsidRPr="00454759" w:rsidRDefault="00DC7A57" w:rsidP="00DC7A57">
      <w:pPr>
        <w:numPr>
          <w:ilvl w:val="0"/>
          <w:numId w:val="27"/>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ইসমা</w:t>
      </w:r>
      <w:r w:rsidR="00CC61EE">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ঈল </w:t>
      </w:r>
      <w:r w:rsidRPr="00454759">
        <w:rPr>
          <w:rFonts w:ascii="AGA Arabesque" w:hAnsi="AGA Arabesque" w:cs="Kalpurush"/>
          <w:color w:val="000000"/>
          <w:sz w:val="24"/>
          <w:szCs w:val="24"/>
          <w:cs/>
          <w:lang w:val="nb-NO" w:bidi="bn-IN"/>
        </w:rPr>
        <w:t xml:space="preserve">আলাইহিস সালামের </w:t>
      </w:r>
      <w:r w:rsidRPr="00454759">
        <w:rPr>
          <w:rFonts w:ascii="Kalpurush" w:eastAsia="Nikosh" w:hAnsi="Kalpurush" w:cs="Kalpurush"/>
          <w:color w:val="000000"/>
          <w:sz w:val="24"/>
          <w:szCs w:val="24"/>
          <w:cs/>
          <w:lang w:val="nb-NO" w:bidi="bn-BD"/>
        </w:rPr>
        <w:t>মৃত্যুর পর পবিত্র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বিভিন্ন জাতি-উপজাতির দখলে চলে আসে এবং তারা একে মুর্তি পূজার জন্য ব্যবহার করতে থাকে এবং এ সময়ে উপত্যকা এলাকায় মৌসুমী বন্যার কবলে পড়ে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ভঙ্গুর হয়ে পড়ে।</w:t>
      </w:r>
    </w:p>
    <w:p w:rsidR="00DC7A57" w:rsidRPr="00454759" w:rsidRDefault="00DC7A57" w:rsidP="00DC7A57">
      <w:pPr>
        <w:bidi w:val="0"/>
        <w:spacing w:after="0"/>
        <w:ind w:left="36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অত</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পর ৬৩০</w:t>
      </w:r>
      <w:r w:rsidRPr="00454759">
        <w:rPr>
          <w:rFonts w:ascii="Kalpurush" w:eastAsia="Nikosh" w:hAnsi="Kalpurush" w:cs="Kalpurush" w:hint="cs"/>
          <w:color w:val="000000"/>
          <w:sz w:val="24"/>
          <w:szCs w:val="24"/>
          <w:cs/>
          <w:lang w:val="nb-NO" w:bidi="bn-BD"/>
        </w:rPr>
        <w:t xml:space="preserve"> খৃষ্টাব্দে</w:t>
      </w:r>
      <w:r w:rsidRPr="00454759">
        <w:rPr>
          <w:rFonts w:ascii="Kalpurush" w:eastAsia="Nikosh" w:hAnsi="Kalpurush" w:cs="Kalpurush"/>
          <w:color w:val="000000"/>
          <w:sz w:val="24"/>
          <w:szCs w:val="24"/>
          <w:cs/>
          <w:lang w:val="nb-NO" w:bidi="bn-BD"/>
        </w:rPr>
        <w:t xml:space="preserve"> মুহাম্মাদ সাল্লাল্লাহু আলাইহি ওয়াসাল্লামের নেতৃত্বে মুসলিমগণ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বার মূর্তিগুলো ভেঙে ফেলেন এবং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বাকে পুনরায় আল্লাহর নামে উৎসর্গ করেন।</w:t>
      </w:r>
    </w:p>
    <w:p w:rsidR="00DC7A57" w:rsidRPr="00454759" w:rsidRDefault="00CC61EE" w:rsidP="00CC61EE">
      <w:pPr>
        <w:numPr>
          <w:ilvl w:val="0"/>
          <w:numId w:val="27"/>
        </w:numPr>
        <w:bidi w:val="0"/>
        <w:spacing w:after="0"/>
        <w:jc w:val="both"/>
        <w:rPr>
          <w:rFonts w:ascii="NikoshBAN" w:eastAsia="NikoshBAN" w:hAnsi="NikoshBAN" w:cs="NikoshBAN"/>
          <w:color w:val="000000"/>
          <w:sz w:val="24"/>
          <w:szCs w:val="24"/>
          <w:lang w:val="nb-NO"/>
        </w:rPr>
      </w:pPr>
      <w:r>
        <w:rPr>
          <w:rFonts w:ascii="Kalpurush" w:eastAsia="Nikosh" w:hAnsi="Kalpurush" w:cs="Kalpurush" w:hint="cs"/>
          <w:color w:val="000000"/>
          <w:sz w:val="24"/>
          <w:szCs w:val="24"/>
          <w:cs/>
          <w:lang w:val="nb-NO" w:bidi="bn-BD"/>
        </w:rPr>
        <w:t xml:space="preserve">কুরাইশরা যখন কা‘বা পুণঃনির্মাণ করেন, তখন </w:t>
      </w:r>
      <w:r w:rsidR="00DC7A57" w:rsidRPr="00454759">
        <w:rPr>
          <w:rFonts w:ascii="Kalpurush" w:eastAsia="Nikosh" w:hAnsi="Kalpurush" w:cs="Kalpurush"/>
          <w:color w:val="000000"/>
          <w:sz w:val="24"/>
          <w:szCs w:val="24"/>
          <w:cs/>
          <w:lang w:val="nb-NO" w:bidi="bn-BD"/>
        </w:rPr>
        <w:t>জান্নাত থেকে</w:t>
      </w:r>
      <w:r>
        <w:rPr>
          <w:rFonts w:ascii="Kalpurush" w:eastAsia="Nikosh" w:hAnsi="Kalpurush" w:cs="Kalpurush" w:hint="cs"/>
          <w:color w:val="000000"/>
          <w:sz w:val="24"/>
          <w:szCs w:val="24"/>
          <w:cs/>
          <w:lang w:val="nb-NO" w:bidi="bn-BD"/>
        </w:rPr>
        <w:t xml:space="preserve"> আসা</w:t>
      </w:r>
      <w:r w:rsidR="00DC7A57" w:rsidRPr="00454759">
        <w:rPr>
          <w:rFonts w:ascii="Kalpurush" w:eastAsia="Nikosh" w:hAnsi="Kalpurush" w:cs="Kalpurush"/>
          <w:color w:val="000000"/>
          <w:sz w:val="24"/>
          <w:szCs w:val="24"/>
          <w:cs/>
          <w:lang w:val="nb-NO" w:bidi="bn-BD"/>
        </w:rPr>
        <w:t xml:space="preserve"> পাথর </w:t>
      </w:r>
      <w:r w:rsidR="00DC7A57" w:rsidRPr="00454759">
        <w:rPr>
          <w:rFonts w:ascii="Kalpurush" w:eastAsia="Nikosh" w:hAnsi="Kalpurush" w:cs="Kalpurush"/>
          <w:color w:val="000000"/>
          <w:sz w:val="24"/>
          <w:szCs w:val="24"/>
          <w:lang w:val="nb-NO" w:bidi="bn-BD"/>
        </w:rPr>
        <w:t>‘</w:t>
      </w:r>
      <w:r w:rsidR="00DC7A57" w:rsidRPr="00454759">
        <w:rPr>
          <w:rFonts w:ascii="Kalpurush" w:eastAsia="Nikosh" w:hAnsi="Kalpurush" w:cs="Kalpurush"/>
          <w:color w:val="000000"/>
          <w:sz w:val="24"/>
          <w:szCs w:val="24"/>
          <w:cs/>
          <w:lang w:val="nb-NO" w:bidi="bn-BD"/>
        </w:rPr>
        <w:t>হাজারে আসওয়াদ</w:t>
      </w:r>
      <w:r w:rsidR="00DC7A57" w:rsidRPr="00454759">
        <w:rPr>
          <w:rFonts w:ascii="Kalpurush" w:eastAsia="Nikosh" w:hAnsi="Kalpurush" w:cs="Kalpurush"/>
          <w:color w:val="000000"/>
          <w:sz w:val="24"/>
          <w:szCs w:val="24"/>
          <w:lang w:val="nb-NO" w:bidi="bn-BD"/>
        </w:rPr>
        <w:t>’</w:t>
      </w:r>
      <w:r>
        <w:rPr>
          <w:rFonts w:ascii="Kalpurush" w:eastAsia="Nikosh" w:hAnsi="Kalpurush" w:cs="Kalpurush" w:hint="cs"/>
          <w:color w:val="000000"/>
          <w:sz w:val="24"/>
          <w:szCs w:val="24"/>
          <w:cs/>
          <w:lang w:val="nb-NO" w:bidi="bn-BD"/>
        </w:rPr>
        <w:t>কে</w:t>
      </w:r>
      <w:r w:rsidR="00DC7A57" w:rsidRPr="00454759">
        <w:rPr>
          <w:rFonts w:ascii="Kalpurush" w:eastAsia="Nikosh" w:hAnsi="Kalpurush" w:cs="Kalpurush"/>
          <w:color w:val="000000"/>
          <w:sz w:val="24"/>
          <w:szCs w:val="24"/>
          <w:lang w:val="nb-NO" w:bidi="bn-BD"/>
        </w:rPr>
        <w:t xml:space="preserve"> </w:t>
      </w:r>
      <w:r w:rsidR="00DC7A57" w:rsidRPr="00454759">
        <w:rPr>
          <w:rFonts w:ascii="Kalpurush" w:eastAsia="Nikosh" w:hAnsi="Kalpurush" w:cs="Kalpurush"/>
          <w:color w:val="000000"/>
          <w:sz w:val="24"/>
          <w:szCs w:val="24"/>
          <w:cs/>
          <w:lang w:val="nb-NO" w:bidi="bn-BD"/>
        </w:rPr>
        <w:t>কা</w:t>
      </w:r>
      <w:r w:rsidR="00DC7A57" w:rsidRPr="00454759">
        <w:rPr>
          <w:rFonts w:ascii="Kalpurush" w:eastAsia="Nikosh" w:hAnsi="Kalpurush" w:cs="Kalpurush"/>
          <w:color w:val="000000"/>
          <w:sz w:val="24"/>
          <w:szCs w:val="24"/>
          <w:lang w:val="nb-NO" w:bidi="bn-BD"/>
        </w:rPr>
        <w:t>‘</w:t>
      </w:r>
      <w:r w:rsidR="00DC7A57" w:rsidRPr="00454759">
        <w:rPr>
          <w:rFonts w:ascii="Kalpurush" w:eastAsia="Nikosh" w:hAnsi="Kalpurush" w:cs="Kalpurush"/>
          <w:color w:val="000000"/>
          <w:sz w:val="24"/>
          <w:szCs w:val="24"/>
          <w:cs/>
          <w:lang w:val="nb-NO" w:bidi="bn-BD"/>
        </w:rPr>
        <w:t>বার এক কোণে স্থাপন করা হয় মুহাম্মাদ সাল্লাল্লাহু আলাইহি ওয়াসাল্লামের মাধ্যমে। কা</w:t>
      </w:r>
      <w:r w:rsidR="00DC7A57" w:rsidRPr="00454759">
        <w:rPr>
          <w:rFonts w:ascii="Kalpurush" w:eastAsia="Nikosh" w:hAnsi="Kalpurush" w:cs="Kalpurush"/>
          <w:color w:val="000000"/>
          <w:sz w:val="24"/>
          <w:szCs w:val="24"/>
          <w:lang w:val="nb-NO" w:bidi="bn-BD"/>
        </w:rPr>
        <w:t>‘</w:t>
      </w:r>
      <w:r w:rsidR="00DC7A57" w:rsidRPr="00454759">
        <w:rPr>
          <w:rFonts w:ascii="Kalpurush" w:eastAsia="Nikosh" w:hAnsi="Kalpurush" w:cs="Kalpurush"/>
          <w:color w:val="000000"/>
          <w:sz w:val="24"/>
          <w:szCs w:val="24"/>
          <w:cs/>
          <w:lang w:val="nb-NO" w:bidi="bn-BD"/>
        </w:rPr>
        <w:t xml:space="preserve">বার এক পার্শ্বে একটি স্থান রয়েছে যার নাম </w:t>
      </w:r>
      <w:r w:rsidR="00DC7A57" w:rsidRPr="00454759">
        <w:rPr>
          <w:rFonts w:ascii="Kalpurush" w:eastAsia="Nikosh" w:hAnsi="Kalpurush" w:cs="Kalpurush"/>
          <w:color w:val="000000"/>
          <w:sz w:val="24"/>
          <w:szCs w:val="24"/>
          <w:lang w:val="nb-NO" w:bidi="bn-BD"/>
        </w:rPr>
        <w:t>‘</w:t>
      </w:r>
      <w:r w:rsidR="00DC7A57" w:rsidRPr="00454759">
        <w:rPr>
          <w:rFonts w:ascii="Kalpurush" w:eastAsia="Nikosh" w:hAnsi="Kalpurush" w:cs="Kalpurush"/>
          <w:color w:val="000000"/>
          <w:sz w:val="24"/>
          <w:szCs w:val="24"/>
          <w:cs/>
          <w:lang w:val="nb-NO" w:bidi="bn-BD"/>
        </w:rPr>
        <w:t>মাকামে ইবরাহীম</w:t>
      </w:r>
      <w:r w:rsidR="00DC7A57" w:rsidRPr="00454759">
        <w:rPr>
          <w:rFonts w:ascii="Kalpurush" w:eastAsia="Nikosh" w:hAnsi="Kalpurush" w:cs="Kalpurush"/>
          <w:color w:val="000000"/>
          <w:sz w:val="24"/>
          <w:szCs w:val="24"/>
          <w:lang w:val="nb-NO" w:bidi="bn-BD"/>
        </w:rPr>
        <w:t xml:space="preserve">’; </w:t>
      </w:r>
      <w:r w:rsidR="00DC7A57" w:rsidRPr="00454759">
        <w:rPr>
          <w:rFonts w:ascii="Kalpurush" w:eastAsia="Nikosh" w:hAnsi="Kalpurush" w:cs="Kalpurush"/>
          <w:color w:val="000000"/>
          <w:sz w:val="24"/>
          <w:szCs w:val="24"/>
          <w:cs/>
          <w:lang w:val="nb-NO" w:bidi="bn-BD"/>
        </w:rPr>
        <w:t xml:space="preserve">এখানে দাঁড়িয়ে  ইবরাহীম </w:t>
      </w:r>
      <w:r w:rsidR="00DC7A57" w:rsidRPr="00454759">
        <w:rPr>
          <w:rFonts w:ascii="AGA Arabesque" w:hAnsi="AGA Arabesque" w:cs="Kalpurush"/>
          <w:color w:val="000000"/>
          <w:sz w:val="24"/>
          <w:szCs w:val="24"/>
          <w:cs/>
          <w:lang w:val="nb-NO" w:bidi="bn-IN"/>
        </w:rPr>
        <w:t>আলাইহিস সালাম</w:t>
      </w:r>
      <w:r w:rsidR="00DC7A57" w:rsidRPr="00454759">
        <w:rPr>
          <w:rFonts w:ascii="Kalpurush" w:eastAsia="Nikosh" w:hAnsi="Kalpurush" w:cs="Kalpurush"/>
          <w:color w:val="000000"/>
          <w:sz w:val="24"/>
          <w:szCs w:val="24"/>
          <w:cs/>
          <w:lang w:val="nb-NO" w:bidi="bn-BD"/>
        </w:rPr>
        <w:t xml:space="preserve"> কা</w:t>
      </w:r>
      <w:r w:rsidR="00DC7A57" w:rsidRPr="00454759">
        <w:rPr>
          <w:rFonts w:ascii="Kalpurush" w:eastAsia="Nikosh" w:hAnsi="Kalpurush" w:cs="Kalpurush"/>
          <w:color w:val="000000"/>
          <w:sz w:val="24"/>
          <w:szCs w:val="24"/>
          <w:lang w:val="nb-NO" w:bidi="bn-BD"/>
        </w:rPr>
        <w:t>‘</w:t>
      </w:r>
      <w:r w:rsidR="00DC7A57" w:rsidRPr="00454759">
        <w:rPr>
          <w:rFonts w:ascii="Kalpurush" w:eastAsia="Nikosh" w:hAnsi="Kalpurush" w:cs="Kalpurush"/>
          <w:color w:val="000000"/>
          <w:sz w:val="24"/>
          <w:szCs w:val="24"/>
          <w:cs/>
          <w:lang w:val="nb-NO" w:bidi="bn-BD"/>
        </w:rPr>
        <w:t>বার নির্মাণ কাজ পর্যবেক্ষণ করতেন</w:t>
      </w:r>
      <w:r w:rsidR="00DC7A57" w:rsidRPr="00454759">
        <w:rPr>
          <w:rFonts w:ascii="Kalpurush" w:eastAsia="Nikosh" w:hAnsi="Kalpurush" w:cs="Kalpurush"/>
          <w:color w:val="000000"/>
          <w:sz w:val="24"/>
          <w:szCs w:val="24"/>
          <w:lang w:val="nb-NO" w:bidi="bn-BD"/>
        </w:rPr>
        <w:t xml:space="preserve">, </w:t>
      </w:r>
      <w:r w:rsidR="00DC7A57" w:rsidRPr="00454759">
        <w:rPr>
          <w:rFonts w:ascii="Kalpurush" w:eastAsia="Nikosh" w:hAnsi="Kalpurush" w:cs="Kalpurush"/>
          <w:color w:val="000000"/>
          <w:sz w:val="24"/>
          <w:szCs w:val="24"/>
          <w:cs/>
          <w:lang w:val="nb-NO" w:bidi="bn-BD"/>
        </w:rPr>
        <w:t>এখানে একটি পাথরে তাঁর পদছাপ রয়েছে। কা</w:t>
      </w:r>
      <w:r w:rsidR="00DC7A57" w:rsidRPr="00454759">
        <w:rPr>
          <w:rFonts w:ascii="Kalpurush" w:eastAsia="Nikosh" w:hAnsi="Kalpurush" w:cs="Kalpurush"/>
          <w:color w:val="000000"/>
          <w:sz w:val="24"/>
          <w:szCs w:val="24"/>
          <w:lang w:val="nb-NO" w:bidi="bn-BD"/>
        </w:rPr>
        <w:t>‘</w:t>
      </w:r>
      <w:r w:rsidR="00DC7A57" w:rsidRPr="00454759">
        <w:rPr>
          <w:rFonts w:ascii="Kalpurush" w:eastAsia="Nikosh" w:hAnsi="Kalpurush" w:cs="Kalpurush"/>
          <w:color w:val="000000"/>
          <w:sz w:val="24"/>
          <w:szCs w:val="24"/>
          <w:cs/>
          <w:lang w:val="nb-NO" w:bidi="bn-BD"/>
        </w:rPr>
        <w:t>বা ঘরের উত্তর দিকে কা</w:t>
      </w:r>
      <w:r w:rsidR="00DC7A57" w:rsidRPr="00454759">
        <w:rPr>
          <w:rFonts w:ascii="Kalpurush" w:eastAsia="Nikosh" w:hAnsi="Kalpurush" w:cs="Kalpurush"/>
          <w:color w:val="000000"/>
          <w:sz w:val="24"/>
          <w:szCs w:val="24"/>
          <w:lang w:val="nb-NO" w:bidi="bn-BD"/>
        </w:rPr>
        <w:t>‘</w:t>
      </w:r>
      <w:r w:rsidR="00DC7A57" w:rsidRPr="00454759">
        <w:rPr>
          <w:rFonts w:ascii="Kalpurush" w:eastAsia="Nikosh" w:hAnsi="Kalpurush" w:cs="Kalpurush"/>
          <w:color w:val="000000"/>
          <w:sz w:val="24"/>
          <w:szCs w:val="24"/>
          <w:cs/>
          <w:lang w:val="nb-NO" w:bidi="bn-BD"/>
        </w:rPr>
        <w:t>বা সংলগ্ন অর্ধ-বৃত্তাকার একটি উচু দেওয়াল আছে যা কা</w:t>
      </w:r>
      <w:r w:rsidR="00DC7A57" w:rsidRPr="00454759">
        <w:rPr>
          <w:rFonts w:ascii="Kalpurush" w:eastAsia="Nikosh" w:hAnsi="Kalpurush" w:cs="Kalpurush"/>
          <w:color w:val="000000"/>
          <w:sz w:val="24"/>
          <w:szCs w:val="24"/>
          <w:lang w:val="nb-NO" w:bidi="bn-BD"/>
        </w:rPr>
        <w:t>‘</w:t>
      </w:r>
      <w:r w:rsidR="00DC7A57" w:rsidRPr="00454759">
        <w:rPr>
          <w:rFonts w:ascii="Kalpurush" w:eastAsia="Nikosh" w:hAnsi="Kalpurush" w:cs="Kalpurush"/>
          <w:color w:val="000000"/>
          <w:sz w:val="24"/>
          <w:szCs w:val="24"/>
          <w:cs/>
          <w:lang w:val="nb-NO" w:bidi="bn-BD"/>
        </w:rPr>
        <w:t xml:space="preserve">বা ঘরেরই অংশ যার নাম </w:t>
      </w:r>
      <w:r w:rsidR="00DC7A57" w:rsidRPr="00454759">
        <w:rPr>
          <w:rFonts w:ascii="Kalpurush" w:eastAsia="Nikosh" w:hAnsi="Kalpurush" w:cs="Kalpurush"/>
          <w:color w:val="000000"/>
          <w:sz w:val="24"/>
          <w:szCs w:val="24"/>
          <w:lang w:val="nb-NO" w:bidi="bn-BD"/>
        </w:rPr>
        <w:t>‘</w:t>
      </w:r>
      <w:r w:rsidR="00DC7A57" w:rsidRPr="00454759">
        <w:rPr>
          <w:rFonts w:ascii="Kalpurush" w:eastAsia="Nikosh" w:hAnsi="Kalpurush" w:cs="Kalpurush"/>
          <w:color w:val="000000"/>
          <w:sz w:val="24"/>
          <w:szCs w:val="24"/>
          <w:cs/>
          <w:lang w:val="nb-NO" w:bidi="bn-BD"/>
        </w:rPr>
        <w:t>হাতিম</w:t>
      </w:r>
      <w:r w:rsidR="00DC7A57" w:rsidRPr="00454759">
        <w:rPr>
          <w:rFonts w:ascii="Kalpurush" w:eastAsia="Nikosh" w:hAnsi="Kalpurush" w:cs="Kalpurush"/>
          <w:color w:val="000000"/>
          <w:sz w:val="24"/>
          <w:szCs w:val="24"/>
          <w:lang w:val="nb-NO" w:bidi="bn-BD"/>
        </w:rPr>
        <w:t xml:space="preserve">’ </w:t>
      </w:r>
      <w:r w:rsidR="00DC7A57" w:rsidRPr="00454759">
        <w:rPr>
          <w:rFonts w:ascii="Kalpurush" w:eastAsia="Nikosh" w:hAnsi="Kalpurush" w:cs="Kalpurush"/>
          <w:color w:val="000000"/>
          <w:sz w:val="24"/>
          <w:szCs w:val="24"/>
          <w:cs/>
          <w:lang w:val="nb-NO" w:bidi="bn-BD"/>
        </w:rPr>
        <w:t>বা হি</w:t>
      </w:r>
      <w:r w:rsidR="00DC7A57" w:rsidRPr="00454759">
        <w:rPr>
          <w:rFonts w:ascii="Kalpurush" w:eastAsia="Nikosh" w:hAnsi="Kalpurush" w:cs="Kalpurush"/>
          <w:color w:val="000000"/>
          <w:sz w:val="24"/>
          <w:szCs w:val="24"/>
          <w:cs/>
          <w:lang w:val="fr-FR" w:bidi="bn-BD"/>
        </w:rPr>
        <w:t>জ</w:t>
      </w:r>
      <w:r w:rsidR="00DC7A57" w:rsidRPr="00454759">
        <w:rPr>
          <w:rFonts w:ascii="Kalpurush" w:eastAsia="Nikosh" w:hAnsi="Kalpurush" w:cs="Kalpurush"/>
          <w:color w:val="000000"/>
          <w:sz w:val="24"/>
          <w:szCs w:val="24"/>
          <w:cs/>
          <w:lang w:val="nb-NO" w:bidi="bn-BD"/>
        </w:rPr>
        <w:t>র। হাজরে আসওয়াদ ও কা</w:t>
      </w:r>
      <w:r w:rsidR="00DC7A57" w:rsidRPr="00454759">
        <w:rPr>
          <w:rFonts w:ascii="Kalpurush" w:eastAsia="Nikosh" w:hAnsi="Kalpurush" w:cs="Kalpurush"/>
          <w:color w:val="000000"/>
          <w:sz w:val="24"/>
          <w:szCs w:val="24"/>
          <w:lang w:val="nb-NO" w:bidi="bn-BD"/>
        </w:rPr>
        <w:t>‘</w:t>
      </w:r>
      <w:r w:rsidR="00DC7A57" w:rsidRPr="00454759">
        <w:rPr>
          <w:rFonts w:ascii="Kalpurush" w:eastAsia="Nikosh" w:hAnsi="Kalpurush" w:cs="Kalpurush"/>
          <w:color w:val="000000"/>
          <w:sz w:val="24"/>
          <w:szCs w:val="24"/>
          <w:cs/>
          <w:lang w:val="nb-NO" w:bidi="bn-BD"/>
        </w:rPr>
        <w:t xml:space="preserve">বা ঘরের দরজার মাঝের স্থানকে </w:t>
      </w:r>
      <w:r w:rsidR="00DC7A57" w:rsidRPr="00454759">
        <w:rPr>
          <w:rFonts w:ascii="Kalpurush" w:eastAsia="Nikosh" w:hAnsi="Kalpurush" w:cs="Kalpurush"/>
          <w:color w:val="000000"/>
          <w:sz w:val="24"/>
          <w:szCs w:val="24"/>
          <w:lang w:val="nb-NO" w:bidi="bn-BD"/>
        </w:rPr>
        <w:t>‘</w:t>
      </w:r>
      <w:r w:rsidR="00DC7A57" w:rsidRPr="00454759">
        <w:rPr>
          <w:rFonts w:ascii="Kalpurush" w:eastAsia="Nikosh" w:hAnsi="Kalpurush" w:cs="Kalpurush"/>
          <w:color w:val="000000"/>
          <w:sz w:val="24"/>
          <w:szCs w:val="24"/>
          <w:cs/>
          <w:lang w:val="nb-NO" w:bidi="bn-BD"/>
        </w:rPr>
        <w:t>মুলতায</w:t>
      </w:r>
      <w:r>
        <w:rPr>
          <w:rFonts w:ascii="Kalpurush" w:eastAsia="Nikosh" w:hAnsi="Kalpurush" w:cs="Kalpurush" w:hint="cs"/>
          <w:color w:val="000000"/>
          <w:sz w:val="24"/>
          <w:szCs w:val="24"/>
          <w:cs/>
          <w:lang w:val="nb-NO" w:bidi="bn-BD"/>
        </w:rPr>
        <w:t>া</w:t>
      </w:r>
      <w:r w:rsidR="00DC7A57" w:rsidRPr="00454759">
        <w:rPr>
          <w:rFonts w:ascii="Kalpurush" w:eastAsia="Nikosh" w:hAnsi="Kalpurush" w:cs="Kalpurush"/>
          <w:color w:val="000000"/>
          <w:sz w:val="24"/>
          <w:szCs w:val="24"/>
          <w:cs/>
          <w:lang w:val="nb-NO" w:bidi="bn-BD"/>
        </w:rPr>
        <w:t>ম</w:t>
      </w:r>
      <w:r w:rsidR="00DC7A57" w:rsidRPr="00454759">
        <w:rPr>
          <w:rFonts w:ascii="Kalpurush" w:eastAsia="Nikosh" w:hAnsi="Kalpurush" w:cs="Kalpurush"/>
          <w:color w:val="000000"/>
          <w:sz w:val="24"/>
          <w:szCs w:val="24"/>
          <w:lang w:val="nb-NO" w:bidi="bn-BD"/>
        </w:rPr>
        <w:t xml:space="preserve">’ </w:t>
      </w:r>
      <w:r w:rsidR="00DC7A57" w:rsidRPr="00454759">
        <w:rPr>
          <w:rFonts w:ascii="Kalpurush" w:eastAsia="Nikosh" w:hAnsi="Kalpurush" w:cs="Kalpurush"/>
          <w:color w:val="000000"/>
          <w:sz w:val="24"/>
          <w:szCs w:val="24"/>
          <w:cs/>
          <w:lang w:val="nb-NO" w:bidi="bn-BD"/>
        </w:rPr>
        <w:t>বলা হয়। কা</w:t>
      </w:r>
      <w:r w:rsidR="00DC7A57" w:rsidRPr="00454759">
        <w:rPr>
          <w:rFonts w:ascii="Kalpurush" w:eastAsia="Nikosh" w:hAnsi="Kalpurush" w:cs="Kalpurush"/>
          <w:color w:val="000000"/>
          <w:sz w:val="24"/>
          <w:szCs w:val="24"/>
          <w:lang w:val="nb-NO" w:bidi="bn-BD"/>
        </w:rPr>
        <w:t>‘</w:t>
      </w:r>
      <w:r w:rsidR="00DC7A57" w:rsidRPr="00454759">
        <w:rPr>
          <w:rFonts w:ascii="Kalpurush" w:eastAsia="Nikosh" w:hAnsi="Kalpurush" w:cs="Kalpurush"/>
          <w:color w:val="000000"/>
          <w:sz w:val="24"/>
          <w:szCs w:val="24"/>
          <w:cs/>
          <w:lang w:val="nb-NO" w:bidi="bn-BD"/>
        </w:rPr>
        <w:t xml:space="preserve">বা ঘরকে বৃষ্টি ও ধুলাবালীর থেকে রক্ষার জন্য একটি চাদর দ্বারা আবৃত করে রাখা হয় যা </w:t>
      </w:r>
      <w:r w:rsidR="00DC7A57" w:rsidRPr="00454759">
        <w:rPr>
          <w:rFonts w:ascii="Kalpurush" w:eastAsia="Nikosh" w:hAnsi="Kalpurush" w:cs="Kalpurush"/>
          <w:color w:val="000000"/>
          <w:sz w:val="24"/>
          <w:szCs w:val="24"/>
          <w:lang w:val="nb-NO" w:bidi="bn-BD"/>
        </w:rPr>
        <w:t>‘</w:t>
      </w:r>
      <w:r w:rsidR="00DC7A57" w:rsidRPr="00454759">
        <w:rPr>
          <w:rFonts w:ascii="Kalpurush" w:eastAsia="Nikosh" w:hAnsi="Kalpurush" w:cs="Kalpurush"/>
          <w:color w:val="000000"/>
          <w:sz w:val="24"/>
          <w:szCs w:val="24"/>
          <w:cs/>
          <w:lang w:val="nb-NO" w:bidi="bn-BD"/>
        </w:rPr>
        <w:t>গিলাফ</w:t>
      </w:r>
      <w:r w:rsidR="00DC7A57" w:rsidRPr="00454759">
        <w:rPr>
          <w:rFonts w:ascii="Kalpurush" w:eastAsia="Nikosh" w:hAnsi="Kalpurush" w:cs="Kalpurush"/>
          <w:color w:val="000000"/>
          <w:sz w:val="24"/>
          <w:szCs w:val="24"/>
          <w:lang w:val="nb-NO" w:bidi="bn-BD"/>
        </w:rPr>
        <w:t xml:space="preserve">’ </w:t>
      </w:r>
      <w:r w:rsidR="00DC7A57" w:rsidRPr="00454759">
        <w:rPr>
          <w:rFonts w:ascii="Kalpurush" w:eastAsia="Nikosh" w:hAnsi="Kalpurush" w:cs="Kalpurush"/>
          <w:color w:val="000000"/>
          <w:sz w:val="24"/>
          <w:szCs w:val="24"/>
          <w:cs/>
          <w:lang w:val="nb-NO" w:bidi="bn-BD"/>
        </w:rPr>
        <w:t>নামে পরিচিত।</w:t>
      </w:r>
    </w:p>
    <w:p w:rsidR="00DC7A57" w:rsidRPr="00454759" w:rsidRDefault="00DC7A57" w:rsidP="00CC61EE">
      <w:pPr>
        <w:numPr>
          <w:ilvl w:val="0"/>
          <w:numId w:val="27"/>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রাসূল সাল্লাল্লাহু আলাইহি ওয়াসাল্লাম ও তার অনুসারীরা যেসব পথে ঘুরে হজ পালন করেছেন এর মধ্যে রয়েছে</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তাওয়াফ 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সাফা ও মারওয়া পর্বতের মধ্যে সা</w:t>
      </w:r>
      <w:r w:rsidR="00CC61EE">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ঈ 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মিনায় অবস্থান করা ও আরাফায় উকুফ করা এবং মুযদালিফায় রাত্রিযাপন 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জামারাতে কংকর নিক্ষেপ করা </w:t>
      </w:r>
      <w:r w:rsidRPr="00454759">
        <w:rPr>
          <w:rFonts w:ascii="Kalpurush" w:eastAsia="Nikosh" w:hAnsi="Kalpurush" w:cs="Kalpurush"/>
          <w:color w:val="000000"/>
          <w:sz w:val="24"/>
          <w:szCs w:val="24"/>
          <w:cs/>
          <w:lang w:val="nb-NO" w:bidi="bn-BD"/>
        </w:rPr>
        <w:lastRenderedPageBreak/>
        <w:t xml:space="preserve">এবং ইবরাহীম </w:t>
      </w:r>
      <w:r w:rsidRPr="00454759">
        <w:rPr>
          <w:rFonts w:ascii="AGA Arabesque" w:hAnsi="AGA Arabesque" w:cs="Kalpurush"/>
          <w:color w:val="000000"/>
          <w:sz w:val="24"/>
          <w:szCs w:val="24"/>
          <w:cs/>
          <w:lang w:val="nb-NO" w:bidi="bn-IN"/>
        </w:rPr>
        <w:t xml:space="preserve">আলাইহিস সালামের </w:t>
      </w:r>
      <w:r w:rsidRPr="00454759">
        <w:rPr>
          <w:rFonts w:ascii="Kalpurush" w:eastAsia="Nikosh" w:hAnsi="Kalpurush" w:cs="Kalpurush"/>
          <w:color w:val="000000"/>
          <w:sz w:val="24"/>
          <w:szCs w:val="24"/>
          <w:cs/>
          <w:lang w:val="nb-NO" w:bidi="bn-BD"/>
        </w:rPr>
        <w:t>ত্যাগের স্মৃতিচার</w:t>
      </w:r>
      <w:r w:rsidR="00CC61EE">
        <w:rPr>
          <w:rFonts w:ascii="Kalpurush" w:eastAsia="Nikosh" w:hAnsi="Kalpurush" w:cs="Kalpurush" w:hint="cs"/>
          <w:color w:val="000000"/>
          <w:sz w:val="24"/>
          <w:szCs w:val="24"/>
          <w:cs/>
          <w:lang w:val="nb-NO" w:bidi="bn-BD"/>
        </w:rPr>
        <w:t>ণ ও আল্লাহর স্মরণকে বুলন্দ করার জন্য</w:t>
      </w:r>
      <w:r w:rsidRPr="00454759">
        <w:rPr>
          <w:rFonts w:ascii="Kalpurush" w:eastAsia="Nikosh" w:hAnsi="Kalpurush" w:cs="Kalpurush"/>
          <w:color w:val="000000"/>
          <w:sz w:val="24"/>
          <w:szCs w:val="24"/>
          <w:cs/>
          <w:lang w:val="nb-NO" w:bidi="bn-BD"/>
        </w:rPr>
        <w:t xml:space="preserve"> পশু যবেহ করা।</w:t>
      </w:r>
    </w:p>
    <w:p w:rsidR="00DC7A57" w:rsidRPr="00454759" w:rsidRDefault="00DC7A57" w:rsidP="00DC7A57">
      <w:pPr>
        <w:numPr>
          <w:ilvl w:val="0"/>
          <w:numId w:val="2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একটি বিষয় স্পষ্ট করা দরকার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আল্লাহ তা</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বার ভিতরে অবস্থান করেন না বা আমরা মুসলিমরা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বার উপাসনা করি না বা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থেকে কোনো বরকত হাসিল করা যায় না।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 xml:space="preserve">বা হচ্ছে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কিবলা</w:t>
      </w:r>
      <w:r w:rsidRPr="00454759">
        <w:rPr>
          <w:rFonts w:ascii="Kalpurush" w:eastAsia="Nikosh" w:hAnsi="Kalpurush" w:cs="Kalpurush"/>
          <w:color w:val="000000"/>
          <w:sz w:val="24"/>
          <w:szCs w:val="24"/>
          <w:lang w:val="nb-NO" w:bidi="bn-BD"/>
        </w:rPr>
        <w:t xml:space="preserve">’ - </w:t>
      </w:r>
      <w:r w:rsidRPr="00454759">
        <w:rPr>
          <w:rFonts w:ascii="Kalpurush" w:eastAsia="Nikosh" w:hAnsi="Kalpurush" w:cs="Kalpurush"/>
          <w:color w:val="000000"/>
          <w:sz w:val="24"/>
          <w:szCs w:val="24"/>
          <w:cs/>
          <w:lang w:val="nb-NO" w:bidi="bn-BD"/>
        </w:rPr>
        <w:t xml:space="preserve">যা </w:t>
      </w:r>
      <w:r w:rsidR="00CC61EE">
        <w:rPr>
          <w:rFonts w:ascii="Kalpurush" w:eastAsia="Nikosh" w:hAnsi="Kalpurush" w:cs="Kalpurush"/>
          <w:color w:val="000000"/>
          <w:sz w:val="24"/>
          <w:szCs w:val="24"/>
          <w:cs/>
          <w:lang w:val="nb-NO" w:bidi="bn-BD"/>
        </w:rPr>
        <w:t>মুসলিম</w:t>
      </w:r>
      <w:r w:rsidRPr="00454759">
        <w:rPr>
          <w:rFonts w:ascii="Kalpurush" w:eastAsia="Nikosh" w:hAnsi="Kalpurush" w:cs="Kalpurush"/>
          <w:color w:val="000000"/>
          <w:sz w:val="24"/>
          <w:szCs w:val="24"/>
          <w:cs/>
          <w:lang w:val="nb-NO" w:bidi="bn-BD"/>
        </w:rPr>
        <w:t xml:space="preserve">দের জন্য দিক নির্ণায়ক ও ঐক্কের লক্ষ্য। আমরা </w:t>
      </w:r>
      <w:r w:rsidR="00CC61EE">
        <w:rPr>
          <w:rFonts w:ascii="Kalpurush" w:eastAsia="Nikosh" w:hAnsi="Kalpurush" w:cs="Kalpurush"/>
          <w:color w:val="000000"/>
          <w:sz w:val="24"/>
          <w:szCs w:val="24"/>
          <w:cs/>
          <w:lang w:val="nb-NO" w:bidi="bn-BD"/>
        </w:rPr>
        <w:t>মুসলিম</w:t>
      </w:r>
      <w:r w:rsidRPr="00454759">
        <w:rPr>
          <w:rFonts w:ascii="Kalpurush" w:eastAsia="Nikosh" w:hAnsi="Kalpurush" w:cs="Kalpurush"/>
          <w:color w:val="000000"/>
          <w:sz w:val="24"/>
          <w:szCs w:val="24"/>
          <w:cs/>
          <w:lang w:val="nb-NO" w:bidi="bn-BD"/>
        </w:rPr>
        <w:t>রা সম্মিলিতভাবে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বার দিকে মুখ করে আল্লাহর উদ্দেশ্যে প্রার্থনা করি</w:t>
      </w:r>
      <w:r w:rsidRPr="00CC61EE">
        <w:rPr>
          <w:rFonts w:ascii="SolaimanLipi" w:eastAsia="Nikosh" w:hAnsi="SolaimanLipi" w:cs="SolaimanLipi"/>
          <w:color w:val="000000"/>
          <w:sz w:val="24"/>
          <w:szCs w:val="24"/>
          <w:cs/>
          <w:lang w:val="nb-NO" w:bidi="hi-IN"/>
        </w:rPr>
        <w:t xml:space="preserve">। </w:t>
      </w:r>
    </w:p>
    <w:p w:rsidR="00DC7A57" w:rsidRPr="00454759" w:rsidRDefault="00DC7A57" w:rsidP="00DC7A57">
      <w:pPr>
        <w:numPr>
          <w:ilvl w:val="0"/>
          <w:numId w:val="27"/>
        </w:numPr>
        <w:bidi w:val="0"/>
        <w:spacing w:after="0"/>
        <w:jc w:val="both"/>
        <w:rPr>
          <w:rFonts w:ascii="Kalpurush" w:eastAsia="NikoshBAN" w:hAnsi="Kalpurush" w:cs="Kalpurush"/>
          <w:b/>
          <w:bCs/>
          <w:color w:val="000000"/>
          <w:sz w:val="24"/>
          <w:szCs w:val="24"/>
          <w:lang w:val="nb-NO"/>
        </w:rPr>
      </w:pPr>
      <w:r w:rsidRPr="00454759">
        <w:rPr>
          <w:rFonts w:ascii="Kalpurush" w:eastAsia="Nikosh" w:hAnsi="Kalpurush" w:cs="Kalpurush"/>
          <w:b/>
          <w:bCs/>
          <w:color w:val="000000"/>
          <w:sz w:val="24"/>
          <w:szCs w:val="24"/>
          <w:cs/>
          <w:lang w:val="nb-NO" w:bidi="bn-BD"/>
        </w:rPr>
        <w:t>কা</w:t>
      </w:r>
      <w:r w:rsidRPr="00454759">
        <w:rPr>
          <w:rFonts w:ascii="Kalpurush" w:eastAsia="Nikosh" w:hAnsi="Kalpurush" w:cs="Kalpurush"/>
          <w:b/>
          <w:bCs/>
          <w:color w:val="000000"/>
          <w:sz w:val="24"/>
          <w:szCs w:val="24"/>
          <w:lang w:val="nb-NO" w:bidi="bn-BD"/>
        </w:rPr>
        <w:t>‘</w:t>
      </w:r>
      <w:r w:rsidRPr="00454759">
        <w:rPr>
          <w:rFonts w:ascii="Kalpurush" w:eastAsia="Nikosh" w:hAnsi="Kalpurush" w:cs="Kalpurush"/>
          <w:b/>
          <w:bCs/>
          <w:color w:val="000000"/>
          <w:sz w:val="24"/>
          <w:szCs w:val="24"/>
          <w:cs/>
          <w:lang w:val="nb-NO" w:bidi="bn-BD"/>
        </w:rPr>
        <w:t>বার দৈর্ঘ্য-প্রস্থ ও উচ্চতা:</w:t>
      </w: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810"/>
        <w:gridCol w:w="1224"/>
        <w:gridCol w:w="1080"/>
        <w:gridCol w:w="1440"/>
        <w:gridCol w:w="1710"/>
      </w:tblGrid>
      <w:tr w:rsidR="00DC7A57" w:rsidRPr="00E77F76" w:rsidTr="00014789">
        <w:tc>
          <w:tcPr>
            <w:tcW w:w="810" w:type="dxa"/>
          </w:tcPr>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উচ্চতা</w:t>
            </w:r>
          </w:p>
        </w:tc>
        <w:tc>
          <w:tcPr>
            <w:tcW w:w="1170" w:type="dxa"/>
          </w:tcPr>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মুলতায</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ম</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র দিকে দৈর্ঘ্য</w:t>
            </w:r>
          </w:p>
        </w:tc>
        <w:tc>
          <w:tcPr>
            <w:tcW w:w="1080" w:type="dxa"/>
          </w:tcPr>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হাতিমের দিকে দৈর্ঘ্য</w:t>
            </w:r>
          </w:p>
        </w:tc>
        <w:tc>
          <w:tcPr>
            <w:tcW w:w="1440" w:type="dxa"/>
          </w:tcPr>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রুকনে ইয়েমানি ও হাতিমের মাঝে দৈর্ঘ্য</w:t>
            </w:r>
          </w:p>
        </w:tc>
        <w:tc>
          <w:tcPr>
            <w:tcW w:w="1710" w:type="dxa"/>
          </w:tcPr>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হাজরে আসওয়াদ ও রুকনে ইয়েমানি মাঝে দৈর্ঘ্য</w:t>
            </w:r>
          </w:p>
        </w:tc>
      </w:tr>
      <w:tr w:rsidR="00DC7A57" w:rsidRPr="00454759" w:rsidTr="00014789">
        <w:tc>
          <w:tcPr>
            <w:tcW w:w="810" w:type="dxa"/>
          </w:tcPr>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১৪</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মি</w:t>
            </w:r>
            <w:r w:rsidRPr="00454759">
              <w:rPr>
                <w:rFonts w:ascii="Kalpurush" w:eastAsia="Nikosh" w:hAnsi="Kalpurush" w:cs="Kalpurush" w:hint="cs"/>
                <w:color w:val="000000"/>
                <w:sz w:val="24"/>
                <w:szCs w:val="24"/>
                <w:cs/>
                <w:lang w:val="nb-NO" w:bidi="bn-BD"/>
              </w:rPr>
              <w:t>.</w:t>
            </w:r>
          </w:p>
        </w:tc>
        <w:tc>
          <w:tcPr>
            <w:tcW w:w="1170" w:type="dxa"/>
          </w:tcPr>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১২.৮৪মি</w:t>
            </w:r>
            <w:r w:rsidRPr="00454759">
              <w:rPr>
                <w:rFonts w:ascii="Kalpurush" w:eastAsia="Nikosh" w:hAnsi="Kalpurush" w:cs="Kalpurush" w:hint="cs"/>
                <w:color w:val="000000"/>
                <w:sz w:val="24"/>
                <w:szCs w:val="24"/>
                <w:cs/>
                <w:lang w:val="nb-NO" w:bidi="bn-BD"/>
              </w:rPr>
              <w:t>.</w:t>
            </w:r>
          </w:p>
        </w:tc>
        <w:tc>
          <w:tcPr>
            <w:tcW w:w="1080" w:type="dxa"/>
          </w:tcPr>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১১.২৮মি</w:t>
            </w:r>
            <w:r w:rsidRPr="00454759">
              <w:rPr>
                <w:rFonts w:ascii="Kalpurush" w:eastAsia="Nikosh" w:hAnsi="Kalpurush" w:cs="Kalpurush" w:hint="cs"/>
                <w:color w:val="000000"/>
                <w:sz w:val="24"/>
                <w:szCs w:val="24"/>
                <w:cs/>
                <w:lang w:val="nb-NO" w:bidi="bn-BD"/>
              </w:rPr>
              <w:t>.</w:t>
            </w:r>
          </w:p>
        </w:tc>
        <w:tc>
          <w:tcPr>
            <w:tcW w:w="1440" w:type="dxa"/>
          </w:tcPr>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১২.১১মি</w:t>
            </w:r>
            <w:r w:rsidRPr="00454759">
              <w:rPr>
                <w:rFonts w:ascii="Kalpurush" w:eastAsia="Nikosh" w:hAnsi="Kalpurush" w:cs="Kalpurush" w:hint="cs"/>
                <w:color w:val="000000"/>
                <w:sz w:val="24"/>
                <w:szCs w:val="24"/>
                <w:cs/>
                <w:lang w:val="nb-NO" w:bidi="bn-BD"/>
              </w:rPr>
              <w:t>.</w:t>
            </w:r>
          </w:p>
        </w:tc>
        <w:tc>
          <w:tcPr>
            <w:tcW w:w="1710" w:type="dxa"/>
          </w:tcPr>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১১.৫২মি</w:t>
            </w:r>
            <w:r w:rsidRPr="00454759">
              <w:rPr>
                <w:rFonts w:ascii="Kalpurush" w:eastAsia="Nikosh" w:hAnsi="Kalpurush" w:cs="Kalpurush" w:hint="cs"/>
                <w:color w:val="000000"/>
                <w:sz w:val="24"/>
                <w:szCs w:val="24"/>
                <w:cs/>
                <w:lang w:val="nb-NO" w:bidi="bn-BD"/>
              </w:rPr>
              <w:t>.</w:t>
            </w:r>
          </w:p>
        </w:tc>
      </w:tr>
    </w:tbl>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014789">
      <w:pPr>
        <w:numPr>
          <w:ilvl w:val="0"/>
          <w:numId w:val="2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 xml:space="preserve">বা ও </w:t>
      </w:r>
      <w:r w:rsidRPr="00454759">
        <w:rPr>
          <w:rFonts w:ascii="Kalpurush" w:eastAsia="Nikosh" w:hAnsi="Kalpurush" w:cs="Kalpurush"/>
          <w:color w:val="000000"/>
          <w:sz w:val="24"/>
          <w:szCs w:val="24"/>
          <w:cs/>
          <w:lang w:val="de-DE" w:bidi="bn-BD"/>
        </w:rPr>
        <w:t xml:space="preserve">মক্কার ইতিহাস </w:t>
      </w:r>
      <w:r w:rsidRPr="00454759">
        <w:rPr>
          <w:rFonts w:ascii="Kalpurush" w:eastAsia="Nikosh" w:hAnsi="Kalpurush" w:cs="Kalpurush"/>
          <w:color w:val="000000"/>
          <w:sz w:val="24"/>
          <w:szCs w:val="24"/>
          <w:cs/>
          <w:lang w:val="nb-NO" w:bidi="bn-BD"/>
        </w:rPr>
        <w:t>বি</w:t>
      </w:r>
      <w:r w:rsidR="00014789">
        <w:rPr>
          <w:rFonts w:ascii="Kalpurush" w:eastAsia="Nikosh" w:hAnsi="Kalpurush" w:cs="Kalpurush" w:hint="cs"/>
          <w:color w:val="000000"/>
          <w:sz w:val="24"/>
          <w:szCs w:val="24"/>
          <w:cs/>
          <w:lang w:val="nb-NO" w:bidi="bn-BD"/>
        </w:rPr>
        <w:t>স্তা</w:t>
      </w:r>
      <w:r w:rsidRPr="00454759">
        <w:rPr>
          <w:rFonts w:ascii="Kalpurush" w:eastAsia="Nikosh" w:hAnsi="Kalpurush" w:cs="Kalpurush"/>
          <w:color w:val="000000"/>
          <w:sz w:val="24"/>
          <w:szCs w:val="24"/>
          <w:cs/>
          <w:lang w:val="de-DE" w:bidi="bn-BD"/>
        </w:rPr>
        <w:t xml:space="preserve">রিত </w:t>
      </w:r>
      <w:r w:rsidRPr="00454759">
        <w:rPr>
          <w:rFonts w:ascii="Kalpurush" w:eastAsia="Nikosh" w:hAnsi="Kalpurush" w:cs="Kalpurush"/>
          <w:color w:val="000000"/>
          <w:sz w:val="24"/>
          <w:szCs w:val="24"/>
          <w:cs/>
          <w:lang w:val="nb-NO" w:bidi="bn-BD"/>
        </w:rPr>
        <w:t>জা</w:t>
      </w:r>
      <w:r w:rsidRPr="00454759">
        <w:rPr>
          <w:rFonts w:ascii="Kalpurush" w:eastAsia="Nikosh" w:hAnsi="Kalpurush" w:cs="Kalpurush"/>
          <w:color w:val="000000"/>
          <w:sz w:val="24"/>
          <w:szCs w:val="24"/>
          <w:cs/>
          <w:lang w:val="de-DE" w:bidi="bn-BD"/>
        </w:rPr>
        <w:t xml:space="preserve">নতে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de-DE" w:bidi="bn-BD"/>
        </w:rPr>
        <w:t>পবিত্র মক্কার ইতিহাস: শা</w:t>
      </w:r>
      <w:r w:rsidRPr="00454759">
        <w:rPr>
          <w:rFonts w:ascii="Kalpurush" w:eastAsia="Nikosh" w:hAnsi="Kalpurush" w:cs="Kalpurush" w:hint="cs"/>
          <w:color w:val="000000"/>
          <w:sz w:val="24"/>
          <w:szCs w:val="24"/>
          <w:cs/>
          <w:lang w:val="nb-NO" w:bidi="bn-BD"/>
        </w:rPr>
        <w:t>ই</w:t>
      </w:r>
      <w:r w:rsidRPr="00454759">
        <w:rPr>
          <w:rFonts w:ascii="Kalpurush" w:eastAsia="Nikosh" w:hAnsi="Kalpurush" w:cs="Kalpurush"/>
          <w:color w:val="000000"/>
          <w:sz w:val="24"/>
          <w:szCs w:val="24"/>
          <w:cs/>
          <w:lang w:val="de-DE" w:bidi="bn-BD"/>
        </w:rPr>
        <w:t>খ ছফী</w:t>
      </w:r>
      <w:bookmarkStart w:id="11" w:name="OLE_LINK63"/>
      <w:bookmarkEnd w:id="11"/>
      <w:r w:rsidRPr="00454759">
        <w:rPr>
          <w:rFonts w:ascii="Kalpurush" w:eastAsia="Nikosh" w:hAnsi="Kalpurush" w:cs="Kalpurush"/>
          <w:color w:val="000000"/>
          <w:sz w:val="24"/>
          <w:szCs w:val="24"/>
          <w:cs/>
          <w:lang w:val="de-DE" w:bidi="bn-BD"/>
        </w:rPr>
        <w:t>উর রহমান মোবারকপুরী</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বইটি পড়ুন।</w:t>
      </w:r>
    </w:p>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br w:type="page"/>
      </w: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r w:rsidRPr="00454759">
        <w:rPr>
          <w:rFonts w:ascii="SutonnyMJ" w:hAnsi="SutonnyMJ" w:cs="SutonnyMJ"/>
          <w:noProof/>
          <w:color w:val="000000"/>
          <w:sz w:val="24"/>
          <w:szCs w:val="24"/>
        </w:rPr>
        <w:lastRenderedPageBreak/>
        <mc:AlternateContent>
          <mc:Choice Requires="wpg">
            <w:drawing>
              <wp:anchor distT="0" distB="0" distL="114300" distR="114300" simplePos="0" relativeHeight="251686912" behindDoc="0" locked="0" layoutInCell="1" allowOverlap="1" wp14:anchorId="618A6479" wp14:editId="153D63E1">
                <wp:simplePos x="0" y="0"/>
                <wp:positionH relativeFrom="column">
                  <wp:posOffset>22860</wp:posOffset>
                </wp:positionH>
                <wp:positionV relativeFrom="paragraph">
                  <wp:posOffset>-41910</wp:posOffset>
                </wp:positionV>
                <wp:extent cx="3863340" cy="2562225"/>
                <wp:effectExtent l="17145" t="20320" r="15240" b="1778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3340" cy="2562225"/>
                          <a:chOff x="900" y="1104"/>
                          <a:chExt cx="6021" cy="4035"/>
                        </a:xfrm>
                      </wpg:grpSpPr>
                      <pic:pic xmlns:pic="http://schemas.openxmlformats.org/drawingml/2006/picture">
                        <pic:nvPicPr>
                          <pic:cNvPr id="262" name="Picture 121" descr="Flood in holy Kaaba[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00" y="1104"/>
                            <a:ext cx="3024" cy="198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 name="Picture 122" descr="khana kaba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4077" y="1111"/>
                            <a:ext cx="2844" cy="198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 name="Picture 123" descr="Changingcov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900" y="3225"/>
                            <a:ext cx="3024" cy="1914"/>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5" name="Picture 124" descr="Masjid-Al-Haram-in-Makkah-Saudi-Arabia-Kab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4077" y="3225"/>
                            <a:ext cx="2844" cy="1909"/>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34B93C6" id="Group 261" o:spid="_x0000_s1026" style="position:absolute;margin-left:1.8pt;margin-top:-3.3pt;width:304.2pt;height:201.75pt;z-index:251686912" coordorigin="900,1104" coordsize="6021,40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1" o:spid="_x0000_s1027" type="#_x0000_t75" alt="Flood in holy Kaaba[3]" style="position:absolute;left:900;top:1104;width:3024;height:1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Y2hHGAAAA3AAAAA8AAABkcnMvZG93bnJldi54bWxEj0FrwkAUhO+F/oflFXqRujEHKdFNKA22&#10;HmsiiLfX7DMJZt/G7Nak/94tFDwOM/MNs84m04krDa61rGAxj0AQV1a3XCvYl5uXVxDOI2vsLJOC&#10;X3KQpY8Pa0y0HXlH18LXIkDYJaig8b5PpHRVQwbd3PbEwTvZwaAPcqilHnAMcNPJOIqW0mDLYaHB&#10;nt4bqs7Fj1HwsT98bWefI82+882xyC95f8RSqeen6W0FwtPk7+H/9lYriJcx/J0JR0Cm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ljaEcYAAADcAAAADwAAAAAAAAAAAAAA&#10;AACfAgAAZHJzL2Rvd25yZXYueG1sUEsFBgAAAAAEAAQA9wAAAJIDAAAAAA==&#10;" stroked="t" strokeweight="1.5pt">
                  <v:imagedata r:id="rId21" o:title="Flood in holy Kaaba[3]"/>
                </v:shape>
                <v:shape id="Picture 122" o:spid="_x0000_s1028" type="#_x0000_t75" alt="khana kaba3" style="position:absolute;left:4077;top:1111;width:2844;height:1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eN13GAAAA3AAAAA8AAABkcnMvZG93bnJldi54bWxEj09rAjEUxO9Cv0N4hV6kZlVcZLtRWlHU&#10;W2t76e2xefunu3lZNqnGb98UBI/DzPyGydfBdOJMg2ssK5hOEhDEhdUNVwq+PnfPSxDOI2vsLJOC&#10;KzlYrx5GOWbaXviDzidfiQhhl6GC2vs+k9IVNRl0E9sTR6+0g0Ef5VBJPeAlwk0nZ0mSSoMNx4Ua&#10;e9rUVLSnX6MgHK7jqWu/y517C0vz/nPcb9uFUk+P4fUFhKfg7+Fb+6AVzNI5/J+JR0C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F43XcYAAADcAAAADwAAAAAAAAAAAAAA&#10;AACfAgAAZHJzL2Rvd25yZXYueG1sUEsFBgAAAAAEAAQA9wAAAJIDAAAAAA==&#10;" stroked="t" strokeweight="1.5pt">
                  <v:imagedata r:id="rId22" o:title="khana kaba3"/>
                </v:shape>
                <v:shape id="Picture 123" o:spid="_x0000_s1029" type="#_x0000_t75" alt="Changingcover" style="position:absolute;left:900;top:3225;width:3024;height:1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nrrnHAAAA3AAAAA8AAABkcnMvZG93bnJldi54bWxEj0FrwkAUhO8F/8PyBC+lbmpLLNFVimAp&#10;pYJaDx5fs88kmn0bdrdJ+u+7BcHjMDPfMPNlb2rRkvOVZQWP4wQEcW51xYWCw9f64QWED8gaa8uk&#10;4Jc8LBeDuzlm2na8o3YfChEh7DNUUIbQZFL6vCSDfmwb4uidrDMYonSF1A67CDe1nCRJKg1WHBdK&#10;bGhVUn7Z/xgFSXv4PG7d8Tt9+1jfP03Dtj1vOqVGw/51BiJQH27ha/tdK5ikz/B/Jh4Bufg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pnrrnHAAAA3AAAAA8AAAAAAAAAAAAA&#10;AAAAnwIAAGRycy9kb3ducmV2LnhtbFBLBQYAAAAABAAEAPcAAACTAwAAAAA=&#10;" stroked="t" strokeweight="1.5pt">
                  <v:imagedata r:id="rId23" o:title="Changingcover"/>
                </v:shape>
                <v:shape id="Picture 124" o:spid="_x0000_s1030" type="#_x0000_t75" alt="Masjid-Al-Haram-in-Makkah-Saudi-Arabia-Kaba" style="position:absolute;left:4077;top:3225;width:2844;height:1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QvITFAAAA3AAAAA8AAABkcnMvZG93bnJldi54bWxEj0FrwkAUhO8F/8PyCr2UuqlglJiNaKHQ&#10;q1ZQb6/ZZxKafRt3NzH9991CweMwM98w+Xo0rRjI+caygtdpAoK4tLrhSsHh8/1lCcIHZI2tZVLw&#10;Qx7WxeQhx0zbG+9o2IdKRAj7DBXUIXSZlL6syaCf2o44ehfrDIYoXSW1w1uEm1bOkiSVBhuOCzV2&#10;9FZT+b3vjQJ3PvV9ODSLxbOszsvj9vo1JKlST4/jZgUi0Bju4f/2h1YwS+fwdyYeAVn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ULyExQAAANwAAAAPAAAAAAAAAAAAAAAA&#10;AJ8CAABkcnMvZG93bnJldi54bWxQSwUGAAAAAAQABAD3AAAAkQMAAAAA&#10;" stroked="t" strokeweight="1.5pt">
                  <v:imagedata r:id="rId24" o:title="Masjid-Al-Haram-in-Makkah-Saudi-Arabia-Kaba"/>
                </v:shape>
              </v:group>
            </w:pict>
          </mc:Fallback>
        </mc:AlternateContent>
      </w: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Kalpurush" w:eastAsia="Times New Roman" w:hAnsi="Kalpurush" w:cs="Kalpurush"/>
          <w:bCs/>
          <w:color w:val="000000"/>
          <w:sz w:val="24"/>
          <w:szCs w:val="24"/>
          <w:cs/>
          <w:lang w:val="nb-NO" w:bidi="bn-BD"/>
        </w:rPr>
      </w:pPr>
      <w:r w:rsidRPr="00454759">
        <w:rPr>
          <w:rFonts w:ascii="Kalpurush" w:eastAsia="Nikosh" w:hAnsi="Kalpurush" w:cs="Kalpurush"/>
          <w:color w:val="000000"/>
          <w:sz w:val="24"/>
          <w:szCs w:val="24"/>
          <w:cs/>
          <w:lang w:val="nb-NO" w:bidi="bn-BD"/>
        </w:rPr>
        <w:t>বায়তুল্লাহ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w:t>
      </w:r>
    </w:p>
    <w:p w:rsidR="00DC7A57" w:rsidRPr="00454759" w:rsidRDefault="00DC7A57" w:rsidP="00DC7A57">
      <w:pPr>
        <w:bidi w:val="0"/>
        <w:spacing w:after="0"/>
        <w:jc w:val="both"/>
        <w:rPr>
          <w:rFonts w:ascii="Verdana" w:hAnsi="Verdana" w:cs="SutonnyMJ"/>
          <w:b/>
          <w:color w:val="000000"/>
          <w:sz w:val="24"/>
          <w:szCs w:val="24"/>
          <w:lang w:val="nb-NO"/>
        </w:rPr>
      </w:pPr>
      <w:r w:rsidRPr="00454759">
        <w:rPr>
          <w:rFonts w:ascii="Verdana" w:hAnsi="Verdana" w:cs="SutonnyMJ"/>
          <w:b/>
          <w:noProof/>
          <w:color w:val="000000"/>
          <w:sz w:val="24"/>
          <w:szCs w:val="24"/>
        </w:rPr>
        <mc:AlternateContent>
          <mc:Choice Requires="wpg">
            <w:drawing>
              <wp:anchor distT="0" distB="0" distL="114300" distR="114300" simplePos="0" relativeHeight="251687936" behindDoc="0" locked="0" layoutInCell="1" allowOverlap="1" wp14:anchorId="6F2D741F" wp14:editId="3DCCAABE">
                <wp:simplePos x="0" y="0"/>
                <wp:positionH relativeFrom="column">
                  <wp:posOffset>0</wp:posOffset>
                </wp:positionH>
                <wp:positionV relativeFrom="paragraph">
                  <wp:posOffset>66675</wp:posOffset>
                </wp:positionV>
                <wp:extent cx="3886200" cy="2829560"/>
                <wp:effectExtent l="22860" t="21590" r="15240" b="15875"/>
                <wp:wrapNone/>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6200" cy="2829560"/>
                          <a:chOff x="864" y="6049"/>
                          <a:chExt cx="6120" cy="4456"/>
                        </a:xfrm>
                      </wpg:grpSpPr>
                      <pic:pic xmlns:pic="http://schemas.openxmlformats.org/drawingml/2006/picture">
                        <pic:nvPicPr>
                          <pic:cNvPr id="257" name="Picture 1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864" y="6049"/>
                            <a:ext cx="3060" cy="2104"/>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8" name="Picture 7" descr="kaaba-kabba-mecca-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052" y="6049"/>
                            <a:ext cx="2932" cy="2116"/>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9" name="Picture 4" descr="Architecture-of-Kaabah"/>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864" y="8292"/>
                            <a:ext cx="3060" cy="221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 name="Picture 15" descr="Picture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4070" y="8292"/>
                            <a:ext cx="2914" cy="221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870D20C" id="Group 256" o:spid="_x0000_s1026" style="position:absolute;margin-left:0;margin-top:5.25pt;width:306pt;height:222.8pt;z-index:251687936" coordorigin="864,6049" coordsize="6120,44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">
                <v:shape id="Picture 126" o:spid="_x0000_s1027" type="#_x0000_t75" style="position:absolute;left:864;top:6049;width:3060;height:2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otUHEAAAA3AAAAA8AAABkcnMvZG93bnJldi54bWxEj0GLwjAUhO+C/yE8wZumim6lGkUFccWD&#10;2F3YPT6aZ1tsXkoTtfvvzYLgcZiZb5jFqjWVuFPjSssKRsMIBHFmdcm5gu+v3WAGwnlkjZVlUvBH&#10;DlbLbmeBibYPPtM99bkIEHYJKii8rxMpXVaQQTe0NXHwLrYx6INscqkbfAS4qeQ4ij6kwZLDQoE1&#10;bQvKrunNKEg3dJhUR/3D1+lvvK9P2TEezZTq99r1HISn1r/Dr/anVjCexvB/JhwBuX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BotUHEAAAA3AAAAA8AAAAAAAAAAAAAAAAA&#10;nwIAAGRycy9kb3ducmV2LnhtbFBLBQYAAAAABAAEAPcAAACQAwAAAAA=&#10;" stroked="t" strokeweight="1.5pt">
                  <v:imagedata r:id="rId29" o:title=""/>
                </v:shape>
                <v:shape id="Picture 7" o:spid="_x0000_s1028" type="#_x0000_t75" alt="kaaba-kabba-mecca-2" style="position:absolute;left:4052;top:6049;width:2932;height:2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bAqvCAAAA3AAAAA8AAABkcnMvZG93bnJldi54bWxET89rwjAUvgv+D+EJu2mqzCGdUYag60mx&#10;Gxu7PZpnU9a81CTT+t+bw8Djx/d7ue5tKy7kQ+NYwXSSgSCunG64VvD5sR0vQISIrLF1TApuFGC9&#10;Gg6WmGt35SNdyliLFMIhRwUmxi6XMlSGLIaJ64gTd3LeYkzQ11J7vKZw28pZlr1Iiw2nBoMdbQxV&#10;v+WfVeDn++fTT1mcD+/F8ctUbrf7Xlilnkb92yuISH18iP/dhVYwm6e16Uw6AnJ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2wKrwgAAANwAAAAPAAAAAAAAAAAAAAAAAJ8C&#10;AABkcnMvZG93bnJldi54bWxQSwUGAAAAAAQABAD3AAAAjgMAAAAA&#10;" stroked="t" strokeweight="1.5pt">
                  <v:imagedata r:id="rId30" o:title="kaaba-kabba-mecca-2"/>
                </v:shape>
                <v:shape id="Picture 4" o:spid="_x0000_s1029" type="#_x0000_t75" alt="Architecture-of-Kaabah" style="position:absolute;left:864;top:8292;width:3060;height:2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NkjfHAAAA3AAAAA8AAABkcnMvZG93bnJldi54bWxEj0FLw0AUhO+C/2F5Qm92Y4ulxm6LCG3t&#10;QahVaY/P7DMJZt+G7Guz/ntXKPQ4zMw3zGwRXaNO1IXas4G7YQaKuPC25tLAx/vydgoqCLLFxjMZ&#10;+KUAi/n11Qxz63t+o9NOSpUgHHI0UIm0udahqMhhGPqWOHnfvnMoSXalth32Ce4aPcqyiXZYc1qo&#10;sKXnioqf3dEZaDfHzXT9+Spf+1UfDwcZ7+N2bMzgJj49ghKKcgmf2y/WwOj+Af7PpCOg5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pNkjfHAAAA3AAAAA8AAAAAAAAAAAAA&#10;AAAAnwIAAGRycy9kb3ducmV2LnhtbFBLBQYAAAAABAAEAPcAAACTAwAAAAA=&#10;" stroked="t" strokeweight="1.5pt">
                  <v:imagedata r:id="rId31" o:title="Architecture-of-Kaabah"/>
                </v:shape>
                <v:shape id="Picture 15" o:spid="_x0000_s1030" type="#_x0000_t75" alt="Picture6" style="position:absolute;left:4070;top:8292;width:2914;height:2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28+y/AAAA3AAAAA8AAABkcnMvZG93bnJldi54bWxET8uKwjAU3Q/4D+EKsxtTCxapRlFhUJdT&#10;xfW1uX1oc1OajO349ZOF4PJw3sv1YBrxoM7VlhVMJxEI4tzqmksF59P31xyE88gaG8uk4I8crFej&#10;jyWm2vb8Q4/MlyKEsEtRQeV9m0rp8ooMuoltiQNX2M6gD7Arpe6wD+GmkXEUJdJgzaGhwpZ2FeX3&#10;7NcoyJJhdo2Rb9Hhfin09sn9sdgr9TkeNgsQngb/Fr/cB60gTsL8cCYcAbn6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pNvPsvwAAANwAAAAPAAAAAAAAAAAAAAAAAJ8CAABk&#10;cnMvZG93bnJldi54bWxQSwUGAAAAAAQABAD3AAAAiwMAAAAA&#10;" stroked="t" strokeweight="1.5pt">
                  <v:imagedata r:id="rId32" o:title="Picture6"/>
                </v:shape>
              </v:group>
            </w:pict>
          </mc:Fallback>
        </mc:AlternateContent>
      </w:r>
    </w:p>
    <w:p w:rsidR="00DC7A57" w:rsidRPr="00454759" w:rsidRDefault="00DC7A57" w:rsidP="00DC7A57">
      <w:pPr>
        <w:bidi w:val="0"/>
        <w:spacing w:after="0"/>
        <w:jc w:val="both"/>
        <w:rPr>
          <w:rFonts w:ascii="Verdana" w:hAnsi="Verdana" w:cs="SutonnyMJ"/>
          <w:b/>
          <w:color w:val="000000"/>
          <w:sz w:val="24"/>
          <w:szCs w:val="24"/>
          <w:lang w:val="nb-NO"/>
        </w:rPr>
      </w:pPr>
    </w:p>
    <w:p w:rsidR="00DC7A57" w:rsidRPr="00454759" w:rsidRDefault="00DC7A57" w:rsidP="00DC7A57">
      <w:pPr>
        <w:bidi w:val="0"/>
        <w:spacing w:after="0"/>
        <w:jc w:val="both"/>
        <w:rPr>
          <w:rFonts w:ascii="Verdana" w:hAnsi="Verdana" w:cs="SutonnyMJ"/>
          <w:b/>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b/>
          <w:bCs/>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b/>
          <w:bCs/>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b/>
          <w:bCs/>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b/>
          <w:bCs/>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b/>
          <w:bCs/>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b/>
          <w:bCs/>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b/>
          <w:bCs/>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b/>
          <w:bCs/>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b/>
          <w:bCs/>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b/>
          <w:bCs/>
          <w:color w:val="000000"/>
          <w:sz w:val="24"/>
          <w:szCs w:val="24"/>
          <w:lang w:val="nb-NO"/>
        </w:rPr>
      </w:pPr>
    </w:p>
    <w:p w:rsidR="00DC7A57" w:rsidRPr="00454759" w:rsidRDefault="00DC7A57" w:rsidP="00DC7A57">
      <w:pPr>
        <w:bidi w:val="0"/>
        <w:spacing w:after="0"/>
        <w:jc w:val="both"/>
        <w:rPr>
          <w:rFonts w:ascii="Times New Roman" w:eastAsia="Times New Roman" w:hAnsi="Times New Roman" w:cs="Kalpurush"/>
          <w:b/>
          <w:bCs/>
          <w:color w:val="000000"/>
          <w:sz w:val="24"/>
          <w:szCs w:val="24"/>
          <w:lang w:val="nb-NO" w:bidi="bn-BD"/>
        </w:rPr>
      </w:pPr>
    </w:p>
    <w:p w:rsidR="00DC7A57" w:rsidRPr="00454759" w:rsidRDefault="00DC7A57" w:rsidP="00DC7A57">
      <w:pPr>
        <w:bidi w:val="0"/>
        <w:spacing w:after="0"/>
        <w:jc w:val="both"/>
        <w:outlineLvl w:val="0"/>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ঘরের অভ্যন্তরের দূর্লভ ছবি</w:t>
      </w:r>
    </w:p>
    <w:p w:rsidR="00DC7A57" w:rsidRPr="00454759" w:rsidRDefault="00DC7A57" w:rsidP="00DC7A57">
      <w:pPr>
        <w:bidi w:val="0"/>
        <w:rPr>
          <w:rFonts w:ascii="Wingdings" w:hAnsi="Wingdings" w:cs="SutonnyMJ"/>
          <w:b/>
          <w:color w:val="000000"/>
          <w:sz w:val="24"/>
          <w:szCs w:val="24"/>
          <w:lang w:val="nb-NO"/>
        </w:rPr>
      </w:pPr>
      <w:r w:rsidRPr="00454759">
        <w:rPr>
          <w:rFonts w:ascii="Wingdings" w:hAnsi="Wingdings" w:cs="SutonnyMJ"/>
          <w:b/>
          <w:color w:val="000000"/>
          <w:sz w:val="24"/>
          <w:szCs w:val="24"/>
          <w:lang w:val="nb-NO"/>
        </w:rPr>
        <w:br w:type="page"/>
      </w:r>
    </w:p>
    <w:p w:rsidR="00DC7A57" w:rsidRPr="00454759" w:rsidRDefault="00DC7A57" w:rsidP="00DC7A57">
      <w:pPr>
        <w:bidi w:val="0"/>
        <w:spacing w:after="0"/>
        <w:ind w:left="18"/>
        <w:jc w:val="center"/>
        <w:rPr>
          <w:rFonts w:ascii="Times New Roman" w:eastAsia="Times New Roman" w:hAnsi="Times New Roman" w:cs="Kalpurush"/>
          <w:b/>
          <w:color w:val="C00000"/>
          <w:sz w:val="24"/>
          <w:szCs w:val="24"/>
          <w:lang w:val="nb-NO"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Fonts w:ascii="Nikosh" w:eastAsia="Nikosh" w:hAnsi="Nikosh" w:cs="Kalpurush"/>
          <w:bCs/>
          <w:color w:val="C00000"/>
          <w:sz w:val="24"/>
          <w:szCs w:val="24"/>
          <w:cs/>
          <w:lang w:val="nb-NO" w:bidi="bn-BD"/>
        </w:rPr>
        <w:t>হজের</w:t>
      </w:r>
      <w:r w:rsidRPr="00454759">
        <w:rPr>
          <w:rFonts w:ascii="Nikosh" w:eastAsia="Nikosh" w:hAnsi="Nikosh" w:cs="Kalpurush" w:hint="cs"/>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নির্দেশনা</w:t>
      </w:r>
      <w:r w:rsidRPr="00454759">
        <w:rPr>
          <w:rStyle w:val="Heading1Char"/>
          <w:rFonts w:ascii="Nikosh" w:eastAsia="Nikosh" w:hAnsi="Nikosh" w:cs="Kalpurush"/>
          <w:b w:val="0"/>
          <w:color w:val="C00000"/>
          <w:sz w:val="24"/>
          <w:szCs w:val="24"/>
          <w:lang w:val="nb-NO" w:bidi="bn-BD"/>
        </w:rPr>
        <w:t xml:space="preserve">, </w:t>
      </w:r>
      <w:r w:rsidRPr="00454759">
        <w:rPr>
          <w:rStyle w:val="Heading1Char"/>
          <w:rFonts w:ascii="Nikosh" w:eastAsia="Nikosh" w:hAnsi="Nikosh" w:cs="Kalpurush"/>
          <w:b w:val="0"/>
          <w:color w:val="C00000"/>
          <w:sz w:val="24"/>
          <w:szCs w:val="24"/>
          <w:cs/>
          <w:lang w:val="nb-NO" w:bidi="bn-BD"/>
        </w:rPr>
        <w:t>গুরুত্ব ও পুরস্কার</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28"/>
        </w:numPr>
        <w:bidi w:val="0"/>
        <w:spacing w:after="0"/>
        <w:jc w:val="both"/>
        <w:rPr>
          <w:rFonts w:ascii="NikoshBAN" w:eastAsia="NikoshBAN" w:hAnsi="NikoshBAN" w:cs="NikoshBAN"/>
          <w:color w:val="000000"/>
          <w:sz w:val="24"/>
          <w:szCs w:val="24"/>
          <w:lang w:val="nb-NO"/>
        </w:rPr>
      </w:pPr>
      <w:r w:rsidRPr="00454759">
        <w:rPr>
          <w:rFonts w:ascii="Kalpurush" w:eastAsia="NikoshBAN" w:hAnsi="Kalpurush" w:cs="Kalpurush" w:hint="cs"/>
          <w:color w:val="000000"/>
          <w:sz w:val="24"/>
          <w:szCs w:val="24"/>
          <w:cs/>
          <w:lang w:val="nb-NO" w:bidi="bn-BD"/>
        </w:rPr>
        <w:t>আল্লাহ তা‘আলা বলেন,</w:t>
      </w:r>
    </w:p>
    <w:p w:rsidR="00DC7A57" w:rsidRPr="00454759" w:rsidRDefault="00DC7A57" w:rsidP="00DC7A57">
      <w:pPr>
        <w:spacing w:after="0"/>
        <w:ind w:left="26" w:right="360"/>
        <w:jc w:val="both"/>
        <w:rPr>
          <w:rFonts w:ascii="NikoshBAN" w:eastAsia="NikoshBAN" w:hAnsi="NikoshBAN" w:cs="NikoshBAN"/>
          <w:color w:val="000000"/>
          <w:sz w:val="24"/>
          <w:szCs w:val="24"/>
          <w:cs/>
          <w:lang w:val="nb-NO"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وَأَذِّن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ٱلنَّاسِ</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بِٱلۡحَجِّ</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يَأۡتُوكَ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رِجَالٗا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وَعَلَىٰ</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كُلِّ</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ضَامِرٖ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يَأۡتِينَ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كُلِّ</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فَجٍّ</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عَمِيقٖ</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٢٧</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الحج</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٢٧</w:t>
      </w:r>
      <w:r w:rsidRPr="00454759">
        <w:rPr>
          <w:rFonts w:ascii="KFGQPC Uthman Taha Naskh" w:cs="KFGQPC Uthman Taha Naskh"/>
          <w:color w:val="008000"/>
          <w:sz w:val="24"/>
          <w:szCs w:val="24"/>
          <w:rtl/>
        </w:rPr>
        <w:t xml:space="preserve">]  </w:t>
      </w:r>
    </w:p>
    <w:p w:rsidR="00DC7A57" w:rsidRPr="00454759" w:rsidRDefault="00DC7A57" w:rsidP="00DC7A57">
      <w:pPr>
        <w:bidi w:val="0"/>
        <w:spacing w:after="0"/>
        <w:ind w:left="36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lang w:val="nb-NO" w:bidi="bn-BD"/>
        </w:rPr>
        <w:t>‘‘</w:t>
      </w:r>
      <w:r w:rsidR="00014789">
        <w:rPr>
          <w:rFonts w:ascii="Kalpurush" w:eastAsia="Nikosh" w:hAnsi="Kalpurush" w:cs="Kalpurush"/>
          <w:color w:val="000000"/>
          <w:sz w:val="24"/>
          <w:szCs w:val="24"/>
          <w:cs/>
          <w:lang w:val="nb-NO" w:bidi="bn-BD"/>
        </w:rPr>
        <w:t>এবং মান</w:t>
      </w:r>
      <w:r w:rsidR="00014789">
        <w:rPr>
          <w:rFonts w:ascii="Kalpurush" w:eastAsia="Nikosh" w:hAnsi="Kalpurush" w:cs="Kalpurush" w:hint="cs"/>
          <w:color w:val="000000"/>
          <w:sz w:val="24"/>
          <w:szCs w:val="24"/>
          <w:cs/>
          <w:lang w:val="nb-NO" w:bidi="bn-BD"/>
        </w:rPr>
        <w:t>ষের মাঝে</w:t>
      </w:r>
      <w:r w:rsidRPr="00454759">
        <w:rPr>
          <w:rFonts w:ascii="Kalpurush" w:eastAsia="Nikosh" w:hAnsi="Kalpurush" w:cs="Kalpurush"/>
          <w:color w:val="000000"/>
          <w:sz w:val="24"/>
          <w:szCs w:val="24"/>
          <w:cs/>
          <w:lang w:val="nb-NO" w:bidi="bn-BD"/>
        </w:rPr>
        <w:t xml:space="preserve"> হজের</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কথা ঘোষণা করে দাও</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তারা পায়ে হেঁটে ও শীর্ণ উটের পিঠে করে তোমার কাছে আসবে</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তারা দুর-দুরান্তের পথ অতিক্রম করে আসবে (হজ এর উদ্দেশ্যে)</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 xml:space="preserve">। </w:t>
      </w:r>
      <w:r w:rsidRPr="00454759">
        <w:rPr>
          <w:rFonts w:ascii="Kalpurush" w:eastAsia="Nikosh" w:hAnsi="Kalpurush" w:cs="Kalpurush" w:hint="cs"/>
          <w:color w:val="000000"/>
          <w:sz w:val="24"/>
          <w:szCs w:val="24"/>
          <w:cs/>
          <w:lang w:val="nb-NO" w:bidi="bn-BD"/>
        </w:rPr>
        <w:t>[</w:t>
      </w:r>
      <w:r w:rsidRPr="00454759">
        <w:rPr>
          <w:rFonts w:ascii="Nikosh" w:eastAsia="Nikosh" w:hAnsi="Nikosh" w:cs="Kalpurush"/>
          <w:color w:val="000000"/>
          <w:sz w:val="24"/>
          <w:szCs w:val="24"/>
          <w:cs/>
          <w:lang w:val="nb-NO" w:bidi="bn-BD"/>
        </w:rPr>
        <w:t>সুরা</w:t>
      </w:r>
      <w:r w:rsidRPr="00454759">
        <w:rPr>
          <w:rFonts w:ascii="Nikosh" w:eastAsia="Nikosh" w:hAnsi="Nikosh" w:cs="Kalpurush" w:hint="cs"/>
          <w:color w:val="000000"/>
          <w:sz w:val="24"/>
          <w:szCs w:val="24"/>
          <w:cs/>
          <w:lang w:val="nb-NO" w:bidi="bn-BD"/>
        </w:rPr>
        <w:t xml:space="preserve"> </w:t>
      </w:r>
      <w:r w:rsidRPr="00454759">
        <w:rPr>
          <w:rFonts w:ascii="Nikosh" w:eastAsia="Nikosh" w:hAnsi="Nikosh" w:cs="Kalpurush"/>
          <w:color w:val="000000"/>
          <w:sz w:val="24"/>
          <w:szCs w:val="24"/>
          <w:cs/>
          <w:lang w:val="nb-NO" w:bidi="bn-BD"/>
        </w:rPr>
        <w:t>আল</w:t>
      </w:r>
      <w:r w:rsidRPr="00454759">
        <w:rPr>
          <w:rFonts w:ascii="Nikosh" w:eastAsia="Nikosh" w:hAnsi="Nikosh" w:cs="Kalpurush" w:hint="cs"/>
          <w:color w:val="000000"/>
          <w:sz w:val="24"/>
          <w:szCs w:val="24"/>
          <w:cs/>
          <w:lang w:val="nb-NO" w:bidi="bn-BD"/>
        </w:rPr>
        <w:t>-</w:t>
      </w:r>
      <w:r w:rsidRPr="00454759">
        <w:rPr>
          <w:rFonts w:ascii="Nikosh" w:eastAsia="Nikosh" w:hAnsi="Nikosh" w:cs="Kalpurush"/>
          <w:color w:val="000000"/>
          <w:sz w:val="24"/>
          <w:szCs w:val="24"/>
          <w:cs/>
          <w:lang w:val="nb-NO" w:bidi="bn-BD"/>
        </w:rPr>
        <w:t>হ</w:t>
      </w:r>
      <w:r w:rsidRPr="00454759">
        <w:rPr>
          <w:rFonts w:ascii="Nikosh" w:eastAsia="Nikosh" w:hAnsi="Nikosh" w:cs="Kalpurush" w:hint="cs"/>
          <w:color w:val="000000"/>
          <w:sz w:val="24"/>
          <w:szCs w:val="24"/>
          <w:cs/>
          <w:lang w:val="nb-NO" w:bidi="bn-BD"/>
        </w:rPr>
        <w:t>া</w:t>
      </w:r>
      <w:r w:rsidRPr="00454759">
        <w:rPr>
          <w:rFonts w:ascii="Nikosh" w:eastAsia="Nikosh" w:hAnsi="Nikosh" w:cs="Kalpurush"/>
          <w:color w:val="000000"/>
          <w:sz w:val="24"/>
          <w:szCs w:val="24"/>
          <w:cs/>
          <w:lang w:val="nb-NO" w:bidi="bn-BD"/>
        </w:rPr>
        <w:t>জ</w:t>
      </w:r>
      <w:r w:rsidRPr="00454759">
        <w:rPr>
          <w:rFonts w:ascii="Nikosh" w:eastAsia="Nikosh" w:hAnsi="Nikosh" w:cs="Kalpurush"/>
          <w:color w:val="000000"/>
          <w:sz w:val="24"/>
          <w:szCs w:val="24"/>
          <w:lang w:val="nb-NO" w:bidi="bn-BD"/>
        </w:rPr>
        <w:t>,</w:t>
      </w:r>
      <w:r w:rsidRPr="00454759">
        <w:rPr>
          <w:rFonts w:ascii="Nikosh" w:eastAsia="Nikosh" w:hAnsi="Nikosh" w:cs="Kalpurush" w:hint="cs"/>
          <w:color w:val="000000"/>
          <w:sz w:val="24"/>
          <w:szCs w:val="24"/>
          <w:cs/>
          <w:lang w:val="nb-NO" w:bidi="bn-BD"/>
        </w:rPr>
        <w:t xml:space="preserve"> আয়াত: </w:t>
      </w:r>
      <w:r w:rsidRPr="00454759">
        <w:rPr>
          <w:rFonts w:ascii="Nikosh" w:eastAsia="Nikosh" w:hAnsi="Nikosh" w:cs="Kalpurush"/>
          <w:color w:val="000000"/>
          <w:sz w:val="24"/>
          <w:szCs w:val="24"/>
          <w:cs/>
          <w:lang w:val="nb-NO" w:bidi="bn-BD"/>
        </w:rPr>
        <w:t>২৭</w:t>
      </w:r>
      <w:r w:rsidRPr="00454759">
        <w:rPr>
          <w:rFonts w:ascii="Nikosh" w:eastAsia="Nikosh" w:hAnsi="Nikosh" w:cs="Kalpurush" w:hint="cs"/>
          <w:color w:val="000000"/>
          <w:sz w:val="24"/>
          <w:szCs w:val="24"/>
          <w:cs/>
          <w:lang w:val="nb-NO" w:bidi="bn-BD"/>
        </w:rPr>
        <w:t>]</w:t>
      </w:r>
    </w:p>
    <w:p w:rsidR="00DC7A57" w:rsidRPr="00454759" w:rsidRDefault="00DC7A57" w:rsidP="00DC7A57">
      <w:pPr>
        <w:numPr>
          <w:ilvl w:val="0"/>
          <w:numId w:val="29"/>
        </w:numPr>
        <w:bidi w:val="0"/>
        <w:spacing w:after="0"/>
        <w:jc w:val="both"/>
        <w:rPr>
          <w:rFonts w:ascii="NikoshBAN" w:eastAsia="NikoshBAN" w:hAnsi="NikoshBAN" w:cs="NikoshBAN"/>
          <w:color w:val="000000"/>
          <w:sz w:val="24"/>
          <w:szCs w:val="24"/>
          <w:lang w:val="nb-NO"/>
        </w:rPr>
      </w:pPr>
      <w:r w:rsidRPr="00454759">
        <w:rPr>
          <w:rFonts w:ascii="Kalpurush" w:eastAsia="NikoshBAN" w:hAnsi="Kalpurush" w:cs="Kalpurush" w:hint="cs"/>
          <w:color w:val="000000"/>
          <w:sz w:val="24"/>
          <w:szCs w:val="24"/>
          <w:cs/>
          <w:lang w:val="nb-NO" w:bidi="bn-BD"/>
        </w:rPr>
        <w:t>আল্লাহ তা‘আলা বলেন,</w:t>
      </w:r>
    </w:p>
    <w:p w:rsidR="00DC7A57" w:rsidRPr="00454759" w:rsidRDefault="00DC7A57" w:rsidP="00DC7A57">
      <w:pPr>
        <w:spacing w:after="0"/>
        <w:ind w:right="360"/>
        <w:jc w:val="both"/>
        <w:rPr>
          <w:rFonts w:ascii="NikoshBAN" w:eastAsia="NikoshBAN" w:hAnsi="NikoshBAN" w:cs="NikoshBAN"/>
          <w:color w:val="000000"/>
          <w:sz w:val="24"/>
          <w:szCs w:val="24"/>
          <w:lang w:val="nb-NO"/>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فِيهِ</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ءَايَٰتُۢ</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بَيِّنَٰتٞ</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مَّقَامُ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إِبۡرَٰهِيمَۖ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دَخَلَهُۥ</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كَانَ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ءَامِنٗاۗ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وَلِلَّهِ</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عَلَى</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ٱلنَّاسِ</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حِجُّ</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ٱلۡبَيۡتِ</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ٱسۡتَطَاعَ</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إِلَيۡهِ</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سَبِيلٗاۚ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كَفَرَ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فَإِنَّ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ٱللَّهَ</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غَنِيٌّ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ٱلۡعَٰلَمِينَ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٩٧</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عمران</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٩٧</w:t>
      </w:r>
      <w:r w:rsidRPr="00454759">
        <w:rPr>
          <w:rFonts w:ascii="KFGQPC Uthman Taha Naskh" w:cs="KFGQPC Uthman Taha Naskh"/>
          <w:color w:val="008000"/>
          <w:sz w:val="24"/>
          <w:szCs w:val="24"/>
          <w:rtl/>
        </w:rPr>
        <w:t xml:space="preserve">]  </w:t>
      </w:r>
    </w:p>
    <w:p w:rsidR="00DC7A57" w:rsidRPr="00454759" w:rsidRDefault="00DC7A57" w:rsidP="00014789">
      <w:pPr>
        <w:bidi w:val="0"/>
        <w:spacing w:after="0"/>
        <w:ind w:left="360"/>
        <w:jc w:val="both"/>
        <w:rPr>
          <w:rFonts w:ascii="Kalpurush" w:eastAsia="Nikosh" w:hAnsi="Kalpurush" w:cs="Kalpurush"/>
          <w:color w:val="000000"/>
          <w:sz w:val="24"/>
          <w:szCs w:val="24"/>
          <w:lang w:val="nb-NO" w:bidi="bn-BD"/>
        </w:rPr>
      </w:pP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আর এতে রয়েছে স্পষ্ট নিদর্শনসমূহ</w:t>
      </w:r>
      <w:r w:rsidRPr="00454759">
        <w:rPr>
          <w:rFonts w:ascii="Kalpurush" w:eastAsia="Nikosh" w:hAnsi="Kalpurush" w:cs="Kalpurush"/>
          <w:color w:val="000000"/>
          <w:sz w:val="24"/>
          <w:szCs w:val="24"/>
          <w:lang w:val="nb-NO" w:bidi="bn-BD"/>
        </w:rPr>
        <w:t xml:space="preserve">, </w:t>
      </w:r>
      <w:r w:rsidR="00454759">
        <w:rPr>
          <w:rFonts w:ascii="Kalpurush" w:eastAsia="Nikosh" w:hAnsi="Kalpurush" w:cs="Kalpurush"/>
          <w:color w:val="000000"/>
          <w:sz w:val="24"/>
          <w:szCs w:val="24"/>
          <w:cs/>
          <w:lang w:val="nb-NO" w:bidi="bn-BD"/>
        </w:rPr>
        <w:t>যে মাকামে ইব</w:t>
      </w:r>
      <w:r w:rsidR="00454759">
        <w:rPr>
          <w:rFonts w:ascii="Kalpurush" w:eastAsia="Nikosh" w:hAnsi="Kalpurush" w:cs="Kalpurush" w:hint="cs"/>
          <w:color w:val="000000"/>
          <w:sz w:val="24"/>
          <w:szCs w:val="24"/>
          <w:cs/>
          <w:lang w:val="nb-NO" w:bidi="bn-BD"/>
        </w:rPr>
        <w:t>রা</w:t>
      </w:r>
      <w:r w:rsidR="00454759">
        <w:rPr>
          <w:rFonts w:ascii="Kalpurush" w:eastAsia="Nikosh" w:hAnsi="Kalpurush" w:cs="Kalpurush"/>
          <w:color w:val="000000"/>
          <w:sz w:val="24"/>
          <w:szCs w:val="24"/>
          <w:cs/>
          <w:lang w:val="nb-NO" w:bidi="bn-BD"/>
        </w:rPr>
        <w:t>হ</w:t>
      </w:r>
      <w:r w:rsid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মে প্রবেশ করবে সে নিরাপত্তা লাভ করবে। আর যার সামর্থ্য রয়েছে (শারীরিক ও আর্থিক) তার এ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বায় এসে হজ করা আল্লাহর পক্ষ থেকে ফরয বা অবশ্য কর্তব্য</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আর যদি কেউ এ বিধান (হজ) কে অস্বীকার করে তবে</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 xml:space="preserve">তার জেনে রাখা উচিত) আল্লাহ </w:t>
      </w:r>
      <w:r w:rsidR="00014789">
        <w:rPr>
          <w:rFonts w:ascii="Kalpurush" w:eastAsia="Nikosh" w:hAnsi="Kalpurush" w:cs="Kalpurush" w:hint="cs"/>
          <w:color w:val="000000"/>
          <w:sz w:val="24"/>
          <w:szCs w:val="24"/>
          <w:cs/>
          <w:lang w:val="nb-NO" w:bidi="bn-BD"/>
        </w:rPr>
        <w:t>সৃষ্টিকুলে</w:t>
      </w:r>
      <w:r w:rsidRPr="00454759">
        <w:rPr>
          <w:rFonts w:ascii="Kalpurush" w:eastAsia="Nikosh" w:hAnsi="Kalpurush" w:cs="Kalpurush"/>
          <w:color w:val="000000"/>
          <w:sz w:val="24"/>
          <w:szCs w:val="24"/>
          <w:cs/>
          <w:lang w:val="nb-NO" w:bidi="bn-BD"/>
        </w:rPr>
        <w:t>র কারো মুখাপেক্ষী নন</w:t>
      </w:r>
      <w:r w:rsidRPr="00454759">
        <w:rPr>
          <w:rFonts w:ascii="Kalpurush" w:eastAsia="Nikosh" w:hAnsi="Kalpurush" w:cs="Kalpurush"/>
          <w:color w:val="000000"/>
          <w:sz w:val="24"/>
          <w:szCs w:val="24"/>
          <w:lang w:val="nb-NO" w:bidi="bn-BD"/>
        </w:rPr>
        <w:t>’’</w:t>
      </w:r>
      <w:r w:rsidRPr="00454759">
        <w:rPr>
          <w:rFonts w:ascii="Kalpurush" w:eastAsia="Nikosh" w:hAnsi="Kalpurush" w:cs="SolaimanLipi"/>
          <w:color w:val="000000"/>
          <w:sz w:val="24"/>
          <w:szCs w:val="24"/>
          <w:cs/>
          <w:lang w:val="nb-NO" w:bidi="hi-IN"/>
        </w:rPr>
        <w:t xml:space="preserve">। </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স</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রা</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আলে ইমরান</w:t>
      </w:r>
      <w:r w:rsidRPr="00454759">
        <w:rPr>
          <w:rFonts w:ascii="Kalpurush" w:eastAsia="Nikosh" w:hAnsi="Kalpurush" w:cs="Kalpurush"/>
          <w:color w:val="000000"/>
          <w:sz w:val="24"/>
          <w:szCs w:val="24"/>
          <w:lang w:val="nb-NO" w:bidi="bn-BD"/>
        </w:rPr>
        <w:t>,</w:t>
      </w:r>
      <w:r w:rsidRPr="00454759">
        <w:rPr>
          <w:rFonts w:ascii="Kalpurush" w:eastAsia="Nikosh" w:hAnsi="Kalpurush" w:cs="Kalpurush" w:hint="cs"/>
          <w:color w:val="000000"/>
          <w:sz w:val="24"/>
          <w:szCs w:val="24"/>
          <w:cs/>
          <w:lang w:val="nb-NO" w:bidi="bn-BD"/>
        </w:rPr>
        <w:t xml:space="preserve"> আয়াত: </w:t>
      </w:r>
      <w:r w:rsidRPr="00454759">
        <w:rPr>
          <w:rFonts w:ascii="Kalpurush" w:eastAsia="Nikosh" w:hAnsi="Kalpurush" w:cs="Kalpurush"/>
          <w:color w:val="000000"/>
          <w:sz w:val="24"/>
          <w:szCs w:val="24"/>
          <w:cs/>
          <w:lang w:val="nb-NO" w:bidi="bn-BD"/>
        </w:rPr>
        <w:t>৯৭</w:t>
      </w:r>
      <w:r w:rsidRPr="00454759">
        <w:rPr>
          <w:rFonts w:ascii="Kalpurush" w:eastAsia="Nikosh" w:hAnsi="Kalpurush" w:cs="Kalpurush" w:hint="cs"/>
          <w:color w:val="000000"/>
          <w:sz w:val="24"/>
          <w:szCs w:val="24"/>
          <w:cs/>
          <w:lang w:val="nb-NO" w:bidi="bn-BD"/>
        </w:rPr>
        <w:t>]</w:t>
      </w:r>
    </w:p>
    <w:p w:rsidR="00DC7A57" w:rsidRPr="00454759" w:rsidRDefault="00DC7A57" w:rsidP="00DC7A57">
      <w:pPr>
        <w:numPr>
          <w:ilvl w:val="0"/>
          <w:numId w:val="29"/>
        </w:numPr>
        <w:bidi w:val="0"/>
        <w:spacing w:after="0"/>
        <w:jc w:val="both"/>
        <w:rPr>
          <w:rFonts w:ascii="NikoshBAN" w:eastAsia="NikoshBAN" w:hAnsi="NikoshBAN" w:cs="NikoshBAN"/>
          <w:color w:val="000000"/>
          <w:sz w:val="24"/>
          <w:szCs w:val="24"/>
          <w:lang w:val="nb-NO"/>
        </w:rPr>
      </w:pPr>
      <w:r w:rsidRPr="00454759">
        <w:rPr>
          <w:rFonts w:ascii="Kalpurush" w:eastAsia="NikoshBAN" w:hAnsi="Kalpurush" w:cs="Kalpurush" w:hint="cs"/>
          <w:color w:val="000000"/>
          <w:sz w:val="24"/>
          <w:szCs w:val="24"/>
          <w:cs/>
          <w:lang w:val="nb-NO" w:bidi="bn-BD"/>
        </w:rPr>
        <w:t>আল্লাহ তা‘আলা বলেন,</w:t>
      </w:r>
    </w:p>
    <w:p w:rsidR="00DC7A57" w:rsidRPr="00454759" w:rsidRDefault="00DC7A57" w:rsidP="00DC7A57">
      <w:pPr>
        <w:spacing w:after="0"/>
        <w:ind w:left="26" w:right="360"/>
        <w:jc w:val="both"/>
        <w:rPr>
          <w:rFonts w:ascii="Kalpurush" w:eastAsia="Nikosh" w:hAnsi="Kalpurush" w:cs="Kalpurush"/>
          <w:color w:val="000000"/>
          <w:sz w:val="24"/>
          <w:szCs w:val="24"/>
          <w:lang w:val="nb-NO"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إِنَّ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ٱلصَّفَا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وَٱلۡمَرۡوَةَ</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شَعَآئِرِ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ٱللَّهِۖ</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حَجَّ</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ٱلۡبَيۡتَ</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أَوِ</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ٱعۡتَمَرَ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فَلَا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جُنَاحَ</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عَلَيۡهِ</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يَطَّوَّفَ</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بِهِمَاۚ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تَطَوَّعَ</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خَيۡرٗا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فَإِنَّ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ٱللَّهَ</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شَاكِرٌ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عَلِيمٌ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١٥٨</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البقرة</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١٥٨</w:t>
      </w:r>
      <w:r w:rsidRPr="00454759">
        <w:rPr>
          <w:rFonts w:ascii="KFGQPC Uthman Taha Naskh" w:cs="KFGQPC Uthman Taha Naskh"/>
          <w:color w:val="008000"/>
          <w:sz w:val="24"/>
          <w:szCs w:val="24"/>
          <w:rtl/>
        </w:rPr>
        <w:t xml:space="preserve">]  </w:t>
      </w:r>
    </w:p>
    <w:p w:rsidR="00DC7A57" w:rsidRPr="00454759" w:rsidRDefault="00DC7A57" w:rsidP="00DC7A57">
      <w:pPr>
        <w:bidi w:val="0"/>
        <w:spacing w:after="0"/>
        <w:ind w:left="36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নিশ্চয় সাফা ও মারওয়া আল্লাহর নিদর্শনসমূহে</w:t>
      </w:r>
      <w:r w:rsidRPr="00454759">
        <w:rPr>
          <w:rFonts w:ascii="Kalpurush" w:eastAsia="Nikosh" w:hAnsi="Kalpurush" w:cs="Kalpurush" w:hint="cs"/>
          <w:color w:val="000000"/>
          <w:sz w:val="24"/>
          <w:szCs w:val="24"/>
          <w:cs/>
          <w:lang w:val="nb-NO"/>
        </w:rPr>
        <w:t>‎</w:t>
      </w:r>
      <w:r w:rsidRPr="00454759">
        <w:rPr>
          <w:rFonts w:ascii="Kalpurush" w:eastAsia="Nikosh" w:hAnsi="Kalpurush" w:cs="Kalpurush"/>
          <w:color w:val="000000"/>
          <w:sz w:val="24"/>
          <w:szCs w:val="24"/>
          <w:cs/>
          <w:lang w:val="nb-NO" w:bidi="bn-BD"/>
        </w:rPr>
        <w:t>র অর্ন্তগত</w:t>
      </w:r>
      <w:r w:rsidRPr="00454759">
        <w:rPr>
          <w:rFonts w:ascii="Kalpurush" w:eastAsia="Nikosh" w:hAnsi="Kalpurush" w:cs="SolaimanLipi" w:hint="cs"/>
          <w:color w:val="000000"/>
          <w:sz w:val="24"/>
          <w:szCs w:val="24"/>
          <w:cs/>
          <w:lang w:val="nb-NO" w:bidi="hi-IN"/>
        </w:rPr>
        <w:t>।</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যে ব্যক্তি </w:t>
      </w:r>
      <w:r w:rsidR="0001478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এ গৃহে</w:t>
      </w:r>
      <w:r w:rsidR="0001478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হজ ও উমরাহ করে তার জন্যে এ উভয় পাহাড়ের মাঝে প্রদক্ষিণ করা দোষণীয় নয়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এবং কোন</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ব্যক্তি নিষ্ঠার সাথে স্বেচ্ছায় সৎকর্ম করলে</w:t>
      </w:r>
      <w:r w:rsidRPr="00454759">
        <w:rPr>
          <w:rFonts w:ascii="Kalpurush" w:eastAsia="Nikosh" w:hAnsi="Kalpurush" w:cs="Kalpurush"/>
          <w:color w:val="000000"/>
          <w:sz w:val="24"/>
          <w:szCs w:val="24"/>
          <w:lang w:val="nb-NO" w:bidi="bn-BD"/>
        </w:rPr>
        <w:t xml:space="preserve"> </w:t>
      </w:r>
      <w:r w:rsidR="00454759">
        <w:rPr>
          <w:rFonts w:ascii="Kalpurush" w:eastAsia="Nikosh" w:hAnsi="Kalpurush" w:cs="Kalpurush"/>
          <w:color w:val="000000"/>
          <w:sz w:val="24"/>
          <w:szCs w:val="24"/>
          <w:cs/>
          <w:lang w:val="nb-NO" w:bidi="bn-BD"/>
        </w:rPr>
        <w:t>আল্লাহ কৃতজ্ঞতাপরায়</w:t>
      </w:r>
      <w:r w:rsidR="00454759">
        <w:rPr>
          <w:rFonts w:ascii="Kalpurush" w:eastAsia="Nikosh" w:hAnsi="Kalpurush" w:cs="Kalpurush" w:hint="cs"/>
          <w:color w:val="000000"/>
          <w:sz w:val="24"/>
          <w:szCs w:val="24"/>
          <w:cs/>
          <w:lang w:val="nb-NO" w:bidi="bn-BD"/>
        </w:rPr>
        <w:t>ণ</w:t>
      </w:r>
      <w:r w:rsidRPr="00454759">
        <w:rPr>
          <w:rFonts w:ascii="Kalpurush" w:eastAsia="Nikosh" w:hAnsi="Kalpurush" w:cs="Kalpurush"/>
          <w:color w:val="000000"/>
          <w:sz w:val="24"/>
          <w:szCs w:val="24"/>
          <w:cs/>
          <w:lang w:val="nb-NO" w:bidi="bn-BD"/>
        </w:rPr>
        <w:t xml:space="preserve"> ও সর্বজ্ঞাত</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 xml:space="preserve">। </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সূরা</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আল</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বাকারা</w:t>
      </w:r>
      <w:r w:rsidRPr="00454759">
        <w:rPr>
          <w:rFonts w:ascii="Kalpurush" w:eastAsia="Nikosh" w:hAnsi="Kalpurush" w:cs="Kalpurush"/>
          <w:color w:val="000000"/>
          <w:sz w:val="24"/>
          <w:szCs w:val="24"/>
          <w:lang w:val="nb-NO" w:bidi="bn-BD"/>
        </w:rPr>
        <w:t>,</w:t>
      </w:r>
      <w:r w:rsidRPr="00454759">
        <w:rPr>
          <w:rFonts w:ascii="Kalpurush" w:eastAsia="Nikosh" w:hAnsi="Kalpurush" w:cs="Kalpurush" w:hint="cs"/>
          <w:color w:val="000000"/>
          <w:sz w:val="24"/>
          <w:szCs w:val="24"/>
          <w:cs/>
          <w:lang w:val="nb-NO" w:bidi="bn-BD"/>
        </w:rPr>
        <w:t xml:space="preserve"> আয়াত: </w:t>
      </w:r>
      <w:r w:rsidRPr="00454759">
        <w:rPr>
          <w:rFonts w:ascii="Kalpurush" w:eastAsia="Nikosh" w:hAnsi="Kalpurush" w:cs="Kalpurush"/>
          <w:color w:val="000000"/>
          <w:sz w:val="24"/>
          <w:szCs w:val="24"/>
          <w:cs/>
          <w:lang w:val="nb-NO" w:bidi="bn-BD"/>
        </w:rPr>
        <w:t>১৫৮</w:t>
      </w:r>
      <w:r w:rsidRPr="00454759">
        <w:rPr>
          <w:rFonts w:ascii="Kalpurush" w:eastAsia="Nikosh" w:hAnsi="Kalpurush" w:cs="Kalpurush" w:hint="cs"/>
          <w:color w:val="000000"/>
          <w:sz w:val="24"/>
          <w:szCs w:val="24"/>
          <w:cs/>
          <w:lang w:val="nb-NO" w:bidi="bn-BD"/>
        </w:rPr>
        <w:t>]</w:t>
      </w:r>
    </w:p>
    <w:p w:rsidR="00DC7A57" w:rsidRPr="00454759" w:rsidRDefault="00DC7A57" w:rsidP="00DC7A57">
      <w:pPr>
        <w:numPr>
          <w:ilvl w:val="0"/>
          <w:numId w:val="29"/>
        </w:numPr>
        <w:bidi w:val="0"/>
        <w:spacing w:after="0"/>
        <w:jc w:val="both"/>
        <w:rPr>
          <w:rFonts w:ascii="Kalpurush" w:eastAsia="Nikosh" w:hAnsi="Kalpurush" w:cs="Kalpurush"/>
          <w:color w:val="000000"/>
          <w:sz w:val="24"/>
          <w:szCs w:val="24"/>
          <w:lang w:val="nb-NO" w:bidi="bn-BD"/>
        </w:rPr>
      </w:pPr>
      <w:r w:rsidRPr="00454759">
        <w:rPr>
          <w:rFonts w:ascii="Kalpurush" w:eastAsia="Nikosh" w:hAnsi="Kalpurush" w:cs="Kalpurush" w:hint="cs"/>
          <w:color w:val="000000"/>
          <w:sz w:val="24"/>
          <w:szCs w:val="24"/>
          <w:cs/>
          <w:lang w:val="nb-NO" w:bidi="bn-BD"/>
        </w:rPr>
        <w:lastRenderedPageBreak/>
        <w:t>আল্লাহ তা‘আলা বলেন,</w:t>
      </w:r>
    </w:p>
    <w:p w:rsidR="00DC7A57" w:rsidRPr="00454759" w:rsidRDefault="00DC7A57" w:rsidP="00DC7A57">
      <w:pPr>
        <w:spacing w:after="0"/>
        <w:jc w:val="both"/>
        <w:rPr>
          <w:rFonts w:ascii="Kalpurush" w:eastAsia="Nikosh" w:hAnsi="Kalpurush" w:cs="Kalpurush"/>
          <w:color w:val="000000"/>
          <w:sz w:val="24"/>
          <w:szCs w:val="24"/>
          <w:lang w:val="nb-NO"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وَأَتِمُّواْ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ٱلۡحَجَّ</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وَٱلۡعُمۡرَةَ</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لِلَّهِۚ</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البقرة</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١٩٦</w:t>
      </w:r>
      <w:r w:rsidRPr="00454759">
        <w:rPr>
          <w:rFonts w:ascii="KFGQPC Uthman Taha Naskh" w:cs="KFGQPC Uthman Taha Naskh"/>
          <w:color w:val="008000"/>
          <w:sz w:val="24"/>
          <w:szCs w:val="24"/>
          <w:rtl/>
        </w:rPr>
        <w:t xml:space="preserve">]  </w:t>
      </w:r>
    </w:p>
    <w:p w:rsidR="00DC7A57" w:rsidRPr="00454759" w:rsidRDefault="00DC7A57" w:rsidP="00DC7A57">
      <w:pPr>
        <w:bidi w:val="0"/>
        <w:spacing w:after="0"/>
        <w:ind w:left="360" w:hanging="9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lang w:val="nb-NO" w:bidi="bn-BD"/>
        </w:rPr>
        <w:t>‘‘</w:t>
      </w:r>
      <w:r w:rsidRPr="00454759">
        <w:rPr>
          <w:rFonts w:ascii="Kalpurush" w:eastAsia="Nikosh" w:hAnsi="Kalpurush" w:cs="Kalpurush" w:hint="cs"/>
          <w:color w:val="000000"/>
          <w:sz w:val="24"/>
          <w:szCs w:val="24"/>
          <w:cs/>
          <w:lang w:val="nb-NO" w:bidi="bn-BD"/>
        </w:rPr>
        <w:t xml:space="preserve">এবং </w:t>
      </w:r>
      <w:r w:rsidRPr="00454759">
        <w:rPr>
          <w:rFonts w:ascii="Kalpurush" w:eastAsia="Nikosh" w:hAnsi="Kalpurush" w:cs="Kalpurush"/>
          <w:color w:val="000000"/>
          <w:sz w:val="24"/>
          <w:szCs w:val="24"/>
          <w:cs/>
          <w:lang w:val="nb-NO" w:bidi="bn-BD"/>
        </w:rPr>
        <w:t>তোমরা আল্লাহর জন্য হজ ও উমরাহ পালন কর</w:t>
      </w:r>
      <w:r w:rsidRPr="00454759">
        <w:rPr>
          <w:rFonts w:ascii="Kalpurush" w:eastAsia="Nikosh" w:hAnsi="Kalpurush" w:cs="Kalpurush"/>
          <w:color w:val="000000"/>
          <w:sz w:val="24"/>
          <w:szCs w:val="24"/>
          <w:lang w:val="nb-NO" w:bidi="bn-BD"/>
        </w:rPr>
        <w:t>’’</w:t>
      </w:r>
      <w:r w:rsidRPr="00454759">
        <w:rPr>
          <w:rFonts w:ascii="Kalpurush" w:eastAsia="Nikosh" w:hAnsi="Kalpurush" w:cs="SolaimanLipi"/>
          <w:color w:val="000000"/>
          <w:sz w:val="24"/>
          <w:szCs w:val="24"/>
          <w:cs/>
          <w:lang w:val="nb-NO" w:bidi="hi-IN"/>
        </w:rPr>
        <w:t xml:space="preserve">। </w:t>
      </w:r>
      <w:r w:rsidRPr="00454759">
        <w:rPr>
          <w:rFonts w:ascii="Kalpurush" w:eastAsia="Nikosh" w:hAnsi="Kalpurush" w:cs="Kalpurush"/>
          <w:color w:val="000000"/>
          <w:sz w:val="24"/>
          <w:szCs w:val="24"/>
          <w:cs/>
          <w:lang w:val="nb-NO" w:bidi="bn-BD"/>
        </w:rPr>
        <w:t>সূরা আল-বাকারা:</w:t>
      </w:r>
      <w:r w:rsidRPr="00454759">
        <w:rPr>
          <w:rFonts w:ascii="Kalpurush" w:eastAsia="Nikosh" w:hAnsi="Kalpurush" w:cs="Kalpurush" w:hint="cs"/>
          <w:color w:val="000000"/>
          <w:sz w:val="24"/>
          <w:szCs w:val="24"/>
          <w:cs/>
          <w:lang w:val="nb-NO" w:bidi="bn-BD"/>
        </w:rPr>
        <w:t>আয়াত</w:t>
      </w:r>
      <w:r w:rsidRPr="00454759">
        <w:rPr>
          <w:rFonts w:ascii="Nikosh" w:eastAsia="Nikosh" w:hAnsi="Nikosh" w:cs="Kalpurush"/>
          <w:color w:val="000000"/>
          <w:sz w:val="24"/>
          <w:szCs w:val="24"/>
          <w:cs/>
          <w:lang w:val="nb-NO" w:bidi="bn-BD"/>
        </w:rPr>
        <w:t>:</w:t>
      </w:r>
      <w:r w:rsidRPr="00454759">
        <w:rPr>
          <w:rFonts w:ascii="Nikosh" w:eastAsia="Nikosh" w:hAnsi="Nikosh" w:cs="Kalpurush" w:hint="cs"/>
          <w:color w:val="000000"/>
          <w:sz w:val="24"/>
          <w:szCs w:val="24"/>
          <w:cs/>
          <w:lang w:val="nb-NO" w:bidi="bn-BD"/>
        </w:rPr>
        <w:t xml:space="preserve"> </w:t>
      </w:r>
      <w:r w:rsidRPr="00454759">
        <w:rPr>
          <w:rFonts w:ascii="Nikosh" w:eastAsia="Nikosh" w:hAnsi="Nikosh" w:cs="Kalpurush"/>
          <w:color w:val="000000"/>
          <w:sz w:val="24"/>
          <w:szCs w:val="24"/>
          <w:cs/>
          <w:lang w:val="nb-NO" w:bidi="bn-BD"/>
        </w:rPr>
        <w:t>১৯৬</w:t>
      </w:r>
      <w:r w:rsidRPr="00454759">
        <w:rPr>
          <w:rFonts w:ascii="Nikosh" w:eastAsia="Nikosh" w:hAnsi="Nikosh" w:cs="Kalpurush" w:hint="cs"/>
          <w:color w:val="000000"/>
          <w:sz w:val="24"/>
          <w:szCs w:val="24"/>
          <w:cs/>
          <w:lang w:val="nb-NO" w:bidi="bn-BD"/>
        </w:rPr>
        <w:t>]</w:t>
      </w:r>
    </w:p>
    <w:p w:rsidR="00DC7A57" w:rsidRPr="00454759" w:rsidRDefault="00DC7A57" w:rsidP="00DC7A57">
      <w:pPr>
        <w:numPr>
          <w:ilvl w:val="0"/>
          <w:numId w:val="29"/>
        </w:numPr>
        <w:bidi w:val="0"/>
        <w:spacing w:after="0"/>
        <w:jc w:val="both"/>
        <w:rPr>
          <w:rFonts w:ascii="Kalpurush" w:eastAsia="Nikosh" w:hAnsi="Kalpurush" w:cs="Kalpurush"/>
          <w:color w:val="000000"/>
          <w:sz w:val="24"/>
          <w:szCs w:val="24"/>
          <w:lang w:val="nb-NO" w:bidi="bn-BD"/>
        </w:rPr>
      </w:pPr>
      <w:r w:rsidRPr="00454759">
        <w:rPr>
          <w:rFonts w:ascii="Kalpurush" w:eastAsia="Nikosh" w:hAnsi="Kalpurush" w:cs="Kalpurush" w:hint="cs"/>
          <w:color w:val="000000"/>
          <w:sz w:val="24"/>
          <w:szCs w:val="24"/>
          <w:cs/>
          <w:lang w:val="nb-NO" w:bidi="bn-BD"/>
        </w:rPr>
        <w:t>আল্লাহ তা‘আলা বলেন,</w:t>
      </w:r>
    </w:p>
    <w:p w:rsidR="00DC7A57" w:rsidRPr="00454759" w:rsidRDefault="00DC7A57" w:rsidP="00DC7A57">
      <w:pPr>
        <w:spacing w:after="0"/>
        <w:jc w:val="both"/>
        <w:rPr>
          <w:rFonts w:ascii="Kalpurush" w:eastAsia="Nikosh" w:hAnsi="Kalpurush" w:cs="Kalpurush"/>
          <w:color w:val="000000"/>
          <w:sz w:val="24"/>
          <w:szCs w:val="24"/>
          <w:lang w:val="nb-NO"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وَتَزَوَّدُواْ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فَإِنَّ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خَيۡرَ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ٱلزَّادِ</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ٱلتَّقۡوَىٰۖ</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وَٱتَّقُونِ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يَٰٓأُوْلِي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ٱلۡأَلۡبَٰبِ</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البقرة</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١٩٧</w:t>
      </w:r>
      <w:r w:rsidRPr="00454759">
        <w:rPr>
          <w:rFonts w:ascii="KFGQPC Uthman Taha Naskh" w:cs="KFGQPC Uthman Taha Naskh"/>
          <w:color w:val="008000"/>
          <w:sz w:val="24"/>
          <w:szCs w:val="24"/>
          <w:rtl/>
        </w:rPr>
        <w:t xml:space="preserve">]  </w:t>
      </w:r>
    </w:p>
    <w:p w:rsidR="00DC7A57" w:rsidRPr="00454759" w:rsidRDefault="00DC7A57" w:rsidP="00014789">
      <w:pPr>
        <w:bidi w:val="0"/>
        <w:spacing w:after="0"/>
        <w:ind w:left="36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আর তোমরা পাথেয় সঞ্চয় করে নাও (হজ যাত্রার জন্য)</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বস্ত</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ত</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সর্বোৎকৃষ্ট পাথেয় হচ্ছে</w:t>
      </w:r>
      <w:r w:rsidR="00014789">
        <w:rPr>
          <w:rFonts w:ascii="Kalpurush" w:eastAsia="Nikosh" w:hAnsi="Kalpurush" w:cs="Kalpurush"/>
          <w:color w:val="000000"/>
          <w:sz w:val="24"/>
          <w:szCs w:val="24"/>
          <w:cs/>
          <w:lang w:val="nb-NO" w:bidi="bn-BD"/>
        </w:rPr>
        <w:t xml:space="preserve"> তাকওয়া (আল্লাহভীতি</w:t>
      </w:r>
      <w:r w:rsidRPr="00454759">
        <w:rPr>
          <w:rFonts w:ascii="Kalpurush" w:eastAsia="Nikosh" w:hAnsi="Kalpurush" w:cs="Kalpurush"/>
          <w:color w:val="000000"/>
          <w:sz w:val="24"/>
          <w:szCs w:val="24"/>
          <w:cs/>
          <w:lang w:val="nb-NO" w:bidi="bn-BD"/>
        </w:rPr>
        <w:t>) এবং হে জ্ঞানীরা</w:t>
      </w:r>
      <w:r w:rsidRPr="00454759">
        <w:rPr>
          <w:rFonts w:ascii="Kalpurush" w:eastAsia="Nikosh" w:hAnsi="Kalpurush" w:cs="Kalpurush"/>
          <w:color w:val="000000"/>
          <w:sz w:val="24"/>
          <w:szCs w:val="24"/>
          <w:lang w:val="nb-NO" w:bidi="bn-BD"/>
        </w:rPr>
        <w:t xml:space="preserve">, </w:t>
      </w:r>
      <w:r w:rsidR="00014789">
        <w:rPr>
          <w:rFonts w:ascii="Kalpurush" w:eastAsia="Nikosh" w:hAnsi="Kalpurush" w:cs="Kalpurush"/>
          <w:color w:val="000000"/>
          <w:sz w:val="24"/>
          <w:szCs w:val="24"/>
          <w:cs/>
          <w:lang w:val="nb-NO" w:bidi="bn-BD"/>
        </w:rPr>
        <w:t>তোমরা আমা</w:t>
      </w:r>
      <w:r w:rsidR="00014789">
        <w:rPr>
          <w:rFonts w:ascii="Kalpurush" w:eastAsia="Nikosh" w:hAnsi="Kalpurush" w:cs="Kalpurush" w:hint="cs"/>
          <w:color w:val="000000"/>
          <w:sz w:val="24"/>
          <w:szCs w:val="24"/>
          <w:cs/>
          <w:lang w:val="nb-NO" w:bidi="bn-BD"/>
        </w:rPr>
        <w:t xml:space="preserve">রই তাকওয়া অবলম্বন </w:t>
      </w:r>
      <w:r w:rsidRPr="00454759">
        <w:rPr>
          <w:rFonts w:ascii="Kalpurush" w:eastAsia="Nikosh" w:hAnsi="Kalpurush" w:cs="Kalpurush"/>
          <w:color w:val="000000"/>
          <w:sz w:val="24"/>
          <w:szCs w:val="24"/>
          <w:cs/>
          <w:lang w:val="nb-NO" w:bidi="bn-BD"/>
        </w:rPr>
        <w:t>কর</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 xml:space="preserve">। </w:t>
      </w:r>
      <w:r w:rsidRPr="00454759">
        <w:rPr>
          <w:rFonts w:ascii="Kalpurush" w:eastAsia="Nikosh" w:hAnsi="Kalpurush" w:cs="Kalpurush" w:hint="cs"/>
          <w:color w:val="000000"/>
          <w:sz w:val="24"/>
          <w:szCs w:val="24"/>
          <w:cs/>
          <w:lang w:val="nb-NO" w:bidi="bn-BD"/>
        </w:rPr>
        <w:t>[</w:t>
      </w:r>
      <w:r w:rsidRPr="00454759">
        <w:rPr>
          <w:rFonts w:ascii="Nikosh" w:eastAsia="Nikosh" w:hAnsi="Nikosh" w:cs="Kalpurush"/>
          <w:color w:val="000000"/>
          <w:sz w:val="24"/>
          <w:szCs w:val="24"/>
          <w:cs/>
          <w:lang w:val="nb-NO" w:bidi="bn-BD"/>
        </w:rPr>
        <w:t>সূরা</w:t>
      </w:r>
      <w:r w:rsidRPr="00454759">
        <w:rPr>
          <w:rFonts w:ascii="Nikosh" w:eastAsia="Nikosh" w:hAnsi="Nikosh" w:cs="Kalpurush" w:hint="cs"/>
          <w:color w:val="000000"/>
          <w:sz w:val="24"/>
          <w:szCs w:val="24"/>
          <w:cs/>
          <w:lang w:val="nb-NO" w:bidi="bn-BD"/>
        </w:rPr>
        <w:t xml:space="preserve"> </w:t>
      </w:r>
      <w:r w:rsidRPr="00454759">
        <w:rPr>
          <w:rFonts w:ascii="Nikosh" w:eastAsia="Nikosh" w:hAnsi="Nikosh" w:cs="Kalpurush"/>
          <w:color w:val="000000"/>
          <w:sz w:val="24"/>
          <w:szCs w:val="24"/>
          <w:cs/>
          <w:lang w:val="nb-NO" w:bidi="bn-BD"/>
        </w:rPr>
        <w:t>আল</w:t>
      </w:r>
      <w:r w:rsidRPr="00454759">
        <w:rPr>
          <w:rFonts w:ascii="Nikosh" w:eastAsia="Nikosh" w:hAnsi="Nikosh" w:cs="Kalpurush" w:hint="cs"/>
          <w:color w:val="000000"/>
          <w:sz w:val="24"/>
          <w:szCs w:val="24"/>
          <w:cs/>
          <w:lang w:val="nb-NO" w:bidi="bn-BD"/>
        </w:rPr>
        <w:t>-</w:t>
      </w:r>
      <w:r w:rsidRPr="00454759">
        <w:rPr>
          <w:rFonts w:ascii="Nikosh" w:eastAsia="Nikosh" w:hAnsi="Nikosh" w:cs="Kalpurush"/>
          <w:color w:val="000000"/>
          <w:sz w:val="24"/>
          <w:szCs w:val="24"/>
          <w:cs/>
          <w:lang w:val="nb-NO" w:bidi="bn-BD"/>
        </w:rPr>
        <w:t>বাকারা</w:t>
      </w:r>
      <w:r w:rsidRPr="00454759">
        <w:rPr>
          <w:rFonts w:ascii="Nikosh" w:eastAsia="Nikosh" w:hAnsi="Nikosh" w:cs="Kalpurush"/>
          <w:color w:val="000000"/>
          <w:sz w:val="24"/>
          <w:szCs w:val="24"/>
          <w:lang w:val="nb-NO" w:bidi="bn-BD"/>
        </w:rPr>
        <w:t>,</w:t>
      </w:r>
      <w:r w:rsidRPr="00454759">
        <w:rPr>
          <w:rFonts w:ascii="Nikosh" w:eastAsia="Nikosh" w:hAnsi="Nikosh" w:cs="Kalpurush" w:hint="cs"/>
          <w:color w:val="000000"/>
          <w:sz w:val="24"/>
          <w:szCs w:val="24"/>
          <w:cs/>
          <w:lang w:val="nb-NO" w:bidi="bn-BD"/>
        </w:rPr>
        <w:t xml:space="preserve"> আয়াত: </w:t>
      </w:r>
      <w:r w:rsidRPr="00454759">
        <w:rPr>
          <w:rFonts w:ascii="Nikosh" w:eastAsia="Nikosh" w:hAnsi="Nikosh" w:cs="Kalpurush"/>
          <w:color w:val="000000"/>
          <w:sz w:val="24"/>
          <w:szCs w:val="24"/>
          <w:cs/>
          <w:lang w:val="nb-NO" w:bidi="bn-BD"/>
        </w:rPr>
        <w:t>১৯৭</w:t>
      </w:r>
      <w:r w:rsidRPr="00454759">
        <w:rPr>
          <w:rFonts w:ascii="Nikosh" w:eastAsia="Nikosh" w:hAnsi="Nikosh" w:cs="Kalpurush" w:hint="cs"/>
          <w:color w:val="000000"/>
          <w:sz w:val="24"/>
          <w:szCs w:val="24"/>
          <w:cs/>
          <w:lang w:val="nb-NO" w:bidi="bn-BD"/>
        </w:rPr>
        <w:t>]</w:t>
      </w:r>
    </w:p>
    <w:p w:rsidR="00DC7A57" w:rsidRPr="00454759" w:rsidRDefault="00DC7A57" w:rsidP="00DC7A57">
      <w:pPr>
        <w:numPr>
          <w:ilvl w:val="0"/>
          <w:numId w:val="2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বিদায় হজে রাসূল সাল্লাল্লাহু আলাইহি ওয়াসাল্লাম 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হে জনগণ! তোমরা আমার কাছ থেকে হজের</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নিয়ম-কানুন শিখে নাও</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1"/>
      </w:r>
    </w:p>
    <w:p w:rsidR="00DC7A57" w:rsidRPr="00454759" w:rsidRDefault="00DC7A57" w:rsidP="00DC7A57">
      <w:pPr>
        <w:numPr>
          <w:ilvl w:val="0"/>
          <w:numId w:val="2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 xml:space="preserve">রাসূল সাল্লাল্লাহু আলাইহি ওয়াসাল্লাম </w:t>
      </w:r>
      <w:r w:rsidRPr="00454759">
        <w:rPr>
          <w:rFonts w:ascii="Kalpurush" w:eastAsia="Nikosh" w:hAnsi="Kalpurush" w:cs="Kalpurush" w:hint="cs"/>
          <w:color w:val="000000"/>
          <w:sz w:val="24"/>
          <w:szCs w:val="24"/>
          <w:cs/>
          <w:lang w:val="nb-NO" w:bidi="bn-BD"/>
        </w:rPr>
        <w:t>বলে</w:t>
      </w:r>
      <w:r w:rsidRPr="00454759">
        <w:rPr>
          <w:rFonts w:ascii="Kalpurush" w:eastAsia="Nikosh" w:hAnsi="Kalpurush" w:cs="Kalpurush"/>
          <w:color w:val="000000"/>
          <w:sz w:val="24"/>
          <w:szCs w:val="24"/>
          <w:cs/>
          <w:lang w:val="nb-NO" w:bidi="bn-BD"/>
        </w:rPr>
        <w:t>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যে ব্যক্তি হজের</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সংকল্প 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 যেন দ্রুত সেটা সম্পাদন করে</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2"/>
      </w:r>
    </w:p>
    <w:p w:rsidR="00DC7A57" w:rsidRPr="00454759" w:rsidRDefault="00DC7A57" w:rsidP="00DC7A57">
      <w:pPr>
        <w:numPr>
          <w:ilvl w:val="0"/>
          <w:numId w:val="2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রাসূলুল্লাহ সাল্লাল্লাহু আলাইহি ওয়াসাল্লাম 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হজ একবার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যে ব্যক্তি একাধিকবার করবে তা (তার জন্য) নফল হবে</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3"/>
      </w:r>
    </w:p>
    <w:p w:rsidR="00DC7A57" w:rsidRPr="00454759" w:rsidRDefault="00DC7A57" w:rsidP="00DC7A57">
      <w:pPr>
        <w:numPr>
          <w:ilvl w:val="0"/>
          <w:numId w:val="2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রাসূলুল্লাহ সাল্লাল্লাহু আলাইহি ওয়াসাল্লাম 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তিনটি দল আল্লাহর মেহমান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আল্লাহর পথে জিহাদকারী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হজকারী ও উমরাহ পালনকারী</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4"/>
      </w:r>
    </w:p>
    <w:p w:rsidR="00DC7A57" w:rsidRPr="00454759" w:rsidRDefault="00DC7A57" w:rsidP="00DC7A57">
      <w:pPr>
        <w:numPr>
          <w:ilvl w:val="0"/>
          <w:numId w:val="2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এক হাদীসে এসেছে</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উত্তম আমল ক</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এ মর্মে রাসূল সাল্লাল্লাহু আলাইহি ওয়াসাল্লামকে জিজ্ঞসা করা হল</w:t>
      </w:r>
      <w:r w:rsidRPr="00454759">
        <w:rPr>
          <w:rFonts w:ascii="Kalpurush" w:eastAsia="Nikosh" w:hAnsi="Kalpurush" w:cs="Kalpurush" w:hint="cs"/>
          <w:color w:val="000000"/>
          <w:sz w:val="24"/>
          <w:szCs w:val="24"/>
          <w:cs/>
          <w:lang w:val="nb-NO" w:bidi="bn-BD"/>
        </w:rPr>
        <w:t>ো</w:t>
      </w:r>
      <w:r w:rsidRPr="00454759">
        <w:rPr>
          <w:rFonts w:ascii="Kalpurush" w:eastAsia="Nikosh" w:hAnsi="Kalpurush" w:cs="SolaimanLipi"/>
          <w:color w:val="000000"/>
          <w:sz w:val="24"/>
          <w:szCs w:val="24"/>
          <w:cs/>
          <w:lang w:val="nb-NO" w:bidi="hi-IN"/>
        </w:rPr>
        <w:t xml:space="preserve">। </w:t>
      </w:r>
      <w:r w:rsidRPr="00454759">
        <w:rPr>
          <w:rFonts w:ascii="Kalpurush" w:eastAsia="Nikosh" w:hAnsi="Kalpurush" w:cs="Kalpurush"/>
          <w:color w:val="000000"/>
          <w:sz w:val="24"/>
          <w:szCs w:val="24"/>
          <w:cs/>
          <w:lang w:val="nb-NO" w:bidi="bn-IN"/>
        </w:rPr>
        <w:t>উত্তরে তিনি বললেন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 xml:space="preserve">আল্লাহ ও তাঁর </w:t>
      </w:r>
      <w:r w:rsidRPr="00454759">
        <w:rPr>
          <w:rFonts w:ascii="Kalpurush" w:eastAsia="Nikosh" w:hAnsi="Kalpurush" w:cs="Kalpurush"/>
          <w:color w:val="000000"/>
          <w:sz w:val="24"/>
          <w:szCs w:val="24"/>
          <w:cs/>
          <w:lang w:val="nb-NO" w:bidi="bn-BD"/>
        </w:rPr>
        <w:lastRenderedPageBreak/>
        <w:t>রাসূলের প্রতি ঈমান। বলা হল</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তারপর ক</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তিনি বললেন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আল্লাহ পথে জিহাদ। বলা হল</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তারপর কোনটি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তিনি বললেন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মাবরুর হজ</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5"/>
      </w:r>
    </w:p>
    <w:p w:rsidR="00DC7A57" w:rsidRPr="00454759" w:rsidRDefault="00DC7A57" w:rsidP="008E3B1A">
      <w:pPr>
        <w:numPr>
          <w:ilvl w:val="0"/>
          <w:numId w:val="2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বুরাইদাহ</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 xml:space="preserve">রাদিয়াল্লাহু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আন</w:t>
      </w:r>
      <w:r w:rsidRPr="00454759">
        <w:rPr>
          <w:rFonts w:ascii="Kalpurush" w:eastAsia="Nikosh" w:hAnsi="Kalpurush" w:cs="Kalpurush" w:hint="cs"/>
          <w:color w:val="000000"/>
          <w:sz w:val="24"/>
          <w:szCs w:val="24"/>
          <w:cs/>
          <w:lang w:bidi="bn-BD"/>
        </w:rPr>
        <w:t>হু</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থেকে বর্ণিত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রাসূল সাল্লাল্লাহু আলাইহি ওয়াসাল্লাম 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 xml:space="preserve">হজ পালনে অর্থ ব্যয় করা আল্লাহর পথে ব্যয় করার সমতুল্য। এক দিরহাম ব্যয় করলে </w:t>
      </w:r>
      <w:r w:rsidR="008E3B1A">
        <w:rPr>
          <w:rFonts w:ascii="Kalpurush" w:eastAsia="Nikosh" w:hAnsi="Kalpurush" w:cs="Kalpurush" w:hint="cs"/>
          <w:color w:val="000000"/>
          <w:sz w:val="24"/>
          <w:szCs w:val="24"/>
          <w:cs/>
          <w:lang w:val="nb-NO" w:bidi="bn-BD"/>
        </w:rPr>
        <w:t>তা</w:t>
      </w:r>
      <w:r w:rsidRPr="00454759">
        <w:rPr>
          <w:rFonts w:ascii="Kalpurush" w:eastAsia="Nikosh" w:hAnsi="Kalpurush" w:cs="Kalpurush"/>
          <w:color w:val="000000"/>
          <w:sz w:val="24"/>
          <w:szCs w:val="24"/>
          <w:cs/>
          <w:lang w:val="nb-NO" w:bidi="bn-BD"/>
        </w:rPr>
        <w:t>কে সাতশত পর্যন্ত বৃদ্ধি করা হয়</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6"/>
      </w:r>
    </w:p>
    <w:p w:rsidR="00DC7A57" w:rsidRPr="00454759" w:rsidRDefault="00DC7A57" w:rsidP="00DC7A57">
      <w:pPr>
        <w:numPr>
          <w:ilvl w:val="0"/>
          <w:numId w:val="2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আব্দুল্লাহ ইবন মাসউদ ও জাবির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রাদিয়াল্লাহু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আন</w:t>
      </w:r>
      <w:r w:rsidRPr="00454759">
        <w:rPr>
          <w:rFonts w:ascii="Kalpurush" w:eastAsia="Nikosh" w:hAnsi="Kalpurush" w:cs="Kalpurush" w:hint="cs"/>
          <w:color w:val="000000"/>
          <w:sz w:val="24"/>
          <w:szCs w:val="24"/>
          <w:cs/>
          <w:lang w:bidi="bn-BD"/>
        </w:rPr>
        <w:t xml:space="preserve">হুমা </w:t>
      </w:r>
      <w:r w:rsidRPr="00454759">
        <w:rPr>
          <w:rFonts w:ascii="Kalpurush" w:eastAsia="Nikosh" w:hAnsi="Kalpurush" w:cs="Kalpurush"/>
          <w:color w:val="000000"/>
          <w:sz w:val="24"/>
          <w:szCs w:val="24"/>
          <w:cs/>
          <w:lang w:val="nb-NO" w:bidi="bn-BD"/>
        </w:rPr>
        <w:t>থেকে বর্ণিত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রাসূল সাল্লাল্লাহু আলাইহি ওয়াসাল্লাম 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আগুন যেভাবে স্বর্ণ</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রৌপ্য ও লোহা থেকে খাঁদ দূর 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তেমনি যদি তোমরা তোমাদের দারিদ্রতা ও পাপ মোচন করতে চাও তাহলে তোমরা পর পর হজ ও উমরাহ পালন কর</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7"/>
      </w:r>
    </w:p>
    <w:p w:rsidR="00DC7A57" w:rsidRPr="00454759" w:rsidRDefault="00DC7A57" w:rsidP="00DC7A57">
      <w:pPr>
        <w:numPr>
          <w:ilvl w:val="0"/>
          <w:numId w:val="2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 xml:space="preserve">আবু হুরায়রাহ রাদিয়াল্লাহু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আন</w:t>
      </w:r>
      <w:r w:rsidRPr="00454759">
        <w:rPr>
          <w:rFonts w:ascii="Kalpurush" w:eastAsia="Nikosh" w:hAnsi="Kalpurush" w:cs="Kalpurush" w:hint="cs"/>
          <w:color w:val="000000"/>
          <w:sz w:val="24"/>
          <w:szCs w:val="24"/>
          <w:cs/>
          <w:lang w:bidi="bn-BD"/>
        </w:rPr>
        <w:t>হু</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থেকে বর্ণিত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রাসূল সাল্লাল্লাহু আলাইহি ওয়াসাল্লাম 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যদি কেউ হজ</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উমরাহ পালন অথবা জিহাদের জন্য যাত্রা করে এবং পথিমধ্যে যদি তার মৃত্যু হয় তাহলে আল্লাহ এর জন্য তাকে পূর্ণ প্রতিদান দিয়ে দেবেন</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8"/>
      </w:r>
    </w:p>
    <w:p w:rsidR="00DC7A57" w:rsidRPr="00454759" w:rsidRDefault="00DC7A57" w:rsidP="00422A15">
      <w:pPr>
        <w:numPr>
          <w:ilvl w:val="0"/>
          <w:numId w:val="2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একদা রাসূলুল্লাহ সাল্লাল্লাহু আলাইহি ওয়াসাল্লামকে প্রশ্ন করে আয়েশা বললেন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ইয়া রাসূলুল্লাহ! আমরা কি আপনাদের সাথে জিহাদ ও অভিযানে যাব 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তিনি বললেন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তোমাদের জন্য উত্তম জিহাদ হল</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val="nb-NO" w:bidi="bn-BD"/>
        </w:rPr>
        <w:t xml:space="preserve"> হজ (তথা মাবরুর হজ)</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9"/>
      </w:r>
    </w:p>
    <w:p w:rsidR="00DC7A57" w:rsidRPr="00454759" w:rsidRDefault="00DC7A57" w:rsidP="00DC7A57">
      <w:pPr>
        <w:numPr>
          <w:ilvl w:val="0"/>
          <w:numId w:val="2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lastRenderedPageBreak/>
        <w:t>হাদীসে আরও এসেছে</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রাসূল সাল্লাল্লাহু আলাইহি ওয়াসাল্লাম 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কারো ইসলাম গ্রহণ পূর্বকৃত সকল পাপকে মুছে দেয়। হিজরত তার পূর্বের সকল গুনাহ মুছে দেয়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ও হজ তার পূর্বের সকল পাপ মুছে দেয়</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10"/>
      </w:r>
    </w:p>
    <w:p w:rsidR="00DC7A57" w:rsidRPr="00454759" w:rsidRDefault="00DC7A57" w:rsidP="00DC7A57">
      <w:pPr>
        <w:numPr>
          <w:ilvl w:val="0"/>
          <w:numId w:val="2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আবু হুরায়রাহ</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 xml:space="preserve">রাদিয়াল্লাহু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আন</w:t>
      </w:r>
      <w:r w:rsidRPr="00454759">
        <w:rPr>
          <w:rFonts w:ascii="Kalpurush" w:eastAsia="Nikosh" w:hAnsi="Kalpurush" w:cs="Kalpurush" w:hint="cs"/>
          <w:color w:val="000000"/>
          <w:sz w:val="24"/>
          <w:szCs w:val="24"/>
          <w:cs/>
          <w:lang w:bidi="bn-BD"/>
        </w:rPr>
        <w:t>হু</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থেকে বর্ণিত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রাসূলুল্লাহ সাল্লাল্লাহু আলাইহি ওয়াসাল্লাম 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যে ব্যক্তি শুধুমাত্র আল্লাহর সন্তুষ্টির জন্য হজ পালন করল এবং নিজেকে গর্হিত পাপ কাজ ও সকল ধরনের পাপ কথা থেকে বিরত রাখল তাহলে সে হজ থেকে এমন নিষ্পাপ ও নিষ্কলঙ্ক হয়ে ফিরে আসবে যেমন সে তার জন্মের সময় ছিল</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11"/>
      </w:r>
    </w:p>
    <w:p w:rsidR="00DC7A57" w:rsidRPr="00454759" w:rsidRDefault="00DC7A57" w:rsidP="00DC7A57">
      <w:pPr>
        <w:numPr>
          <w:ilvl w:val="0"/>
          <w:numId w:val="2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রাসূলুল্লাহ সাল্লাল্লাহু আলাইহি ওয়াসাল্লাম 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মাবরুর হজের</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(কবুল হজের) পুরষ্কার বা প্রতিদান জান্নাত ব্যতীত আর কিছুই নয়</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12"/>
      </w:r>
    </w:p>
    <w:p w:rsidR="00454759" w:rsidRPr="00632A5B" w:rsidRDefault="00454759" w:rsidP="00454759">
      <w:pPr>
        <w:bidi w:val="0"/>
        <w:jc w:val="center"/>
        <w:rPr>
          <w:rFonts w:ascii="Wingdings" w:hAnsi="Wingdings" w:cs="Kalpurush"/>
          <w:b/>
          <w:color w:val="C00000"/>
          <w:sz w:val="24"/>
          <w:szCs w:val="30"/>
          <w:cs/>
          <w:lang w:val="nb-NO" w:bidi="bn-BD"/>
        </w:rPr>
      </w:pPr>
    </w:p>
    <w:p w:rsidR="00454759" w:rsidRPr="00632A5B" w:rsidRDefault="00454759" w:rsidP="00454759">
      <w:pPr>
        <w:bidi w:val="0"/>
        <w:jc w:val="center"/>
        <w:rPr>
          <w:rFonts w:ascii="Wingdings" w:hAnsi="Wingdings" w:cs="Kalpurush"/>
          <w:b/>
          <w:color w:val="C00000"/>
          <w:sz w:val="24"/>
          <w:szCs w:val="30"/>
          <w:cs/>
          <w:lang w:val="nb-NO" w:bidi="bn-BD"/>
        </w:rPr>
      </w:pPr>
      <w:r w:rsidRPr="00632A5B">
        <w:rPr>
          <w:rFonts w:ascii="SutonnyMJ" w:hAnsi="SutonnyMJ" w:cs="Kalpurush"/>
          <w:noProof/>
          <w:color w:val="000000"/>
          <w:sz w:val="24"/>
          <w:szCs w:val="24"/>
        </w:rPr>
        <mc:AlternateContent>
          <mc:Choice Requires="wpg">
            <w:drawing>
              <wp:anchor distT="0" distB="0" distL="114300" distR="114300" simplePos="0" relativeHeight="251778048" behindDoc="0" locked="0" layoutInCell="1" allowOverlap="1" wp14:anchorId="5FF8F561" wp14:editId="6CEA7D67">
                <wp:simplePos x="0" y="0"/>
                <wp:positionH relativeFrom="column">
                  <wp:posOffset>32546</wp:posOffset>
                </wp:positionH>
                <wp:positionV relativeFrom="paragraph">
                  <wp:posOffset>-70485</wp:posOffset>
                </wp:positionV>
                <wp:extent cx="3909695" cy="1951355"/>
                <wp:effectExtent l="19050" t="19050" r="14605" b="10795"/>
                <wp:wrapNone/>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9695" cy="1951355"/>
                          <a:chOff x="810" y="666"/>
                          <a:chExt cx="5940" cy="2887"/>
                        </a:xfrm>
                      </wpg:grpSpPr>
                      <pic:pic xmlns:pic="http://schemas.openxmlformats.org/drawingml/2006/picture">
                        <pic:nvPicPr>
                          <pic:cNvPr id="251" name="Picture 164" descr="070120081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810" y="666"/>
                            <a:ext cx="1980" cy="1256"/>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2" name="Picture 165" descr="champ1934uv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810" y="2206"/>
                            <a:ext cx="1980" cy="134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3" name="Picture 166" descr="hajj-mecca-pilgrimage-14-2011110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4770" y="666"/>
                            <a:ext cx="1980" cy="1256"/>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4" name="Picture 167" descr="Hajj-Pilgrims-Start-Return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4770" y="2247"/>
                            <a:ext cx="1980" cy="1306"/>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5" name="Picture 168" descr="stairway to heaven"/>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3089" y="666"/>
                            <a:ext cx="1350" cy="2880"/>
                          </a:xfrm>
                          <a:prstGeom prst="rect">
                            <a:avLst/>
                          </a:prstGeom>
                          <a:noFill/>
                          <a:ln w="19050" cmpd="thinThick">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AFE0091" id="Group 250" o:spid="_x0000_s1026" style="position:absolute;margin-left:2.55pt;margin-top:-5.55pt;width:307.85pt;height:153.65pt;z-index:251778048" coordorigin="810,666" coordsize="5940,28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">
                <v:shape id="Picture 164" o:spid="_x0000_s1027" type="#_x0000_t75" alt="07012008114" style="position:absolute;left:810;top:666;width:1980;height:1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4Jc7DAAAA3AAAAA8AAABkcnMvZG93bnJldi54bWxEj92KwjAUhO8F3yEcYW9kTVtQStcosrDL&#10;olf+PMCxObbF5qQksXbf3giCl8PMfMMs14NpRU/ON5YVpLMEBHFpdcOVgtPx5zMH4QOyxtYyKfgn&#10;D+vVeLTEQts776k/hEpECPsCFdQhdIWUvqzJoJ/Zjjh6F+sMhihdJbXDe4SbVmZJspAGG44LNXb0&#10;XVN5PdyMguE2ZzvN8j45hW2ftZvzb+p2Sn1Mhs0XiEBDeIdf7T+tIJun8DwTj4B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HglzsMAAADcAAAADwAAAAAAAAAAAAAAAACf&#10;AgAAZHJzL2Rvd25yZXYueG1sUEsFBgAAAAAEAAQA9wAAAI8DAAAAAA==&#10;" stroked="t" strokeweight="1.5pt">
                  <v:imagedata r:id="rId38" o:title="07012008114"/>
                </v:shape>
                <v:shape id="Picture 165" o:spid="_x0000_s1028" type="#_x0000_t75" alt="champ1934uv6" style="position:absolute;left:810;top:2206;width:1980;height:1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lMnnDAAAA3AAAAA8AAABkcnMvZG93bnJldi54bWxEj0uLwkAQhO8L/oehF7ytkw0+QjajqKB4&#10;XB8Xb22mNwlmekJmjPHfOwuCx6KqvqKyRW9q0VHrKssKvkcRCOLc6ooLBafj5isB4TyyxtoyKXiQ&#10;g8V88JFhqu2d99QdfCEChF2KCkrvm1RKl5dk0I1sQxy8P9sa9EG2hdQt3gPc1DKOoqk0WHFYKLGh&#10;dUn59XAzCsbRZfa7X11zcz6jnXZbg8lpq9Tws1/+gPDU+3f41d5pBfEkhv8z4QjI+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qUyecMAAADcAAAADwAAAAAAAAAAAAAAAACf&#10;AgAAZHJzL2Rvd25yZXYueG1sUEsFBgAAAAAEAAQA9wAAAI8DAAAAAA==&#10;" stroked="t" strokeweight="1.5pt">
                  <v:imagedata r:id="rId39" o:title="champ1934uv6"/>
                </v:shape>
                <v:shape id="Picture 166" o:spid="_x0000_s1029" type="#_x0000_t75" alt="hajj-mecca-pilgrimage-14-20111104" style="position:absolute;left:4770;top:666;width:1980;height:1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jJ53EAAAA3AAAAA8AAABkcnMvZG93bnJldi54bWxEj0uLwkAQhO8L+x+GXvC2TlQUiY6yiK/j&#10;+gDx1mTaJGumJ2RGk/jrdwTBY1FVX1HTeWMKcafK5ZYV9LoRCOLE6pxTBcfD6nsMwnlkjYVlUtCS&#10;g/ns82OKsbY17+i+96kIEHYxKsi8L2MpXZKRQde1JXHwLrYy6IOsUqkrrAPcFLIfRSNpMOewkGFJ&#10;i4yS6/5mFFzXm+j4OP0NWnvO65LT3rL9LZTqfDU/ExCeGv8Ov9pbraA/HMDzTDgCcv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jJ53EAAAA3AAAAA8AAAAAAAAAAAAAAAAA&#10;nwIAAGRycy9kb3ducmV2LnhtbFBLBQYAAAAABAAEAPcAAACQAwAAAAA=&#10;" stroked="t" strokeweight="1.5pt">
                  <v:imagedata r:id="rId40" o:title="hajj-mecca-pilgrimage-14-20111104"/>
                </v:shape>
                <v:shape id="Picture 167" o:spid="_x0000_s1030" type="#_x0000_t75" alt="Hajj-Pilgrims-Start-Returns" style="position:absolute;left:4770;top:2247;width:1980;height:1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t43EAAAA3AAAAA8AAABkcnMvZG93bnJldi54bWxEj92KwjAUhO8XfIdwFvZuTRUVrUapouiV&#10;4M8DHJpjU7Y5qU22dt9+IwheDjPzDbNYdbYSLTW+dKxg0E9AEOdOl1wouF5231MQPiBrrByTgj/y&#10;sFr2PhaYavfgE7XnUIgIYZ+iAhNCnUrpc0MWfd/VxNG7ucZiiLIppG7wEeG2ksMkmUiLJccFgzVt&#10;DOU/51+rYHTJfLufcbY73tfHgRlvt4f9Vamvzy6bgwjUhXf41T5oBcPxCJ5n4hG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M/t43EAAAA3AAAAA8AAAAAAAAAAAAAAAAA&#10;nwIAAGRycy9kb3ducmV2LnhtbFBLBQYAAAAABAAEAPcAAACQAwAAAAA=&#10;" stroked="t" strokeweight="1.5pt">
                  <v:imagedata r:id="rId41" o:title="Hajj-Pilgrims-Start-Returns"/>
                </v:shape>
                <v:shape id="Picture 168" o:spid="_x0000_s1031" type="#_x0000_t75" alt="stairway to heaven" style="position:absolute;left:3089;top:666;width:135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Z5TEAAAA3AAAAA8AAABkcnMvZG93bnJldi54bWxEj0GLwjAUhO+C/yE8wduaKihajSKKIHhR&#10;dxG9PZtnW2xeahNt999vhAWPw8x8w8wWjSnEiyqXW1bQ70UgiBOrc04V/HxvvsYgnEfWWFgmBb/k&#10;YDFvt2YYa1vzgV5Hn4oAYRejgsz7MpbSJRkZdD1bEgfvZiuDPsgqlbrCOsBNIQdRNJIGcw4LGZa0&#10;yii5H59GwfmST8x5uX1G6/3uVB/0Y3elh1LdTrOcgvDU+E/4v73VCgbDIbzPhCMg5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8Z5TEAAAA3AAAAA8AAAAAAAAAAAAAAAAA&#10;nwIAAGRycy9kb3ducmV2LnhtbFBLBQYAAAAABAAEAPcAAACQAwAAAAA=&#10;" stroked="t" strokeweight="1.5pt">
                  <v:stroke linestyle="thinThick"/>
                  <v:imagedata r:id="rId42" o:title="stairway to heaven"/>
                </v:shape>
              </v:group>
            </w:pict>
          </mc:Fallback>
        </mc:AlternateContent>
      </w:r>
    </w:p>
    <w:p w:rsidR="00454759" w:rsidRPr="00632A5B" w:rsidRDefault="00454759" w:rsidP="00454759">
      <w:pPr>
        <w:bidi w:val="0"/>
        <w:jc w:val="center"/>
        <w:rPr>
          <w:rFonts w:ascii="Wingdings" w:hAnsi="Wingdings" w:cs="Kalpurush"/>
          <w:b/>
          <w:color w:val="C00000"/>
          <w:sz w:val="24"/>
          <w:szCs w:val="30"/>
          <w:cs/>
          <w:lang w:val="nb-NO" w:bidi="bn-BD"/>
        </w:rPr>
      </w:pPr>
    </w:p>
    <w:p w:rsidR="00454759" w:rsidRPr="00632A5B" w:rsidRDefault="00454759" w:rsidP="00454759">
      <w:pPr>
        <w:bidi w:val="0"/>
        <w:jc w:val="center"/>
        <w:rPr>
          <w:rFonts w:ascii="Wingdings" w:hAnsi="Wingdings" w:cs="Kalpurush"/>
          <w:b/>
          <w:color w:val="C00000"/>
          <w:sz w:val="24"/>
          <w:szCs w:val="30"/>
          <w:cs/>
          <w:lang w:val="nb-NO" w:bidi="bn-BD"/>
        </w:rPr>
      </w:pPr>
    </w:p>
    <w:p w:rsidR="00454759" w:rsidRPr="00632A5B" w:rsidRDefault="00454759" w:rsidP="00454759">
      <w:pPr>
        <w:bidi w:val="0"/>
        <w:jc w:val="center"/>
        <w:rPr>
          <w:rFonts w:ascii="Wingdings" w:hAnsi="Wingdings" w:cs="Kalpurush"/>
          <w:b/>
          <w:color w:val="C00000"/>
          <w:sz w:val="24"/>
          <w:szCs w:val="30"/>
          <w:cs/>
          <w:lang w:val="nb-NO" w:bidi="bn-BD"/>
        </w:rPr>
      </w:pPr>
    </w:p>
    <w:p w:rsidR="00454759" w:rsidRPr="00632A5B" w:rsidRDefault="00454759" w:rsidP="00454759">
      <w:pPr>
        <w:bidi w:val="0"/>
        <w:jc w:val="center"/>
        <w:rPr>
          <w:rFonts w:ascii="Wingdings" w:hAnsi="Wingdings" w:cs="Kalpurush"/>
          <w:b/>
          <w:color w:val="C00000"/>
          <w:sz w:val="24"/>
          <w:szCs w:val="30"/>
          <w:cs/>
          <w:lang w:val="nb-NO" w:bidi="bn-BD"/>
        </w:rPr>
      </w:pPr>
    </w:p>
    <w:p w:rsidR="00422A15" w:rsidRPr="00A95097" w:rsidRDefault="00422A15">
      <w:pPr>
        <w:bidi w:val="0"/>
        <w:rPr>
          <w:rFonts w:ascii="Wingdings" w:hAnsi="Wingdings" w:cs="SutonnyMJ"/>
          <w:b/>
          <w:color w:val="C00000"/>
          <w:sz w:val="24"/>
          <w:szCs w:val="24"/>
          <w:lang w:val="nb-NO"/>
        </w:rPr>
      </w:pPr>
      <w:r w:rsidRPr="00A95097">
        <w:rPr>
          <w:rFonts w:ascii="Wingdings" w:hAnsi="Wingdings" w:cs="SutonnyMJ"/>
          <w:b/>
          <w:color w:val="C00000"/>
          <w:sz w:val="24"/>
          <w:szCs w:val="24"/>
          <w:lang w:val="nb-NO"/>
        </w:rPr>
        <w:lastRenderedPageBreak/>
        <w:br w:type="page"/>
      </w:r>
    </w:p>
    <w:p w:rsidR="00DC7A57" w:rsidRPr="00454759" w:rsidRDefault="00DC7A57" w:rsidP="00454759">
      <w:pPr>
        <w:bidi w:val="0"/>
        <w:jc w:val="center"/>
        <w:rPr>
          <w:rFonts w:ascii="Wingdings" w:hAnsi="Wingdings" w:cs="SutonnyMJ"/>
          <w:b/>
          <w:color w:val="C00000"/>
          <w:sz w:val="24"/>
          <w:szCs w:val="24"/>
          <w:rtl/>
          <w:cs/>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Fonts w:ascii="Nikosh" w:eastAsia="Nikosh" w:hAnsi="Nikosh" w:cs="Kalpurush"/>
          <w:bCs/>
          <w:color w:val="C00000"/>
          <w:sz w:val="24"/>
          <w:szCs w:val="24"/>
          <w:cs/>
          <w:lang w:val="nb-NO" w:bidi="bn-BD"/>
        </w:rPr>
        <w:t>হজ</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সম্পর্কে ভুল ধারণা ও শাস্তি</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3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অনেক সাধারণ মানুষই</w:t>
      </w:r>
      <w:r w:rsidR="00422A15">
        <w:rPr>
          <w:rFonts w:ascii="Kalpurush" w:eastAsia="Nikosh" w:hAnsi="Kalpurush" w:cs="Kalpurush"/>
          <w:color w:val="000000"/>
          <w:sz w:val="24"/>
          <w:szCs w:val="24"/>
          <w:cs/>
          <w:lang w:val="nb-NO" w:bidi="bn-BD"/>
        </w:rPr>
        <w:t xml:space="preserve"> সামর্থ্য </w:t>
      </w:r>
      <w:r w:rsidRPr="00454759">
        <w:rPr>
          <w:rFonts w:ascii="Kalpurush" w:eastAsia="Nikosh" w:hAnsi="Kalpurush" w:cs="Kalpurush"/>
          <w:color w:val="000000"/>
          <w:sz w:val="24"/>
          <w:szCs w:val="24"/>
          <w:cs/>
          <w:lang w:val="nb-NO" w:bidi="bn-BD"/>
        </w:rPr>
        <w:t>হওয়ার পরও মনে করেন -কেন কম বয়সে হজ করবো</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 xml:space="preserve"> হজ করলে তো আমাকে হজ ধরে রাখতে হবে! পূর্ণাঙ্গভাবে ইসলাম অনুসরণ না করা পর্যন্ত তো হজে</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যাওয়া ঠিক হবে না! হজ করলে তো আর টিভি</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গান-বাজনা দেখা যাবে না! সহজ পন্থায় (অবৈধ) অর্থ উপার্জন করতে পারব না! হজ করার পর যদি আমি খারাপ কাজে লিপ্ত হই তাহলে লোকেই বা কী বলবে!.. সুতরাং এখন জীবনকে উপভোগ 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আর কিছু টাকা পয়সা উপার্জন করে নেই। আর তারপর বৃদ্ধ বয়সে যখন কোনো কিছু করার থাকবে না তখন গিয়ে হজ করে আসব!! তখন আল্লাহ অবশ্যই আমার অতীতের সকল পাপ মাফ করে দেবেন এবং আমি ইনশা-আল্লাহ জান্নাতে যেতে পারবো!! কি যুক্তি আর বুদ্ধিমান আমরা চিন্তা করেছেন!</w:t>
      </w:r>
    </w:p>
    <w:p w:rsidR="00DC7A57" w:rsidRPr="00454759" w:rsidRDefault="00DC7A57" w:rsidP="00DC7A57">
      <w:pPr>
        <w:bidi w:val="0"/>
        <w:spacing w:after="0"/>
        <w:ind w:left="36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-হে আল্লাহ তুমি আমাদের দয়া ও হিদায়াত দান কর। আমরা যদি মনে 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আমরা সর্বশক্তিমান আল্লাহর সঙ্গে চালাকি করব</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তাহলে মনে রাখবেন এর মাধ্যমে আমরা আসলে আমাদের নিজেদেরকেই বোকা বানাচ্ছি</w:t>
      </w:r>
      <w:r w:rsidRPr="00454759">
        <w:rPr>
          <w:rFonts w:ascii="Kalpurush" w:eastAsia="Nikosh" w:hAnsi="Kalpurush" w:cs="Kalpurush"/>
          <w:color w:val="000000"/>
          <w:sz w:val="24"/>
          <w:szCs w:val="24"/>
          <w:lang w:val="nb-NO" w:bidi="bn-BD"/>
        </w:rPr>
        <w:t xml:space="preserve">, </w:t>
      </w:r>
      <w:r w:rsidR="00422A15">
        <w:rPr>
          <w:rFonts w:ascii="Kalpurush" w:eastAsia="Nikosh" w:hAnsi="Kalpurush" w:cs="Kalpurush"/>
          <w:color w:val="000000"/>
          <w:sz w:val="24"/>
          <w:szCs w:val="24"/>
          <w:cs/>
          <w:lang w:val="nb-NO" w:bidi="bn-BD"/>
        </w:rPr>
        <w:t>দোষী করছি এবং ক্ষতিগ্রস্</w:t>
      </w:r>
      <w:r w:rsidR="00422A15">
        <w:rPr>
          <w:rFonts w:ascii="Kalpurush" w:eastAsia="Nikosh" w:hAnsi="Kalpurush" w:cs="Kalpurush" w:hint="cs"/>
          <w:color w:val="000000"/>
          <w:sz w:val="24"/>
          <w:szCs w:val="24"/>
          <w:cs/>
          <w:lang w:val="nb-NO" w:bidi="bn-BD"/>
        </w:rPr>
        <w:t>ত</w:t>
      </w:r>
      <w:r w:rsidRPr="00454759">
        <w:rPr>
          <w:rFonts w:ascii="Kalpurush" w:eastAsia="Nikosh" w:hAnsi="Kalpurush" w:cs="Kalpurush"/>
          <w:color w:val="000000"/>
          <w:sz w:val="24"/>
          <w:szCs w:val="24"/>
          <w:cs/>
          <w:lang w:val="nb-NO" w:bidi="bn-BD"/>
        </w:rPr>
        <w:t xml:space="preserve"> হবো।</w:t>
      </w:r>
    </w:p>
    <w:p w:rsidR="00DC7A57" w:rsidRPr="00454759" w:rsidRDefault="00DC7A57" w:rsidP="00DC7A57">
      <w:pPr>
        <w:numPr>
          <w:ilvl w:val="0"/>
          <w:numId w:val="31"/>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যারা সামর্থ</w:t>
      </w:r>
      <w:r w:rsidR="00422A15">
        <w:rPr>
          <w:rFonts w:ascii="Kalpurush" w:eastAsia="Nikosh" w:hAnsi="Kalpurush" w:cs="Kalpurush" w:hint="cs"/>
          <w:color w:val="000000"/>
          <w:sz w:val="24"/>
          <w:szCs w:val="24"/>
          <w:cs/>
          <w:lang w:val="nb-NO" w:bidi="bn-BD"/>
        </w:rPr>
        <w:t>্য</w:t>
      </w:r>
      <w:r w:rsidRPr="00454759">
        <w:rPr>
          <w:rFonts w:ascii="Kalpurush" w:eastAsia="Nikosh" w:hAnsi="Kalpurush" w:cs="Kalpurush"/>
          <w:color w:val="000000"/>
          <w:sz w:val="24"/>
          <w:szCs w:val="24"/>
          <w:cs/>
          <w:lang w:val="nb-NO" w:bidi="bn-BD"/>
        </w:rPr>
        <w:t xml:space="preserve"> হওয়ার পরও হজকে মুলতবি করে রেখেছেন তাদের জন্য বড় সতর্কবাণী হলো</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উম</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র রাদিয়াল্লাহু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আন</w:t>
      </w:r>
      <w:r w:rsidRPr="00454759">
        <w:rPr>
          <w:rFonts w:ascii="Kalpurush" w:eastAsia="Nikosh" w:hAnsi="Kalpurush" w:cs="Kalpurush" w:hint="cs"/>
          <w:color w:val="000000"/>
          <w:sz w:val="24"/>
          <w:szCs w:val="24"/>
          <w:cs/>
          <w:lang w:bidi="bn-BD"/>
        </w:rPr>
        <w:t>হু</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যে ব্যক্তি হজের</w:t>
      </w:r>
      <w:r w:rsidR="00422A15">
        <w:rPr>
          <w:rFonts w:ascii="Kalpurush" w:eastAsia="Nikosh" w:hAnsi="Kalpurush" w:cs="Kalpurush" w:hint="cs"/>
          <w:color w:val="000000"/>
          <w:sz w:val="24"/>
          <w:szCs w:val="24"/>
          <w:cs/>
          <w:lang w:val="nb-NO" w:bidi="bn-BD"/>
        </w:rPr>
        <w:t xml:space="preserve"> সামর্থ্য </w:t>
      </w:r>
      <w:r w:rsidRPr="00454759">
        <w:rPr>
          <w:rFonts w:ascii="Kalpurush" w:eastAsia="Nikosh" w:hAnsi="Kalpurush" w:cs="Kalpurush"/>
          <w:color w:val="000000"/>
          <w:sz w:val="24"/>
          <w:szCs w:val="24"/>
          <w:cs/>
          <w:lang w:val="nb-NO" w:bidi="bn-BD"/>
        </w:rPr>
        <w:t>থাকা সত্ত্বেও হজ পরিত্যাগ করল</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 ইয়াহ</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দ</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হয়ে মরুক অথবা নাসারা হয়ে মরুক -তাতে কিছু যায় আসে না</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13"/>
      </w:r>
      <w:r w:rsidRPr="00454759">
        <w:rPr>
          <w:rFonts w:ascii="Kalpurush" w:eastAsia="Nikosh" w:hAnsi="Kalpurush" w:cs="Kalpurush"/>
          <w:color w:val="000000"/>
          <w:sz w:val="24"/>
          <w:szCs w:val="24"/>
          <w:cs/>
          <w:lang w:val="nb-NO" w:bidi="bn-BD"/>
        </w:rPr>
        <w:t xml:space="preserve"> </w:t>
      </w:r>
    </w:p>
    <w:p w:rsidR="00DC7A57" w:rsidRPr="00454759" w:rsidRDefault="00DC7A57" w:rsidP="00DC7A57">
      <w:pPr>
        <w:numPr>
          <w:ilvl w:val="0"/>
          <w:numId w:val="3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lastRenderedPageBreak/>
        <w:t>উমার ইবন</w:t>
      </w:r>
      <w:r w:rsidRPr="00454759">
        <w:rPr>
          <w:rFonts w:ascii="Kalpurush" w:eastAsia="Nikosh" w:hAnsi="Kalpurush" w:cs="Kalpurush" w:hint="cs"/>
          <w:color w:val="000000"/>
          <w:sz w:val="24"/>
          <w:szCs w:val="24"/>
          <w:cs/>
          <w:lang w:val="nb-NO" w:bidi="bn-BD"/>
        </w:rPr>
        <w:t>ুল</w:t>
      </w:r>
      <w:r w:rsidRPr="00454759">
        <w:rPr>
          <w:rFonts w:ascii="Kalpurush" w:eastAsia="Nikosh" w:hAnsi="Kalpurush" w:cs="Kalpurush"/>
          <w:color w:val="000000"/>
          <w:sz w:val="24"/>
          <w:szCs w:val="24"/>
          <w:cs/>
          <w:lang w:val="nb-NO" w:bidi="bn-BD"/>
        </w:rPr>
        <w:t xml:space="preserve"> খাত্তাব রাদিয়াল্লাহু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আন</w:t>
      </w:r>
      <w:r w:rsidRPr="00454759">
        <w:rPr>
          <w:rFonts w:ascii="Kalpurush" w:eastAsia="Nikosh" w:hAnsi="Kalpurush" w:cs="Kalpurush" w:hint="cs"/>
          <w:color w:val="000000"/>
          <w:sz w:val="24"/>
          <w:szCs w:val="24"/>
          <w:cs/>
          <w:lang w:bidi="bn-BD"/>
        </w:rPr>
        <w:t>হু</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আমার ইচ্ছা হয় যে</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কিছু লোককে রাজ্জ্যের শহরগুল</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তে প্রেরণ করি এবং তারা খুঁজে দেখুক ঐ সমস্ত লোককে যাদের</w:t>
      </w:r>
      <w:r w:rsidR="00422A15">
        <w:rPr>
          <w:rFonts w:ascii="Kalpurush" w:eastAsia="Nikosh" w:hAnsi="Kalpurush" w:cs="Kalpurush"/>
          <w:color w:val="000000"/>
          <w:sz w:val="24"/>
          <w:szCs w:val="24"/>
          <w:cs/>
          <w:lang w:val="nb-NO" w:bidi="bn-BD"/>
        </w:rPr>
        <w:t xml:space="preserve"> সামর্থ্য </w:t>
      </w:r>
      <w:r w:rsidRPr="00454759">
        <w:rPr>
          <w:rFonts w:ascii="Kalpurush" w:eastAsia="Nikosh" w:hAnsi="Kalpurush" w:cs="Kalpurush"/>
          <w:color w:val="000000"/>
          <w:sz w:val="24"/>
          <w:szCs w:val="24"/>
          <w:cs/>
          <w:lang w:val="nb-NO" w:bidi="bn-BD"/>
        </w:rPr>
        <w:t>থাকা সত্ত্বেও হজ পালন করে না তাদের ওপর জিযিয়া কর আরোপ করা হোক। কেননা</w:t>
      </w:r>
      <w:r w:rsidR="00422A15">
        <w:rPr>
          <w:rFonts w:ascii="Kalpurush" w:eastAsia="Nikosh" w:hAnsi="Kalpurush" w:cs="Kalpurush"/>
          <w:color w:val="000000"/>
          <w:sz w:val="24"/>
          <w:szCs w:val="24"/>
          <w:cs/>
          <w:lang w:val="nb-NO" w:bidi="bn-BD"/>
        </w:rPr>
        <w:t xml:space="preserve"> সামর্থ্য </w:t>
      </w:r>
      <w:r w:rsidRPr="00454759">
        <w:rPr>
          <w:rFonts w:ascii="Kalpurush" w:eastAsia="Nikosh" w:hAnsi="Kalpurush" w:cs="Kalpurush"/>
          <w:color w:val="000000"/>
          <w:sz w:val="24"/>
          <w:szCs w:val="24"/>
          <w:cs/>
          <w:lang w:val="nb-NO" w:bidi="bn-BD"/>
        </w:rPr>
        <w:t>থাকা সত্ত্বেও যারা হজ পালন করে না তারা মুসলিম নয়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তারা মুসলিম নয়</w:t>
      </w:r>
      <w:r w:rsidRPr="00454759">
        <w:rPr>
          <w:rFonts w:ascii="Kalpurush" w:eastAsia="Nikosh" w:hAnsi="Kalpurush" w:cs="Kalpurush"/>
          <w:color w:val="000000"/>
          <w:sz w:val="24"/>
          <w:szCs w:val="24"/>
          <w:lang w:val="nb-NO" w:bidi="bn-BD"/>
        </w:rPr>
        <w:t>’’</w:t>
      </w:r>
      <w:r w:rsidRPr="00454759">
        <w:rPr>
          <w:rFonts w:ascii="Nikosh" w:eastAsia="Nikosh" w:hAnsi="Nikosh" w:cs="SolaimanLipi"/>
          <w:color w:val="000000"/>
          <w:sz w:val="24"/>
          <w:szCs w:val="24"/>
          <w:cs/>
          <w:lang w:val="nb-NO" w:bidi="hi-IN"/>
        </w:rPr>
        <w:t>।</w:t>
      </w:r>
    </w:p>
    <w:p w:rsidR="00DC7A57" w:rsidRPr="00454759" w:rsidRDefault="00DC7A57" w:rsidP="00DC7A57">
      <w:pPr>
        <w:numPr>
          <w:ilvl w:val="0"/>
          <w:numId w:val="3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ইবন আব</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বাস রাদিয়াল্লাহু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আন</w:t>
      </w:r>
      <w:r w:rsidRPr="00454759">
        <w:rPr>
          <w:rFonts w:ascii="Kalpurush" w:eastAsia="Nikosh" w:hAnsi="Kalpurush" w:cs="Kalpurush" w:hint="cs"/>
          <w:color w:val="000000"/>
          <w:sz w:val="24"/>
          <w:szCs w:val="24"/>
          <w:cs/>
          <w:lang w:bidi="bn-BD"/>
        </w:rPr>
        <w:t>হু</w:t>
      </w:r>
      <w:r w:rsidR="00422A15">
        <w:rPr>
          <w:rFonts w:ascii="Kalpurush" w:eastAsia="Nikosh" w:hAnsi="Kalpurush" w:cs="Kalpurush" w:hint="cs"/>
          <w:color w:val="000000"/>
          <w:sz w:val="24"/>
          <w:szCs w:val="24"/>
          <w:cs/>
          <w:lang w:bidi="bn-BD"/>
        </w:rPr>
        <w:t>মা</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থেকে বণিত</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রাসূল সাল্লাল্লাহু আলাইহি ওয়াসাল্লাম 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যে হজ পালন করতে চায় সে যেন দ্রুত তা পালন করে</w:t>
      </w:r>
      <w:r w:rsidRPr="00454759">
        <w:rPr>
          <w:rFonts w:ascii="Kalpurush" w:eastAsia="Nikosh" w:hAnsi="Kalpurush" w:cs="SolaimanLipi" w:hint="cs"/>
          <w:color w:val="000000"/>
          <w:sz w:val="24"/>
          <w:szCs w:val="24"/>
          <w:cs/>
          <w:lang w:val="nb-NO" w:bidi="hi-IN"/>
        </w:rPr>
        <w:t>।</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কেননা সে অসুস্থ হয়ে যেতে পারে অথবা কোনো সমস্যায় জর্জরিত হয়ে হজ করার সুযোগ হারাতে পারে</w:t>
      </w:r>
      <w:r w:rsidRPr="00454759">
        <w:rPr>
          <w:rFonts w:ascii="Kalpurush" w:eastAsia="Nikosh" w:hAnsi="Kalpurush" w:cs="Kalpurush" w:hint="cs"/>
          <w:color w:val="000000"/>
          <w:sz w:val="24"/>
          <w:szCs w:val="24"/>
          <w:cs/>
          <w:lang w:val="nb-NO" w:bidi="bn-BD"/>
        </w:rPr>
        <w:t>”</w:t>
      </w:r>
      <w:r w:rsidRPr="00454759">
        <w:rPr>
          <w:rFonts w:ascii="Kalpurush" w:eastAsia="Nikosh" w:hAnsi="Kalpurush" w:cs="SolaimanLipi"/>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14"/>
      </w:r>
    </w:p>
    <w:p w:rsidR="00DC7A57" w:rsidRPr="00454759" w:rsidRDefault="00DC7A57" w:rsidP="00422A15">
      <w:pPr>
        <w:numPr>
          <w:ilvl w:val="0"/>
          <w:numId w:val="32"/>
        </w:numPr>
        <w:bidi w:val="0"/>
        <w:spacing w:after="0"/>
        <w:jc w:val="both"/>
        <w:rPr>
          <w:rFonts w:ascii="NikoshBAN" w:eastAsia="NikoshBAN" w:hAnsi="NikoshBAN" w:cs="NikoshBAN"/>
          <w:color w:val="000000"/>
          <w:w w:val="99"/>
          <w:sz w:val="24"/>
          <w:szCs w:val="24"/>
          <w:lang w:val="nb-NO"/>
        </w:rPr>
      </w:pPr>
      <w:r w:rsidRPr="00454759">
        <w:rPr>
          <w:rFonts w:ascii="Nikosh" w:eastAsia="Nikosh" w:hAnsi="Nikosh" w:cs="Kalpurush"/>
          <w:color w:val="000000"/>
          <w:w w:val="99"/>
          <w:sz w:val="24"/>
          <w:szCs w:val="24"/>
          <w:cs/>
          <w:lang w:val="nb-NO" w:bidi="bn-BD"/>
        </w:rPr>
        <w:t>হজের</w:t>
      </w:r>
      <w:r w:rsidR="00422A15">
        <w:rPr>
          <w:rFonts w:ascii="Nikosh" w:eastAsia="Nikosh" w:hAnsi="Nikosh" w:cs="Kalpurush"/>
          <w:color w:val="000000"/>
          <w:w w:val="99"/>
          <w:sz w:val="24"/>
          <w:szCs w:val="24"/>
          <w:cs/>
          <w:lang w:val="nb-NO" w:bidi="bn-BD"/>
        </w:rPr>
        <w:t xml:space="preserve"> সামর্থ্য </w:t>
      </w:r>
      <w:r w:rsidRPr="00454759">
        <w:rPr>
          <w:rFonts w:ascii="Nikosh" w:eastAsia="Nikosh" w:hAnsi="Nikosh" w:cs="Kalpurush"/>
          <w:color w:val="000000"/>
          <w:w w:val="99"/>
          <w:sz w:val="24"/>
          <w:szCs w:val="24"/>
          <w:cs/>
          <w:lang w:val="nb-NO" w:bidi="bn-BD"/>
        </w:rPr>
        <w:t xml:space="preserve">হওয়ার সাথে সাথেই হজ পালন করা উচিত। কারণ মৃত্যু কখন চলে আসতে পারে তা জানা নেই। অলসতার </w:t>
      </w:r>
      <w:r w:rsidR="00422A15">
        <w:rPr>
          <w:rFonts w:ascii="Nikosh" w:eastAsia="Nikosh" w:hAnsi="Nikosh" w:cs="Kalpurush" w:hint="cs"/>
          <w:color w:val="000000"/>
          <w:w w:val="99"/>
          <w:sz w:val="24"/>
          <w:szCs w:val="24"/>
          <w:cs/>
          <w:lang w:val="nb-NO" w:bidi="bn-BD"/>
        </w:rPr>
        <w:t>কারণে</w:t>
      </w:r>
      <w:r w:rsidRPr="00454759">
        <w:rPr>
          <w:rFonts w:ascii="Nikosh" w:eastAsia="Nikosh" w:hAnsi="Nikosh" w:cs="Kalpurush"/>
          <w:color w:val="000000"/>
          <w:w w:val="99"/>
          <w:sz w:val="24"/>
          <w:szCs w:val="24"/>
          <w:cs/>
          <w:lang w:val="nb-NO" w:bidi="bn-BD"/>
        </w:rPr>
        <w:t xml:space="preserve"> একটি ফরয ইবাদত বাকি রেখে </w:t>
      </w:r>
      <w:r w:rsidR="00422A15">
        <w:rPr>
          <w:rFonts w:ascii="Nikosh" w:eastAsia="Nikosh" w:hAnsi="Nikosh" w:cs="Kalpurush" w:hint="cs"/>
          <w:color w:val="000000"/>
          <w:w w:val="99"/>
          <w:sz w:val="24"/>
          <w:szCs w:val="24"/>
          <w:cs/>
          <w:lang w:val="nb-NO" w:bidi="bn-BD"/>
        </w:rPr>
        <w:t>মারা গে</w:t>
      </w:r>
      <w:r w:rsidRPr="00454759">
        <w:rPr>
          <w:rFonts w:ascii="Nikosh" w:eastAsia="Nikosh" w:hAnsi="Nikosh" w:cs="Kalpurush"/>
          <w:color w:val="000000"/>
          <w:w w:val="99"/>
          <w:sz w:val="24"/>
          <w:szCs w:val="24"/>
          <w:cs/>
          <w:lang w:val="nb-NO" w:bidi="bn-BD"/>
        </w:rPr>
        <w:t>লে তো আল্</w:t>
      </w:r>
      <w:r w:rsidR="00422A15">
        <w:rPr>
          <w:rFonts w:ascii="Nikosh" w:eastAsia="Nikosh" w:hAnsi="Nikosh" w:cs="Kalpurush"/>
          <w:color w:val="000000"/>
          <w:w w:val="99"/>
          <w:sz w:val="24"/>
          <w:szCs w:val="24"/>
          <w:cs/>
          <w:lang w:val="nb-NO" w:bidi="bn-BD"/>
        </w:rPr>
        <w:t>লাহর কাছে জবাবদিহি করতে হবে</w:t>
      </w:r>
      <w:r w:rsidRPr="00632A5B">
        <w:rPr>
          <w:rFonts w:ascii="Nikosh" w:eastAsia="Nikosh" w:hAnsi="Nikosh" w:cs="SolaimanLipi"/>
          <w:color w:val="000000"/>
          <w:w w:val="99"/>
          <w:sz w:val="24"/>
          <w:szCs w:val="24"/>
          <w:cs/>
          <w:lang w:val="nb-NO" w:bidi="hi-IN"/>
        </w:rPr>
        <w:t>।</w:t>
      </w:r>
    </w:p>
    <w:p w:rsidR="00454759" w:rsidRPr="005E3D1E" w:rsidRDefault="00454759">
      <w:pPr>
        <w:bidi w:val="0"/>
        <w:rPr>
          <w:rFonts w:ascii="Wingdings" w:hAnsi="Wingdings" w:cs="SutonnyMJ"/>
          <w:b/>
          <w:color w:val="C00000"/>
          <w:sz w:val="24"/>
          <w:szCs w:val="24"/>
          <w:lang w:val="nb-NO"/>
        </w:rPr>
      </w:pPr>
      <w:r w:rsidRPr="005E3D1E">
        <w:rPr>
          <w:rFonts w:ascii="Wingdings" w:hAnsi="Wingdings" w:cs="SutonnyMJ"/>
          <w:b/>
          <w:color w:val="C00000"/>
          <w:sz w:val="24"/>
          <w:szCs w:val="24"/>
          <w:lang w:val="nb-NO"/>
        </w:rPr>
        <w:br w:type="page"/>
      </w:r>
    </w:p>
    <w:p w:rsidR="00DC7A57" w:rsidRPr="00454759" w:rsidRDefault="00DC7A57" w:rsidP="00DC7A57">
      <w:pPr>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Fonts w:ascii="Nikosh" w:eastAsia="Nikosh" w:hAnsi="Nikosh" w:cs="Kalpurush"/>
          <w:bCs/>
          <w:color w:val="C00000"/>
          <w:sz w:val="24"/>
          <w:szCs w:val="24"/>
          <w:cs/>
          <w:lang w:val="nb-NO" w:bidi="bn-BD"/>
        </w:rPr>
        <w:t>হজের</w:t>
      </w:r>
      <w:r w:rsidRPr="00454759">
        <w:rPr>
          <w:rFonts w:ascii="Nikosh" w:eastAsia="Nikosh" w:hAnsi="Nikosh" w:cs="Kalpurush" w:hint="cs"/>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শর্তাবলী ও যার ওপর হজ ওয়াজিব</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422A15">
      <w:pPr>
        <w:numPr>
          <w:ilvl w:val="0"/>
          <w:numId w:val="33"/>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হজ একটি অবশ্য পালনীয় ইবাদত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তবে কিছু শর্ত </w:t>
      </w:r>
      <w:r w:rsidR="00422A15">
        <w:rPr>
          <w:rFonts w:ascii="Kalpurush" w:eastAsia="Nikosh" w:hAnsi="Kalpurush" w:cs="Kalpurush" w:hint="cs"/>
          <w:color w:val="000000"/>
          <w:sz w:val="24"/>
          <w:szCs w:val="24"/>
          <w:cs/>
          <w:lang w:val="nb-NO" w:bidi="bn-BD"/>
        </w:rPr>
        <w:t>সা</w:t>
      </w:r>
      <w:r w:rsidRPr="00454759">
        <w:rPr>
          <w:rFonts w:ascii="Kalpurush" w:eastAsia="Nikosh" w:hAnsi="Kalpurush" w:cs="Kalpurush"/>
          <w:color w:val="000000"/>
          <w:sz w:val="24"/>
          <w:szCs w:val="24"/>
          <w:cs/>
          <w:lang w:val="nb-NO" w:bidi="bn-BD"/>
        </w:rPr>
        <w:t>পেক্ষে।</w:t>
      </w:r>
    </w:p>
    <w:p w:rsidR="00DC7A57" w:rsidRPr="00454759" w:rsidRDefault="00DC7A57" w:rsidP="00DC7A57">
      <w:pPr>
        <w:numPr>
          <w:ilvl w:val="0"/>
          <w:numId w:val="33"/>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নিম্নোক্ত ৭/৮টি মৌলিক শর্ত পূরণ সাপেক্ষে হজ প্রত্যেক মুসলিম নর-নারীর জন্য ফরয</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যা জীবনে অন্তত একবার পালন করতে হবে। </w:t>
      </w:r>
    </w:p>
    <w:p w:rsidR="00DC7A57" w:rsidRPr="00454759" w:rsidRDefault="00DC7A57" w:rsidP="00DC7A57">
      <w:p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hint="cs"/>
          <w:color w:val="000000"/>
          <w:sz w:val="24"/>
          <w:szCs w:val="24"/>
          <w:cs/>
          <w:lang w:val="nb-NO" w:bidi="bn-BD"/>
        </w:rPr>
        <w:tab/>
      </w:r>
      <w:r w:rsidRPr="00454759">
        <w:rPr>
          <w:rFonts w:ascii="Kalpurush" w:eastAsia="Nikosh" w:hAnsi="Kalpurush" w:cs="Kalpurush"/>
          <w:color w:val="000000"/>
          <w:sz w:val="24"/>
          <w:szCs w:val="24"/>
          <w:cs/>
          <w:lang w:val="nb-NO" w:bidi="bn-BD"/>
        </w:rPr>
        <w:t>শর্তগুলো হলো:</w:t>
      </w:r>
    </w:p>
    <w:p w:rsidR="00DC7A57" w:rsidRPr="00454759" w:rsidRDefault="00CC61EE" w:rsidP="00DC7A57">
      <w:pPr>
        <w:numPr>
          <w:ilvl w:val="0"/>
          <w:numId w:val="2"/>
        </w:numPr>
        <w:bidi w:val="0"/>
        <w:spacing w:after="0"/>
        <w:jc w:val="both"/>
        <w:rPr>
          <w:rFonts w:ascii="Kalpurush" w:eastAsia="NikoshBAN" w:hAnsi="Kalpurush" w:cs="Kalpurush"/>
          <w:color w:val="000000"/>
          <w:sz w:val="24"/>
          <w:szCs w:val="24"/>
        </w:rPr>
      </w:pPr>
      <w:r>
        <w:rPr>
          <w:rFonts w:ascii="Kalpurush" w:eastAsia="Nikosh" w:hAnsi="Kalpurush" w:cs="Kalpurush"/>
          <w:color w:val="000000"/>
          <w:sz w:val="24"/>
          <w:szCs w:val="24"/>
          <w:cs/>
          <w:lang w:bidi="bn-BD"/>
        </w:rPr>
        <w:t>মুসলিম</w:t>
      </w:r>
      <w:r w:rsidR="00DC7A57" w:rsidRPr="00454759">
        <w:rPr>
          <w:rFonts w:ascii="Kalpurush" w:eastAsia="Nikosh" w:hAnsi="Kalpurush" w:cs="Kalpurush"/>
          <w:color w:val="000000"/>
          <w:sz w:val="24"/>
          <w:szCs w:val="24"/>
          <w:cs/>
          <w:lang w:bidi="bn-BD"/>
        </w:rPr>
        <w:t xml:space="preserve"> হওয়া।</w:t>
      </w:r>
    </w:p>
    <w:p w:rsidR="00DC7A57" w:rsidRPr="00454759" w:rsidRDefault="00DC7A57" w:rsidP="00DC7A57">
      <w:pPr>
        <w:numPr>
          <w:ilvl w:val="0"/>
          <w:numId w:val="2"/>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প্রাপ্তবয়স্ক/বালিগ হওয়া (১৫ ব</w:t>
      </w:r>
      <w:r w:rsidRPr="00454759">
        <w:rPr>
          <w:rFonts w:ascii="Kalpurush" w:eastAsia="Nikosh" w:hAnsi="Kalpurush" w:cs="Kalpurush"/>
          <w:color w:val="000000"/>
          <w:sz w:val="24"/>
          <w:szCs w:val="24"/>
          <w:cs/>
          <w:lang w:val="nb-NO" w:bidi="bn-BD"/>
        </w:rPr>
        <w:t>ছর</w:t>
      </w:r>
      <w:r w:rsidRPr="00454759">
        <w:rPr>
          <w:rFonts w:ascii="Kalpurush" w:eastAsia="Nikosh" w:hAnsi="Kalpurush" w:cs="Kalpurush"/>
          <w:color w:val="000000"/>
          <w:sz w:val="24"/>
          <w:szCs w:val="24"/>
          <w:cs/>
          <w:lang w:bidi="bn-BD"/>
        </w:rPr>
        <w:t>)</w:t>
      </w:r>
      <w:r w:rsidRPr="00454759">
        <w:rPr>
          <w:rFonts w:ascii="Nikosh" w:eastAsia="Nikosh" w:hAnsi="Nikosh" w:cs="SolaimanLipi"/>
          <w:color w:val="000000"/>
          <w:sz w:val="24"/>
          <w:szCs w:val="24"/>
          <w:cs/>
          <w:lang w:bidi="hi-IN"/>
        </w:rPr>
        <w:t>।</w:t>
      </w:r>
    </w:p>
    <w:p w:rsidR="00DC7A57" w:rsidRPr="00454759" w:rsidRDefault="00DC7A57" w:rsidP="00DC7A57">
      <w:pPr>
        <w:numPr>
          <w:ilvl w:val="0"/>
          <w:numId w:val="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স্বাধীন বা মুক্ত হওয়া (কৃতদাস না হওয়া)।</w:t>
      </w:r>
    </w:p>
    <w:p w:rsidR="00DC7A57" w:rsidRPr="00454759" w:rsidRDefault="00DC7A57" w:rsidP="00DC7A57">
      <w:pPr>
        <w:numPr>
          <w:ilvl w:val="0"/>
          <w:numId w:val="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শারীরিকভাবে সুস্থ ও মানসিক ভারসাম্য থাকা।</w:t>
      </w:r>
    </w:p>
    <w:p w:rsidR="00DC7A57" w:rsidRPr="00454759" w:rsidRDefault="00DC7A57" w:rsidP="00DC7A57">
      <w:pPr>
        <w:numPr>
          <w:ilvl w:val="0"/>
          <w:numId w:val="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হজে গমনের ও সম্পূর্ণ খরচ বহনের সামর্থ্য থাকা।</w:t>
      </w:r>
    </w:p>
    <w:p w:rsidR="00DC7A57" w:rsidRPr="00454759" w:rsidRDefault="00DC7A57" w:rsidP="00DC7A57">
      <w:pPr>
        <w:numPr>
          <w:ilvl w:val="0"/>
          <w:numId w:val="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হজ পালনের জন্য যাত্রাপথের নিরাপত্তা থাকা।</w:t>
      </w:r>
    </w:p>
    <w:p w:rsidR="00DC7A57" w:rsidRPr="00454759" w:rsidRDefault="00DC7A57" w:rsidP="00DC7A57">
      <w:pPr>
        <w:numPr>
          <w:ilvl w:val="0"/>
          <w:numId w:val="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মহিলার সঙ্গে মাহরাম থাকা।</w:t>
      </w:r>
    </w:p>
    <w:p w:rsidR="00DC7A57" w:rsidRPr="00454759" w:rsidRDefault="00DC7A57" w:rsidP="00DC7A57">
      <w:pPr>
        <w:bidi w:val="0"/>
        <w:spacing w:after="0"/>
        <w:ind w:left="360"/>
        <w:jc w:val="both"/>
        <w:rPr>
          <w:rFonts w:ascii="Times New Roman" w:eastAsia="Times New Roman" w:hAnsi="Times New Roman" w:cs="Kalpurush"/>
          <w:color w:val="000000"/>
          <w:sz w:val="24"/>
          <w:szCs w:val="24"/>
          <w:cs/>
          <w:lang w:bidi="bn-BD"/>
        </w:rPr>
      </w:pPr>
      <w:r w:rsidRPr="00454759">
        <w:rPr>
          <w:rFonts w:ascii="Nikosh" w:eastAsia="Nikosh" w:hAnsi="Nikosh" w:cs="Kalpurush"/>
          <w:b/>
          <w:bCs/>
          <w:color w:val="000000"/>
          <w:sz w:val="24"/>
          <w:szCs w:val="24"/>
          <w:cs/>
          <w:lang w:bidi="bn-BD"/>
        </w:rPr>
        <w:t xml:space="preserve">* </w:t>
      </w:r>
      <w:r w:rsidRPr="00454759">
        <w:rPr>
          <w:rFonts w:ascii="Nikosh" w:eastAsia="Nikosh" w:hAnsi="Nikosh" w:cs="Kalpurush"/>
          <w:color w:val="000000"/>
          <w:sz w:val="24"/>
          <w:szCs w:val="24"/>
          <w:cs/>
          <w:lang w:bidi="bn-BD"/>
        </w:rPr>
        <w:t>হজে</w:t>
      </w:r>
      <w:r w:rsidRPr="00454759">
        <w:rPr>
          <w:rFonts w:ascii="Nikosh" w:eastAsia="Nikosh" w:hAnsi="Nikosh" w:cs="Kalpurush" w:hint="cs"/>
          <w:b/>
          <w:bCs/>
          <w:color w:val="000000"/>
          <w:sz w:val="24"/>
          <w:szCs w:val="24"/>
          <w:cs/>
          <w:lang w:bidi="bn-BD"/>
        </w:rPr>
        <w:t xml:space="preserve"> </w:t>
      </w:r>
      <w:r w:rsidRPr="00454759">
        <w:rPr>
          <w:rFonts w:ascii="Kalpurush" w:eastAsia="Nikosh" w:hAnsi="Kalpurush" w:cs="Kalpurush"/>
          <w:color w:val="000000"/>
          <w:sz w:val="24"/>
          <w:szCs w:val="24"/>
          <w:cs/>
          <w:lang w:bidi="bn-BD"/>
        </w:rPr>
        <w:t xml:space="preserve">থাকাকালীন সময়কাল পরিবারের ভরণপোষণের নিশ্চয়তা করা। </w:t>
      </w:r>
    </w:p>
    <w:p w:rsidR="00DC7A57" w:rsidRPr="00454759" w:rsidRDefault="00DC7A57" w:rsidP="00DC7A57">
      <w:pPr>
        <w:numPr>
          <w:ilvl w:val="0"/>
          <w:numId w:val="34"/>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একজন মহিলার মাহরাম হলেন তার স্বামী অথবা তার পরিবার ও আত্মীয়ের মধ্যে এমন একজন পুরুষ যার সাথে ইসলাম</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শর</w:t>
      </w:r>
      <w:r w:rsidRPr="00454759">
        <w:rPr>
          <w:rFonts w:ascii="Kalpurush" w:eastAsia="Nikosh" w:hAnsi="Kalpurush" w:cs="Kalpurush" w:hint="cs"/>
          <w:color w:val="000000"/>
          <w:sz w:val="24"/>
          <w:szCs w:val="24"/>
          <w:cs/>
          <w:lang w:bidi="bn-BD"/>
        </w:rPr>
        <w:t>ী‘আ</w:t>
      </w:r>
      <w:r w:rsidRPr="00454759">
        <w:rPr>
          <w:rFonts w:ascii="Kalpurush" w:eastAsia="Nikosh" w:hAnsi="Kalpurush" w:cs="Kalpurush"/>
          <w:color w:val="000000"/>
          <w:sz w:val="24"/>
          <w:szCs w:val="24"/>
          <w:cs/>
          <w:lang w:bidi="bn-BD"/>
        </w:rPr>
        <w:t>হ</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মোতাবেক বিবাহ বৈধ নয়। (যথা -পিতা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ভাই</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ছেলে</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চাচা</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মামা</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ভাইয়ের/বোনের ছেলে)</w:t>
      </w:r>
    </w:p>
    <w:p w:rsidR="00DC7A57" w:rsidRPr="00454759" w:rsidRDefault="00DC7A57" w:rsidP="00DC7A57">
      <w:pPr>
        <w:numPr>
          <w:ilvl w:val="0"/>
          <w:numId w:val="34"/>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যদি কেউ আপনাকে হজ করার জন্য খরচ বা অর্থ (হালাল অর্থ) প্রদান করেন তবে তা বৈধ। আপনি যদি এ টাকায় হজ পালন করেন তাহলে পরবর্তীতে আপনার ওপর হজ আর বাধ্যতামূলক হবে 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এমনকি পরবর্তীতে আপনি যদি আর্থিকভাবে সামর্থ্যবান হনও।</w:t>
      </w:r>
    </w:p>
    <w:p w:rsidR="00DC7A57" w:rsidRPr="00454759" w:rsidRDefault="00DC7A57" w:rsidP="00DC7A57">
      <w:pPr>
        <w:numPr>
          <w:ilvl w:val="0"/>
          <w:numId w:val="34"/>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আপনি যদি আপনার সন্তানকে প্রাপ্তবয়স্ক হওয়ার আগেই হজে</w:t>
      </w:r>
      <w:r w:rsidR="00422A15">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নিয়ে যান তাহলে সেই হজ সেবামূলক হজ হিসেবে গণ্য হবে ও এ হজের</w:t>
      </w:r>
      <w:r w:rsidR="00422A15">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 xml:space="preserve">সাওয়াব </w:t>
      </w:r>
      <w:r w:rsidRPr="00454759">
        <w:rPr>
          <w:rFonts w:ascii="Kalpurush" w:eastAsia="Nikosh" w:hAnsi="Kalpurush" w:cs="Kalpurush"/>
          <w:color w:val="000000"/>
          <w:sz w:val="24"/>
          <w:szCs w:val="24"/>
          <w:cs/>
          <w:lang w:bidi="bn-BD"/>
        </w:rPr>
        <w:lastRenderedPageBreak/>
        <w:t xml:space="preserve">আপনি লাভ করবেন এবং প্রাপ্তবয়স্ক হওয়ার পর </w:t>
      </w:r>
      <w:r w:rsidR="00422A15">
        <w:rPr>
          <w:rFonts w:ascii="Kalpurush" w:eastAsia="Nikosh" w:hAnsi="Kalpurush" w:cs="Kalpurush" w:hint="cs"/>
          <w:color w:val="000000"/>
          <w:sz w:val="24"/>
          <w:szCs w:val="24"/>
          <w:cs/>
          <w:lang w:bidi="bn-BD"/>
        </w:rPr>
        <w:t xml:space="preserve">যদি সে আর্থিক সামর্থ্যবান হয়, তবে </w:t>
      </w:r>
      <w:r w:rsidRPr="00454759">
        <w:rPr>
          <w:rFonts w:ascii="Kalpurush" w:eastAsia="Nikosh" w:hAnsi="Kalpurush" w:cs="Kalpurush"/>
          <w:color w:val="000000"/>
          <w:sz w:val="24"/>
          <w:szCs w:val="24"/>
          <w:cs/>
          <w:lang w:bidi="bn-BD"/>
        </w:rPr>
        <w:t>আপনার সন্তানের ওপর পুনরায় হজ ফরয হবে।</w:t>
      </w:r>
    </w:p>
    <w:p w:rsidR="00DC7A57" w:rsidRPr="00454759" w:rsidRDefault="00DC7A57" w:rsidP="00422A15">
      <w:pPr>
        <w:numPr>
          <w:ilvl w:val="0"/>
          <w:numId w:val="34"/>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যে নারীর হজ সফর সম্পন্ন করার অর্থমূল্যের নিজস্ব অলঙ্কার রয়েছে তার ওপর হজ ফরয। সে এ অলঙ্কার বিক্রি করেই হজে</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যেতে পারবে তবে অবশ্যই মাহরাম সঙ্গে নিতে হবে। কোন</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মহিলার যদি মাহরাম না থাকে তবে হজ তার জন্য প্রযোজ্য নয়। সে কাউকে দিয়ে তার বদলি হজ করিয়ে নিবে। যদি কোনো মহিলা মাহরাম ছাড়াই হজে</w:t>
      </w:r>
      <w:r w:rsidR="00422A15">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 xml:space="preserve">যায় তাহলে </w:t>
      </w:r>
      <w:r w:rsidR="00422A15">
        <w:rPr>
          <w:rFonts w:ascii="Kalpurush" w:eastAsia="Nikosh" w:hAnsi="Kalpurush" w:cs="Kalpurush" w:hint="cs"/>
          <w:color w:val="000000"/>
          <w:sz w:val="24"/>
          <w:szCs w:val="24"/>
          <w:cs/>
          <w:lang w:bidi="bn-BD"/>
        </w:rPr>
        <w:t>বড় ধরনের গোনাহে লিপ্ত হলো বলে</w:t>
      </w:r>
      <w:r w:rsidRPr="00454759">
        <w:rPr>
          <w:rFonts w:ascii="Kalpurush" w:eastAsia="Nikosh" w:hAnsi="Kalpurush" w:cs="Kalpurush"/>
          <w:color w:val="000000"/>
          <w:sz w:val="24"/>
          <w:szCs w:val="24"/>
          <w:cs/>
          <w:lang w:bidi="bn-BD"/>
        </w:rPr>
        <w:t xml:space="preserve"> আলেম</w:t>
      </w:r>
      <w:r w:rsidR="00422A15">
        <w:rPr>
          <w:rFonts w:ascii="Kalpurush" w:eastAsia="Nikosh" w:hAnsi="Kalpurush" w:cs="Kalpurush" w:hint="cs"/>
          <w:color w:val="000000"/>
          <w:sz w:val="24"/>
          <w:szCs w:val="24"/>
          <w:cs/>
          <w:lang w:bidi="bn-BD"/>
        </w:rPr>
        <w:t>গ</w:t>
      </w:r>
      <w:r w:rsidRPr="00454759">
        <w:rPr>
          <w:rFonts w:ascii="Kalpurush" w:eastAsia="Nikosh" w:hAnsi="Kalpurush" w:cs="Kalpurush"/>
          <w:color w:val="000000"/>
          <w:sz w:val="24"/>
          <w:szCs w:val="24"/>
          <w:cs/>
          <w:lang w:bidi="bn-BD"/>
        </w:rPr>
        <w:t xml:space="preserve">ণ মত </w:t>
      </w:r>
      <w:r w:rsidR="00422A15">
        <w:rPr>
          <w:rFonts w:ascii="Kalpurush" w:eastAsia="Nikosh" w:hAnsi="Kalpurush" w:cs="Kalpurush" w:hint="cs"/>
          <w:color w:val="000000"/>
          <w:sz w:val="24"/>
          <w:szCs w:val="24"/>
          <w:cs/>
          <w:lang w:bidi="bn-BD"/>
        </w:rPr>
        <w:t>প্রকাশ করে</w:t>
      </w:r>
      <w:r w:rsidRPr="00454759">
        <w:rPr>
          <w:rFonts w:ascii="Kalpurush" w:eastAsia="Nikosh" w:hAnsi="Kalpurush" w:cs="Kalpurush"/>
          <w:color w:val="000000"/>
          <w:sz w:val="24"/>
          <w:szCs w:val="24"/>
          <w:cs/>
          <w:lang w:bidi="bn-BD"/>
        </w:rPr>
        <w:t>ছেন।</w:t>
      </w:r>
    </w:p>
    <w:p w:rsidR="00DC7A57" w:rsidRPr="00454759" w:rsidRDefault="00DC7A57" w:rsidP="00DC7A57">
      <w:pPr>
        <w:numPr>
          <w:ilvl w:val="0"/>
          <w:numId w:val="34"/>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একজন ব্যক্তি টাকা ধার/কর্জ করেও হজ পালন করতে পারবেন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যদি তিনি এ টাকা ভবিষ্যতে পরিশোধ করার সামর্থ্য রাখেন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তবে এক্ষেত্রে মনে রাখতে হবে</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ধার করে হজ করা জরুর</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নয়।</w:t>
      </w:r>
    </w:p>
    <w:p w:rsidR="00DC7A57" w:rsidRPr="00454759" w:rsidRDefault="00DC7A57" w:rsidP="00422A15">
      <w:pPr>
        <w:numPr>
          <w:ilvl w:val="0"/>
          <w:numId w:val="34"/>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যদি কোনো ব্যক্তি সামর্থ্য থাকার পরও হজ পালন না করেই মারা যায়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তাহলে অন্য কেউ তার পক্ষে বদলী হজ করতে পারবেন। </w:t>
      </w:r>
      <w:r w:rsidR="00422A15">
        <w:rPr>
          <w:rFonts w:ascii="Kalpurush" w:eastAsia="Nikosh" w:hAnsi="Kalpurush" w:cs="Kalpurush" w:hint="cs"/>
          <w:color w:val="000000"/>
          <w:sz w:val="24"/>
          <w:szCs w:val="24"/>
          <w:cs/>
          <w:lang w:bidi="bn-BD"/>
        </w:rPr>
        <w:t>তবে একটি জিনিস মনে রাখতে হবে, তা হচ্ছে,</w:t>
      </w:r>
      <w:r w:rsidRPr="00454759">
        <w:rPr>
          <w:rFonts w:ascii="Kalpurush" w:eastAsia="Nikosh" w:hAnsi="Kalpurush" w:cs="Kalpurush"/>
          <w:color w:val="000000"/>
          <w:sz w:val="24"/>
          <w:szCs w:val="24"/>
          <w:cs/>
          <w:lang w:bidi="bn-BD"/>
        </w:rPr>
        <w:t xml:space="preserve"> বদলী হজকারীকে সর্বপ্রথম তার নিজের হজ পালন করেছেন এমন হতে হবে।</w:t>
      </w:r>
    </w:p>
    <w:p w:rsidR="00DC7A57" w:rsidRPr="00454759" w:rsidRDefault="00DC7A57" w:rsidP="00DC7A57">
      <w:pPr>
        <w:numPr>
          <w:ilvl w:val="0"/>
          <w:numId w:val="34"/>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অনেক লোক ভুল করে প্রচার করে থাকেন যে</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যিনি উমরাহ করেছেন তার ওপর হজ ফরয হয়ে যায়। হজ তার ওপর ফরয নয় যার এটা পালন করার মতো</w:t>
      </w:r>
      <w:r w:rsidR="00422A15">
        <w:rPr>
          <w:rFonts w:ascii="Kalpurush" w:eastAsia="Nikosh" w:hAnsi="Kalpurush" w:cs="Kalpurush"/>
          <w:color w:val="000000"/>
          <w:sz w:val="24"/>
          <w:szCs w:val="24"/>
          <w:cs/>
          <w:lang w:bidi="bn-BD"/>
        </w:rPr>
        <w:t xml:space="preserve"> যথেষ্ট সামর্থ্য </w:t>
      </w:r>
      <w:r w:rsidRPr="00454759">
        <w:rPr>
          <w:rFonts w:ascii="Kalpurush" w:eastAsia="Nikosh" w:hAnsi="Kalpurush" w:cs="Kalpurush"/>
          <w:color w:val="000000"/>
          <w:sz w:val="24"/>
          <w:szCs w:val="24"/>
          <w:cs/>
          <w:lang w:bidi="bn-BD"/>
        </w:rPr>
        <w:t>নেই</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এমনকি সে যদি হজের</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মাসেও উমরাহ পালন করে।</w:t>
      </w:r>
    </w:p>
    <w:p w:rsidR="00DC7A57" w:rsidRPr="00454759" w:rsidRDefault="00DC7A57" w:rsidP="00DC7A57">
      <w:pPr>
        <w:numPr>
          <w:ilvl w:val="0"/>
          <w:numId w:val="34"/>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একটি ধারণা প্রচলিত আছে</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যার ঘরে অবিবাহিত কন্যা রয়েছে সেই কন্যার বিয়ে না হওয়া পর্যন্ত তার ওপর হজ ফরয নয়। এটা সম্পূর্ণ ভ্রান্ত কথা।</w:t>
      </w:r>
    </w:p>
    <w:p w:rsidR="00DC7A57" w:rsidRPr="00454759" w:rsidRDefault="00DC7A57" w:rsidP="00454759">
      <w:pPr>
        <w:keepNext/>
        <w:widowControl w:val="0"/>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bidi="bn-BD"/>
        </w:rPr>
        <w:t xml:space="preserve"> </w:t>
      </w:r>
      <w:r w:rsidRPr="00454759">
        <w:rPr>
          <w:rFonts w:ascii="Nikosh" w:eastAsia="Nikosh" w:hAnsi="Nikosh" w:cs="Kalpurush"/>
          <w:bCs/>
          <w:color w:val="C00000"/>
          <w:sz w:val="24"/>
          <w:szCs w:val="24"/>
          <w:cs/>
          <w:lang w:bidi="bn-BD"/>
        </w:rPr>
        <w:t>হজের</w:t>
      </w:r>
      <w:r w:rsidRPr="00454759">
        <w:rPr>
          <w:rFonts w:ascii="Nikosh" w:eastAsia="Nikosh" w:hAnsi="Nikosh" w:cs="Kalpurush" w:hint="cs"/>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জন্য নিজকে প্রস্ত</w:t>
      </w:r>
      <w:r w:rsidRPr="00454759">
        <w:rPr>
          <w:rStyle w:val="Heading1Char"/>
          <w:rFonts w:ascii="Nikosh" w:eastAsia="Nikosh" w:hAnsi="Nikosh" w:cs="Kalpurush" w:hint="cs"/>
          <w:b w:val="0"/>
          <w:color w:val="C00000"/>
          <w:sz w:val="24"/>
          <w:szCs w:val="24"/>
          <w:cs/>
          <w:lang w:bidi="bn-BD"/>
        </w:rPr>
        <w:t>ু</w:t>
      </w:r>
      <w:r w:rsidRPr="00454759">
        <w:rPr>
          <w:rStyle w:val="Heading1Char"/>
          <w:rFonts w:ascii="Nikosh" w:eastAsia="Nikosh" w:hAnsi="Nikosh" w:cs="Kalpurush"/>
          <w:b w:val="0"/>
          <w:color w:val="C00000"/>
          <w:sz w:val="24"/>
          <w:szCs w:val="24"/>
          <w:cs/>
          <w:lang w:bidi="bn-BD"/>
        </w:rPr>
        <w:t>ত করুন</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35"/>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প্রথমেই ঈমানকে নবায়ন ও আকীদাকে শুদ্ধ করুন। যত দ্রুত সম্ভব সুস্থ ও বলিষ্ঠ থাকা অবস্থায় হজ পালন করুন</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 হজ পালনে বিলম্ব করা উচি</w:t>
      </w:r>
      <w:r w:rsidRPr="00454759">
        <w:rPr>
          <w:rFonts w:ascii="Kalpurush" w:eastAsia="Nikosh" w:hAnsi="Kalpurush" w:cs="Kalpurush" w:hint="cs"/>
          <w:color w:val="000000"/>
          <w:sz w:val="24"/>
          <w:szCs w:val="24"/>
          <w:cs/>
          <w:lang w:bidi="bn-BD"/>
        </w:rPr>
        <w:t>ৎ</w:t>
      </w:r>
      <w:r w:rsidRPr="00454759">
        <w:rPr>
          <w:rFonts w:ascii="Kalpurush" w:eastAsia="Nikosh" w:hAnsi="Kalpurush" w:cs="Kalpurush"/>
          <w:color w:val="000000"/>
          <w:sz w:val="24"/>
          <w:szCs w:val="24"/>
          <w:cs/>
          <w:lang w:bidi="bn-BD"/>
        </w:rPr>
        <w:t xml:space="preserve"> নয়।</w:t>
      </w:r>
    </w:p>
    <w:p w:rsidR="00DC7A57" w:rsidRPr="00454759" w:rsidRDefault="00DC7A57" w:rsidP="00DC7A57">
      <w:pPr>
        <w:numPr>
          <w:ilvl w:val="0"/>
          <w:numId w:val="35"/>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অন্তরের নিয়তকে পরিশুদ্ধ করুন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কারণ </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নিয়তের ওপর আমল নির্ভরশীল</w:t>
      </w:r>
      <w:r w:rsidRPr="00454759">
        <w:rPr>
          <w:rFonts w:ascii="Kalpurush" w:eastAsia="Nikosh" w:hAnsi="Kalpurush" w:cs="Kalpurush"/>
          <w:color w:val="000000"/>
          <w:sz w:val="24"/>
          <w:szCs w:val="24"/>
          <w:lang w:bidi="bn-BD"/>
        </w:rPr>
        <w:t>’’</w:t>
      </w:r>
      <w:r w:rsidRPr="00454759">
        <w:rPr>
          <w:rFonts w:ascii="Nikosh" w:eastAsia="Nikosh" w:hAnsi="Nikosh" w:cs="SolaimanLipi"/>
          <w:color w:val="000000"/>
          <w:sz w:val="24"/>
          <w:szCs w:val="24"/>
          <w:cs/>
          <w:lang w:bidi="hi-IN"/>
        </w:rPr>
        <w:t xml:space="preserve">। </w:t>
      </w:r>
      <w:r w:rsidRPr="00454759">
        <w:rPr>
          <w:rFonts w:ascii="Nikosh" w:eastAsia="Nikosh" w:hAnsi="Nikosh" w:cs="Kalpurush"/>
          <w:color w:val="000000"/>
          <w:sz w:val="24"/>
          <w:szCs w:val="24"/>
          <w:cs/>
          <w:lang w:bidi="bn-IN"/>
        </w:rPr>
        <w:t>সকল প্রকার শির্ক ও</w:t>
      </w:r>
      <w:r w:rsidR="00454759">
        <w:rPr>
          <w:rFonts w:ascii="Nikosh" w:eastAsia="Nikosh" w:hAnsi="Nikosh" w:cs="Kalpurush"/>
          <w:color w:val="000000"/>
          <w:sz w:val="24"/>
          <w:szCs w:val="24"/>
          <w:cs/>
          <w:lang w:bidi="bn-IN"/>
        </w:rPr>
        <w:t xml:space="preserve"> বিদ</w:t>
      </w:r>
      <w:r w:rsidR="00454759">
        <w:rPr>
          <w:rFonts w:ascii="Nikosh" w:eastAsia="Nikosh" w:hAnsi="Nikosh" w:cs="Kalpurush"/>
          <w:color w:val="000000"/>
          <w:sz w:val="24"/>
          <w:szCs w:val="24"/>
          <w:lang w:bidi="bn-IN"/>
        </w:rPr>
        <w:t>‘</w:t>
      </w:r>
      <w:r w:rsidR="00454759">
        <w:rPr>
          <w:rFonts w:ascii="Nikosh" w:eastAsia="Nikosh" w:hAnsi="Nikosh" w:cs="Kalpurush"/>
          <w:color w:val="000000"/>
          <w:sz w:val="24"/>
          <w:szCs w:val="24"/>
          <w:cs/>
          <w:lang w:bidi="bn-IN"/>
        </w:rPr>
        <w:t>আত</w:t>
      </w:r>
      <w:r w:rsidRPr="00454759">
        <w:rPr>
          <w:rFonts w:ascii="Nikosh" w:eastAsia="Nikosh" w:hAnsi="Nikosh" w:cs="Kalpurush"/>
          <w:color w:val="000000"/>
          <w:sz w:val="24"/>
          <w:szCs w:val="24"/>
          <w:cs/>
          <w:lang w:bidi="bn-IN"/>
        </w:rPr>
        <w:t xml:space="preserve"> সম্পর্কে জানুন ও তা থেকে মুক্ত হয়ে চলুন।</w:t>
      </w:r>
    </w:p>
    <w:p w:rsidR="00DC7A57" w:rsidRPr="00454759" w:rsidRDefault="00DC7A57" w:rsidP="00DC7A57">
      <w:pPr>
        <w:numPr>
          <w:ilvl w:val="0"/>
          <w:numId w:val="35"/>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হজের যাত্রা জীবনে একবারই মনে করুন। সুতরাং এ যাত্রাকে নিজের জীবনের ইতিবাচক পরিবর্তনে কাজে লাগানোর চেষ্টা করুন।</w:t>
      </w:r>
    </w:p>
    <w:p w:rsidR="00DC7A57" w:rsidRPr="00454759" w:rsidRDefault="00DC7A57" w:rsidP="00DC7A57">
      <w:pPr>
        <w:numPr>
          <w:ilvl w:val="0"/>
          <w:numId w:val="35"/>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সুখ্যাতি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ব্যবসা</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ভ্রমণ বা শুধু মাহরাম হওয়ার উদ্দেশ্যে হজ করবেন না।</w:t>
      </w:r>
    </w:p>
    <w:p w:rsidR="00DC7A57" w:rsidRPr="00454759" w:rsidRDefault="00DC7A57" w:rsidP="00DC7A57">
      <w:pPr>
        <w:numPr>
          <w:ilvl w:val="0"/>
          <w:numId w:val="35"/>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আন্তরিকভাবে অতীতের সকল পাপের জন্য আল্লাহর কাছে ত</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ওবা করুন ও ক্ষমা চান এবং ভবিষ্যতে পাপ কাজ না করার দৃঢ় সংকল্প নিন।</w:t>
      </w:r>
    </w:p>
    <w:p w:rsidR="00DC7A57" w:rsidRPr="00454759" w:rsidRDefault="00DC7A57" w:rsidP="00DC7A57">
      <w:pPr>
        <w:numPr>
          <w:ilvl w:val="0"/>
          <w:numId w:val="35"/>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দেনম</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হরসহ আপনার অন্যান্য সকল পাওনা ও ক্ষতিপুরণ পরিশোধ করুন।</w:t>
      </w:r>
    </w:p>
    <w:p w:rsidR="00DC7A57" w:rsidRPr="00454759" w:rsidRDefault="00DC7A57" w:rsidP="00DC7A57">
      <w:pPr>
        <w:numPr>
          <w:ilvl w:val="0"/>
          <w:numId w:val="35"/>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আপনার হজের</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 xml:space="preserve">জন্য অর্থ সংগ্রহ করুন এবং নিশ্চিত করুন তা হালাল পথে উপার্জিত হয়েছে। অবৈধ বা সুদ মিশ্রিত টাকা হজ কবুল হওয়ার অন্তরায়। </w:t>
      </w:r>
    </w:p>
    <w:p w:rsidR="00DC7A57" w:rsidRPr="00454759" w:rsidRDefault="00DC7A57" w:rsidP="00DC7A57">
      <w:pPr>
        <w:numPr>
          <w:ilvl w:val="0"/>
          <w:numId w:val="35"/>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ভবিষ্যতে সমস্যা হতে পারে এমন গুরুত্বপূর্ণ অসমাপ্ত কাজ সম্পন্ন করুন</w:t>
      </w:r>
      <w:r w:rsidRPr="00454759">
        <w:rPr>
          <w:rFonts w:ascii="Nikosh" w:eastAsia="Nikosh" w:hAnsi="Nikosh" w:cs="SolaimanLipi"/>
          <w:color w:val="000000"/>
          <w:sz w:val="24"/>
          <w:szCs w:val="24"/>
          <w:cs/>
          <w:lang w:bidi="hi-IN"/>
        </w:rPr>
        <w:t>।</w:t>
      </w:r>
    </w:p>
    <w:p w:rsidR="00DC7A57" w:rsidRPr="00454759" w:rsidRDefault="00DC7A57" w:rsidP="00DC7A57">
      <w:pPr>
        <w:numPr>
          <w:ilvl w:val="0"/>
          <w:numId w:val="35"/>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বন্ধুবান্ধব</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আত্মীয়-স্বজন ও পরিচিতজনদের কাছে মিথ্যা বলা</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খারাপ আচরণ</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হক নষ্ট করা ও তাদের কষ্ট দেওয়ার জন্য ক্ষমা চেয়ে নিন।</w:t>
      </w:r>
    </w:p>
    <w:p w:rsidR="00DC7A57" w:rsidRPr="00454759" w:rsidRDefault="00DC7A57" w:rsidP="00DC7A57">
      <w:pPr>
        <w:numPr>
          <w:ilvl w:val="0"/>
          <w:numId w:val="35"/>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এট</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ই আপনার জীবনের সর্বশেষ যাত্রা হতে পারে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সুতরাং আপনার পরিবারের জন্য একটি উইল বা </w:t>
      </w:r>
      <w:r w:rsidRPr="00454759">
        <w:rPr>
          <w:rFonts w:ascii="Kalpurush" w:eastAsia="Nikosh" w:hAnsi="Kalpurush" w:cs="Kalpurush" w:hint="cs"/>
          <w:color w:val="000000"/>
          <w:sz w:val="24"/>
          <w:szCs w:val="24"/>
          <w:cs/>
          <w:lang w:bidi="bn-BD"/>
        </w:rPr>
        <w:t>অ</w:t>
      </w:r>
      <w:r w:rsidRPr="00454759">
        <w:rPr>
          <w:rFonts w:ascii="Kalpurush" w:eastAsia="Nikosh" w:hAnsi="Kalpurush" w:cs="Kalpurush"/>
          <w:color w:val="000000"/>
          <w:sz w:val="24"/>
          <w:szCs w:val="24"/>
          <w:cs/>
          <w:lang w:bidi="bn-BD"/>
        </w:rPr>
        <w:t>স</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য়তনামা করে রেখে যান। </w:t>
      </w:r>
    </w:p>
    <w:p w:rsidR="00DC7A57" w:rsidRPr="00454759" w:rsidRDefault="00DC7A57" w:rsidP="00DC7A57">
      <w:pPr>
        <w:numPr>
          <w:ilvl w:val="0"/>
          <w:numId w:val="35"/>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lastRenderedPageBreak/>
        <w:t>হজ ও উমরাহ সম্পর্কে নির্ভরযোগ্য ও সহীহ বই থেকে জানুন এবং হজের</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কিছু দো</w:t>
      </w:r>
      <w:r w:rsidRPr="00454759">
        <w:rPr>
          <w:rFonts w:ascii="Kalpurush" w:eastAsia="Nikosh" w:hAnsi="Kalpurush" w:cs="Kalpurush"/>
          <w:color w:val="000000"/>
          <w:sz w:val="24"/>
          <w:szCs w:val="24"/>
          <w:lang w:bidi="bn-BD"/>
        </w:rPr>
        <w:t>‘</w:t>
      </w:r>
      <w:r w:rsidR="00DD10CF">
        <w:rPr>
          <w:rFonts w:ascii="Kalpurush" w:eastAsia="Nikosh" w:hAnsi="Kalpurush" w:cs="Kalpurush"/>
          <w:color w:val="000000"/>
          <w:sz w:val="24"/>
          <w:szCs w:val="24"/>
          <w:cs/>
          <w:lang w:bidi="bn-BD"/>
        </w:rPr>
        <w:t>আ মুখস্</w:t>
      </w:r>
      <w:r w:rsidR="00DD10CF">
        <w:rPr>
          <w:rFonts w:ascii="Kalpurush" w:eastAsia="Nikosh" w:hAnsi="Kalpurush" w:cs="Kalpurush" w:hint="cs"/>
          <w:color w:val="000000"/>
          <w:sz w:val="24"/>
          <w:szCs w:val="24"/>
          <w:cs/>
          <w:lang w:bidi="bn-BD"/>
        </w:rPr>
        <w:t>থ</w:t>
      </w:r>
      <w:r w:rsidRPr="00454759">
        <w:rPr>
          <w:rFonts w:ascii="Kalpurush" w:eastAsia="Nikosh" w:hAnsi="Kalpurush" w:cs="Kalpurush"/>
          <w:color w:val="000000"/>
          <w:sz w:val="24"/>
          <w:szCs w:val="24"/>
          <w:cs/>
          <w:lang w:bidi="bn-BD"/>
        </w:rPr>
        <w:t xml:space="preserve"> করুন।</w:t>
      </w:r>
    </w:p>
    <w:p w:rsidR="00DC7A57" w:rsidRPr="00454759" w:rsidRDefault="00DC7A57" w:rsidP="00DC7A57">
      <w:pPr>
        <w:numPr>
          <w:ilvl w:val="0"/>
          <w:numId w:val="3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আগে হজ করেছেন এমন ব্যক্তির কাছ থেকে হজ সম্পর্কে জানুন।</w:t>
      </w:r>
    </w:p>
    <w:p w:rsidR="00DC7A57" w:rsidRPr="00454759" w:rsidRDefault="00DC7A57" w:rsidP="00DC7A57">
      <w:pPr>
        <w:numPr>
          <w:ilvl w:val="0"/>
          <w:numId w:val="3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নিজেকে শারীরিকভাবে সুস্থ রাখুন। (</w:t>
      </w:r>
      <w:r w:rsidRPr="00454759">
        <w:rPr>
          <w:rFonts w:ascii="Kalpurush" w:eastAsia="Nikosh" w:hAnsi="Kalpurush" w:cs="Kalpurush" w:hint="cs"/>
          <w:color w:val="000000"/>
          <w:sz w:val="24"/>
          <w:szCs w:val="24"/>
          <w:cs/>
          <w:lang w:val="nb-NO" w:bidi="bn-BD"/>
        </w:rPr>
        <w:t>পাঁচ</w:t>
      </w:r>
      <w:r w:rsidRPr="00454759">
        <w:rPr>
          <w:rFonts w:ascii="Kalpurush" w:eastAsia="Nikosh" w:hAnsi="Kalpurush" w:cs="Kalpurush"/>
          <w:color w:val="000000"/>
          <w:sz w:val="24"/>
          <w:szCs w:val="24"/>
          <w:cs/>
          <w:lang w:val="nb-NO" w:bidi="bn-BD"/>
        </w:rPr>
        <w:t xml:space="preserve"> ওয়াক্ত সালাত মসজিদে গিয়ে আদায় করুন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বেশি বেশি হাটাহাটি করুন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ব্যায়াম করুন ও নিয়মিত চিকিৎসা নিন)</w:t>
      </w:r>
    </w:p>
    <w:p w:rsidR="00DC7A57" w:rsidRPr="00454759" w:rsidRDefault="00DC7A57" w:rsidP="00DC7A57">
      <w:pPr>
        <w:numPr>
          <w:ilvl w:val="0"/>
          <w:numId w:val="3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w:t>
      </w:r>
      <w:r w:rsidR="00DD10CF">
        <w:rPr>
          <w:rFonts w:ascii="Kalpurush" w:eastAsia="Nikosh" w:hAnsi="Kalpurush" w:cs="Kalpurush"/>
          <w:color w:val="000000"/>
          <w:sz w:val="24"/>
          <w:szCs w:val="24"/>
          <w:cs/>
          <w:lang w:val="nb-NO" w:bidi="bn-BD"/>
        </w:rPr>
        <w:t>ানসিকভাবে প্রস্তুত হোন। (ধৈর্য</w:t>
      </w:r>
      <w:r w:rsidRPr="00454759">
        <w:rPr>
          <w:rFonts w:ascii="Kalpurush" w:eastAsia="Nikosh" w:hAnsi="Kalpurush" w:cs="Kalpurush"/>
          <w:color w:val="000000"/>
          <w:sz w:val="24"/>
          <w:szCs w:val="24"/>
          <w:cs/>
          <w:lang w:val="nb-NO" w:bidi="bn-BD"/>
        </w:rPr>
        <w:t>শীল হতে শিখুন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নিজেকে মানিয়ে নিতে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রাগকে দমন করতে ও ত্যাগ শিকার করতে শিখুন)</w:t>
      </w:r>
    </w:p>
    <w:p w:rsidR="00DC7A57" w:rsidRPr="00454759" w:rsidRDefault="00DC7A57" w:rsidP="00DC7A57">
      <w:pPr>
        <w:numPr>
          <w:ilvl w:val="0"/>
          <w:numId w:val="3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আপনার মাঝে পরিবর্তন আনুন -আপনার মুখ</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চোখ</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হাত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পা ও কান নিয়ন্ত্রণের চেষ্টা করুন। নিজকে সংযত করুন।</w:t>
      </w:r>
    </w:p>
    <w:p w:rsidR="00DC7A57" w:rsidRPr="00454759" w:rsidRDefault="00DC7A57" w:rsidP="00DC7A57">
      <w:pPr>
        <w:numPr>
          <w:ilvl w:val="0"/>
          <w:numId w:val="3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ধার্মিক</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সহায়ক ও বিশ্বস্ত এরকম ২/১ জনকে সঙ্গী হিসেবে হজ যাত্রার জন্য খুঁজে নিন এবং তাদের সাথে ভাল</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সম্পর্ক বজায় রাখুন।</w:t>
      </w:r>
    </w:p>
    <w:p w:rsidR="00DC7A57" w:rsidRPr="00454759" w:rsidRDefault="00DC7A57" w:rsidP="00DC7A57">
      <w:pPr>
        <w:numPr>
          <w:ilvl w:val="0"/>
          <w:numId w:val="3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সম্ভব হলে দরকার</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কিছু ইংরেজী</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আরবী ও হিন্দি শব্দের অর্থ শিখে নিন।</w:t>
      </w:r>
    </w:p>
    <w:p w:rsidR="00DC7A57" w:rsidRPr="00454759" w:rsidRDefault="00DC7A57" w:rsidP="00DC7A57">
      <w:pPr>
        <w:numPr>
          <w:ilvl w:val="0"/>
          <w:numId w:val="3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আপনার হজের</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যাত্রার পরিকল্পনা করুন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প্রথমে মক্কা না মদীনা গেলে উত্তম হয় </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তা ভেবে দেখুন</w:t>
      </w:r>
      <w:r w:rsidRPr="00454759">
        <w:rPr>
          <w:rFonts w:ascii="Kalpurush" w:eastAsia="Nikosh" w:hAnsi="Kalpurush" w:cs="SolaimanLipi"/>
          <w:color w:val="000000"/>
          <w:sz w:val="24"/>
          <w:szCs w:val="24"/>
          <w:cs/>
          <w:lang w:val="nb-NO" w:bidi="hi-IN"/>
        </w:rPr>
        <w:t>।</w:t>
      </w:r>
    </w:p>
    <w:p w:rsidR="00DC7A57" w:rsidRPr="00454759" w:rsidRDefault="00DC7A57" w:rsidP="00DC7A57">
      <w:pPr>
        <w:numPr>
          <w:ilvl w:val="0"/>
          <w:numId w:val="3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দা</w:t>
      </w:r>
      <w:r w:rsidR="00DD10CF">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ড়ি রেখে দেওয়ার ব্যাপারে ভাবুন</w:t>
      </w:r>
      <w:r w:rsidR="00DD10CF">
        <w:rPr>
          <w:rFonts w:ascii="Kalpurush" w:eastAsia="Nikosh" w:hAnsi="Kalpurush" w:cs="Kalpurush" w:hint="cs"/>
          <w:color w:val="000000"/>
          <w:sz w:val="24"/>
          <w:szCs w:val="24"/>
          <w:cs/>
          <w:lang w:val="nb-NO" w:bidi="bn-BD"/>
        </w:rPr>
        <w:t>; কারণ তা রাখা ওয়াজিব, কাটা হরাম, দাঁড়ি না রাখলে কবিরা গুনাহ হয়</w:t>
      </w:r>
      <w:r w:rsidRPr="00454759">
        <w:rPr>
          <w:rFonts w:ascii="Kalpurush" w:eastAsia="Nikosh" w:hAnsi="Kalpurush" w:cs="Kalpurush"/>
          <w:color w:val="000000"/>
          <w:sz w:val="24"/>
          <w:szCs w:val="24"/>
          <w:cs/>
          <w:lang w:val="nb-NO" w:bidi="bn-BD"/>
        </w:rPr>
        <w:t xml:space="preserve"> এবং ধুমপান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জর্দা ও গুল-এর মতো হারাম অভ্যাসগুলো পরিহার করুন।</w:t>
      </w:r>
    </w:p>
    <w:p w:rsidR="00DC7A57" w:rsidRPr="00454759" w:rsidRDefault="00454759" w:rsidP="00DC7A57">
      <w:pPr>
        <w:numPr>
          <w:ilvl w:val="0"/>
          <w:numId w:val="35"/>
        </w:numPr>
        <w:bidi w:val="0"/>
        <w:spacing w:after="0"/>
        <w:jc w:val="both"/>
        <w:rPr>
          <w:rFonts w:ascii="Kalpurush" w:eastAsia="NikoshBAN" w:hAnsi="Kalpurush" w:cs="Kalpurush"/>
          <w:color w:val="000000"/>
          <w:sz w:val="24"/>
          <w:szCs w:val="24"/>
          <w:lang w:val="nb-NO"/>
        </w:rPr>
      </w:pPr>
      <w:r>
        <w:rPr>
          <w:rFonts w:ascii="Kalpurush" w:eastAsia="Nikosh" w:hAnsi="Kalpurush" w:cs="Kalpurush"/>
          <w:color w:val="000000"/>
          <w:sz w:val="24"/>
          <w:szCs w:val="24"/>
          <w:cs/>
          <w:lang w:val="nb-NO" w:bidi="bn-BD"/>
        </w:rPr>
        <w:t>সদা আল্লাহর যিক</w:t>
      </w:r>
      <w:r>
        <w:rPr>
          <w:rFonts w:ascii="Kalpurush" w:eastAsia="Nikosh" w:hAnsi="Kalpurush" w:cs="Kalpurush" w:hint="cs"/>
          <w:color w:val="000000"/>
          <w:sz w:val="24"/>
          <w:szCs w:val="24"/>
          <w:cs/>
          <w:lang w:val="nb-NO" w:bidi="bn-BD"/>
        </w:rPr>
        <w:t>ি</w:t>
      </w:r>
      <w:r w:rsidR="00DC7A57" w:rsidRPr="00454759">
        <w:rPr>
          <w:rFonts w:ascii="Kalpurush" w:eastAsia="Nikosh" w:hAnsi="Kalpurush" w:cs="Kalpurush"/>
          <w:color w:val="000000"/>
          <w:sz w:val="24"/>
          <w:szCs w:val="24"/>
          <w:cs/>
          <w:lang w:val="nb-NO" w:bidi="bn-BD"/>
        </w:rPr>
        <w:t>র</w:t>
      </w:r>
      <w:r>
        <w:rPr>
          <w:rFonts w:ascii="Kalpurush" w:eastAsia="Nikosh" w:hAnsi="Kalpurush" w:cs="Kalpurush" w:hint="cs"/>
          <w:color w:val="000000"/>
          <w:sz w:val="24"/>
          <w:szCs w:val="24"/>
          <w:cs/>
          <w:lang w:val="nb-NO" w:bidi="bn-BD"/>
        </w:rPr>
        <w:t>ের</w:t>
      </w:r>
      <w:r w:rsidR="00DC7A57" w:rsidRPr="00454759">
        <w:rPr>
          <w:rFonts w:ascii="Kalpurush" w:eastAsia="Nikosh" w:hAnsi="Kalpurush" w:cs="Kalpurush"/>
          <w:color w:val="000000"/>
          <w:sz w:val="24"/>
          <w:szCs w:val="24"/>
          <w:cs/>
          <w:lang w:val="nb-NO" w:bidi="bn-BD"/>
        </w:rPr>
        <w:t xml:space="preserve"> মাধ্যমে আন্তরকে আন্দোলিত রাখার অভ্যাস করুন।</w:t>
      </w:r>
    </w:p>
    <w:p w:rsidR="00DC7A57" w:rsidRPr="00454759" w:rsidRDefault="00DC7A57" w:rsidP="00DC7A57">
      <w:pPr>
        <w:numPr>
          <w:ilvl w:val="0"/>
          <w:numId w:val="3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হজ সফরে আবেগ তাড়িত হয়ে কোন</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কিছু না করার বিষয়ে সজাগ থাকুন।</w:t>
      </w:r>
    </w:p>
    <w:p w:rsidR="00DC7A57" w:rsidRPr="00454759" w:rsidRDefault="00DC7A57" w:rsidP="00DC7A57">
      <w:pPr>
        <w:numPr>
          <w:ilvl w:val="0"/>
          <w:numId w:val="35"/>
        </w:numPr>
        <w:bidi w:val="0"/>
        <w:spacing w:after="0"/>
        <w:jc w:val="both"/>
        <w:rPr>
          <w:rFonts w:ascii="Kalpurush" w:eastAsia="NikoshBAN" w:hAnsi="Kalpurush" w:cs="Kalpurush"/>
          <w:color w:val="000000"/>
          <w:sz w:val="24"/>
          <w:szCs w:val="24"/>
          <w:lang w:val="nb-NO"/>
        </w:rPr>
      </w:pPr>
      <w:r w:rsidRPr="00454759">
        <w:rPr>
          <w:noProof/>
          <w:color w:val="000000"/>
          <w:sz w:val="24"/>
          <w:szCs w:val="24"/>
        </w:rPr>
        <w:lastRenderedPageBreak/>
        <w:drawing>
          <wp:anchor distT="0" distB="0" distL="114300" distR="114300" simplePos="0" relativeHeight="251715584" behindDoc="0" locked="0" layoutInCell="1" allowOverlap="1" wp14:anchorId="7AD9B939" wp14:editId="0DA3B3A0">
            <wp:simplePos x="0" y="0"/>
            <wp:positionH relativeFrom="column">
              <wp:posOffset>-1270</wp:posOffset>
            </wp:positionH>
            <wp:positionV relativeFrom="paragraph">
              <wp:posOffset>773904</wp:posOffset>
            </wp:positionV>
            <wp:extent cx="3998794" cy="1699146"/>
            <wp:effectExtent l="0" t="0" r="1905"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98794" cy="16991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4759">
        <w:rPr>
          <w:rFonts w:ascii="Kalpurush" w:eastAsia="Nikosh" w:hAnsi="Kalpurush" w:cs="Kalpurush"/>
          <w:color w:val="000000"/>
          <w:sz w:val="24"/>
          <w:szCs w:val="24"/>
          <w:cs/>
          <w:lang w:val="nb-NO" w:bidi="bn-BD"/>
        </w:rPr>
        <w:t>গুরুত্বপূর্ণ বিষয় হলো হজে</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 xml:space="preserve">যাওয়ার পূর্বে আপনার মনে </w:t>
      </w:r>
      <w:bookmarkStart w:id="12" w:name="OLE_LINK4"/>
      <w:bookmarkStart w:id="13" w:name="OLE_LINK5"/>
      <w:r w:rsidRPr="00454759">
        <w:rPr>
          <w:rFonts w:ascii="Kalpurush" w:eastAsia="Nikosh" w:hAnsi="Kalpurush" w:cs="Kalpurush"/>
          <w:color w:val="000000"/>
          <w:sz w:val="24"/>
          <w:szCs w:val="24"/>
          <w:cs/>
          <w:lang w:val="nb-NO" w:bidi="bn-BD"/>
        </w:rPr>
        <w:t>তাকওয়া</w:t>
      </w:r>
      <w:bookmarkEnd w:id="12"/>
      <w:bookmarkEnd w:id="13"/>
      <w:r w:rsidRPr="00454759">
        <w:rPr>
          <w:rFonts w:ascii="Kalpurush" w:eastAsia="Nikosh" w:hAnsi="Kalpurush" w:cs="Kalpurush"/>
          <w:color w:val="000000"/>
          <w:sz w:val="24"/>
          <w:szCs w:val="24"/>
          <w:cs/>
          <w:lang w:val="nb-NO" w:bidi="bn-BD"/>
        </w:rPr>
        <w:t xml:space="preserve"> অর্থাৎ আল্লাহভীতি ও ধর্মনিষ্ঠা আনতে হবে। আপনার তাকওয়াকে জাগ্রত করুন।</w:t>
      </w: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Kalpurush"/>
          <w:color w:val="000000"/>
          <w:sz w:val="24"/>
          <w:szCs w:val="24"/>
          <w:lang w:val="nb-NO" w:bidi="bn-BD"/>
        </w:rPr>
      </w:pPr>
    </w:p>
    <w:p w:rsidR="00DD10CF" w:rsidRPr="00A95097" w:rsidRDefault="00DD10CF">
      <w:pPr>
        <w:bidi w:val="0"/>
        <w:rPr>
          <w:rFonts w:ascii="Wingdings" w:hAnsi="Wingdings" w:cs="SutonnyMJ"/>
          <w:b/>
          <w:color w:val="C00000"/>
          <w:sz w:val="24"/>
          <w:szCs w:val="24"/>
          <w:lang w:val="nb-NO"/>
        </w:rPr>
      </w:pPr>
      <w:r w:rsidRPr="00A95097">
        <w:rPr>
          <w:rFonts w:ascii="Wingdings" w:hAnsi="Wingdings" w:cs="SutonnyMJ"/>
          <w:b/>
          <w:color w:val="C00000"/>
          <w:sz w:val="24"/>
          <w:szCs w:val="24"/>
          <w:lang w:val="nb-NO"/>
        </w:rPr>
        <w:br w:type="page"/>
      </w:r>
    </w:p>
    <w:p w:rsidR="00DC7A57" w:rsidRPr="00454759" w:rsidRDefault="00DC7A57" w:rsidP="00DC7A57">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Fonts w:ascii="Nikosh" w:eastAsia="Nikosh" w:hAnsi="Nikosh" w:cs="Kalpurush"/>
          <w:bCs/>
          <w:color w:val="C00000"/>
          <w:sz w:val="24"/>
          <w:szCs w:val="24"/>
          <w:cs/>
          <w:lang w:val="nb-NO" w:bidi="bn-BD"/>
        </w:rPr>
        <w:t>হজের</w:t>
      </w:r>
      <w:r w:rsidRPr="00454759">
        <w:rPr>
          <w:rFonts w:ascii="Nikosh" w:eastAsia="Nikosh" w:hAnsi="Nikosh" w:cs="Kalpurush" w:hint="cs"/>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bidi="bn-BD"/>
        </w:rPr>
        <w:t>পূর্ব প্রস্তুতি</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3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হজে যাওয়ার সিদ্ধান্ত নেওয়া মাত্রই মেশিন রিডেবল পাসপোর্ট করে নিন।</w:t>
      </w:r>
    </w:p>
    <w:p w:rsidR="00DC7A57" w:rsidRPr="00454759" w:rsidRDefault="00DC7A57" w:rsidP="00DC7A57">
      <w:pPr>
        <w:numPr>
          <w:ilvl w:val="0"/>
          <w:numId w:val="36"/>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হজ সংক্রান্ত সরকারের বিভিন্ন সার্কুলার ও নির্দেশনার খোঁজ খবর রাখুন এ ওয়েব</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 xml:space="preserve">সাইট থেকে </w:t>
      </w:r>
      <w:hyperlink r:id="rId44" w:history="1">
        <w:r w:rsidRPr="00454759">
          <w:rPr>
            <w:rStyle w:val="Hyperlink"/>
            <w:rFonts w:ascii="Verdana" w:hAnsi="Verdana" w:cs="SutonnyMJ"/>
            <w:color w:val="000000"/>
            <w:sz w:val="24"/>
            <w:szCs w:val="24"/>
          </w:rPr>
          <w:t>www.hajj.gov.bd</w:t>
        </w:r>
      </w:hyperlink>
    </w:p>
    <w:p w:rsidR="00DC7A57" w:rsidRPr="00454759" w:rsidRDefault="00DC7A57" w:rsidP="00DC7A57">
      <w:pPr>
        <w:numPr>
          <w:ilvl w:val="0"/>
          <w:numId w:val="3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বিগত হাজীদের কাছ থেকে সরকারি ব্যবস্থাপনা ও বেসরকারি হজ এজেন্সির সেবা সম্পর্কে মতামত নিন (ঢাকায় হজ মেলায় যেতে পারেন)।</w:t>
      </w:r>
    </w:p>
    <w:p w:rsidR="00DC7A57" w:rsidRPr="00454759" w:rsidRDefault="00DC7A57" w:rsidP="00DC7A57">
      <w:pPr>
        <w:numPr>
          <w:ilvl w:val="0"/>
          <w:numId w:val="3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বেসরকারি বিভিন্ন হজ এজেন্সির খোঁজ নিন এবং প্যাকেজ সম্পর্কে জানুন।</w:t>
      </w:r>
    </w:p>
    <w:p w:rsidR="00DC7A57" w:rsidRPr="00454759" w:rsidRDefault="00DC7A57" w:rsidP="00DC7A57">
      <w:pPr>
        <w:numPr>
          <w:ilvl w:val="0"/>
          <w:numId w:val="3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নিম্ন ও মধ্যবিত্ত শ্রেণীর পরিবার থেকে যারা হজে</w:t>
      </w:r>
      <w:r w:rsidR="00DD10CF">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যাবেন তারা কম দামি হজ প্যাকেজে প্রলুব্ধ হবেন 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কারণ সস্তার তিন অবস্থা।</w:t>
      </w:r>
    </w:p>
    <w:p w:rsidR="00DC7A57" w:rsidRPr="00454759" w:rsidRDefault="00DC7A57" w:rsidP="00DC7A57">
      <w:pPr>
        <w:numPr>
          <w:ilvl w:val="0"/>
          <w:numId w:val="3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আর ধনীরাও ৫/৪ তারকা হোটেলের হজ প্যাকেজে প্রলুব্ধ হবেন না</w:t>
      </w:r>
      <w:r w:rsidRPr="00454759">
        <w:rPr>
          <w:rFonts w:ascii="Kalpurush" w:eastAsia="Nikosh" w:hAnsi="Kalpurush" w:cs="SolaimanLipi" w:hint="cs"/>
          <w:color w:val="000000"/>
          <w:sz w:val="24"/>
          <w:szCs w:val="24"/>
          <w:cs/>
          <w:lang w:bidi="hi-IN"/>
        </w:rPr>
        <w:t>।</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কারণ</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এটা হলিডে ট্যুর নয়।</w:t>
      </w:r>
    </w:p>
    <w:p w:rsidR="00DC7A57" w:rsidRPr="00454759" w:rsidRDefault="00DC7A57" w:rsidP="00DC7A57">
      <w:pPr>
        <w:numPr>
          <w:ilvl w:val="0"/>
          <w:numId w:val="3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অঅনুমোদিত হজ এজেন্সি থেকে সতর্ক থাকুন</w:t>
      </w:r>
      <w:r w:rsidRPr="00454759">
        <w:rPr>
          <w:rFonts w:ascii="Kalpurush" w:eastAsia="Nikosh" w:hAnsi="Kalpurush" w:cs="SolaimanLipi" w:hint="cs"/>
          <w:color w:val="000000"/>
          <w:sz w:val="24"/>
          <w:szCs w:val="24"/>
          <w:cs/>
          <w:lang w:bidi="hi-IN"/>
        </w:rPr>
        <w:t>।</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কারণ</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এতে আপনি প্রতারিত হতে পারেন।</w:t>
      </w:r>
    </w:p>
    <w:p w:rsidR="00DC7A57" w:rsidRPr="00454759" w:rsidRDefault="00DC7A57" w:rsidP="00DC7A57">
      <w:pPr>
        <w:numPr>
          <w:ilvl w:val="0"/>
          <w:numId w:val="3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সরকারি ব্যবস্থাপনা অথবা সরকার অনুমোদিত কোনো একটি বেসরকারি হজ এজেন্সি যারা গোড়ামি ও ভ্রান্ত আকীদা মুক্ত বিজ্ঞ হকপন্থী আলেম দ্বারা পরিচালিত তাদের হজ প্যাকেজ বেছে নিন। আপনার হজ শুদ্ধ হওয়ার জন্য এ বিষয়টি খুবই গুরুত্বপূর্ণ।</w:t>
      </w:r>
    </w:p>
    <w:p w:rsidR="00DC7A57" w:rsidRPr="00454759" w:rsidRDefault="00DC7A57" w:rsidP="00DC7A57">
      <w:pPr>
        <w:numPr>
          <w:ilvl w:val="0"/>
          <w:numId w:val="3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তাদের হজ সেবা সম্পর্কে বিস্তারিত জানুন ও সেবার লিখিত বিবর</w:t>
      </w:r>
      <w:r w:rsidRPr="00454759">
        <w:rPr>
          <w:rFonts w:ascii="Kalpurush" w:eastAsia="Nikosh" w:hAnsi="Kalpurush" w:cs="Kalpurush" w:hint="cs"/>
          <w:color w:val="000000"/>
          <w:sz w:val="24"/>
          <w:szCs w:val="24"/>
          <w:cs/>
          <w:lang w:bidi="bn-BD"/>
        </w:rPr>
        <w:t>ণ</w:t>
      </w:r>
      <w:r w:rsidRPr="00454759">
        <w:rPr>
          <w:rFonts w:ascii="Kalpurush" w:eastAsia="Nikosh" w:hAnsi="Kalpurush" w:cs="Kalpurush"/>
          <w:color w:val="000000"/>
          <w:sz w:val="24"/>
          <w:szCs w:val="24"/>
          <w:cs/>
          <w:lang w:bidi="bn-BD"/>
        </w:rPr>
        <w:t xml:space="preserve"> রাখুন এবং তাদের সঙ্গে ভালো সম্পর্ক গড়ে তুলুন।</w:t>
      </w:r>
    </w:p>
    <w:p w:rsidR="00DC7A57" w:rsidRPr="00454759" w:rsidRDefault="00DC7A57" w:rsidP="00DC7A57">
      <w:pPr>
        <w:numPr>
          <w:ilvl w:val="0"/>
          <w:numId w:val="3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সাদা ব্যাকগ্রাউন্ডে ১৫ কপি পাসপোর্ট সাইজ ও ১০ কপি স্ট্যাম্প সাইজের রঙ্গিন ছবি করুন।</w:t>
      </w:r>
    </w:p>
    <w:p w:rsidR="00DC7A57" w:rsidRPr="00454759" w:rsidRDefault="00DC7A57" w:rsidP="00DC7A57">
      <w:pPr>
        <w:numPr>
          <w:ilvl w:val="0"/>
          <w:numId w:val="3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হজ ফরম পূরণ করুন এবং হজ চুক্তি স্বাক্ষর করে এর মূল কপি ও একটি করে ফটোকপি রেখে দিন।</w:t>
      </w:r>
    </w:p>
    <w:p w:rsidR="00DC7A57" w:rsidRPr="00454759" w:rsidRDefault="00DC7A57" w:rsidP="00DC7A57">
      <w:pPr>
        <w:numPr>
          <w:ilvl w:val="0"/>
          <w:numId w:val="3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lastRenderedPageBreak/>
        <w:t>সরকারি অথবা বেসরকারি হজ এজেন্সির ব্যাংক হিসাবে টাকা জমা দিয়ে এজেন্সির অফিস থেকে পাকা জমা রশিদ সংগ্রহ করুন।</w:t>
      </w:r>
    </w:p>
    <w:p w:rsidR="00DC7A57" w:rsidRPr="00454759" w:rsidRDefault="00DC7A57" w:rsidP="00DC7A57">
      <w:pPr>
        <w:numPr>
          <w:ilvl w:val="0"/>
          <w:numId w:val="3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সবচেয়ে ভালো হয় আগেভাগেই কম দামে কিছু সৌদি রিয়াল কিনে নে</w:t>
      </w:r>
      <w:r w:rsidRPr="00454759">
        <w:rPr>
          <w:rFonts w:ascii="Kalpurush" w:eastAsia="Nikosh" w:hAnsi="Kalpurush" w:cs="Kalpurush" w:hint="cs"/>
          <w:color w:val="000000"/>
          <w:sz w:val="24"/>
          <w:szCs w:val="24"/>
          <w:cs/>
          <w:lang w:val="nb-NO" w:bidi="bn-BD"/>
        </w:rPr>
        <w:t>ও</w:t>
      </w:r>
      <w:r w:rsidRPr="00454759">
        <w:rPr>
          <w:rFonts w:ascii="Kalpurush" w:eastAsia="Nikosh" w:hAnsi="Kalpurush" w:cs="Kalpurush"/>
          <w:color w:val="000000"/>
          <w:sz w:val="24"/>
          <w:szCs w:val="24"/>
          <w:cs/>
          <w:lang w:val="nb-NO" w:bidi="bn-BD"/>
        </w:rPr>
        <w:t>য়া।</w:t>
      </w:r>
    </w:p>
    <w:p w:rsidR="00DC7A57" w:rsidRPr="00454759" w:rsidRDefault="00DC7A57" w:rsidP="00DC7A57">
      <w:pPr>
        <w:numPr>
          <w:ilvl w:val="0"/>
          <w:numId w:val="3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জানাযা সালাত কিভাবে পড়তে হয় ও জানাযার সালাত</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এর 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 শিখে নিন।</w:t>
      </w:r>
    </w:p>
    <w:p w:rsidR="00DC7A57" w:rsidRPr="00454759" w:rsidRDefault="00DC7A57" w:rsidP="00DC7A57">
      <w:pPr>
        <w:numPr>
          <w:ilvl w:val="0"/>
          <w:numId w:val="3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হজে যাওয়ার আগে মহিলাদের মসজিদে সালাত আদায়ের নিয়ম-কানুন শিখে নেওয়া ভালো।</w:t>
      </w:r>
    </w:p>
    <w:p w:rsidR="00DC7A57" w:rsidRPr="00454759" w:rsidRDefault="00DC7A57" w:rsidP="00DC7A57">
      <w:pPr>
        <w:numPr>
          <w:ilvl w:val="0"/>
          <w:numId w:val="3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আপনি যদি চাকুরিজীবি হন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তাহলে আপনার প্রতিষ্ঠান থেকে অনাপত্তিপত্র সংগ্রহ করুন।</w:t>
      </w:r>
    </w:p>
    <w:p w:rsidR="00DC7A57" w:rsidRPr="00454759" w:rsidRDefault="00DC7A57" w:rsidP="00DC7A57">
      <w:pPr>
        <w:numPr>
          <w:ilvl w:val="0"/>
          <w:numId w:val="3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লিফট ও এস্কেলেটরে চড়ার অভ্যাস করুন।</w:t>
      </w:r>
    </w:p>
    <w:p w:rsidR="00DC7A57" w:rsidRPr="00454759" w:rsidRDefault="00DC7A57" w:rsidP="00DC7A57">
      <w:pPr>
        <w:numPr>
          <w:ilvl w:val="0"/>
          <w:numId w:val="3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হজে যাওয়ার জন্য প্রত্যেককে অবশ্যই জেলা পর্যায়ে সিভিল সার্জনের নেতৃত্বে মেডিকেল বোর্ডে গিয়ে স্বাস্থ্য পরীক্ষা করাতে হবে।</w:t>
      </w:r>
    </w:p>
    <w:p w:rsidR="00DC7A57" w:rsidRPr="00454759" w:rsidRDefault="00DC7A57" w:rsidP="00DC7A57">
      <w:pPr>
        <w:numPr>
          <w:ilvl w:val="0"/>
          <w:numId w:val="3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মনিংজাইটিস টিকা নিতে হবে</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ঢাকার হজ ক্যাম্প থেকেও নেওয়া যাবে। </w:t>
      </w:r>
    </w:p>
    <w:p w:rsidR="00DC7A57" w:rsidRPr="00454759" w:rsidRDefault="00DC7A57" w:rsidP="00DD10CF">
      <w:pPr>
        <w:numPr>
          <w:ilvl w:val="0"/>
          <w:numId w:val="3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বয়স ৪০/৪৫ এর নিচে হলে পুলিশ ভেরিফিকেশন হয়ে থাকে সাধার</w:t>
      </w:r>
      <w:r w:rsidR="00DD10CF">
        <w:rPr>
          <w:rFonts w:ascii="Kalpurush" w:eastAsia="Nikosh" w:hAnsi="Kalpurush" w:cs="Kalpurush" w:hint="cs"/>
          <w:color w:val="000000"/>
          <w:sz w:val="24"/>
          <w:szCs w:val="24"/>
          <w:cs/>
          <w:lang w:val="nb-NO" w:bidi="bn-BD"/>
        </w:rPr>
        <w:t>ণ</w:t>
      </w:r>
      <w:r w:rsidRPr="00454759">
        <w:rPr>
          <w:rFonts w:ascii="Kalpurush" w:eastAsia="Nikosh" w:hAnsi="Kalpurush" w:cs="Kalpurush"/>
          <w:color w:val="000000"/>
          <w:sz w:val="24"/>
          <w:szCs w:val="24"/>
          <w:cs/>
          <w:lang w:val="nb-NO" w:bidi="bn-BD"/>
        </w:rPr>
        <w:t>ত।</w:t>
      </w:r>
    </w:p>
    <w:p w:rsidR="00DC7A57" w:rsidRPr="00454759" w:rsidRDefault="00DC7A57" w:rsidP="00DC7A57">
      <w:pPr>
        <w:numPr>
          <w:ilvl w:val="0"/>
          <w:numId w:val="3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কিছু হজ প্রশিক্ষণ কর্মসূচিতে অংশ নিন এবং হজ প্রশিক্ষণ ভিডিও দেখুন।</w:t>
      </w:r>
    </w:p>
    <w:p w:rsidR="00DC7A57" w:rsidRPr="00454759" w:rsidRDefault="00DC7A57" w:rsidP="00DC7A57">
      <w:pPr>
        <w:numPr>
          <w:ilvl w:val="0"/>
          <w:numId w:val="3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ভালো হজ এজেন্সি পছন্দ করার জন্য টিপস: নন-হিলটপ বাড়ি (পাহাড়ের উপর বাড়ি না)</w:t>
      </w:r>
      <w:r w:rsidRPr="00454759">
        <w:rPr>
          <w:rFonts w:ascii="Kalpurush" w:eastAsia="Nikosh" w:hAnsi="Kalpurush" w:cs="Kalpurush"/>
          <w:color w:val="000000"/>
          <w:sz w:val="24"/>
          <w:szCs w:val="24"/>
          <w:lang w:val="nb-NO" w:bidi="bn-BD"/>
        </w:rPr>
        <w:t xml:space="preserve">, </w:t>
      </w:r>
      <w:r w:rsidR="00DD10CF">
        <w:rPr>
          <w:rFonts w:ascii="Kalpurush" w:eastAsia="Nikosh" w:hAnsi="Kalpurush" w:cs="Kalpurush"/>
          <w:color w:val="000000"/>
          <w:sz w:val="24"/>
          <w:szCs w:val="24"/>
          <w:cs/>
          <w:lang w:val="nb-NO" w:bidi="bn-BD"/>
        </w:rPr>
        <w:t>মসজ</w:t>
      </w:r>
      <w:r w:rsidR="00DD10CF">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দের নিকটবর্তী বাড়ী</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hint="cs"/>
          <w:color w:val="000000"/>
          <w:sz w:val="24"/>
          <w:szCs w:val="24"/>
          <w:cs/>
          <w:lang w:val="nb-NO" w:bidi="bn-BD"/>
        </w:rPr>
        <w:t xml:space="preserve">তিন </w:t>
      </w:r>
      <w:r w:rsidRPr="00454759">
        <w:rPr>
          <w:rFonts w:ascii="Kalpurush" w:eastAsia="Nikosh" w:hAnsi="Kalpurush" w:cs="Kalpurush"/>
          <w:color w:val="000000"/>
          <w:sz w:val="24"/>
          <w:szCs w:val="24"/>
          <w:cs/>
          <w:lang w:val="nb-NO" w:bidi="bn-BD"/>
        </w:rPr>
        <w:t>বেলা খাবার ব্যবস্থা</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আরাফা ও মিনায় খাবারের ব্যবস্থা</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হাদীর ব্যবস্থা</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ভালো বাস সার্ভিস</w:t>
      </w:r>
      <w:r w:rsidRPr="00454759">
        <w:rPr>
          <w:rFonts w:ascii="Kalpurush" w:eastAsia="Nikosh" w:hAnsi="Kalpurush" w:cs="Kalpurush"/>
          <w:color w:val="000000"/>
          <w:sz w:val="24"/>
          <w:szCs w:val="24"/>
          <w:lang w:val="nb-NO" w:bidi="bn-BD"/>
        </w:rPr>
        <w:t xml:space="preserve">, </w:t>
      </w:r>
      <w:r w:rsidR="00DD10CF">
        <w:rPr>
          <w:rFonts w:ascii="Kalpurush" w:eastAsia="Nikosh" w:hAnsi="Kalpurush" w:cs="Kalpurush"/>
          <w:color w:val="000000"/>
          <w:sz w:val="24"/>
          <w:szCs w:val="24"/>
          <w:cs/>
          <w:lang w:val="nb-NO" w:bidi="bn-BD"/>
        </w:rPr>
        <w:t>দর্শনীয় স্থানসম</w:t>
      </w:r>
      <w:r w:rsidR="00DD10CF">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হ</w:t>
      </w:r>
      <w:r w:rsidR="00997732" w:rsidRPr="00454759">
        <w:rPr>
          <w:rFonts w:ascii="Kalpurush" w:eastAsia="Nikosh" w:hAnsi="Kalpurush" w:cs="Kalpurush"/>
          <w:color w:val="000000"/>
          <w:sz w:val="24"/>
          <w:szCs w:val="24"/>
          <w:cs/>
          <w:lang w:val="nb-NO" w:bidi="bn-BD"/>
        </w:rPr>
        <w:t xml:space="preserve"> যিয়ারত </w:t>
      </w:r>
      <w:r w:rsidRPr="00454759">
        <w:rPr>
          <w:rFonts w:ascii="Kalpurush" w:eastAsia="Nikosh" w:hAnsi="Kalpurush" w:cs="Kalpurush"/>
          <w:color w:val="000000"/>
          <w:sz w:val="24"/>
          <w:szCs w:val="24"/>
          <w:cs/>
          <w:lang w:val="nb-NO" w:bidi="bn-BD"/>
        </w:rPr>
        <w:t>সুবিধা ইত্যাদি।</w:t>
      </w:r>
    </w:p>
    <w:p w:rsidR="00DC7A57" w:rsidRPr="00454759" w:rsidRDefault="00DC7A57" w:rsidP="00DC7A57">
      <w:pPr>
        <w:numPr>
          <w:ilvl w:val="0"/>
          <w:numId w:val="3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গুরুত্বপূর্ণ বিষয় হলো</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বেসরকারি হজ এজেন্সিগুলো হজের সময় হাজ</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দের কেমন সেবা দেন। তাদের কাছে প্রত্যাশা কম করবেন। তাদেরকে সত্য বলার পরামর্শ দেবেন। তারা ন্যূনতম কী কী সেবা দিতে পারবে আর কী </w:t>
      </w:r>
      <w:r w:rsidRPr="00454759">
        <w:rPr>
          <w:rFonts w:ascii="Kalpurush" w:eastAsia="Nikosh" w:hAnsi="Kalpurush" w:cs="Kalpurush"/>
          <w:color w:val="000000"/>
          <w:sz w:val="24"/>
          <w:szCs w:val="24"/>
          <w:cs/>
          <w:lang w:val="nb-NO" w:bidi="bn-BD"/>
        </w:rPr>
        <w:lastRenderedPageBreak/>
        <w:t>কী পারবেন 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 যেন তারা পরিষ্কার লিখিত ভাবে জানিয়ে দেন। কোনো লুকোচুরি যেন না থাকে। তারা যেন এমন কোনো বিষয় গোপন না করেন যা হজের সময় আপনার কষ্ট বা ক্ষতির কার</w:t>
      </w:r>
      <w:r w:rsidRPr="00454759">
        <w:rPr>
          <w:rFonts w:ascii="Kalpurush" w:eastAsia="Nikosh" w:hAnsi="Kalpurush" w:cs="Kalpurush" w:hint="cs"/>
          <w:color w:val="000000"/>
          <w:sz w:val="24"/>
          <w:szCs w:val="24"/>
          <w:cs/>
          <w:lang w:val="nb-NO" w:bidi="bn-BD"/>
        </w:rPr>
        <w:t>ণ</w:t>
      </w:r>
      <w:r w:rsidRPr="00454759">
        <w:rPr>
          <w:rFonts w:ascii="Kalpurush" w:eastAsia="Nikosh" w:hAnsi="Kalpurush" w:cs="Kalpurush"/>
          <w:color w:val="000000"/>
          <w:sz w:val="24"/>
          <w:szCs w:val="24"/>
          <w:cs/>
          <w:lang w:val="nb-NO" w:bidi="bn-BD"/>
        </w:rPr>
        <w:t xml:space="preserve"> হতে পারে। বিভিন্ন অপ্রত্যাশিত পরিস্থিতির কারণে অনেক সময় আপনার হজ এজেন্সি প্রত্যাশিত কিছু সেবা নাও দিতে পারেন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সেক্ষেত্রে এজেন্সির লোকদের সঙ্গে খারাপ আ</w:t>
      </w:r>
      <w:r w:rsidR="00DD10CF">
        <w:rPr>
          <w:rFonts w:ascii="Kalpurush" w:eastAsia="Nikosh" w:hAnsi="Kalpurush" w:cs="Kalpurush"/>
          <w:color w:val="000000"/>
          <w:sz w:val="24"/>
          <w:szCs w:val="24"/>
          <w:cs/>
          <w:lang w:val="nb-NO" w:bidi="bn-BD"/>
        </w:rPr>
        <w:t>চরণ করবেন না। এক্ষেত্রে ধৈর্য</w:t>
      </w:r>
      <w:r w:rsidR="00DD10CF">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র পরিচয় দিন।</w:t>
      </w: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r w:rsidRPr="00454759">
        <w:rPr>
          <w:rFonts w:ascii="SutonnyMJ" w:hAnsi="SutonnyMJ" w:cs="SutonnyMJ"/>
          <w:noProof/>
          <w:color w:val="000000"/>
          <w:sz w:val="24"/>
          <w:szCs w:val="24"/>
        </w:rPr>
        <w:drawing>
          <wp:inline distT="0" distB="0" distL="0" distR="0" wp14:anchorId="2441B8FD" wp14:editId="08627B62">
            <wp:extent cx="3965575" cy="2435225"/>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65575" cy="2435225"/>
                    </a:xfrm>
                    <a:prstGeom prst="rect">
                      <a:avLst/>
                    </a:prstGeom>
                    <a:noFill/>
                    <a:ln>
                      <a:noFill/>
                    </a:ln>
                  </pic:spPr>
                </pic:pic>
              </a:graphicData>
            </a:graphic>
          </wp:inline>
        </w:drawing>
      </w:r>
    </w:p>
    <w:p w:rsidR="00DC7A57" w:rsidRPr="00454759" w:rsidRDefault="00DC7A57" w:rsidP="00DC7A57">
      <w:pPr>
        <w:bidi w:val="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br w:type="page"/>
      </w: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কিছু তথ্য জেনে রাখুন</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161"/>
        <w:gridCol w:w="1122"/>
        <w:gridCol w:w="2083"/>
        <w:gridCol w:w="1607"/>
      </w:tblGrid>
      <w:tr w:rsidR="00DC7A57" w:rsidRPr="00454759" w:rsidTr="00014789">
        <w:tc>
          <w:tcPr>
            <w:tcW w:w="1161" w:type="dxa"/>
            <w:vAlign w:val="center"/>
          </w:tcPr>
          <w:p w:rsidR="00DC7A57" w:rsidRPr="00454759" w:rsidRDefault="00DC7A57" w:rsidP="00DC7A57">
            <w:pPr>
              <w:bidi w:val="0"/>
              <w:spacing w:after="0"/>
              <w:jc w:val="both"/>
              <w:rPr>
                <w:rFonts w:ascii="Kalpurush" w:eastAsia="Times New Roman" w:hAnsi="Kalpurush" w:cs="Kalpurush"/>
                <w:b/>
                <w:bCs/>
                <w:color w:val="000000"/>
                <w:sz w:val="24"/>
                <w:szCs w:val="24"/>
              </w:rPr>
            </w:pPr>
            <w:r w:rsidRPr="00454759">
              <w:rPr>
                <w:rFonts w:ascii="Kalpurush" w:eastAsia="Nikosh" w:hAnsi="Kalpurush" w:cs="Kalpurush"/>
                <w:b/>
                <w:bCs/>
                <w:color w:val="000000"/>
                <w:sz w:val="24"/>
                <w:szCs w:val="24"/>
                <w:cs/>
                <w:lang w:bidi="bn-BD"/>
              </w:rPr>
              <w:t>হতে</w:t>
            </w:r>
          </w:p>
        </w:tc>
        <w:tc>
          <w:tcPr>
            <w:tcW w:w="1089" w:type="dxa"/>
            <w:vAlign w:val="center"/>
          </w:tcPr>
          <w:p w:rsidR="00DC7A57" w:rsidRPr="00454759" w:rsidRDefault="00DC7A57" w:rsidP="00DC7A57">
            <w:pPr>
              <w:bidi w:val="0"/>
              <w:spacing w:after="0"/>
              <w:jc w:val="both"/>
              <w:rPr>
                <w:rFonts w:ascii="Kalpurush" w:eastAsia="Times New Roman" w:hAnsi="Kalpurush" w:cs="Kalpurush"/>
                <w:b/>
                <w:bCs/>
                <w:color w:val="000000"/>
                <w:sz w:val="24"/>
                <w:szCs w:val="24"/>
              </w:rPr>
            </w:pPr>
            <w:r w:rsidRPr="00454759">
              <w:rPr>
                <w:rFonts w:ascii="Kalpurush" w:eastAsia="Nikosh" w:hAnsi="Kalpurush" w:cs="Kalpurush"/>
                <w:b/>
                <w:bCs/>
                <w:color w:val="000000"/>
                <w:sz w:val="24"/>
                <w:szCs w:val="24"/>
                <w:cs/>
                <w:lang w:bidi="bn-BD"/>
              </w:rPr>
              <w:t>পর্যন্ত</w:t>
            </w:r>
          </w:p>
        </w:tc>
        <w:tc>
          <w:tcPr>
            <w:tcW w:w="2083" w:type="dxa"/>
            <w:vAlign w:val="center"/>
          </w:tcPr>
          <w:p w:rsidR="00DC7A57" w:rsidRPr="00454759" w:rsidRDefault="00DC7A57" w:rsidP="00DC7A57">
            <w:pPr>
              <w:bidi w:val="0"/>
              <w:spacing w:after="0"/>
              <w:jc w:val="both"/>
              <w:rPr>
                <w:rFonts w:ascii="Kalpurush" w:eastAsia="Times New Roman" w:hAnsi="Kalpurush" w:cs="Kalpurush"/>
                <w:b/>
                <w:bCs/>
                <w:color w:val="000000"/>
                <w:sz w:val="24"/>
                <w:szCs w:val="24"/>
              </w:rPr>
            </w:pPr>
            <w:r w:rsidRPr="00454759">
              <w:rPr>
                <w:rFonts w:ascii="Kalpurush" w:eastAsia="Nikosh" w:hAnsi="Kalpurush" w:cs="Kalpurush"/>
                <w:b/>
                <w:bCs/>
                <w:color w:val="000000"/>
                <w:sz w:val="24"/>
                <w:szCs w:val="24"/>
                <w:cs/>
                <w:lang w:bidi="bn-BD"/>
              </w:rPr>
              <w:t>দূরত্ব</w:t>
            </w:r>
            <w:r w:rsidRPr="00454759">
              <w:rPr>
                <w:rFonts w:ascii="Kalpurush" w:eastAsia="Times New Roman" w:hAnsi="Kalpurush" w:cs="Kalpurush" w:hint="cs"/>
                <w:b/>
                <w:bCs/>
                <w:color w:val="000000"/>
                <w:sz w:val="24"/>
                <w:szCs w:val="24"/>
                <w:cs/>
                <w:lang w:bidi="bn-BD"/>
              </w:rPr>
              <w:t xml:space="preserve"> </w:t>
            </w:r>
            <w:r w:rsidRPr="00454759">
              <w:rPr>
                <w:rFonts w:ascii="Kalpurush" w:eastAsia="Nikosh" w:hAnsi="Kalpurush" w:cs="Kalpurush"/>
                <w:b/>
                <w:bCs/>
                <w:color w:val="000000"/>
                <w:sz w:val="24"/>
                <w:szCs w:val="24"/>
                <w:cs/>
                <w:lang w:bidi="bn-BD"/>
              </w:rPr>
              <w:t>(আনুমানিক)</w:t>
            </w:r>
          </w:p>
        </w:tc>
        <w:tc>
          <w:tcPr>
            <w:tcW w:w="1607" w:type="dxa"/>
            <w:vAlign w:val="center"/>
          </w:tcPr>
          <w:p w:rsidR="00DC7A57" w:rsidRPr="00454759" w:rsidRDefault="00DC7A57" w:rsidP="00DC7A57">
            <w:pPr>
              <w:bidi w:val="0"/>
              <w:spacing w:after="0"/>
              <w:jc w:val="both"/>
              <w:rPr>
                <w:rFonts w:ascii="Kalpurush" w:eastAsia="Times New Roman" w:hAnsi="Kalpurush" w:cs="Kalpurush"/>
                <w:b/>
                <w:bCs/>
                <w:color w:val="000000"/>
                <w:sz w:val="24"/>
                <w:szCs w:val="24"/>
              </w:rPr>
            </w:pPr>
            <w:r w:rsidRPr="00454759">
              <w:rPr>
                <w:rFonts w:ascii="Kalpurush" w:eastAsia="Nikosh" w:hAnsi="Kalpurush" w:cs="Kalpurush"/>
                <w:b/>
                <w:bCs/>
                <w:color w:val="000000"/>
                <w:sz w:val="24"/>
                <w:szCs w:val="24"/>
                <w:cs/>
                <w:lang w:bidi="bn-BD"/>
              </w:rPr>
              <w:t>সময় (আনুমানিক)</w:t>
            </w:r>
          </w:p>
        </w:tc>
      </w:tr>
      <w:tr w:rsidR="00DC7A57" w:rsidRPr="00454759" w:rsidTr="00014789">
        <w:tc>
          <w:tcPr>
            <w:tcW w:w="1161"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ঢাকা বিমানবন্দর</w:t>
            </w:r>
          </w:p>
        </w:tc>
        <w:tc>
          <w:tcPr>
            <w:tcW w:w="1089"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জেদ্দা বিমানবন্দর</w:t>
            </w:r>
          </w:p>
        </w:tc>
        <w:tc>
          <w:tcPr>
            <w:tcW w:w="2083"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৩২৫৩ মাইল/৫২৩৪ কি.মি</w:t>
            </w:r>
          </w:p>
        </w:tc>
        <w:tc>
          <w:tcPr>
            <w:tcW w:w="1607"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৬-৭ ঘণ্টা</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(বিমানে)</w:t>
            </w:r>
          </w:p>
        </w:tc>
      </w:tr>
      <w:tr w:rsidR="00DC7A57" w:rsidRPr="00454759" w:rsidTr="00014789">
        <w:tc>
          <w:tcPr>
            <w:tcW w:w="1161"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জেদ্দা বিমান বন্দর</w:t>
            </w:r>
          </w:p>
        </w:tc>
        <w:tc>
          <w:tcPr>
            <w:tcW w:w="1089"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মক্কা</w:t>
            </w:r>
          </w:p>
        </w:tc>
        <w:tc>
          <w:tcPr>
            <w:tcW w:w="2083"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৫৫ মাইল/৯০ কি.মি</w:t>
            </w:r>
          </w:p>
        </w:tc>
        <w:tc>
          <w:tcPr>
            <w:tcW w:w="1607"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১-২ ঘণ্টা (বাসে)</w:t>
            </w:r>
          </w:p>
        </w:tc>
      </w:tr>
      <w:tr w:rsidR="00DC7A57" w:rsidRPr="00454759" w:rsidTr="00014789">
        <w:tc>
          <w:tcPr>
            <w:tcW w:w="1161"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জেদ্দা বিমানবন্দর</w:t>
            </w:r>
          </w:p>
        </w:tc>
        <w:tc>
          <w:tcPr>
            <w:tcW w:w="1089"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মদীনা</w:t>
            </w:r>
          </w:p>
        </w:tc>
        <w:tc>
          <w:tcPr>
            <w:tcW w:w="2083"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২৮০ মাইল/৪৫০ কি.মি</w:t>
            </w:r>
          </w:p>
        </w:tc>
        <w:tc>
          <w:tcPr>
            <w:tcW w:w="1607"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৬-৭ ঘণ্টা (বাসে)</w:t>
            </w:r>
          </w:p>
        </w:tc>
      </w:tr>
      <w:tr w:rsidR="00DC7A57" w:rsidRPr="00454759" w:rsidTr="00014789">
        <w:tc>
          <w:tcPr>
            <w:tcW w:w="1161"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মক্কা</w:t>
            </w:r>
          </w:p>
        </w:tc>
        <w:tc>
          <w:tcPr>
            <w:tcW w:w="1089"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মদীনা</w:t>
            </w:r>
          </w:p>
        </w:tc>
        <w:tc>
          <w:tcPr>
            <w:tcW w:w="2083"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৩০৫ মাইল/৪৯০ কি.মি</w:t>
            </w:r>
          </w:p>
        </w:tc>
        <w:tc>
          <w:tcPr>
            <w:tcW w:w="1607"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৭-৮ ঘণ্টা (বাসে)</w:t>
            </w:r>
          </w:p>
        </w:tc>
      </w:tr>
      <w:tr w:rsidR="00DC7A57" w:rsidRPr="00454759" w:rsidTr="00014789">
        <w:tc>
          <w:tcPr>
            <w:tcW w:w="1161" w:type="dxa"/>
            <w:shd w:val="clear" w:color="auto" w:fill="D9D9D9"/>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Times New Roman" w:hAnsi="Kalpurush" w:cs="Kalpurush"/>
                <w:color w:val="000000"/>
                <w:sz w:val="24"/>
                <w:szCs w:val="24"/>
                <w:cs/>
                <w:lang w:bidi="bn-BD"/>
              </w:rPr>
              <w:t>মক্কা</w:t>
            </w:r>
          </w:p>
        </w:tc>
        <w:tc>
          <w:tcPr>
            <w:tcW w:w="1089" w:type="dxa"/>
            <w:shd w:val="clear" w:color="auto" w:fill="D9D9D9"/>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Times New Roman" w:hAnsi="Kalpurush" w:cs="Kalpurush"/>
                <w:color w:val="000000"/>
                <w:sz w:val="24"/>
                <w:szCs w:val="24"/>
                <w:cs/>
                <w:lang w:bidi="bn-BD"/>
              </w:rPr>
              <w:t xml:space="preserve">আরাফা </w:t>
            </w:r>
          </w:p>
        </w:tc>
        <w:tc>
          <w:tcPr>
            <w:tcW w:w="2083" w:type="dxa"/>
            <w:shd w:val="clear" w:color="auto" w:fill="D9D9D9"/>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Times New Roman" w:hAnsi="Kalpurush" w:cs="Kalpurush"/>
                <w:color w:val="000000"/>
                <w:sz w:val="24"/>
                <w:szCs w:val="24"/>
                <w:cs/>
                <w:lang w:bidi="bn-BD"/>
              </w:rPr>
              <w:t>১৪ মাইল/২২ কি.মি</w:t>
            </w:r>
          </w:p>
        </w:tc>
        <w:tc>
          <w:tcPr>
            <w:tcW w:w="1607" w:type="dxa"/>
            <w:shd w:val="clear" w:color="auto" w:fill="D9D9D9"/>
            <w:vAlign w:val="center"/>
          </w:tcPr>
          <w:p w:rsidR="00DC7A57" w:rsidRPr="00454759" w:rsidRDefault="00DC7A57" w:rsidP="00454759">
            <w:pPr>
              <w:bidi w:val="0"/>
              <w:spacing w:after="0"/>
              <w:jc w:val="center"/>
              <w:rPr>
                <w:rFonts w:ascii="Kalpurush" w:eastAsia="Times New Roman" w:hAnsi="Kalpurush" w:cs="Kalpurush"/>
                <w:color w:val="000000"/>
                <w:sz w:val="24"/>
                <w:szCs w:val="24"/>
              </w:rPr>
            </w:pPr>
            <w:r w:rsidRPr="00454759">
              <w:rPr>
                <w:rFonts w:ascii="Kalpurush" w:eastAsia="Times New Roman" w:hAnsi="Kalpurush" w:cs="Kalpurush"/>
                <w:color w:val="000000"/>
                <w:sz w:val="24"/>
                <w:szCs w:val="24"/>
                <w:cs/>
                <w:lang w:bidi="bn-BD"/>
              </w:rPr>
              <w:t>-</w:t>
            </w:r>
          </w:p>
        </w:tc>
      </w:tr>
      <w:tr w:rsidR="00DC7A57" w:rsidRPr="00454759" w:rsidTr="00014789">
        <w:tc>
          <w:tcPr>
            <w:tcW w:w="1161"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মক্কা</w:t>
            </w:r>
          </w:p>
        </w:tc>
        <w:tc>
          <w:tcPr>
            <w:tcW w:w="1089"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মিনা</w:t>
            </w:r>
          </w:p>
        </w:tc>
        <w:tc>
          <w:tcPr>
            <w:tcW w:w="2083"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৫ মাইল/৮কি.মি</w:t>
            </w:r>
          </w:p>
        </w:tc>
        <w:tc>
          <w:tcPr>
            <w:tcW w:w="1607"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১-২ ঘণ্টা (বাসে)</w:t>
            </w:r>
          </w:p>
        </w:tc>
      </w:tr>
      <w:tr w:rsidR="00DC7A57" w:rsidRPr="00454759" w:rsidTr="00014789">
        <w:tc>
          <w:tcPr>
            <w:tcW w:w="1161"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মিনা</w:t>
            </w:r>
          </w:p>
        </w:tc>
        <w:tc>
          <w:tcPr>
            <w:tcW w:w="1089"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আরাফা</w:t>
            </w:r>
          </w:p>
        </w:tc>
        <w:tc>
          <w:tcPr>
            <w:tcW w:w="2083"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৯ মাইল/১৪ কি.মি</w:t>
            </w:r>
          </w:p>
        </w:tc>
        <w:tc>
          <w:tcPr>
            <w:tcW w:w="1607"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২-৩ ঘণ্টা (বাসে)</w:t>
            </w:r>
          </w:p>
        </w:tc>
      </w:tr>
      <w:tr w:rsidR="00DC7A57" w:rsidRPr="00454759" w:rsidTr="00014789">
        <w:tc>
          <w:tcPr>
            <w:tcW w:w="1161"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আরাফা</w:t>
            </w:r>
          </w:p>
        </w:tc>
        <w:tc>
          <w:tcPr>
            <w:tcW w:w="1089"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মুযদালিফা</w:t>
            </w:r>
          </w:p>
        </w:tc>
        <w:tc>
          <w:tcPr>
            <w:tcW w:w="2083"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৮ মাইল/১৩ কি.মি</w:t>
            </w:r>
          </w:p>
        </w:tc>
        <w:tc>
          <w:tcPr>
            <w:tcW w:w="1607"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২-৩ ঘণ্টা (বাসে)</w:t>
            </w:r>
          </w:p>
        </w:tc>
      </w:tr>
      <w:tr w:rsidR="00DC7A57" w:rsidRPr="00454759" w:rsidTr="00014789">
        <w:tc>
          <w:tcPr>
            <w:tcW w:w="1161"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মুযদালিফা</w:t>
            </w:r>
          </w:p>
        </w:tc>
        <w:tc>
          <w:tcPr>
            <w:tcW w:w="1089"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bookmarkStart w:id="14" w:name="OLE_LINK57"/>
            <w:bookmarkStart w:id="15" w:name="OLE_LINK58"/>
            <w:r w:rsidRPr="00454759">
              <w:rPr>
                <w:rFonts w:ascii="Kalpurush" w:eastAsia="Nikosh" w:hAnsi="Kalpurush" w:cs="Kalpurush"/>
                <w:color w:val="000000"/>
                <w:sz w:val="24"/>
                <w:szCs w:val="24"/>
                <w:cs/>
                <w:lang w:bidi="bn-BD"/>
              </w:rPr>
              <w:t>মি</w:t>
            </w:r>
            <w:bookmarkEnd w:id="14"/>
            <w:bookmarkEnd w:id="15"/>
            <w:r w:rsidRPr="00454759">
              <w:rPr>
                <w:rFonts w:ascii="Kalpurush" w:eastAsia="Nikosh" w:hAnsi="Kalpurush" w:cs="Kalpurush"/>
                <w:color w:val="000000"/>
                <w:sz w:val="24"/>
                <w:szCs w:val="24"/>
                <w:cs/>
                <w:lang w:bidi="bn-BD"/>
              </w:rPr>
              <w:t>না</w:t>
            </w:r>
          </w:p>
        </w:tc>
        <w:tc>
          <w:tcPr>
            <w:tcW w:w="2083"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১.৬ মাইল/২.৫ কি.মি</w:t>
            </w:r>
          </w:p>
        </w:tc>
        <w:tc>
          <w:tcPr>
            <w:tcW w:w="1607" w:type="dxa"/>
            <w:vAlign w:val="center"/>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১-২ ঘণ্টা (বাসে)</w:t>
            </w:r>
          </w:p>
        </w:tc>
      </w:tr>
    </w:tbl>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D10CF">
      <w:pPr>
        <w:numPr>
          <w:ilvl w:val="0"/>
          <w:numId w:val="38"/>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ভ্রমণের রুট: ভারত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আরব সাগর</w:t>
      </w:r>
      <w:r w:rsidRPr="00454759">
        <w:rPr>
          <w:rFonts w:ascii="Kalpurush" w:eastAsia="Nikosh" w:hAnsi="Kalpurush" w:cs="Kalpurush"/>
          <w:color w:val="000000"/>
          <w:sz w:val="24"/>
          <w:szCs w:val="24"/>
          <w:lang w:bidi="bn-BD"/>
        </w:rPr>
        <w:t xml:space="preserve">, </w:t>
      </w:r>
      <w:r w:rsidR="00DD10CF">
        <w:rPr>
          <w:rFonts w:ascii="Kalpurush" w:eastAsia="Nikosh" w:hAnsi="Kalpurush" w:cs="Kalpurush" w:hint="cs"/>
          <w:color w:val="000000"/>
          <w:sz w:val="24"/>
          <w:szCs w:val="24"/>
          <w:cs/>
          <w:lang w:bidi="bn-BD"/>
        </w:rPr>
        <w:t xml:space="preserve">মাস্কট/দুবাই হয়ে </w:t>
      </w:r>
      <w:r w:rsidRPr="00454759">
        <w:rPr>
          <w:rFonts w:ascii="Kalpurush" w:eastAsia="Nikosh" w:hAnsi="Kalpurush" w:cs="Kalpurush"/>
          <w:color w:val="000000"/>
          <w:sz w:val="24"/>
          <w:szCs w:val="24"/>
          <w:cs/>
          <w:lang w:bidi="bn-BD"/>
        </w:rPr>
        <w:t>সৌদি আরব।</w:t>
      </w:r>
    </w:p>
    <w:p w:rsidR="00DC7A57" w:rsidRPr="00454759" w:rsidRDefault="00DC7A57" w:rsidP="00DC7A57">
      <w:pPr>
        <w:numPr>
          <w:ilvl w:val="0"/>
          <w:numId w:val="38"/>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আবহাওয়া: মক্কা (২২-৪০ ডিগ্রি)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মদীনা (২০-৪২ ডিগ্রি)। </w:t>
      </w:r>
    </w:p>
    <w:p w:rsidR="00DC7A57" w:rsidRPr="00454759" w:rsidRDefault="00DC7A57" w:rsidP="00DC7A57">
      <w:pPr>
        <w:numPr>
          <w:ilvl w:val="0"/>
          <w:numId w:val="38"/>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আদ্রতা: মক্কা (৬০-৭২%)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মদীনা (২০-৪৩%)।</w:t>
      </w:r>
    </w:p>
    <w:p w:rsidR="00DC7A57" w:rsidRPr="00454759" w:rsidRDefault="00DC7A57" w:rsidP="00DC7A57">
      <w:pPr>
        <w:numPr>
          <w:ilvl w:val="0"/>
          <w:numId w:val="38"/>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সময়ের ব্যবধান: তিন ঘণ্টা (ঢাকায় সকাল ৯টা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মক্কায় তখন সকাল ৬টা)</w:t>
      </w:r>
    </w:p>
    <w:p w:rsidR="00DC7A57" w:rsidRPr="00454759" w:rsidRDefault="00DC7A57" w:rsidP="00DD10CF">
      <w:pPr>
        <w:numPr>
          <w:ilvl w:val="0"/>
          <w:numId w:val="38"/>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lastRenderedPageBreak/>
        <w:t>সৌদি রিয়াল রেট: ১ সৌদি রিয়াল=২১-২২টাকা। (বাজার</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 xml:space="preserve">দর </w:t>
      </w:r>
      <w:r w:rsidR="00DD10CF">
        <w:rPr>
          <w:rFonts w:ascii="Kalpurush" w:eastAsia="Nikosh" w:hAnsi="Kalpurush" w:cs="Kalpurush" w:hint="cs"/>
          <w:color w:val="000000"/>
          <w:sz w:val="24"/>
          <w:szCs w:val="24"/>
          <w:cs/>
          <w:lang w:val="nb-NO" w:bidi="bn-BD"/>
        </w:rPr>
        <w:t>সা</w:t>
      </w:r>
      <w:r w:rsidRPr="00454759">
        <w:rPr>
          <w:rFonts w:ascii="Kalpurush" w:eastAsia="Nikosh" w:hAnsi="Kalpurush" w:cs="Kalpurush"/>
          <w:color w:val="000000"/>
          <w:sz w:val="24"/>
          <w:szCs w:val="24"/>
          <w:cs/>
          <w:lang w:val="nb-NO" w:bidi="bn-BD"/>
        </w:rPr>
        <w:t>পেক্ষে)</w:t>
      </w:r>
    </w:p>
    <w:p w:rsidR="00DC7A57" w:rsidRPr="00454759" w:rsidRDefault="00DC7A57" w:rsidP="00DC7A57">
      <w:pPr>
        <w:numPr>
          <w:ilvl w:val="0"/>
          <w:numId w:val="38"/>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বিদ্যু</w:t>
      </w:r>
      <w:r w:rsidRPr="00454759">
        <w:rPr>
          <w:rFonts w:ascii="Kalpurush" w:eastAsia="Nikosh" w:hAnsi="Kalpurush" w:cs="Kalpurush"/>
          <w:color w:val="000000"/>
          <w:sz w:val="24"/>
          <w:szCs w:val="24"/>
          <w:cs/>
          <w:lang w:val="nb-NO" w:bidi="bn-BD"/>
        </w:rPr>
        <w:t>ৎ</w:t>
      </w:r>
      <w:r w:rsidRPr="00454759">
        <w:rPr>
          <w:rFonts w:ascii="Kalpurush" w:eastAsia="Nikosh" w:hAnsi="Kalpurush" w:cs="Kalpurush"/>
          <w:color w:val="000000"/>
          <w:sz w:val="24"/>
          <w:szCs w:val="24"/>
          <w:cs/>
          <w:lang w:bidi="bn-BD"/>
        </w:rPr>
        <w:t>: ১১০/২২০ ভোল্ট</w:t>
      </w:r>
    </w:p>
    <w:p w:rsidR="00DC7A57" w:rsidRPr="00454759" w:rsidRDefault="00DC7A57" w:rsidP="00DC7A57">
      <w:pPr>
        <w:numPr>
          <w:ilvl w:val="0"/>
          <w:numId w:val="38"/>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 xml:space="preserve">সৌদি </w:t>
      </w:r>
      <w:r w:rsidRPr="00454759">
        <w:rPr>
          <w:rFonts w:ascii="Kalpurush" w:eastAsia="Nikosh" w:hAnsi="Kalpurush" w:cs="Kalpurush"/>
          <w:color w:val="000000"/>
          <w:sz w:val="24"/>
          <w:szCs w:val="24"/>
          <w:cs/>
          <w:lang w:bidi="bn-BD"/>
        </w:rPr>
        <w:t xml:space="preserve">ফোন কোড: +৯৬৬ </w:t>
      </w:r>
      <w:r w:rsidRPr="00454759">
        <w:rPr>
          <w:rFonts w:ascii="Times New Roman" w:hAnsi="Times New Roman"/>
          <w:color w:val="000000"/>
          <w:sz w:val="24"/>
          <w:szCs w:val="24"/>
        </w:rPr>
        <w:t>XXXXXXXXX</w:t>
      </w:r>
    </w:p>
    <w:p w:rsidR="00DC7A57" w:rsidRPr="00454759" w:rsidRDefault="00DC7A57" w:rsidP="00DC7A57">
      <w:pPr>
        <w:bidi w:val="0"/>
        <w:spacing w:after="0"/>
        <w:jc w:val="both"/>
        <w:rPr>
          <w:rFonts w:ascii="Times New Roman" w:eastAsia="Times New Roman" w:hAnsi="Times New Roman" w:cs="Times New Roman"/>
          <w:color w:val="000000"/>
          <w:sz w:val="24"/>
          <w:szCs w:val="24"/>
        </w:rPr>
      </w:pPr>
      <w:r w:rsidRPr="00454759">
        <w:rPr>
          <w:rFonts w:ascii="SutonnyMJ" w:hAnsi="SutonnyMJ" w:cs="SutonnyMJ"/>
          <w:noProof/>
          <w:color w:val="000000"/>
          <w:sz w:val="24"/>
          <w:szCs w:val="24"/>
        </w:rPr>
        <w:drawing>
          <wp:inline distT="0" distB="0" distL="0" distR="0" wp14:anchorId="45241E4A" wp14:editId="15AAE5DC">
            <wp:extent cx="3937379" cy="1317009"/>
            <wp:effectExtent l="0" t="0" r="6350" b="0"/>
            <wp:docPr id="44" name="Picture 44" descr="average-temperature-saudi-arabia-riya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verage-temperature-saudi-arabia-riyadh"/>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37379" cy="1317009"/>
                    </a:xfrm>
                    <a:prstGeom prst="rect">
                      <a:avLst/>
                    </a:prstGeom>
                    <a:noFill/>
                    <a:ln>
                      <a:noFill/>
                    </a:ln>
                  </pic:spPr>
                </pic:pic>
              </a:graphicData>
            </a:graphic>
          </wp:inline>
        </w:drawing>
      </w:r>
    </w:p>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সৌদি আরবের আবহাওয়ার পরিসংখ্যান</w:t>
      </w:r>
    </w:p>
    <w:p w:rsidR="00DD10CF" w:rsidRDefault="00DD10CF">
      <w:pPr>
        <w:bidi w:val="0"/>
        <w:rPr>
          <w:rFonts w:ascii="Wingdings" w:hAnsi="Wingdings" w:cs="SutonnyMJ"/>
          <w:b/>
          <w:color w:val="C00000"/>
          <w:sz w:val="24"/>
          <w:szCs w:val="24"/>
        </w:rPr>
      </w:pPr>
      <w:r>
        <w:rPr>
          <w:rFonts w:ascii="Wingdings" w:hAnsi="Wingdings" w:cs="SutonnyMJ"/>
          <w:b/>
          <w:color w:val="C00000"/>
          <w:sz w:val="24"/>
          <w:szCs w:val="24"/>
        </w:rPr>
        <w:br w:type="page"/>
      </w:r>
    </w:p>
    <w:p w:rsidR="00DC7A57" w:rsidRPr="00454759" w:rsidRDefault="00DC7A57" w:rsidP="00DC7A57">
      <w:pPr>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কিছু যোগাযোগের ঠিকানা জেনে রাখুন</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bidi w:val="0"/>
        <w:spacing w:after="0"/>
        <w:jc w:val="both"/>
        <w:rPr>
          <w:rFonts w:ascii="Times New Roman" w:eastAsia="Times New Roman" w:hAnsi="Times New Roman" w:cs="Times New Roman"/>
          <w:b/>
          <w:bCs/>
          <w:color w:val="000000"/>
          <w:sz w:val="24"/>
          <w:szCs w:val="24"/>
          <w:u w:val="single"/>
          <w:lang w:val="nb-NO"/>
        </w:rPr>
      </w:pPr>
      <w:r w:rsidRPr="00454759">
        <w:rPr>
          <w:rFonts w:ascii="Nikosh" w:eastAsia="Nikosh" w:hAnsi="Nikosh" w:cs="Kalpurush"/>
          <w:b/>
          <w:bCs/>
          <w:color w:val="000000"/>
          <w:sz w:val="24"/>
          <w:szCs w:val="24"/>
          <w:u w:val="single"/>
          <w:cs/>
          <w:lang w:val="nb-NO" w:bidi="bn-BD"/>
        </w:rPr>
        <w:t>ঢাকা বাংলাদেশ হজ অফিস</w:t>
      </w:r>
      <w:r w:rsidRPr="00454759">
        <w:rPr>
          <w:rFonts w:ascii="Nikosh" w:eastAsia="Nikosh" w:hAnsi="Nikosh" w:cs="Kalpurush"/>
          <w:b/>
          <w:bCs/>
          <w:color w:val="000000"/>
          <w:sz w:val="24"/>
          <w:szCs w:val="24"/>
          <w:cs/>
          <w:lang w:val="nb-NO" w:bidi="bn-BD"/>
        </w:rPr>
        <w:t>:</w:t>
      </w:r>
    </w:p>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ঠিকানা: হজ অফিস</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আশকোনা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এয়ারপোর্ট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ঢাকা।</w:t>
      </w:r>
    </w:p>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ফোন: ডিরেক্টর (৮৯৫৮৪৬২)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সহকারী হজ অফিসার (৭৯১২৩৯১)</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স্বাস্থ্য (৭৯১২১৩২)</w:t>
      </w:r>
    </w:p>
    <w:p w:rsidR="00DC7A57" w:rsidRPr="00454759" w:rsidRDefault="00DC7A57" w:rsidP="00DC7A57">
      <w:pPr>
        <w:bidi w:val="0"/>
        <w:spacing w:after="0"/>
        <w:jc w:val="both"/>
        <w:rPr>
          <w:rFonts w:ascii="Kalpurush" w:eastAsia="Times New Roman"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t>আইটি হেল্প: ৭৯১২১২৫</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০১৯২৯৯৯৪৫৫৫</w:t>
      </w:r>
    </w:p>
    <w:p w:rsidR="00DC7A57" w:rsidRPr="00454759" w:rsidRDefault="00DC7A57" w:rsidP="00DC7A57">
      <w:pPr>
        <w:bidi w:val="0"/>
        <w:spacing w:after="0"/>
        <w:jc w:val="both"/>
        <w:rPr>
          <w:rFonts w:ascii="Times New Roman" w:eastAsia="Times New Roman" w:hAnsi="Times New Roman" w:cs="Times New Roman"/>
          <w:b/>
          <w:bCs/>
          <w:color w:val="000000"/>
          <w:sz w:val="24"/>
          <w:szCs w:val="24"/>
          <w:u w:val="single"/>
          <w:lang w:val="nb-NO"/>
        </w:rPr>
      </w:pPr>
      <w:r w:rsidRPr="00454759">
        <w:rPr>
          <w:rFonts w:ascii="Nikosh" w:eastAsia="Nikosh" w:hAnsi="Nikosh" w:cs="Kalpurush"/>
          <w:b/>
          <w:bCs/>
          <w:color w:val="000000"/>
          <w:sz w:val="24"/>
          <w:szCs w:val="24"/>
          <w:u w:val="single"/>
          <w:cs/>
          <w:lang w:val="nb-NO" w:bidi="bn-BD"/>
        </w:rPr>
        <w:t>জেদ্দায় বাংলাদেশি দূতাবাস</w:t>
      </w:r>
      <w:r w:rsidRPr="00454759">
        <w:rPr>
          <w:rFonts w:ascii="Nikosh" w:eastAsia="Nikosh" w:hAnsi="Nikosh" w:cs="Kalpurush"/>
          <w:b/>
          <w:bCs/>
          <w:color w:val="000000"/>
          <w:sz w:val="24"/>
          <w:szCs w:val="24"/>
          <w:cs/>
          <w:lang w:val="nb-NO" w:bidi="bn-BD"/>
        </w:rPr>
        <w:t>:</w:t>
      </w:r>
    </w:p>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যোগাযোগের </w:t>
      </w:r>
      <w:bookmarkStart w:id="16" w:name="OLE_LINK30"/>
      <w:bookmarkStart w:id="17" w:name="OLE_LINK64"/>
      <w:r w:rsidRPr="00454759">
        <w:rPr>
          <w:rFonts w:ascii="Kalpurush" w:eastAsia="Nikosh" w:hAnsi="Kalpurush" w:cs="Kalpurush"/>
          <w:color w:val="000000"/>
          <w:sz w:val="24"/>
          <w:szCs w:val="24"/>
          <w:cs/>
          <w:lang w:val="nb-NO" w:bidi="bn-BD"/>
        </w:rPr>
        <w:t>ঠিকানা: গণপ্রজাতন্ত্রী বাংলাদেশ সরকারের কনস্যুলেট জেনারেল</w:t>
      </w:r>
    </w:p>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পিও বক্স-৩১০৮৫</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জেদ্দাহ ২১৪৯৭</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সৌদি</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আরব।</w:t>
      </w:r>
    </w:p>
    <w:bookmarkEnd w:id="16"/>
    <w:bookmarkEnd w:id="17"/>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অবস্থান: ৩ কিলোমিটার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পুরাতন মক্কা রোডের কাছে (মিতশুবিশি কার অফিসের পেছনে) নাজলাহ</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পশ্চিম জেদ্দা</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সৌদি আরব।</w:t>
      </w:r>
    </w:p>
    <w:p w:rsidR="00DC7A57" w:rsidRPr="00454759" w:rsidRDefault="00DC7A57" w:rsidP="00DC7A57">
      <w:pPr>
        <w:bidi w:val="0"/>
        <w:spacing w:after="0"/>
        <w:jc w:val="both"/>
        <w:rPr>
          <w:rFonts w:ascii="Kalpurush" w:eastAsia="Times New Roman"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t>ফোন: ৬৮৭ ৮৪৬৫ (পিএবিএক্স)</w:t>
      </w:r>
    </w:p>
    <w:p w:rsidR="00DC7A57" w:rsidRPr="00454759" w:rsidRDefault="00DC7A57" w:rsidP="00DC7A57">
      <w:pPr>
        <w:bidi w:val="0"/>
        <w:spacing w:after="0"/>
        <w:jc w:val="both"/>
        <w:rPr>
          <w:rFonts w:ascii="Times New Roman" w:eastAsia="Times New Roman" w:hAnsi="Times New Roman" w:cs="Times New Roman"/>
          <w:b/>
          <w:bCs/>
          <w:color w:val="000000"/>
          <w:sz w:val="24"/>
          <w:szCs w:val="24"/>
          <w:u w:val="single"/>
          <w:lang w:val="nb-NO"/>
        </w:rPr>
      </w:pPr>
      <w:r w:rsidRPr="00454759">
        <w:rPr>
          <w:rFonts w:ascii="Nikosh" w:eastAsia="Nikosh" w:hAnsi="Nikosh" w:cs="Kalpurush"/>
          <w:b/>
          <w:bCs/>
          <w:color w:val="000000"/>
          <w:sz w:val="24"/>
          <w:szCs w:val="24"/>
          <w:u w:val="single"/>
          <w:cs/>
          <w:lang w:val="nb-NO" w:bidi="bn-BD"/>
        </w:rPr>
        <w:t>জেদ্দায় বাংলাদেশ হজ মিশন</w:t>
      </w:r>
      <w:r w:rsidRPr="00454759">
        <w:rPr>
          <w:rFonts w:ascii="Nikosh" w:eastAsia="Nikosh" w:hAnsi="Nikosh" w:cs="Kalpurush"/>
          <w:b/>
          <w:bCs/>
          <w:color w:val="000000"/>
          <w:sz w:val="24"/>
          <w:szCs w:val="24"/>
          <w:cs/>
          <w:lang w:val="nb-NO" w:bidi="bn-BD"/>
        </w:rPr>
        <w:t>:</w:t>
      </w:r>
    </w:p>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লোকেশন: জেদ্দা ইর্ন্টারনেশনাল এয়ারপোর্ট (বাংলাদেশ প্লাজার নিকটবর্তী)</w:t>
      </w:r>
      <w:r w:rsidRPr="00454759">
        <w:rPr>
          <w:rFonts w:ascii="Kalpurush" w:eastAsia="Nikosh" w:hAnsi="Kalpurush" w:cs="SolaimanLipi"/>
          <w:color w:val="000000"/>
          <w:sz w:val="24"/>
          <w:szCs w:val="24"/>
          <w:cs/>
          <w:lang w:val="nb-NO" w:bidi="hi-IN"/>
        </w:rPr>
        <w:t>।</w:t>
      </w:r>
    </w:p>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ফোন:</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 xml:space="preserve">+৯৬৬-২-৬৮৭৬৯০৮। ফ্যাক্স:০০-৯৬৬-২-৬৮৮১৭৮০। </w:t>
      </w:r>
    </w:p>
    <w:p w:rsidR="00DC7A57" w:rsidRPr="00454759" w:rsidRDefault="00DC7A57" w:rsidP="00DC7A57">
      <w:pPr>
        <w:bidi w:val="0"/>
        <w:spacing w:after="0"/>
        <w:jc w:val="both"/>
        <w:rPr>
          <w:rFonts w:ascii="Kalpurush" w:eastAsia="Nikosh" w:hAnsi="Kalpurush" w:cs="Kalpurush"/>
          <w:color w:val="000000"/>
          <w:sz w:val="24"/>
          <w:szCs w:val="24"/>
          <w:lang w:val="nb-NO" w:bidi="bn-BD"/>
        </w:rPr>
      </w:pPr>
      <w:bookmarkStart w:id="18" w:name="OLE_LINK65"/>
      <w:bookmarkStart w:id="19" w:name="OLE_LINK66"/>
      <w:r w:rsidRPr="00454759">
        <w:rPr>
          <w:rFonts w:ascii="Kalpurush" w:eastAsia="Nikosh" w:hAnsi="Kalpurush" w:cs="Kalpurush"/>
          <w:color w:val="000000"/>
          <w:sz w:val="24"/>
          <w:szCs w:val="24"/>
          <w:cs/>
          <w:lang w:val="nb-NO" w:bidi="bn-BD"/>
        </w:rPr>
        <w:t xml:space="preserve">আইটি হেল্প: </w:t>
      </w:r>
      <w:bookmarkEnd w:id="18"/>
      <w:bookmarkEnd w:id="19"/>
      <w:r w:rsidRPr="00454759">
        <w:rPr>
          <w:rFonts w:ascii="Kalpurush" w:eastAsia="Nikosh" w:hAnsi="Kalpurush" w:cs="Kalpurush"/>
          <w:color w:val="000000"/>
          <w:sz w:val="24"/>
          <w:szCs w:val="24"/>
          <w:cs/>
          <w:lang w:val="nb-NO" w:bidi="bn-BD"/>
        </w:rPr>
        <w:t xml:space="preserve">+৯৬৬৫৬২৬৬৩৪৬৭। </w:t>
      </w:r>
    </w:p>
    <w:p w:rsidR="00DC7A57" w:rsidRPr="00454759" w:rsidRDefault="00DC7A57" w:rsidP="00DC7A57">
      <w:pPr>
        <w:bidi w:val="0"/>
        <w:spacing w:after="0"/>
        <w:jc w:val="both"/>
        <w:rPr>
          <w:rFonts w:ascii="Verdana" w:hAnsi="Verdana" w:cs="Kalpurush"/>
          <w:color w:val="000000"/>
          <w:sz w:val="24"/>
          <w:szCs w:val="24"/>
          <w:cs/>
          <w:lang w:val="nb-NO" w:bidi="bn-BD"/>
        </w:rPr>
      </w:pPr>
      <w:r w:rsidRPr="00454759">
        <w:rPr>
          <w:rFonts w:ascii="Kalpurush" w:eastAsia="Nikosh" w:hAnsi="Kalpurush" w:cs="Kalpurush"/>
          <w:color w:val="000000"/>
          <w:sz w:val="24"/>
          <w:szCs w:val="24"/>
          <w:cs/>
          <w:lang w:val="nb-NO" w:bidi="bn-BD"/>
        </w:rPr>
        <w:t xml:space="preserve">ই-মেইল: </w:t>
      </w:r>
      <w:hyperlink r:id="rId47" w:history="1">
        <w:r w:rsidRPr="00454759">
          <w:rPr>
            <w:rStyle w:val="Hyperlink"/>
            <w:rFonts w:ascii="Kalpurush" w:hAnsi="Kalpurush" w:cs="Kalpurush"/>
            <w:sz w:val="24"/>
            <w:szCs w:val="24"/>
            <w:lang w:val="nb-NO"/>
          </w:rPr>
          <w:t>jeddah@hajj.gov.bd</w:t>
        </w:r>
      </w:hyperlink>
      <w:r w:rsidRPr="00454759">
        <w:rPr>
          <w:rFonts w:ascii="Verdana" w:hAnsi="Verdana" w:cs="Kalpurush" w:hint="cs"/>
          <w:color w:val="000000"/>
          <w:sz w:val="24"/>
          <w:szCs w:val="24"/>
          <w:cs/>
          <w:lang w:val="nb-NO" w:bidi="bn-BD"/>
        </w:rPr>
        <w:t xml:space="preserve"> </w:t>
      </w:r>
    </w:p>
    <w:p w:rsidR="00DC7A57" w:rsidRPr="00454759" w:rsidRDefault="00DC7A57" w:rsidP="00DC7A57">
      <w:pPr>
        <w:bidi w:val="0"/>
        <w:spacing w:after="0"/>
        <w:jc w:val="both"/>
        <w:rPr>
          <w:rFonts w:ascii="Times New Roman" w:eastAsia="Times New Roman" w:hAnsi="Times New Roman" w:cs="Times New Roman"/>
          <w:b/>
          <w:bCs/>
          <w:color w:val="000000"/>
          <w:sz w:val="24"/>
          <w:szCs w:val="24"/>
          <w:u w:val="single"/>
          <w:lang w:val="nb-NO"/>
        </w:rPr>
      </w:pPr>
      <w:r w:rsidRPr="00454759">
        <w:rPr>
          <w:rFonts w:ascii="Nikosh" w:eastAsia="Nikosh" w:hAnsi="Nikosh" w:cs="Kalpurush"/>
          <w:b/>
          <w:bCs/>
          <w:color w:val="000000"/>
          <w:sz w:val="24"/>
          <w:szCs w:val="24"/>
          <w:u w:val="single"/>
          <w:cs/>
          <w:lang w:val="nb-NO" w:bidi="bn-BD"/>
        </w:rPr>
        <w:t>মক্কায় বাংলাদেশ হজ মিশন</w:t>
      </w:r>
      <w:r w:rsidRPr="00454759">
        <w:rPr>
          <w:rFonts w:ascii="Nikosh" w:eastAsia="Nikosh" w:hAnsi="Nikosh" w:cs="Kalpurush"/>
          <w:b/>
          <w:bCs/>
          <w:color w:val="000000"/>
          <w:sz w:val="24"/>
          <w:szCs w:val="24"/>
          <w:cs/>
          <w:lang w:val="nb-NO" w:bidi="bn-BD"/>
        </w:rPr>
        <w:t>:</w:t>
      </w:r>
    </w:p>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লোকেশন: ইবরাহীম খলীল রোড</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মিসফালাহ মার্কেট ও গ্রিনল্যান্ড পার্কের সামনে।</w:t>
      </w:r>
    </w:p>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ফোন: +৯৬৬-২-৫৪১৩৯৮০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 xml:space="preserve">৫৪১৩৯৮১। ফ্যাক্স:০০-৯৬৬-২-৫৪১৩৯৮২ </w:t>
      </w:r>
    </w:p>
    <w:p w:rsidR="00DC7A57" w:rsidRPr="00454759" w:rsidRDefault="00DC7A57" w:rsidP="00DC7A57">
      <w:pPr>
        <w:bidi w:val="0"/>
        <w:spacing w:after="0"/>
        <w:jc w:val="both"/>
        <w:rPr>
          <w:rFonts w:ascii="Kalpurush" w:eastAsia="Nikosh" w:hAnsi="Kalpurush" w:cs="Kalpurush"/>
          <w:color w:val="000000"/>
          <w:sz w:val="24"/>
          <w:szCs w:val="24"/>
          <w:lang w:val="nb-NO" w:bidi="bn-BD"/>
        </w:rPr>
      </w:pPr>
      <w:r w:rsidRPr="00454759">
        <w:rPr>
          <w:rFonts w:ascii="Kalpurush" w:eastAsia="Nikosh" w:hAnsi="Kalpurush" w:cs="Kalpurush"/>
          <w:color w:val="000000"/>
          <w:sz w:val="24"/>
          <w:szCs w:val="24"/>
          <w:cs/>
          <w:lang w:val="nb-NO" w:bidi="bn-BD"/>
        </w:rPr>
        <w:t xml:space="preserve">আইটি হেল্প: +৯৬৬৫৬২৬৫৪৬৬৪। </w:t>
      </w:r>
    </w:p>
    <w:p w:rsidR="00DC7A57" w:rsidRPr="00454759" w:rsidRDefault="00DC7A57" w:rsidP="00DC7A57">
      <w:pPr>
        <w:bidi w:val="0"/>
        <w:spacing w:after="0"/>
        <w:jc w:val="both"/>
        <w:rPr>
          <w:rFonts w:ascii="Kalpurush" w:eastAsia="Times New Roman" w:hAnsi="Kalpurush" w:cs="Kalpurush"/>
          <w:color w:val="000000"/>
          <w:sz w:val="24"/>
          <w:szCs w:val="24"/>
          <w:lang w:val="nb-NO" w:bidi="bn-BD"/>
        </w:rPr>
      </w:pPr>
      <w:r w:rsidRPr="00454759">
        <w:rPr>
          <w:rFonts w:ascii="Kalpurush" w:eastAsia="Nikosh" w:hAnsi="Kalpurush" w:cs="Kalpurush"/>
          <w:color w:val="000000"/>
          <w:sz w:val="24"/>
          <w:szCs w:val="24"/>
          <w:cs/>
          <w:lang w:val="nb-NO" w:bidi="bn-BD"/>
        </w:rPr>
        <w:t xml:space="preserve">ই-মেইল: </w:t>
      </w:r>
      <w:hyperlink r:id="rId48" w:history="1">
        <w:r w:rsidRPr="00454759">
          <w:rPr>
            <w:rStyle w:val="Hyperlink"/>
            <w:rFonts w:ascii="Kalpurush" w:hAnsi="Kalpurush" w:cs="Kalpurush"/>
            <w:sz w:val="24"/>
            <w:szCs w:val="24"/>
            <w:lang w:val="nb-NO"/>
          </w:rPr>
          <w:t>makkah@hajj.gov.bd</w:t>
        </w:r>
      </w:hyperlink>
      <w:r w:rsidRPr="00454759">
        <w:rPr>
          <w:rFonts w:ascii="Kalpurush" w:hAnsi="Kalpurush" w:cs="Kalpurush" w:hint="cs"/>
          <w:color w:val="000000"/>
          <w:sz w:val="24"/>
          <w:szCs w:val="24"/>
          <w:cs/>
          <w:lang w:val="nb-NO" w:bidi="bn-BD"/>
        </w:rPr>
        <w:t xml:space="preserve"> </w:t>
      </w:r>
    </w:p>
    <w:p w:rsidR="00DC7A57" w:rsidRPr="00454759" w:rsidRDefault="00DC7A57" w:rsidP="00DC7A57">
      <w:pPr>
        <w:bidi w:val="0"/>
        <w:spacing w:after="0"/>
        <w:jc w:val="both"/>
        <w:rPr>
          <w:rFonts w:ascii="Times New Roman" w:eastAsia="Times New Roman" w:hAnsi="Times New Roman" w:cs="Times New Roman"/>
          <w:b/>
          <w:bCs/>
          <w:color w:val="000000"/>
          <w:sz w:val="24"/>
          <w:szCs w:val="24"/>
          <w:u w:val="single"/>
          <w:lang w:val="nb-NO"/>
        </w:rPr>
      </w:pPr>
      <w:r w:rsidRPr="00454759">
        <w:rPr>
          <w:rFonts w:ascii="Nikosh" w:eastAsia="Nikosh" w:hAnsi="Nikosh" w:cs="Kalpurush"/>
          <w:b/>
          <w:bCs/>
          <w:color w:val="000000"/>
          <w:sz w:val="24"/>
          <w:szCs w:val="24"/>
          <w:u w:val="single"/>
          <w:cs/>
          <w:lang w:val="nb-NO" w:bidi="bn-BD"/>
        </w:rPr>
        <w:lastRenderedPageBreak/>
        <w:t>মদীনায় বাংলাদেশ হজ মিশন</w:t>
      </w:r>
      <w:r w:rsidRPr="00454759">
        <w:rPr>
          <w:rFonts w:ascii="Nikosh" w:eastAsia="Nikosh" w:hAnsi="Nikosh" w:cs="Kalpurush"/>
          <w:b/>
          <w:bCs/>
          <w:color w:val="000000"/>
          <w:sz w:val="24"/>
          <w:szCs w:val="24"/>
          <w:cs/>
          <w:lang w:val="nb-NO" w:bidi="bn-BD"/>
        </w:rPr>
        <w:t>:</w:t>
      </w:r>
    </w:p>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লোকেশন: কিং ফাহাদ রোড জংশন ও এয়ারপোর্ট।</w:t>
      </w:r>
    </w:p>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ফোন: +৯৬৬-০৪-৮৬৬৭২২০। </w:t>
      </w:r>
    </w:p>
    <w:p w:rsidR="00DC7A57" w:rsidRPr="00454759" w:rsidRDefault="00DC7A57" w:rsidP="00DC7A57">
      <w:pPr>
        <w:bidi w:val="0"/>
        <w:spacing w:after="0"/>
        <w:jc w:val="both"/>
        <w:rPr>
          <w:rFonts w:ascii="Kalpurush" w:eastAsia="Nikosh" w:hAnsi="Kalpurush" w:cs="Kalpurush"/>
          <w:color w:val="000000"/>
          <w:sz w:val="24"/>
          <w:szCs w:val="24"/>
          <w:lang w:val="nb-NO" w:bidi="bn-BD"/>
        </w:rPr>
      </w:pPr>
      <w:r w:rsidRPr="00454759">
        <w:rPr>
          <w:rFonts w:ascii="Kalpurush" w:eastAsia="Nikosh" w:hAnsi="Kalpurush" w:cs="Kalpurush"/>
          <w:color w:val="000000"/>
          <w:sz w:val="24"/>
          <w:szCs w:val="24"/>
          <w:cs/>
          <w:lang w:val="nb-NO" w:bidi="bn-BD"/>
        </w:rPr>
        <w:t xml:space="preserve">আইটি হেল্প: +৯৬৬৫৬২৬৫৪৩৭৬। </w:t>
      </w:r>
    </w:p>
    <w:p w:rsidR="00DC7A57" w:rsidRPr="00454759" w:rsidRDefault="00DC7A57" w:rsidP="00DC7A57">
      <w:pPr>
        <w:bidi w:val="0"/>
        <w:spacing w:after="0"/>
        <w:jc w:val="both"/>
        <w:rPr>
          <w:rFonts w:ascii="Kalpurush" w:eastAsia="Times New Roman"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t xml:space="preserve">ই-মেইল: </w:t>
      </w:r>
      <w:hyperlink r:id="rId49" w:history="1">
        <w:r w:rsidRPr="00454759">
          <w:rPr>
            <w:rStyle w:val="Hyperlink"/>
            <w:rFonts w:ascii="Kalpurush" w:hAnsi="Kalpurush" w:cs="Kalpurush"/>
            <w:sz w:val="24"/>
            <w:szCs w:val="24"/>
            <w:lang w:val="nb-NO"/>
          </w:rPr>
          <w:t>madinah@hajj.gov.bd</w:t>
        </w:r>
      </w:hyperlink>
      <w:r w:rsidRPr="00454759">
        <w:rPr>
          <w:rFonts w:ascii="Kalpurush" w:hAnsi="Kalpurush" w:cs="Kalpurush" w:hint="cs"/>
          <w:color w:val="000000"/>
          <w:sz w:val="24"/>
          <w:szCs w:val="24"/>
          <w:cs/>
          <w:lang w:val="nb-NO" w:bidi="bn-BD"/>
        </w:rPr>
        <w:t xml:space="preserve"> </w:t>
      </w:r>
    </w:p>
    <w:p w:rsidR="00DC7A57" w:rsidRPr="00454759" w:rsidRDefault="00DC7A57" w:rsidP="00DC7A57">
      <w:pPr>
        <w:bidi w:val="0"/>
        <w:spacing w:after="0"/>
        <w:jc w:val="both"/>
        <w:rPr>
          <w:rFonts w:ascii="Times New Roman" w:eastAsia="Times New Roman" w:hAnsi="Times New Roman" w:cs="Times New Roman"/>
          <w:b/>
          <w:bCs/>
          <w:color w:val="000000"/>
          <w:sz w:val="24"/>
          <w:szCs w:val="24"/>
          <w:u w:val="single"/>
          <w:lang w:val="nb-NO"/>
        </w:rPr>
      </w:pPr>
      <w:r w:rsidRPr="00454759">
        <w:rPr>
          <w:rFonts w:ascii="Nikosh" w:eastAsia="Nikosh" w:hAnsi="Nikosh" w:cs="Kalpurush"/>
          <w:b/>
          <w:bCs/>
          <w:color w:val="000000"/>
          <w:sz w:val="24"/>
          <w:szCs w:val="24"/>
          <w:u w:val="single"/>
          <w:cs/>
          <w:lang w:val="nb-NO" w:bidi="bn-BD"/>
        </w:rPr>
        <w:t>মিনায় বাংলাদেশ হজ মিশন</w:t>
      </w:r>
      <w:r w:rsidRPr="00454759">
        <w:rPr>
          <w:rFonts w:ascii="Nikosh" w:eastAsia="Nikosh" w:hAnsi="Nikosh" w:cs="Kalpurush"/>
          <w:b/>
          <w:bCs/>
          <w:color w:val="000000"/>
          <w:sz w:val="24"/>
          <w:szCs w:val="24"/>
          <w:cs/>
          <w:lang w:val="nb-NO" w:bidi="bn-BD"/>
        </w:rPr>
        <w:t>:</w:t>
      </w:r>
    </w:p>
    <w:p w:rsidR="00DC7A57" w:rsidRPr="00803468" w:rsidRDefault="00DC7A57" w:rsidP="00803468">
      <w:pPr>
        <w:bidi w:val="0"/>
        <w:spacing w:after="0"/>
        <w:jc w:val="both"/>
        <w:rPr>
          <w:rFonts w:ascii="Kalpurush" w:eastAsia="Times New Roman"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t>লোকেশন: ২৫/০৬২ সু-কুল আরব রোড ৬২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৫৬</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জাওয়হারাত রোডের সামান্তরালে।</w:t>
      </w:r>
    </w:p>
    <w:p w:rsidR="00DD10CF" w:rsidRPr="00A95097" w:rsidRDefault="00DD10CF">
      <w:pPr>
        <w:bidi w:val="0"/>
        <w:rPr>
          <w:rFonts w:ascii="Wingdings" w:hAnsi="Wingdings" w:cs="SutonnyMJ"/>
          <w:b/>
          <w:color w:val="C00000"/>
          <w:sz w:val="24"/>
          <w:szCs w:val="24"/>
          <w:lang w:val="nb-NO"/>
        </w:rPr>
      </w:pPr>
      <w:r w:rsidRPr="00A95097">
        <w:rPr>
          <w:rFonts w:ascii="Wingdings" w:hAnsi="Wingdings" w:cs="SutonnyMJ"/>
          <w:b/>
          <w:color w:val="C00000"/>
          <w:sz w:val="24"/>
          <w:szCs w:val="24"/>
          <w:lang w:val="nb-NO"/>
        </w:rPr>
        <w:br w:type="page"/>
      </w:r>
    </w:p>
    <w:p w:rsidR="00DC7A57" w:rsidRPr="00454759" w:rsidRDefault="00DC7A57" w:rsidP="00DC7A57">
      <w:pPr>
        <w:bidi w:val="0"/>
        <w:spacing w:after="0"/>
        <w:jc w:val="center"/>
        <w:rPr>
          <w:rFonts w:ascii="Wingdings" w:hAnsi="Wingdings" w:cs="Kalpurush"/>
          <w:b/>
          <w:color w:val="C00000"/>
          <w:sz w:val="24"/>
          <w:szCs w:val="24"/>
          <w:lang w:val="nb-NO"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বহুল ব্যবহৃত কিছু আরবি শিখে নিন</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192"/>
        <w:gridCol w:w="1418"/>
        <w:gridCol w:w="1980"/>
        <w:gridCol w:w="1620"/>
      </w:tblGrid>
      <w:tr w:rsidR="00DC7A57" w:rsidRPr="00454759" w:rsidTr="00454759">
        <w:tc>
          <w:tcPr>
            <w:tcW w:w="1192" w:type="dxa"/>
          </w:tcPr>
          <w:p w:rsidR="00DC7A57" w:rsidRPr="00454759" w:rsidRDefault="00DC7A57" w:rsidP="00454759">
            <w:pPr>
              <w:bidi w:val="0"/>
              <w:spacing w:after="0"/>
              <w:jc w:val="center"/>
              <w:rPr>
                <w:rFonts w:ascii="Times New Roman" w:eastAsia="Times New Roman" w:hAnsi="Times New Roman" w:cs="Times New Roman"/>
                <w:b/>
                <w:bCs/>
                <w:color w:val="000000"/>
                <w:sz w:val="24"/>
                <w:szCs w:val="24"/>
              </w:rPr>
            </w:pPr>
            <w:r w:rsidRPr="00454759">
              <w:rPr>
                <w:rFonts w:ascii="Nikosh" w:eastAsia="Nikosh" w:hAnsi="Nikosh" w:cs="Kalpurush"/>
                <w:b/>
                <w:bCs/>
                <w:color w:val="000000"/>
                <w:sz w:val="24"/>
                <w:szCs w:val="24"/>
                <w:cs/>
                <w:lang w:bidi="bn-BD"/>
              </w:rPr>
              <w:t>বাংলা</w:t>
            </w:r>
          </w:p>
        </w:tc>
        <w:tc>
          <w:tcPr>
            <w:tcW w:w="1418" w:type="dxa"/>
          </w:tcPr>
          <w:p w:rsidR="00DC7A57" w:rsidRPr="00454759" w:rsidRDefault="00DC7A57" w:rsidP="00454759">
            <w:pPr>
              <w:bidi w:val="0"/>
              <w:spacing w:after="0"/>
              <w:ind w:left="-1300" w:right="-3345"/>
              <w:jc w:val="center"/>
              <w:rPr>
                <w:rFonts w:ascii="Times New Roman" w:eastAsia="Times New Roman" w:hAnsi="Times New Roman" w:cs="Times New Roman"/>
                <w:b/>
                <w:bCs/>
                <w:color w:val="000000"/>
                <w:sz w:val="24"/>
                <w:szCs w:val="24"/>
              </w:rPr>
            </w:pPr>
            <w:r w:rsidRPr="00454759">
              <w:rPr>
                <w:rFonts w:ascii="Nikosh" w:eastAsia="Nikosh" w:hAnsi="Nikosh" w:cs="Kalpurush"/>
                <w:b/>
                <w:bCs/>
                <w:color w:val="000000"/>
                <w:sz w:val="24"/>
                <w:szCs w:val="24"/>
                <w:cs/>
                <w:lang w:bidi="bn-BD"/>
              </w:rPr>
              <w:t>আরবি</w:t>
            </w:r>
          </w:p>
        </w:tc>
        <w:tc>
          <w:tcPr>
            <w:tcW w:w="1980" w:type="dxa"/>
          </w:tcPr>
          <w:p w:rsidR="00DC7A57" w:rsidRPr="00454759" w:rsidRDefault="00DC7A57" w:rsidP="00454759">
            <w:pPr>
              <w:bidi w:val="0"/>
              <w:spacing w:after="0"/>
              <w:jc w:val="center"/>
              <w:rPr>
                <w:rFonts w:ascii="Times New Roman" w:eastAsia="Times New Roman" w:hAnsi="Times New Roman" w:cs="Times New Roman"/>
                <w:b/>
                <w:bCs/>
                <w:color w:val="000000"/>
                <w:sz w:val="24"/>
                <w:szCs w:val="24"/>
              </w:rPr>
            </w:pPr>
            <w:r w:rsidRPr="00454759">
              <w:rPr>
                <w:rFonts w:ascii="Nikosh" w:eastAsia="Nikosh" w:hAnsi="Nikosh" w:cs="Kalpurush"/>
                <w:b/>
                <w:bCs/>
                <w:color w:val="000000"/>
                <w:sz w:val="24"/>
                <w:szCs w:val="24"/>
                <w:cs/>
                <w:lang w:bidi="bn-BD"/>
              </w:rPr>
              <w:t>বাংলা</w:t>
            </w:r>
          </w:p>
        </w:tc>
        <w:tc>
          <w:tcPr>
            <w:tcW w:w="1620" w:type="dxa"/>
          </w:tcPr>
          <w:p w:rsidR="00DC7A57" w:rsidRPr="00454759" w:rsidRDefault="00DC7A57" w:rsidP="00454759">
            <w:pPr>
              <w:bidi w:val="0"/>
              <w:spacing w:after="0"/>
              <w:jc w:val="center"/>
              <w:rPr>
                <w:rFonts w:ascii="Times New Roman" w:eastAsia="Times New Roman" w:hAnsi="Times New Roman" w:cs="Times New Roman"/>
                <w:b/>
                <w:bCs/>
                <w:color w:val="000000"/>
                <w:sz w:val="24"/>
                <w:szCs w:val="24"/>
              </w:rPr>
            </w:pPr>
            <w:r w:rsidRPr="00454759">
              <w:rPr>
                <w:rFonts w:ascii="Nikosh" w:eastAsia="Nikosh" w:hAnsi="Nikosh" w:cs="Kalpurush"/>
                <w:b/>
                <w:bCs/>
                <w:color w:val="000000"/>
                <w:sz w:val="24"/>
                <w:szCs w:val="24"/>
                <w:cs/>
                <w:lang w:bidi="bn-BD"/>
              </w:rPr>
              <w:t>আরবি</w:t>
            </w:r>
          </w:p>
        </w:tc>
      </w:tr>
      <w:tr w:rsidR="00DC7A57" w:rsidRPr="00454759" w:rsidTr="00454759">
        <w:tc>
          <w:tcPr>
            <w:tcW w:w="1192"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আমি</w:t>
            </w:r>
          </w:p>
        </w:tc>
        <w:tc>
          <w:tcPr>
            <w:tcW w:w="1418"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আনা</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আপনি কেমন আছেন</w:t>
            </w:r>
          </w:p>
        </w:tc>
        <w:tc>
          <w:tcPr>
            <w:tcW w:w="162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কাইফাল হাল</w:t>
            </w:r>
          </w:p>
        </w:tc>
      </w:tr>
      <w:tr w:rsidR="00DC7A57" w:rsidRPr="00454759" w:rsidTr="00454759">
        <w:tc>
          <w:tcPr>
            <w:tcW w:w="1192"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আমি চাই</w:t>
            </w:r>
          </w:p>
        </w:tc>
        <w:tc>
          <w:tcPr>
            <w:tcW w:w="1418"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আবগা</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আমাকে দাও</w:t>
            </w:r>
          </w:p>
        </w:tc>
        <w:tc>
          <w:tcPr>
            <w:tcW w:w="162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আতিনী</w:t>
            </w:r>
          </w:p>
        </w:tc>
      </w:tr>
      <w:tr w:rsidR="00DC7A57" w:rsidRPr="00454759" w:rsidTr="00454759">
        <w:tc>
          <w:tcPr>
            <w:tcW w:w="1192"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এয়ারপোর্ট</w:t>
            </w:r>
          </w:p>
        </w:tc>
        <w:tc>
          <w:tcPr>
            <w:tcW w:w="1418"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মাত্বার</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বাজার</w:t>
            </w:r>
          </w:p>
        </w:tc>
        <w:tc>
          <w:tcPr>
            <w:tcW w:w="162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সূক</w:t>
            </w:r>
          </w:p>
        </w:tc>
      </w:tr>
      <w:tr w:rsidR="00DC7A57" w:rsidRPr="00454759" w:rsidTr="00454759">
        <w:tc>
          <w:tcPr>
            <w:tcW w:w="1192"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জলদি</w:t>
            </w:r>
          </w:p>
        </w:tc>
        <w:tc>
          <w:tcPr>
            <w:tcW w:w="1418"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সুরআ</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নাই</w:t>
            </w:r>
          </w:p>
        </w:tc>
        <w:tc>
          <w:tcPr>
            <w:tcW w:w="162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 ফি</w:t>
            </w:r>
          </w:p>
        </w:tc>
      </w:tr>
      <w:tr w:rsidR="00DC7A57" w:rsidRPr="00454759" w:rsidTr="00454759">
        <w:tc>
          <w:tcPr>
            <w:tcW w:w="1192"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কত দাম</w:t>
            </w:r>
            <w:r w:rsidRPr="00454759">
              <w:rPr>
                <w:rFonts w:ascii="Kalpurush" w:eastAsia="Nikosh" w:hAnsi="Kalpurush" w:cs="Kalpurush"/>
                <w:color w:val="000000"/>
                <w:sz w:val="24"/>
                <w:szCs w:val="24"/>
                <w:lang w:bidi="bn-BD"/>
              </w:rPr>
              <w:t>?</w:t>
            </w:r>
          </w:p>
        </w:tc>
        <w:tc>
          <w:tcPr>
            <w:tcW w:w="1418"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কাম ফুলুস</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নিন</w:t>
            </w:r>
          </w:p>
        </w:tc>
        <w:tc>
          <w:tcPr>
            <w:tcW w:w="162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খুয</w:t>
            </w:r>
          </w:p>
        </w:tc>
      </w:tr>
      <w:tr w:rsidR="00DC7A57" w:rsidRPr="00454759" w:rsidTr="00454759">
        <w:tc>
          <w:tcPr>
            <w:tcW w:w="1192"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টাকা ফেরত দিন</w:t>
            </w:r>
          </w:p>
        </w:tc>
        <w:tc>
          <w:tcPr>
            <w:tcW w:w="1418"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রজ্জা ফুলুস</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আলহামদুলিল</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লাহ আমি ভালো আছি</w:t>
            </w:r>
          </w:p>
        </w:tc>
        <w:tc>
          <w:tcPr>
            <w:tcW w:w="162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খায়ের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আলহামদুল</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ল্লাহ</w:t>
            </w:r>
          </w:p>
        </w:tc>
      </w:tr>
      <w:tr w:rsidR="00DC7A57" w:rsidRPr="00454759" w:rsidTr="00454759">
        <w:tc>
          <w:tcPr>
            <w:tcW w:w="1192"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কোথায়</w:t>
            </w:r>
          </w:p>
        </w:tc>
        <w:tc>
          <w:tcPr>
            <w:tcW w:w="1418"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ফোয়েন/আইনা</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আমি বাংলাদেশী তাবু খু</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জছি</w:t>
            </w:r>
          </w:p>
        </w:tc>
        <w:tc>
          <w:tcPr>
            <w:tcW w:w="162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আবগা খিমা বাংলাদেশ</w:t>
            </w:r>
          </w:p>
        </w:tc>
      </w:tr>
      <w:tr w:rsidR="00DC7A57" w:rsidRPr="00454759" w:rsidTr="00454759">
        <w:tc>
          <w:tcPr>
            <w:tcW w:w="1192"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ভাঙতি আছে কি</w:t>
            </w:r>
            <w:r w:rsidRPr="00454759">
              <w:rPr>
                <w:rFonts w:ascii="Kalpurush" w:eastAsia="Nikosh" w:hAnsi="Kalpurush" w:cs="Kalpurush"/>
                <w:color w:val="000000"/>
                <w:sz w:val="24"/>
                <w:szCs w:val="24"/>
                <w:lang w:bidi="bn-BD"/>
              </w:rPr>
              <w:t>?</w:t>
            </w:r>
          </w:p>
        </w:tc>
        <w:tc>
          <w:tcPr>
            <w:tcW w:w="1418"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ফি সরফ</w:t>
            </w:r>
            <w:r w:rsidRPr="00454759">
              <w:rPr>
                <w:rFonts w:ascii="Kalpurush" w:eastAsia="Nikosh" w:hAnsi="Kalpurush" w:cs="Kalpurush"/>
                <w:color w:val="000000"/>
                <w:sz w:val="24"/>
                <w:szCs w:val="24"/>
                <w:lang w:bidi="bn-BD"/>
              </w:rPr>
              <w:t>?</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আমার মুয়াল্লিম...</w:t>
            </w:r>
          </w:p>
        </w:tc>
        <w:tc>
          <w:tcPr>
            <w:tcW w:w="162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মুতাওয়াফী ....</w:t>
            </w:r>
          </w:p>
        </w:tc>
      </w:tr>
      <w:tr w:rsidR="00DC7A57" w:rsidRPr="00454759" w:rsidTr="00454759">
        <w:tc>
          <w:tcPr>
            <w:tcW w:w="1192"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মানি এক্সেঞ্জার</w:t>
            </w:r>
          </w:p>
        </w:tc>
        <w:tc>
          <w:tcPr>
            <w:tcW w:w="1418"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সারাফ/মাসরাফ</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আমি পথ হারিয়ে ফেলেছি</w:t>
            </w:r>
          </w:p>
        </w:tc>
        <w:tc>
          <w:tcPr>
            <w:tcW w:w="162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আনা ফাগত্তু তারিক</w:t>
            </w:r>
          </w:p>
        </w:tc>
      </w:tr>
      <w:tr w:rsidR="00DC7A57" w:rsidRPr="00454759" w:rsidTr="00454759">
        <w:tc>
          <w:tcPr>
            <w:tcW w:w="1192"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পাসপোর্ট</w:t>
            </w:r>
          </w:p>
        </w:tc>
        <w:tc>
          <w:tcPr>
            <w:tcW w:w="1418"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জাওয়ায</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cs/>
                <w:lang w:val="de-DE" w:bidi="bn-BD"/>
              </w:rPr>
              <w:t>গাড়ি</w:t>
            </w:r>
          </w:p>
        </w:tc>
        <w:tc>
          <w:tcPr>
            <w:tcW w:w="1620" w:type="dxa"/>
          </w:tcPr>
          <w:p w:rsidR="00DC7A57" w:rsidRPr="00454759" w:rsidRDefault="00DC7A57" w:rsidP="00DC7A57">
            <w:pPr>
              <w:bidi w:val="0"/>
              <w:spacing w:after="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cs/>
                <w:lang w:val="de-DE" w:bidi="bn-BD"/>
              </w:rPr>
              <w:t>সাইয়ারাহ</w:t>
            </w:r>
          </w:p>
        </w:tc>
      </w:tr>
      <w:tr w:rsidR="00DC7A57" w:rsidRPr="00E77F76" w:rsidTr="00454759">
        <w:tc>
          <w:tcPr>
            <w:tcW w:w="1192"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পুলিশ</w:t>
            </w:r>
          </w:p>
        </w:tc>
        <w:tc>
          <w:tcPr>
            <w:tcW w:w="1418"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শুরতা</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cs/>
                <w:lang w:val="de-DE" w:bidi="bn-BD"/>
              </w:rPr>
              <w:t>ড্রাইভার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তুমি কি যাবে</w:t>
            </w:r>
            <w:r w:rsidRPr="00454759">
              <w:rPr>
                <w:rFonts w:ascii="Kalpurush" w:eastAsia="Nikosh" w:hAnsi="Kalpurush" w:cs="Kalpurush"/>
                <w:color w:val="000000"/>
                <w:sz w:val="24"/>
                <w:szCs w:val="24"/>
                <w:lang w:val="de-DE" w:bidi="bn-BD"/>
              </w:rPr>
              <w:t>?</w:t>
            </w:r>
          </w:p>
        </w:tc>
        <w:tc>
          <w:tcPr>
            <w:tcW w:w="1620" w:type="dxa"/>
          </w:tcPr>
          <w:p w:rsidR="00DC7A57" w:rsidRPr="00454759" w:rsidRDefault="00DC7A57" w:rsidP="00DC7A57">
            <w:pPr>
              <w:bidi w:val="0"/>
              <w:spacing w:after="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cs/>
                <w:lang w:val="de-DE" w:bidi="bn-BD"/>
              </w:rPr>
              <w:t>ইয়া সাওয়াক</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 xml:space="preserve">হাল আনতা রুহ </w:t>
            </w:r>
          </w:p>
        </w:tc>
      </w:tr>
      <w:tr w:rsidR="00DC7A57" w:rsidRPr="00454759" w:rsidTr="00454759">
        <w:tc>
          <w:tcPr>
            <w:tcW w:w="1192"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val="nb-NO" w:bidi="bn-BD"/>
              </w:rPr>
              <w:t xml:space="preserve"> </w:t>
            </w:r>
            <w:r w:rsidRPr="00454759">
              <w:rPr>
                <w:rFonts w:ascii="Kalpurush" w:eastAsia="Nikosh" w:hAnsi="Kalpurush" w:cs="Kalpurush"/>
                <w:color w:val="000000"/>
                <w:sz w:val="24"/>
                <w:szCs w:val="24"/>
                <w:cs/>
                <w:lang w:bidi="bn-BD"/>
              </w:rPr>
              <w:t>ট্রাফিক সিগনাল</w:t>
            </w:r>
          </w:p>
        </w:tc>
        <w:tc>
          <w:tcPr>
            <w:tcW w:w="1418"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ইশারা</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বাথরুম/টয়লেট</w:t>
            </w:r>
          </w:p>
        </w:tc>
        <w:tc>
          <w:tcPr>
            <w:tcW w:w="162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হাম্মাম</w:t>
            </w:r>
          </w:p>
        </w:tc>
      </w:tr>
      <w:tr w:rsidR="00DC7A57" w:rsidRPr="00454759" w:rsidTr="00454759">
        <w:tc>
          <w:tcPr>
            <w:tcW w:w="1192"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রুটি</w:t>
            </w:r>
          </w:p>
        </w:tc>
        <w:tc>
          <w:tcPr>
            <w:tcW w:w="1418"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খুবজ্</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সাদা ভাত</w:t>
            </w:r>
          </w:p>
        </w:tc>
        <w:tc>
          <w:tcPr>
            <w:tcW w:w="162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রুজ সবুল</w:t>
            </w:r>
          </w:p>
        </w:tc>
      </w:tr>
      <w:tr w:rsidR="00DC7A57" w:rsidRPr="00454759" w:rsidTr="00454759">
        <w:tc>
          <w:tcPr>
            <w:tcW w:w="1192"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দুধ</w:t>
            </w:r>
          </w:p>
        </w:tc>
        <w:tc>
          <w:tcPr>
            <w:tcW w:w="1418"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হালীব</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মাঠা</w:t>
            </w:r>
          </w:p>
        </w:tc>
        <w:tc>
          <w:tcPr>
            <w:tcW w:w="162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লাবান</w:t>
            </w:r>
          </w:p>
        </w:tc>
      </w:tr>
      <w:tr w:rsidR="00DC7A57" w:rsidRPr="00454759" w:rsidTr="00454759">
        <w:tc>
          <w:tcPr>
            <w:tcW w:w="1192"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lastRenderedPageBreak/>
              <w:t>জুস</w:t>
            </w:r>
          </w:p>
        </w:tc>
        <w:tc>
          <w:tcPr>
            <w:tcW w:w="1418"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আসীর</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পানি</w:t>
            </w:r>
          </w:p>
        </w:tc>
        <w:tc>
          <w:tcPr>
            <w:tcW w:w="162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মুইয়া</w:t>
            </w:r>
          </w:p>
        </w:tc>
      </w:tr>
      <w:tr w:rsidR="00DC7A57" w:rsidRPr="00454759" w:rsidTr="00454759">
        <w:tc>
          <w:tcPr>
            <w:tcW w:w="1192"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রেস্তোরাঁ</w:t>
            </w:r>
          </w:p>
        </w:tc>
        <w:tc>
          <w:tcPr>
            <w:tcW w:w="1418"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মাত</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আম</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আপেল</w:t>
            </w:r>
          </w:p>
        </w:tc>
        <w:tc>
          <w:tcPr>
            <w:tcW w:w="162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তুফ্ফাহ</w:t>
            </w:r>
          </w:p>
        </w:tc>
      </w:tr>
      <w:tr w:rsidR="00DC7A57" w:rsidRPr="00454759" w:rsidTr="00454759">
        <w:tc>
          <w:tcPr>
            <w:tcW w:w="1192"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মুরগী</w:t>
            </w:r>
          </w:p>
        </w:tc>
        <w:tc>
          <w:tcPr>
            <w:tcW w:w="1418"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লাহাম দিজাজ</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১</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২</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৩</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৫</w:t>
            </w:r>
          </w:p>
        </w:tc>
        <w:tc>
          <w:tcPr>
            <w:tcW w:w="162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অহেদ</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ছানি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ছালাছা</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খামছা</w:t>
            </w:r>
          </w:p>
        </w:tc>
      </w:tr>
      <w:tr w:rsidR="00DC7A57" w:rsidRPr="00454759" w:rsidTr="00454759">
        <w:tc>
          <w:tcPr>
            <w:tcW w:w="1192"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আবাসিক হোটেল</w:t>
            </w:r>
          </w:p>
        </w:tc>
        <w:tc>
          <w:tcPr>
            <w:tcW w:w="1418"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ফানদাক</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১০</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৩০</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৫০</w:t>
            </w:r>
          </w:p>
        </w:tc>
        <w:tc>
          <w:tcPr>
            <w:tcW w:w="162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আশারা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ছালাছিন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খামছীন</w:t>
            </w:r>
          </w:p>
        </w:tc>
      </w:tr>
      <w:tr w:rsidR="00DC7A57" w:rsidRPr="00454759" w:rsidTr="00454759">
        <w:tc>
          <w:tcPr>
            <w:tcW w:w="1192"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কলা</w:t>
            </w:r>
          </w:p>
        </w:tc>
        <w:tc>
          <w:tcPr>
            <w:tcW w:w="1418"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মাউয</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১০০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২০০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৩০০</w:t>
            </w:r>
          </w:p>
        </w:tc>
        <w:tc>
          <w:tcPr>
            <w:tcW w:w="162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মিয়া</w:t>
            </w:r>
            <w:r w:rsidRPr="00454759">
              <w:rPr>
                <w:rFonts w:ascii="Kalpurush" w:eastAsia="Nikosh" w:hAnsi="Kalpurush" w:cs="Kalpurush"/>
                <w:color w:val="000000"/>
                <w:sz w:val="24"/>
                <w:szCs w:val="24"/>
                <w:lang w:bidi="bn-BD"/>
              </w:rPr>
              <w:t>,</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মিয়াতাইন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সালাসা মিয়াত</w:t>
            </w:r>
          </w:p>
        </w:tc>
      </w:tr>
    </w:tbl>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rPr>
          <w:rFonts w:ascii="Wingdings" w:hAnsi="Wingdings" w:cs="SutonnyMJ"/>
          <w:b/>
          <w:color w:val="000000"/>
          <w:sz w:val="24"/>
          <w:szCs w:val="24"/>
        </w:rPr>
      </w:pPr>
      <w:r w:rsidRPr="00454759">
        <w:rPr>
          <w:rFonts w:ascii="Wingdings" w:hAnsi="Wingdings" w:cs="SutonnyMJ"/>
          <w:b/>
          <w:color w:val="000000"/>
          <w:sz w:val="24"/>
          <w:szCs w:val="24"/>
        </w:rPr>
        <w:br w:type="page"/>
      </w:r>
    </w:p>
    <w:p w:rsidR="00DC7A57" w:rsidRPr="00454759" w:rsidRDefault="00DC7A57" w:rsidP="00DC7A57">
      <w:pPr>
        <w:bidi w:val="0"/>
        <w:spacing w:after="0"/>
        <w:jc w:val="center"/>
        <w:rPr>
          <w:rFonts w:ascii="Wingdings" w:hAnsi="Wingdings" w:cs="Kalpurush"/>
          <w:b/>
          <w:color w:val="C00000"/>
          <w:sz w:val="24"/>
          <w:szCs w:val="24"/>
          <w:lang w:bidi="bn-BD"/>
        </w:rPr>
      </w:pPr>
      <w:r w:rsidRPr="00454759">
        <w:rPr>
          <w:rFonts w:ascii="Wingdings" w:hAnsi="Wingdings" w:cs="SutonnyMJ"/>
          <w:b/>
          <w:color w:val="C00000"/>
          <w:sz w:val="24"/>
          <w:szCs w:val="24"/>
        </w:rPr>
        <w:lastRenderedPageBreak/>
        <w:t></w:t>
      </w:r>
      <w:r w:rsidRPr="00454759">
        <w:rPr>
          <w:rFonts w:ascii="Nikosh" w:eastAsia="Nikosh" w:hAnsi="Nikosh" w:cs="Kalpurush"/>
          <w:b/>
          <w:bCs/>
          <w:color w:val="C00000"/>
          <w:sz w:val="24"/>
          <w:szCs w:val="24"/>
          <w:cs/>
          <w:lang w:bidi="bn-BD"/>
        </w:rPr>
        <w:t xml:space="preserve"> হজের</w:t>
      </w:r>
      <w:r w:rsidRPr="00454759">
        <w:rPr>
          <w:rFonts w:ascii="Nikosh" w:eastAsia="Nikosh" w:hAnsi="Nikosh" w:cs="Kalpurush" w:hint="cs"/>
          <w:b/>
          <w:bCs/>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প্রকারভেদ</w:t>
      </w:r>
      <w:r w:rsidRPr="00454759">
        <w:rPr>
          <w:rFonts w:ascii="Nikosh" w:eastAsia="Nikosh" w:hAnsi="Nikosh" w:cs="Kalpurush"/>
          <w:b/>
          <w:bCs/>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bidi w:val="0"/>
        <w:spacing w:after="0"/>
        <w:jc w:val="center"/>
        <w:rPr>
          <w:rFonts w:ascii="Times New Roman" w:eastAsia="Times New Roman" w:hAnsi="Times New Roman" w:cs="Kalpurush"/>
          <w:b/>
          <w:bCs/>
          <w:color w:val="C00000"/>
          <w:sz w:val="24"/>
          <w:szCs w:val="24"/>
          <w:lang w:bidi="bn-BD"/>
        </w:rPr>
      </w:pPr>
    </w:p>
    <w:p w:rsidR="00DC7A57" w:rsidRPr="00454759" w:rsidRDefault="00DC7A57" w:rsidP="00DC7A57">
      <w:pPr>
        <w:bidi w:val="0"/>
        <w:spacing w:after="0"/>
        <w:jc w:val="both"/>
        <w:rPr>
          <w:rFonts w:ascii="Times New Roman" w:eastAsia="Times New Roman" w:hAnsi="Times New Roman" w:cs="Kalpurush"/>
          <w:color w:val="000000"/>
          <w:sz w:val="24"/>
          <w:szCs w:val="24"/>
          <w:cs/>
          <w:lang w:bidi="bn-BD"/>
        </w:rPr>
      </w:pPr>
      <w:r w:rsidRPr="00454759">
        <w:rPr>
          <w:rFonts w:ascii="SutonnyMJ" w:hAnsi="SutonnyMJ" w:cs="SutonnyMJ"/>
          <w:noProof/>
          <w:color w:val="000000"/>
          <w:sz w:val="24"/>
          <w:szCs w:val="24"/>
        </w:rPr>
        <mc:AlternateContent>
          <mc:Choice Requires="wps">
            <w:drawing>
              <wp:anchor distT="0" distB="0" distL="114300" distR="114300" simplePos="0" relativeHeight="251716608" behindDoc="0" locked="0" layoutInCell="1" allowOverlap="1" wp14:anchorId="7D5FB66C" wp14:editId="5BE63F93">
                <wp:simplePos x="0" y="0"/>
                <wp:positionH relativeFrom="column">
                  <wp:posOffset>20955</wp:posOffset>
                </wp:positionH>
                <wp:positionV relativeFrom="paragraph">
                  <wp:posOffset>1831814</wp:posOffset>
                </wp:positionV>
                <wp:extent cx="1257300" cy="525139"/>
                <wp:effectExtent l="0" t="0" r="19050" b="27940"/>
                <wp:wrapNone/>
                <wp:docPr id="245" name="Rectangle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25139"/>
                        </a:xfrm>
                        <a:prstGeom prst="rect">
                          <a:avLst/>
                        </a:prstGeom>
                        <a:solidFill>
                          <a:srgbClr val="FFFFF7"/>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777777"/>
                                </a:outerShdw>
                              </a:effectLst>
                            </a14:hiddenEffects>
                          </a:ext>
                        </a:extLst>
                      </wps:spPr>
                      <wps:txbx>
                        <w:txbxContent>
                          <w:p w:rsidR="001C65F4" w:rsidRPr="00550D41"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lang w:val="fr-FR"/>
                              </w:rPr>
                            </w:pPr>
                            <w:r w:rsidRPr="00550D41">
                              <w:rPr>
                                <w:rFonts w:ascii="Nikosh" w:eastAsia="Nikosh" w:hAnsi="Nikosh" w:cs="Kalpurush"/>
                                <w:b/>
                                <w:bCs/>
                                <w:cs/>
                                <w:lang w:val="fr-FR" w:bidi="bn-BD"/>
                              </w:rPr>
                              <w:t xml:space="preserve">হাদী (পশু যবেহ) </w:t>
                            </w:r>
                          </w:p>
                          <w:p w:rsidR="001C65F4" w:rsidRPr="00550D41"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lang w:val="nb-NO"/>
                              </w:rPr>
                            </w:pPr>
                            <w:r w:rsidRPr="00550D41">
                              <w:rPr>
                                <w:rFonts w:ascii="Nikosh" w:eastAsia="Nikosh" w:hAnsi="Nikosh" w:cs="Kalpurush"/>
                                <w:cs/>
                                <w:lang w:val="fr-FR" w:bidi="bn-BD"/>
                              </w:rPr>
                              <w:t>(ওয়াজিব নয়)</w:t>
                            </w:r>
                          </w:p>
                          <w:p w:rsidR="001C65F4" w:rsidRPr="00F36D3D" w:rsidRDefault="001C65F4" w:rsidP="00DC7A57">
                            <w:pPr>
                              <w:bidi w:val="0"/>
                              <w:rPr>
                                <w:sz w:val="24"/>
                                <w:szCs w:val="24"/>
                                <w:lang w:val="fr-FR"/>
                              </w:rPr>
                            </w:pPr>
                          </w:p>
                        </w:txbxContent>
                      </wps:txbx>
                      <wps:bodyPr rot="0" vert="horz" wrap="square" lIns="78638" tIns="39319" rIns="78638" bIns="39319"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D5FB66C" id="Rectangle 245" o:spid="_x0000_s1026" style="position:absolute;left:0;text-align:left;margin-left:1.65pt;margin-top:144.25pt;width:99pt;height:41.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" fillcolor="#fffff7" strokeweight="1pt">
                <v:shadow color="#777"/>
                <v:textbox inset="2.18439mm,1.0922mm,2.18439mm,1.0922mm">
                  <w:txbxContent>
                    <w:p w:rsidR="001C65F4" w:rsidRPr="00550D41"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lang w:val="fr-FR"/>
                        </w:rPr>
                      </w:pPr>
                      <w:r w:rsidRPr="00550D41">
                        <w:rPr>
                          <w:rFonts w:ascii="Nikosh" w:eastAsia="Nikosh" w:hAnsi="Nikosh" w:cs="Kalpurush"/>
                          <w:b/>
                          <w:bCs/>
                          <w:cs/>
                          <w:lang w:val="fr-FR" w:bidi="bn-BD"/>
                        </w:rPr>
                        <w:t xml:space="preserve">হাদী (পশু যবেহ) </w:t>
                      </w:r>
                    </w:p>
                    <w:p w:rsidR="001C65F4" w:rsidRPr="00550D41"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lang w:val="nb-NO"/>
                        </w:rPr>
                      </w:pPr>
                      <w:r w:rsidRPr="00550D41">
                        <w:rPr>
                          <w:rFonts w:ascii="Nikosh" w:eastAsia="Nikosh" w:hAnsi="Nikosh" w:cs="Kalpurush"/>
                          <w:cs/>
                          <w:lang w:val="fr-FR" w:bidi="bn-BD"/>
                        </w:rPr>
                        <w:t>(ওয়াজিব নয়)</w:t>
                      </w:r>
                    </w:p>
                    <w:p w:rsidR="001C65F4" w:rsidRPr="00F36D3D" w:rsidRDefault="001C65F4" w:rsidP="00DC7A57">
                      <w:pPr>
                        <w:bidi w:val="0"/>
                        <w:rPr>
                          <w:sz w:val="24"/>
                          <w:szCs w:val="24"/>
                          <w:lang w:val="fr-FR"/>
                        </w:rPr>
                      </w:pPr>
                    </w:p>
                  </w:txbxContent>
                </v:textbox>
              </v:rect>
            </w:pict>
          </mc:Fallback>
        </mc:AlternateContent>
      </w:r>
      <w:r w:rsidRPr="00454759">
        <w:rPr>
          <w:rFonts w:ascii="SutonnyMJ" w:hAnsi="SutonnyMJ" w:cs="SutonnyMJ"/>
          <w:noProof/>
          <w:color w:val="000000"/>
          <w:sz w:val="24"/>
          <w:szCs w:val="24"/>
        </w:rPr>
        <mc:AlternateContent>
          <mc:Choice Requires="wps">
            <w:drawing>
              <wp:anchor distT="0" distB="0" distL="114300" distR="114300" simplePos="0" relativeHeight="251717632" behindDoc="0" locked="0" layoutInCell="1" allowOverlap="1" wp14:anchorId="2B21CB70" wp14:editId="4A8643C8">
                <wp:simplePos x="0" y="0"/>
                <wp:positionH relativeFrom="column">
                  <wp:posOffset>28149</wp:posOffset>
                </wp:positionH>
                <wp:positionV relativeFrom="paragraph">
                  <wp:posOffset>64561</wp:posOffset>
                </wp:positionV>
                <wp:extent cx="1075737" cy="361628"/>
                <wp:effectExtent l="19050" t="19050" r="29210" b="38735"/>
                <wp:wrapNone/>
                <wp:docPr id="247" name="Rectangle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5737" cy="361628"/>
                        </a:xfrm>
                        <a:prstGeom prst="rect">
                          <a:avLst/>
                        </a:prstGeom>
                        <a:solidFill>
                          <a:srgbClr val="FFFFF7"/>
                        </a:solidFill>
                        <a:ln w="50800" cmpd="dbl">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777777"/>
                                </a:outerShdw>
                              </a:effectLst>
                            </a14:hiddenEffects>
                          </a:ext>
                        </a:extLst>
                      </wps:spPr>
                      <wps:txbx>
                        <w:txbxContent>
                          <w:p w:rsidR="001C65F4" w:rsidRPr="00550D41" w:rsidRDefault="001C65F4" w:rsidP="00DC7A57">
                            <w:pPr>
                              <w:bidi w:val="0"/>
                              <w:jc w:val="center"/>
                              <w:rPr>
                                <w:sz w:val="24"/>
                                <w:szCs w:val="24"/>
                              </w:rPr>
                            </w:pPr>
                            <w:r w:rsidRPr="00550D41">
                              <w:rPr>
                                <w:rFonts w:ascii="Nikosh" w:eastAsia="Nikosh" w:hAnsi="Nikosh" w:cs="Kalpurush"/>
                                <w:b/>
                                <w:bCs/>
                                <w:sz w:val="24"/>
                                <w:szCs w:val="24"/>
                                <w:cs/>
                                <w:lang w:val="nb-NO" w:bidi="bn-BD"/>
                              </w:rPr>
                              <w:t>ইফরাদ</w:t>
                            </w:r>
                            <w:r>
                              <w:rPr>
                                <w:rFonts w:ascii="Nikosh" w:eastAsia="Nikosh" w:hAnsi="Nikosh" w:cs="Kalpurush" w:hint="cs"/>
                                <w:b/>
                                <w:bCs/>
                                <w:sz w:val="24"/>
                                <w:szCs w:val="24"/>
                                <w:cs/>
                                <w:lang w:val="nb-NO" w:bidi="bn-BD"/>
                              </w:rPr>
                              <w:t xml:space="preserve"> হজ</w:t>
                            </w:r>
                          </w:p>
                        </w:txbxContent>
                      </wps:txbx>
                      <wps:bodyPr rot="0" vert="horz" wrap="square" lIns="78638" tIns="39319" rIns="78638" bIns="39319"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B21CB70" id="Rectangle 247" o:spid="_x0000_s1027" style="position:absolute;left:0;text-align:left;margin-left:2.2pt;margin-top:5.1pt;width:84.7pt;height:28.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" fillcolor="#fffff7" strokeweight="4pt">
                <v:stroke linestyle="thinThin"/>
                <v:shadow color="#777"/>
                <v:textbox inset="2.18439mm,1.0922mm,2.18439mm,1.0922mm">
                  <w:txbxContent>
                    <w:p w:rsidR="001C65F4" w:rsidRPr="00550D41" w:rsidRDefault="001C65F4" w:rsidP="00DC7A57">
                      <w:pPr>
                        <w:bidi w:val="0"/>
                        <w:jc w:val="center"/>
                        <w:rPr>
                          <w:sz w:val="24"/>
                          <w:szCs w:val="24"/>
                        </w:rPr>
                      </w:pPr>
                      <w:r w:rsidRPr="00550D41">
                        <w:rPr>
                          <w:rFonts w:ascii="Nikosh" w:eastAsia="Nikosh" w:hAnsi="Nikosh" w:cs="Kalpurush"/>
                          <w:b/>
                          <w:bCs/>
                          <w:sz w:val="24"/>
                          <w:szCs w:val="24"/>
                          <w:cs/>
                          <w:lang w:val="nb-NO" w:bidi="bn-BD"/>
                        </w:rPr>
                        <w:t>ইফরাদ</w:t>
                      </w:r>
                      <w:r>
                        <w:rPr>
                          <w:rFonts w:ascii="Nikosh" w:eastAsia="Nikosh" w:hAnsi="Nikosh" w:cs="Kalpurush" w:hint="cs"/>
                          <w:b/>
                          <w:bCs/>
                          <w:sz w:val="24"/>
                          <w:szCs w:val="24"/>
                          <w:cs/>
                          <w:lang w:val="nb-NO" w:bidi="bn-BD"/>
                        </w:rPr>
                        <w:t xml:space="preserve"> হজ</w:t>
                      </w:r>
                    </w:p>
                  </w:txbxContent>
                </v:textbox>
              </v:rect>
            </w:pict>
          </mc:Fallback>
        </mc:AlternateContent>
      </w:r>
      <w:r w:rsidRPr="00454759">
        <w:rPr>
          <w:noProof/>
          <w:sz w:val="24"/>
          <w:szCs w:val="24"/>
        </w:rPr>
        <mc:AlternateContent>
          <mc:Choice Requires="wpc">
            <w:drawing>
              <wp:inline distT="0" distB="0" distL="0" distR="0" wp14:anchorId="1BE31D0F" wp14:editId="72DE9446">
                <wp:extent cx="3719015" cy="2477069"/>
                <wp:effectExtent l="19050" t="0" r="34290" b="0"/>
                <wp:docPr id="244" name="Canvas 24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31" name="Rectangle 79"/>
                        <wps:cNvSpPr>
                          <a:spLocks noChangeArrowheads="1"/>
                        </wps:cNvSpPr>
                        <wps:spPr bwMode="auto">
                          <a:xfrm>
                            <a:off x="1302831" y="1826754"/>
                            <a:ext cx="1257300" cy="520361"/>
                          </a:xfrm>
                          <a:prstGeom prst="rect">
                            <a:avLst/>
                          </a:prstGeom>
                          <a:solidFill>
                            <a:srgbClr val="FFFFF7"/>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777777"/>
                                  </a:outerShdw>
                                </a:effectLst>
                              </a14:hiddenEffects>
                            </a:ext>
                          </a:extLst>
                        </wps:spPr>
                        <wps:txbx>
                          <w:txbxContent>
                            <w:p w:rsidR="001C65F4" w:rsidRPr="00550D41"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lang w:val="fr-FR"/>
                                </w:rPr>
                              </w:pPr>
                              <w:r w:rsidRPr="00550D41">
                                <w:rPr>
                                  <w:rFonts w:ascii="Nikosh" w:eastAsia="Nikosh" w:hAnsi="Nikosh" w:cs="Kalpurush"/>
                                  <w:b/>
                                  <w:bCs/>
                                  <w:cs/>
                                  <w:lang w:val="fr-FR" w:bidi="bn-BD"/>
                                </w:rPr>
                                <w:t xml:space="preserve">হাদী (পশু যবেহ) </w:t>
                              </w:r>
                            </w:p>
                            <w:p w:rsidR="001C65F4" w:rsidRPr="00550D41"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lang w:val="nb-NO"/>
                                </w:rPr>
                              </w:pPr>
                              <w:r w:rsidRPr="00550D41">
                                <w:rPr>
                                  <w:rFonts w:ascii="Nikosh" w:eastAsia="Nikosh" w:hAnsi="Nikosh" w:cs="Kalpurush"/>
                                  <w:cs/>
                                  <w:lang w:val="fr-FR" w:bidi="bn-BD"/>
                                </w:rPr>
                                <w:t>(ওয়াজিব)</w:t>
                              </w:r>
                            </w:p>
                            <w:p w:rsidR="001C65F4" w:rsidRPr="00F36D3D" w:rsidRDefault="001C65F4" w:rsidP="00DC7A57">
                              <w:pPr>
                                <w:bidi w:val="0"/>
                                <w:rPr>
                                  <w:sz w:val="24"/>
                                  <w:szCs w:val="24"/>
                                  <w:lang w:val="fr-FR"/>
                                </w:rPr>
                              </w:pPr>
                            </w:p>
                          </w:txbxContent>
                        </wps:txbx>
                        <wps:bodyPr rot="0" vert="horz" wrap="square" lIns="78638" tIns="39319" rIns="78638" bIns="39319" anchor="ctr" anchorCtr="0" upright="1">
                          <a:noAutofit/>
                        </wps:bodyPr>
                      </wps:wsp>
                      <wps:wsp>
                        <wps:cNvPr id="232" name="Line 80"/>
                        <wps:cNvCnPr/>
                        <wps:spPr bwMode="auto">
                          <a:xfrm>
                            <a:off x="1868937" y="474584"/>
                            <a:ext cx="635" cy="255905"/>
                          </a:xfrm>
                          <a:prstGeom prst="line">
                            <a:avLst/>
                          </a:prstGeom>
                          <a:noFill/>
                          <a:ln w="38100">
                            <a:solidFill>
                              <a:srgbClr val="000000"/>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777777"/>
                                  </a:outerShdw>
                                </a:effectLst>
                              </a14:hiddenEffects>
                            </a:ext>
                          </a:extLst>
                        </wps:spPr>
                        <wps:bodyPr/>
                      </wps:wsp>
                      <wps:wsp>
                        <wps:cNvPr id="233" name="Rectangle 81"/>
                        <wps:cNvSpPr>
                          <a:spLocks noChangeArrowheads="1"/>
                        </wps:cNvSpPr>
                        <wps:spPr bwMode="auto">
                          <a:xfrm>
                            <a:off x="1351130" y="61403"/>
                            <a:ext cx="1070443" cy="361669"/>
                          </a:xfrm>
                          <a:prstGeom prst="rect">
                            <a:avLst/>
                          </a:prstGeom>
                          <a:solidFill>
                            <a:srgbClr val="FFFFF7"/>
                          </a:solidFill>
                          <a:ln w="50800" cmpd="dbl">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777777"/>
                                  </a:outerShdw>
                                </a:effectLst>
                              </a14:hiddenEffects>
                            </a:ext>
                          </a:extLst>
                        </wps:spPr>
                        <wps:txbx>
                          <w:txbxContent>
                            <w:p w:rsidR="001C65F4" w:rsidRPr="00550D41" w:rsidRDefault="001C65F4" w:rsidP="00DC7A57">
                              <w:pPr>
                                <w:bidi w:val="0"/>
                                <w:jc w:val="center"/>
                                <w:rPr>
                                  <w:sz w:val="24"/>
                                  <w:szCs w:val="24"/>
                                </w:rPr>
                              </w:pPr>
                              <w:r w:rsidRPr="00550D41">
                                <w:rPr>
                                  <w:rFonts w:ascii="Nikosh" w:eastAsia="Nikosh" w:hAnsi="Nikosh" w:cs="Kalpurush"/>
                                  <w:b/>
                                  <w:bCs/>
                                  <w:sz w:val="24"/>
                                  <w:szCs w:val="24"/>
                                  <w:cs/>
                                  <w:lang w:bidi="bn-BD"/>
                                </w:rPr>
                                <w:t>ক্বিরান</w:t>
                              </w:r>
                              <w:r>
                                <w:rPr>
                                  <w:rFonts w:ascii="Nikosh" w:eastAsia="Nikosh" w:hAnsi="Nikosh" w:cs="Kalpurush" w:hint="cs"/>
                                  <w:b/>
                                  <w:bCs/>
                                  <w:sz w:val="24"/>
                                  <w:szCs w:val="24"/>
                                  <w:cs/>
                                  <w:lang w:bidi="bn-BD"/>
                                </w:rPr>
                                <w:t xml:space="preserve"> হজ</w:t>
                              </w:r>
                            </w:p>
                          </w:txbxContent>
                        </wps:txbx>
                        <wps:bodyPr rot="0" vert="horz" wrap="square" lIns="78638" tIns="39319" rIns="78638" bIns="39319" anchor="ctr" anchorCtr="0" upright="1">
                          <a:noAutofit/>
                        </wps:bodyPr>
                      </wps:wsp>
                      <wps:wsp>
                        <wps:cNvPr id="234" name="Oval 82"/>
                        <wps:cNvSpPr>
                          <a:spLocks noChangeArrowheads="1"/>
                        </wps:cNvSpPr>
                        <wps:spPr bwMode="auto">
                          <a:xfrm>
                            <a:off x="1330600" y="734994"/>
                            <a:ext cx="1073770" cy="431752"/>
                          </a:xfrm>
                          <a:prstGeom prst="ellipse">
                            <a:avLst/>
                          </a:prstGeom>
                          <a:solidFill>
                            <a:srgbClr val="FFFFF7"/>
                          </a:solidFill>
                          <a:ln w="38100" cmpd="thinThick">
                            <a:solidFill>
                              <a:srgbClr val="000000"/>
                            </a:solidFill>
                            <a:round/>
                            <a:headEnd/>
                            <a:tailEnd/>
                          </a:ln>
                          <a:effectLst/>
                          <a:extLst>
                            <a:ext uri="{AF507438-7753-43E0-B8FC-AC1667EBCBE1}">
                              <a14:hiddenEffects xmlns:a14="http://schemas.microsoft.com/office/drawing/2010/main">
                                <a:effectLst>
                                  <a:outerShdw dist="35921" dir="2700000" algn="ctr" rotWithShape="0">
                                    <a:srgbClr val="777777"/>
                                  </a:outerShdw>
                                </a:effectLst>
                              </a14:hiddenEffects>
                            </a:ext>
                          </a:extLst>
                        </wps:spPr>
                        <wps:txbx>
                          <w:txbxContent>
                            <w:p w:rsidR="001C65F4" w:rsidRPr="00550D41"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lang w:val="nb-NO"/>
                                </w:rPr>
                              </w:pPr>
                              <w:r w:rsidRPr="00550D41">
                                <w:rPr>
                                  <w:rFonts w:ascii="Nikosh" w:eastAsia="Nikosh" w:hAnsi="Nikosh" w:cs="Kalpurush"/>
                                  <w:b/>
                                  <w:bCs/>
                                  <w:cs/>
                                  <w:lang w:val="nb-NO" w:bidi="bn-BD"/>
                                </w:rPr>
                                <w:t>উমরাহ</w:t>
                              </w:r>
                            </w:p>
                            <w:p w:rsidR="001C65F4" w:rsidRPr="00F36D3D"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sz w:val="24"/>
                                  <w:szCs w:val="24"/>
                                </w:rPr>
                              </w:pPr>
                              <w:r w:rsidRPr="00E50A44">
                                <w:rPr>
                                  <w:rFonts w:ascii="Nikosh" w:eastAsia="Nikosh" w:hAnsi="Nikosh" w:cs="Kalpurush"/>
                                  <w:b/>
                                  <w:bCs/>
                                  <w:sz w:val="24"/>
                                  <w:szCs w:val="24"/>
                                  <w:cs/>
                                  <w:lang w:bidi="bn-BD"/>
                                </w:rPr>
                                <w:t>ও</w:t>
                              </w:r>
                            </w:p>
                            <w:p w:rsidR="001C65F4" w:rsidRPr="00F36D3D"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sz w:val="24"/>
                                  <w:szCs w:val="24"/>
                                  <w:lang w:val="nb-NO"/>
                                </w:rPr>
                              </w:pPr>
                              <w:r w:rsidRPr="00E50A44">
                                <w:rPr>
                                  <w:rFonts w:ascii="Nikosh" w:eastAsia="Nikosh" w:hAnsi="Nikosh" w:cs="Kalpurush"/>
                                  <w:b/>
                                  <w:bCs/>
                                  <w:sz w:val="24"/>
                                  <w:szCs w:val="24"/>
                                  <w:cs/>
                                  <w:lang w:val="nb-NO" w:bidi="bn-BD"/>
                                </w:rPr>
                                <w:t xml:space="preserve"> উমরাহ</w:t>
                              </w:r>
                            </w:p>
                            <w:p w:rsidR="001C65F4" w:rsidRPr="00F36D3D"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sz w:val="24"/>
                                  <w:szCs w:val="24"/>
                                  <w:lang w:val="nb-NO"/>
                                </w:rPr>
                              </w:pPr>
                              <w:r w:rsidRPr="00E50A44">
                                <w:rPr>
                                  <w:rFonts w:ascii="Nikosh" w:eastAsia="Nikosh" w:hAnsi="Nikosh" w:cs="Kalpurush"/>
                                  <w:sz w:val="24"/>
                                  <w:szCs w:val="24"/>
                                  <w:cs/>
                                  <w:lang w:bidi="bn-BD"/>
                                </w:rPr>
                                <w:t>(এক ইহরামে)</w:t>
                              </w:r>
                            </w:p>
                            <w:p w:rsidR="001C65F4" w:rsidRPr="00F36D3D" w:rsidRDefault="001C65F4" w:rsidP="00DC7A57">
                              <w:pPr>
                                <w:autoSpaceDE w:val="0"/>
                                <w:autoSpaceDN w:val="0"/>
                                <w:bidi w:val="0"/>
                                <w:adjustRightInd w:val="0"/>
                                <w:jc w:val="center"/>
                                <w:rPr>
                                  <w:rFonts w:ascii="Verdana" w:cs="Verdana"/>
                                  <w:b/>
                                  <w:bCs/>
                                  <w:color w:val="000000"/>
                                  <w:sz w:val="24"/>
                                  <w:szCs w:val="24"/>
                                </w:rPr>
                              </w:pPr>
                            </w:p>
                            <w:p w:rsidR="001C65F4" w:rsidRPr="00F36D3D" w:rsidRDefault="001C65F4" w:rsidP="00DC7A57">
                              <w:pPr>
                                <w:autoSpaceDE w:val="0"/>
                                <w:autoSpaceDN w:val="0"/>
                                <w:bidi w:val="0"/>
                                <w:adjustRightInd w:val="0"/>
                                <w:jc w:val="center"/>
                                <w:rPr>
                                  <w:rFonts w:ascii="Verdana" w:cs="Verdana"/>
                                  <w:b/>
                                  <w:bCs/>
                                  <w:color w:val="000000"/>
                                  <w:sz w:val="24"/>
                                  <w:szCs w:val="24"/>
                                </w:rPr>
                              </w:pPr>
                            </w:p>
                          </w:txbxContent>
                        </wps:txbx>
                        <wps:bodyPr rot="0" vert="horz" wrap="square" lIns="78638" tIns="39319" rIns="78638" bIns="39319" anchor="ctr" anchorCtr="0" upright="1">
                          <a:noAutofit/>
                        </wps:bodyPr>
                      </wps:wsp>
                      <wps:wsp>
                        <wps:cNvPr id="235" name="Oval 83"/>
                        <wps:cNvSpPr>
                          <a:spLocks noChangeArrowheads="1"/>
                        </wps:cNvSpPr>
                        <wps:spPr bwMode="auto">
                          <a:xfrm>
                            <a:off x="1303029" y="1153062"/>
                            <a:ext cx="1162352" cy="417655"/>
                          </a:xfrm>
                          <a:prstGeom prst="ellipse">
                            <a:avLst/>
                          </a:prstGeom>
                          <a:solidFill>
                            <a:srgbClr val="FFFFF7"/>
                          </a:solidFill>
                          <a:ln w="38100" cmpd="thinThick">
                            <a:solidFill>
                              <a:srgbClr val="000000"/>
                            </a:solidFill>
                            <a:round/>
                            <a:headEnd/>
                            <a:tailEnd/>
                          </a:ln>
                          <a:effectLst/>
                          <a:extLst>
                            <a:ext uri="{AF507438-7753-43E0-B8FC-AC1667EBCBE1}">
                              <a14:hiddenEffects xmlns:a14="http://schemas.microsoft.com/office/drawing/2010/main">
                                <a:effectLst>
                                  <a:outerShdw dist="35921" dir="2700000" algn="ctr" rotWithShape="0">
                                    <a:srgbClr val="777777"/>
                                  </a:outerShdw>
                                </a:effectLst>
                              </a14:hiddenEffects>
                            </a:ext>
                          </a:extLst>
                        </wps:spPr>
                        <wps:txbx>
                          <w:txbxContent>
                            <w:p w:rsidR="001C65F4" w:rsidRPr="00550D41"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lang w:val="nb-NO"/>
                                </w:rPr>
                              </w:pPr>
                              <w:r w:rsidRPr="00550D41">
                                <w:rPr>
                                  <w:rFonts w:ascii="Nikosh" w:eastAsia="Nikosh" w:hAnsi="Nikosh" w:cs="Kalpurush"/>
                                  <w:b/>
                                  <w:bCs/>
                                  <w:cs/>
                                  <w:lang w:val="nb-NO" w:bidi="bn-BD"/>
                                </w:rPr>
                                <w:t>হজ</w:t>
                              </w:r>
                            </w:p>
                            <w:p w:rsidR="001C65F4" w:rsidRPr="00F36D3D" w:rsidRDefault="001C65F4" w:rsidP="00DC7A57">
                              <w:pPr>
                                <w:autoSpaceDE w:val="0"/>
                                <w:autoSpaceDN w:val="0"/>
                                <w:bidi w:val="0"/>
                                <w:adjustRightInd w:val="0"/>
                                <w:spacing w:after="0" w:line="240" w:lineRule="auto"/>
                                <w:rPr>
                                  <w:rFonts w:ascii="Times New Roman" w:eastAsia="Times New Roman" w:hAnsi="Times New Roman" w:cs="Times New Roman"/>
                                  <w:b/>
                                  <w:bCs/>
                                  <w:sz w:val="24"/>
                                  <w:szCs w:val="24"/>
                                  <w:lang w:val="nb-NO"/>
                                </w:rPr>
                              </w:pPr>
                              <w:r w:rsidRPr="00E50A44">
                                <w:rPr>
                                  <w:rFonts w:ascii="Nikosh" w:eastAsia="Nikosh" w:hAnsi="Nikosh" w:cs="Kalpurush"/>
                                  <w:sz w:val="24"/>
                                  <w:szCs w:val="24"/>
                                  <w:cs/>
                                  <w:lang w:bidi="bn-BD"/>
                                </w:rPr>
                                <w:t>(এক</w:t>
                              </w:r>
                              <w:r w:rsidRPr="00E50A44">
                                <w:rPr>
                                  <w:rFonts w:ascii="Nikosh" w:eastAsia="Nikosh" w:hAnsi="Nikosh" w:cs="Kalpurush"/>
                                  <w:sz w:val="24"/>
                                  <w:szCs w:val="24"/>
                                  <w:cs/>
                                  <w:lang w:val="nb-NO" w:bidi="bn-BD"/>
                                </w:rPr>
                                <w:t>ই</w:t>
                              </w:r>
                              <w:r w:rsidRPr="00E50A44">
                                <w:rPr>
                                  <w:rFonts w:ascii="Nikosh" w:eastAsia="Nikosh" w:hAnsi="Nikosh" w:cs="Kalpurush"/>
                                  <w:sz w:val="24"/>
                                  <w:szCs w:val="24"/>
                                  <w:cs/>
                                  <w:lang w:bidi="bn-BD"/>
                                </w:rPr>
                                <w:t xml:space="preserve"> ইহরামে)</w:t>
                              </w:r>
                            </w:p>
                            <w:p w:rsidR="001C65F4" w:rsidRPr="00F36D3D" w:rsidRDefault="001C65F4" w:rsidP="00DC7A57">
                              <w:pPr>
                                <w:bidi w:val="0"/>
                                <w:jc w:val="center"/>
                                <w:rPr>
                                  <w:sz w:val="24"/>
                                  <w:szCs w:val="24"/>
                                </w:rPr>
                              </w:pPr>
                            </w:p>
                          </w:txbxContent>
                        </wps:txbx>
                        <wps:bodyPr rot="0" vert="horz" wrap="square" lIns="78638" tIns="39319" rIns="78638" bIns="39319" anchor="ctr" anchorCtr="0" upright="1">
                          <a:noAutofit/>
                        </wps:bodyPr>
                      </wps:wsp>
                      <wps:wsp>
                        <wps:cNvPr id="236" name="Line 84"/>
                        <wps:cNvCnPr/>
                        <wps:spPr bwMode="auto">
                          <a:xfrm>
                            <a:off x="1875361" y="1570926"/>
                            <a:ext cx="635" cy="255905"/>
                          </a:xfrm>
                          <a:prstGeom prst="line">
                            <a:avLst/>
                          </a:prstGeom>
                          <a:noFill/>
                          <a:ln w="38100">
                            <a:solidFill>
                              <a:srgbClr val="000000"/>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777777"/>
                                  </a:outerShdw>
                                </a:effectLst>
                              </a14:hiddenEffects>
                            </a:ext>
                          </a:extLst>
                        </wps:spPr>
                        <wps:bodyPr/>
                      </wps:wsp>
                      <wps:wsp>
                        <wps:cNvPr id="237" name="Rectangle 85"/>
                        <wps:cNvSpPr>
                          <a:spLocks noChangeArrowheads="1"/>
                        </wps:cNvSpPr>
                        <wps:spPr bwMode="auto">
                          <a:xfrm>
                            <a:off x="2625318" y="1826623"/>
                            <a:ext cx="1093697" cy="520660"/>
                          </a:xfrm>
                          <a:prstGeom prst="rect">
                            <a:avLst/>
                          </a:prstGeom>
                          <a:solidFill>
                            <a:srgbClr val="FFFFF7"/>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777777"/>
                                  </a:outerShdw>
                                </a:effectLst>
                              </a14:hiddenEffects>
                            </a:ext>
                          </a:extLst>
                        </wps:spPr>
                        <wps:txbx>
                          <w:txbxContent>
                            <w:p w:rsidR="001C65F4" w:rsidRPr="00550D41"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lang w:val="fr-FR"/>
                                </w:rPr>
                              </w:pPr>
                              <w:r w:rsidRPr="00550D41">
                                <w:rPr>
                                  <w:rFonts w:ascii="Nikosh" w:eastAsia="Nikosh" w:hAnsi="Nikosh" w:cs="Kalpurush"/>
                                  <w:b/>
                                  <w:bCs/>
                                  <w:cs/>
                                  <w:lang w:val="fr-FR" w:bidi="bn-BD"/>
                                </w:rPr>
                                <w:t xml:space="preserve">হাদী (পশু যবেহ) </w:t>
                              </w:r>
                            </w:p>
                            <w:p w:rsidR="001C65F4" w:rsidRPr="00550D41"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lang w:val="nb-NO"/>
                                </w:rPr>
                              </w:pPr>
                              <w:r w:rsidRPr="00550D41">
                                <w:rPr>
                                  <w:rFonts w:ascii="Nikosh" w:eastAsia="Nikosh" w:hAnsi="Nikosh" w:cs="Kalpurush"/>
                                  <w:cs/>
                                  <w:lang w:val="fr-FR" w:bidi="bn-BD"/>
                                </w:rPr>
                                <w:t>(ওয়াজিব)</w:t>
                              </w:r>
                            </w:p>
                            <w:p w:rsidR="001C65F4" w:rsidRPr="00F36D3D" w:rsidRDefault="001C65F4" w:rsidP="00DC7A57">
                              <w:pPr>
                                <w:bidi w:val="0"/>
                                <w:rPr>
                                  <w:sz w:val="24"/>
                                  <w:szCs w:val="24"/>
                                  <w:lang w:val="fr-FR"/>
                                </w:rPr>
                              </w:pPr>
                            </w:p>
                          </w:txbxContent>
                        </wps:txbx>
                        <wps:bodyPr rot="0" vert="horz" wrap="square" lIns="78638" tIns="39319" rIns="78638" bIns="39319" anchor="ctr" anchorCtr="0" upright="1">
                          <a:noAutofit/>
                        </wps:bodyPr>
                      </wps:wsp>
                      <wps:wsp>
                        <wps:cNvPr id="238" name="Line 86"/>
                        <wps:cNvCnPr/>
                        <wps:spPr bwMode="auto">
                          <a:xfrm>
                            <a:off x="3222037" y="474580"/>
                            <a:ext cx="635" cy="255905"/>
                          </a:xfrm>
                          <a:prstGeom prst="line">
                            <a:avLst/>
                          </a:prstGeom>
                          <a:noFill/>
                          <a:ln w="38100">
                            <a:solidFill>
                              <a:srgbClr val="000000"/>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777777"/>
                                  </a:outerShdw>
                                </a:effectLst>
                              </a14:hiddenEffects>
                            </a:ext>
                          </a:extLst>
                        </wps:spPr>
                        <wps:bodyPr/>
                      </wps:wsp>
                      <wps:wsp>
                        <wps:cNvPr id="239" name="Rectangle 87"/>
                        <wps:cNvSpPr>
                          <a:spLocks noChangeArrowheads="1"/>
                        </wps:cNvSpPr>
                        <wps:spPr bwMode="auto">
                          <a:xfrm>
                            <a:off x="2735729" y="61414"/>
                            <a:ext cx="976139" cy="361223"/>
                          </a:xfrm>
                          <a:prstGeom prst="rect">
                            <a:avLst/>
                          </a:prstGeom>
                          <a:solidFill>
                            <a:srgbClr val="FFFFF7"/>
                          </a:solidFill>
                          <a:ln w="50800" cmpd="dbl">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777777"/>
                                  </a:outerShdw>
                                </a:effectLst>
                              </a14:hiddenEffects>
                            </a:ext>
                          </a:extLst>
                        </wps:spPr>
                        <wps:txbx>
                          <w:txbxContent>
                            <w:p w:rsidR="001C65F4" w:rsidRPr="00550D41" w:rsidRDefault="001C65F4" w:rsidP="00DC7A57">
                              <w:pPr>
                                <w:bidi w:val="0"/>
                                <w:jc w:val="center"/>
                                <w:rPr>
                                  <w:sz w:val="24"/>
                                  <w:szCs w:val="24"/>
                                </w:rPr>
                              </w:pPr>
                              <w:r w:rsidRPr="00550D41">
                                <w:rPr>
                                  <w:rFonts w:ascii="Nikosh" w:eastAsia="Nikosh" w:hAnsi="Nikosh" w:cs="Kalpurush"/>
                                  <w:b/>
                                  <w:bCs/>
                                  <w:sz w:val="24"/>
                                  <w:szCs w:val="24"/>
                                  <w:cs/>
                                  <w:lang w:bidi="bn-BD"/>
                                </w:rPr>
                                <w:t>তামাত্তু</w:t>
                              </w:r>
                              <w:r>
                                <w:rPr>
                                  <w:rFonts w:ascii="Nikosh" w:eastAsia="Nikosh" w:hAnsi="Nikosh" w:cs="Kalpurush" w:hint="cs"/>
                                  <w:b/>
                                  <w:bCs/>
                                  <w:sz w:val="24"/>
                                  <w:szCs w:val="24"/>
                                  <w:cs/>
                                  <w:lang w:bidi="bn-BD"/>
                                </w:rPr>
                                <w:t xml:space="preserve"> হজ</w:t>
                              </w:r>
                            </w:p>
                          </w:txbxContent>
                        </wps:txbx>
                        <wps:bodyPr rot="0" vert="horz" wrap="square" lIns="78638" tIns="39319" rIns="78638" bIns="39319" anchor="ctr" anchorCtr="0" upright="1">
                          <a:noAutofit/>
                        </wps:bodyPr>
                      </wps:wsp>
                      <wps:wsp>
                        <wps:cNvPr id="240" name="Oval 88"/>
                        <wps:cNvSpPr>
                          <a:spLocks noChangeArrowheads="1"/>
                        </wps:cNvSpPr>
                        <wps:spPr bwMode="auto">
                          <a:xfrm>
                            <a:off x="2622440" y="735409"/>
                            <a:ext cx="1095933" cy="431473"/>
                          </a:xfrm>
                          <a:prstGeom prst="ellipse">
                            <a:avLst/>
                          </a:prstGeom>
                          <a:solidFill>
                            <a:srgbClr val="FFFFF7"/>
                          </a:solidFill>
                          <a:ln w="38100" cmpd="thinThick">
                            <a:solidFill>
                              <a:srgbClr val="000000"/>
                            </a:solidFill>
                            <a:round/>
                            <a:headEnd/>
                            <a:tailEnd/>
                          </a:ln>
                          <a:effectLst/>
                          <a:extLst>
                            <a:ext uri="{AF507438-7753-43E0-B8FC-AC1667EBCBE1}">
                              <a14:hiddenEffects xmlns:a14="http://schemas.microsoft.com/office/drawing/2010/main">
                                <a:effectLst>
                                  <a:outerShdw dist="35921" dir="2700000" algn="ctr" rotWithShape="0">
                                    <a:srgbClr val="777777"/>
                                  </a:outerShdw>
                                </a:effectLst>
                              </a14:hiddenEffects>
                            </a:ext>
                          </a:extLst>
                        </wps:spPr>
                        <wps:txbx>
                          <w:txbxContent>
                            <w:p w:rsidR="001C65F4" w:rsidRPr="00550D41"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lang w:val="nb-NO"/>
                                </w:rPr>
                              </w:pPr>
                              <w:r w:rsidRPr="00550D41">
                                <w:rPr>
                                  <w:rFonts w:ascii="Nikosh" w:eastAsia="Nikosh" w:hAnsi="Nikosh" w:cs="Kalpurush"/>
                                  <w:b/>
                                  <w:bCs/>
                                  <w:cs/>
                                  <w:lang w:val="nb-NO" w:bidi="bn-BD"/>
                                </w:rPr>
                                <w:t>উমরাহ</w:t>
                              </w:r>
                            </w:p>
                            <w:p w:rsidR="001C65F4" w:rsidRPr="00F36D3D"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sz w:val="24"/>
                                  <w:szCs w:val="24"/>
                                  <w:lang w:val="nb-NO"/>
                                </w:rPr>
                              </w:pPr>
                              <w:r w:rsidRPr="00E50A44">
                                <w:rPr>
                                  <w:rFonts w:ascii="Nikosh" w:eastAsia="Nikosh" w:hAnsi="Nikosh" w:cs="Kalpurush"/>
                                  <w:sz w:val="24"/>
                                  <w:szCs w:val="24"/>
                                  <w:cs/>
                                  <w:lang w:bidi="bn-BD"/>
                                </w:rPr>
                                <w:t>(এক ইহরামে)</w:t>
                              </w:r>
                            </w:p>
                            <w:p w:rsidR="001C65F4" w:rsidRPr="00F36D3D" w:rsidRDefault="001C65F4" w:rsidP="00DC7A57">
                              <w:pPr>
                                <w:bidi w:val="0"/>
                                <w:jc w:val="center"/>
                                <w:rPr>
                                  <w:sz w:val="24"/>
                                  <w:szCs w:val="24"/>
                                </w:rPr>
                              </w:pPr>
                            </w:p>
                          </w:txbxContent>
                        </wps:txbx>
                        <wps:bodyPr rot="0" vert="horz" wrap="square" lIns="78638" tIns="39319" rIns="78638" bIns="39319" anchor="ctr" anchorCtr="0" upright="1">
                          <a:noAutofit/>
                        </wps:bodyPr>
                      </wps:wsp>
                      <wps:wsp>
                        <wps:cNvPr id="241" name="Line 89"/>
                        <wps:cNvCnPr/>
                        <wps:spPr bwMode="auto">
                          <a:xfrm>
                            <a:off x="3209160" y="1570880"/>
                            <a:ext cx="635" cy="255905"/>
                          </a:xfrm>
                          <a:prstGeom prst="line">
                            <a:avLst/>
                          </a:prstGeom>
                          <a:noFill/>
                          <a:ln w="38100">
                            <a:solidFill>
                              <a:srgbClr val="000000"/>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777777"/>
                                  </a:outerShdw>
                                </a:effectLst>
                              </a14:hiddenEffects>
                            </a:ext>
                          </a:extLst>
                        </wps:spPr>
                        <wps:bodyPr/>
                      </wps:wsp>
                      <wps:wsp>
                        <wps:cNvPr id="242" name="Oval 90"/>
                        <wps:cNvSpPr>
                          <a:spLocks noChangeArrowheads="1"/>
                        </wps:cNvSpPr>
                        <wps:spPr bwMode="auto">
                          <a:xfrm>
                            <a:off x="2621798" y="1146242"/>
                            <a:ext cx="1095797" cy="424588"/>
                          </a:xfrm>
                          <a:prstGeom prst="ellipse">
                            <a:avLst/>
                          </a:prstGeom>
                          <a:solidFill>
                            <a:srgbClr val="FFFFF7"/>
                          </a:solidFill>
                          <a:ln w="38100" cmpd="thinThick">
                            <a:solidFill>
                              <a:srgbClr val="000000"/>
                            </a:solidFill>
                            <a:round/>
                            <a:headEnd/>
                            <a:tailEnd/>
                          </a:ln>
                          <a:effectLst/>
                          <a:extLst>
                            <a:ext uri="{AF507438-7753-43E0-B8FC-AC1667EBCBE1}">
                              <a14:hiddenEffects xmlns:a14="http://schemas.microsoft.com/office/drawing/2010/main">
                                <a:effectLst>
                                  <a:outerShdw dist="35921" dir="2700000" algn="ctr" rotWithShape="0">
                                    <a:srgbClr val="777777"/>
                                  </a:outerShdw>
                                </a:effectLst>
                              </a14:hiddenEffects>
                            </a:ext>
                          </a:extLst>
                        </wps:spPr>
                        <wps:txbx>
                          <w:txbxContent>
                            <w:p w:rsidR="001C65F4" w:rsidRPr="00550D41"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lang w:val="nb-NO"/>
                                </w:rPr>
                              </w:pPr>
                              <w:r w:rsidRPr="00550D41">
                                <w:rPr>
                                  <w:rFonts w:ascii="Nikosh" w:eastAsia="Nikosh" w:hAnsi="Nikosh" w:cs="Kalpurush"/>
                                  <w:b/>
                                  <w:bCs/>
                                  <w:cs/>
                                  <w:lang w:val="nb-NO" w:bidi="bn-BD"/>
                                </w:rPr>
                                <w:t>হজ</w:t>
                              </w:r>
                            </w:p>
                            <w:p w:rsidR="001C65F4" w:rsidRPr="00F36D3D"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sz w:val="24"/>
                                  <w:szCs w:val="24"/>
                                  <w:lang w:val="nb-NO"/>
                                </w:rPr>
                              </w:pPr>
                              <w:r w:rsidRPr="00E50A44">
                                <w:rPr>
                                  <w:rFonts w:ascii="Nikosh" w:eastAsia="Nikosh" w:hAnsi="Nikosh" w:cs="Kalpurush"/>
                                  <w:sz w:val="24"/>
                                  <w:szCs w:val="24"/>
                                  <w:cs/>
                                  <w:lang w:val="nb-NO" w:bidi="bn-BD"/>
                                </w:rPr>
                                <w:t>(আলাদা ইহরামে)</w:t>
                              </w:r>
                            </w:p>
                            <w:p w:rsidR="001C65F4" w:rsidRPr="00EA3D70" w:rsidRDefault="001C65F4" w:rsidP="00DC7A57">
                              <w:pPr>
                                <w:bidi w:val="0"/>
                                <w:jc w:val="center"/>
                                <w:rPr>
                                  <w:sz w:val="24"/>
                                  <w:szCs w:val="24"/>
                                  <w:lang w:val="nb-NO"/>
                                </w:rPr>
                              </w:pPr>
                            </w:p>
                          </w:txbxContent>
                        </wps:txbx>
                        <wps:bodyPr rot="0" vert="horz" wrap="square" lIns="78638" tIns="39319" rIns="78638" bIns="39319" anchor="ctr" anchorCtr="0" upright="1">
                          <a:noAutofit/>
                        </wps:bodyPr>
                      </wps:wsp>
                      <wps:wsp>
                        <wps:cNvPr id="243" name="Line 91"/>
                        <wps:cNvCnPr/>
                        <wps:spPr bwMode="auto">
                          <a:xfrm>
                            <a:off x="497521" y="478383"/>
                            <a:ext cx="635" cy="252095"/>
                          </a:xfrm>
                          <a:prstGeom prst="line">
                            <a:avLst/>
                          </a:prstGeom>
                          <a:noFill/>
                          <a:ln w="38100">
                            <a:solidFill>
                              <a:srgbClr val="000000"/>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777777"/>
                                  </a:outerShdw>
                                </a:effectLst>
                              </a14:hiddenEffects>
                            </a:ext>
                          </a:extLst>
                        </wps:spPr>
                        <wps:bodyPr/>
                      </wps:wsp>
                      <wps:wsp>
                        <wps:cNvPr id="267" name="Oval 267"/>
                        <wps:cNvSpPr>
                          <a:spLocks noChangeArrowheads="1"/>
                        </wps:cNvSpPr>
                        <wps:spPr bwMode="auto">
                          <a:xfrm>
                            <a:off x="1464" y="759425"/>
                            <a:ext cx="1073150" cy="431165"/>
                          </a:xfrm>
                          <a:prstGeom prst="ellipse">
                            <a:avLst/>
                          </a:prstGeom>
                          <a:solidFill>
                            <a:srgbClr val="FFFFF7"/>
                          </a:solidFill>
                          <a:ln w="38100" cmpd="thinThick">
                            <a:solidFill>
                              <a:srgbClr val="000000"/>
                            </a:solidFill>
                            <a:round/>
                            <a:headEnd/>
                            <a:tailEnd/>
                          </a:ln>
                          <a:effectLst/>
                          <a:extLst>
                            <a:ext uri="{AF507438-7753-43E0-B8FC-AC1667EBCBE1}">
                              <a14:hiddenEffects xmlns:a14="http://schemas.microsoft.com/office/drawing/2010/main">
                                <a:effectLst>
                                  <a:outerShdw dist="35921" dir="2700000" algn="ctr" rotWithShape="0">
                                    <a:srgbClr val="777777"/>
                                  </a:outerShdw>
                                </a:effectLst>
                              </a14:hiddenEffects>
                            </a:ext>
                          </a:extLst>
                        </wps:spPr>
                        <wps:txbx>
                          <w:txbxContent>
                            <w:p w:rsidR="001C65F4" w:rsidRDefault="001C65F4" w:rsidP="00DC7A57">
                              <w:pPr>
                                <w:pStyle w:val="NormalWeb"/>
                                <w:spacing w:before="0" w:beforeAutospacing="0" w:after="0" w:afterAutospacing="0"/>
                                <w:jc w:val="center"/>
                              </w:pPr>
                              <w:r>
                                <w:rPr>
                                  <w:rFonts w:ascii="Nikosh" w:eastAsia="Nikosh" w:hAnsi="Kalpurush" w:cs="Kalpurush" w:hint="cs"/>
                                  <w:b/>
                                  <w:bCs/>
                                  <w:sz w:val="22"/>
                                  <w:szCs w:val="22"/>
                                  <w:cs/>
                                  <w:lang w:bidi="bn-BD"/>
                                </w:rPr>
                                <w:t>হজ</w:t>
                              </w:r>
                            </w:p>
                            <w:p w:rsidR="001C65F4" w:rsidRDefault="001C65F4" w:rsidP="00DC7A57">
                              <w:pPr>
                                <w:pStyle w:val="NormalWeb"/>
                                <w:spacing w:before="0" w:beforeAutospacing="0" w:after="0" w:afterAutospacing="0" w:line="256" w:lineRule="auto"/>
                                <w:jc w:val="center"/>
                              </w:pPr>
                              <w:r>
                                <w:rPr>
                                  <w:rFonts w:ascii="Nikosh" w:eastAsia="Nikosh" w:hAnsi="Kalpurush" w:cs="Kalpurush"/>
                                  <w:b/>
                                  <w:bCs/>
                                  <w:cs/>
                                  <w:lang w:bidi="bn-BD"/>
                                </w:rPr>
                                <w:t>ও</w:t>
                              </w:r>
                            </w:p>
                            <w:p w:rsidR="001C65F4" w:rsidRDefault="001C65F4" w:rsidP="00DC7A57">
                              <w:pPr>
                                <w:pStyle w:val="NormalWeb"/>
                                <w:spacing w:before="0" w:beforeAutospacing="0" w:after="0" w:afterAutospacing="0" w:line="256" w:lineRule="auto"/>
                                <w:jc w:val="center"/>
                              </w:pPr>
                              <w:r>
                                <w:rPr>
                                  <w:rFonts w:ascii="Nikosh" w:eastAsia="Nikosh" w:hAnsi="Nikosh" w:cs="Kalpurush"/>
                                  <w:b/>
                                  <w:bCs/>
                                  <w:cs/>
                                  <w:lang w:bidi="bn-BD"/>
                                </w:rPr>
                                <w:t xml:space="preserve"> উমরাহ</w:t>
                              </w:r>
                            </w:p>
                            <w:p w:rsidR="001C65F4" w:rsidRDefault="001C65F4" w:rsidP="00DC7A57">
                              <w:pPr>
                                <w:pStyle w:val="NormalWeb"/>
                                <w:spacing w:before="0" w:beforeAutospacing="0" w:after="0" w:afterAutospacing="0" w:line="256" w:lineRule="auto"/>
                                <w:jc w:val="center"/>
                              </w:pPr>
                              <w:r>
                                <w:rPr>
                                  <w:rFonts w:ascii="Nikosh" w:eastAsia="Nikosh" w:hAnsi="Nikosh" w:cs="Kalpurush"/>
                                  <w:cs/>
                                  <w:lang w:bidi="bn-BD"/>
                                </w:rPr>
                                <w:t>(এক ইহরামে)</w:t>
                              </w:r>
                            </w:p>
                            <w:p w:rsidR="001C65F4" w:rsidRDefault="001C65F4" w:rsidP="00DC7A57">
                              <w:pPr>
                                <w:pStyle w:val="NormalWeb"/>
                                <w:spacing w:before="0" w:beforeAutospacing="0" w:after="160" w:afterAutospacing="0" w:line="256" w:lineRule="auto"/>
                                <w:jc w:val="center"/>
                              </w:pPr>
                              <w:r>
                                <w:rPr>
                                  <w:rFonts w:ascii="Verdana" w:eastAsia="Calibri" w:hAnsi="Verdana" w:cs="Verdana"/>
                                  <w:b/>
                                  <w:bCs/>
                                  <w:color w:val="000000"/>
                                </w:rPr>
                                <w:t> </w:t>
                              </w:r>
                            </w:p>
                            <w:p w:rsidR="001C65F4" w:rsidRDefault="001C65F4" w:rsidP="00DC7A57">
                              <w:pPr>
                                <w:pStyle w:val="NormalWeb"/>
                                <w:spacing w:before="0" w:beforeAutospacing="0" w:after="160" w:afterAutospacing="0" w:line="256" w:lineRule="auto"/>
                                <w:jc w:val="center"/>
                              </w:pPr>
                              <w:r>
                                <w:rPr>
                                  <w:rFonts w:ascii="Verdana" w:eastAsia="Calibri" w:hAnsi="Verdana" w:cs="Verdana"/>
                                  <w:b/>
                                  <w:bCs/>
                                  <w:color w:val="000000"/>
                                </w:rPr>
                                <w:t> </w:t>
                              </w:r>
                            </w:p>
                          </w:txbxContent>
                        </wps:txbx>
                        <wps:bodyPr rot="0" vert="horz" wrap="square" lIns="78638" tIns="39319" rIns="78638" bIns="39319" anchor="ctr" anchorCtr="0" upright="1">
                          <a:noAutofit/>
                        </wps:bodyPr>
                      </wps:wsp>
                    </wpc:wpc>
                  </a:graphicData>
                </a:graphic>
              </wp:inline>
            </w:drawing>
          </mc:Choice>
          <mc:Fallback>
            <w:pict>
              <v:group w14:anchorId="1BE31D0F" id="Canvas 244" o:spid="_x0000_s1028" editas="canvas" style="width:292.85pt;height:195.05pt;mso-position-horizontal-relative:char;mso-position-vertical-relative:line" coordsize="37185,24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">
                <v:shape id="_x0000_s1029" type="#_x0000_t75" style="position:absolute;width:37185;height:24765;visibility:visible;mso-wrap-style:square">
                  <v:fill o:detectmouseclick="t"/>
                  <v:path o:connecttype="none"/>
                </v:shape>
                <v:rect id="Rectangle 79" o:spid="_x0000_s1030" style="position:absolute;left:13028;top:18267;width:12573;height:52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Lw5scA&#10;AADcAAAADwAAAGRycy9kb3ducmV2LnhtbESPQWvCQBSE7wX/w/KEXopuTKFK6ipiKPQQKNWAeHtk&#10;X5OY7NuQ3Sbpv+8WCh6HmfmG2e4n04qBeldbVrBaRiCIC6trLhXk57fFBoTzyBpby6Tghxzsd7OH&#10;LSbajvxJw8mXIkDYJaig8r5LpHRFRQbd0nbEwfuyvUEfZF9K3eMY4KaVcRS9SIM1h4UKOzpWVDSn&#10;b6Ogy5o8qvOP5pA2a06v2fh0u5RKPc6nwysIT5O/h//b71pB/LyCvzPhCM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C8ObHAAAA3AAAAA8AAAAAAAAAAAAAAAAAmAIAAGRy&#10;cy9kb3ducmV2LnhtbFBLBQYAAAAABAAEAPUAAACMAwAAAAA=&#10;" fillcolor="#fffff7" strokeweight="1pt">
                  <v:shadow color="#777"/>
                  <v:textbox inset="2.18439mm,1.0922mm,2.18439mm,1.0922mm">
                    <w:txbxContent>
                      <w:p w:rsidR="001C65F4" w:rsidRPr="00550D41"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lang w:val="fr-FR"/>
                          </w:rPr>
                        </w:pPr>
                        <w:r w:rsidRPr="00550D41">
                          <w:rPr>
                            <w:rFonts w:ascii="Nikosh" w:eastAsia="Nikosh" w:hAnsi="Nikosh" w:cs="Kalpurush"/>
                            <w:b/>
                            <w:bCs/>
                            <w:cs/>
                            <w:lang w:val="fr-FR" w:bidi="bn-BD"/>
                          </w:rPr>
                          <w:t xml:space="preserve">হাদী (পশু যবেহ) </w:t>
                        </w:r>
                      </w:p>
                      <w:p w:rsidR="001C65F4" w:rsidRPr="00550D41"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lang w:val="nb-NO"/>
                          </w:rPr>
                        </w:pPr>
                        <w:r w:rsidRPr="00550D41">
                          <w:rPr>
                            <w:rFonts w:ascii="Nikosh" w:eastAsia="Nikosh" w:hAnsi="Nikosh" w:cs="Kalpurush"/>
                            <w:cs/>
                            <w:lang w:val="fr-FR" w:bidi="bn-BD"/>
                          </w:rPr>
                          <w:t>(ওয়াজিব)</w:t>
                        </w:r>
                      </w:p>
                      <w:p w:rsidR="001C65F4" w:rsidRPr="00F36D3D" w:rsidRDefault="001C65F4" w:rsidP="00DC7A57">
                        <w:pPr>
                          <w:bidi w:val="0"/>
                          <w:rPr>
                            <w:sz w:val="24"/>
                            <w:szCs w:val="24"/>
                            <w:lang w:val="fr-FR"/>
                          </w:rPr>
                        </w:pPr>
                      </w:p>
                    </w:txbxContent>
                  </v:textbox>
                </v:rect>
                <v:line id="Line 80" o:spid="_x0000_s1031" style="position:absolute;visibility:visible;mso-wrap-style:square" from="18689,4745" to="18695,7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f4qcUAAADcAAAADwAAAGRycy9kb3ducmV2LnhtbESPzWrDMBCE74G+g9hCLqGW7UIwbuTQ&#10;FAw5BErT9r5Y65/YWrmWkjhvXxUKOQ4z8w2z2c5mEBeaXGdZQRLFIIgrqztuFHx9lk8ZCOeRNQ6W&#10;ScGNHGyLh8UGc22v/EGXo29EgLDLUUHr/ZhL6aqWDLrIjsTBq+1k0Ac5NVJPeA1wM8g0jtfSYMdh&#10;ocWR3lqq+uPZKDiVJ852P+9pPfp+d/4eDqsky5RaPs6vLyA8zf4e/m/vtYL0OYW/M+EIy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df4qcUAAADcAAAADwAAAAAAAAAA&#10;AAAAAAChAgAAZHJzL2Rvd25yZXYueG1sUEsFBgAAAAAEAAQA+QAAAJMDAAAAAA==&#10;" strokeweight="3pt">
                  <v:stroke endarrow="block" endarrowwidth="wide"/>
                  <v:shadow color="#777"/>
                </v:line>
                <v:rect id="Rectangle 81" o:spid="_x0000_s1032" style="position:absolute;left:13511;top:614;width:10704;height:36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H6y8QA&#10;AADcAAAADwAAAGRycy9kb3ducmV2LnhtbESPT4vCMBTE78J+h/AW9qbpKohUo2hhxR4W/Nf7s3m2&#10;xealNLF2v/1GEDwOM/MbZrHqTS06al1lWcH3KAJBnFtdcaHgfPoZzkA4j6yxtkwK/sjBavkxWGCs&#10;7YMP1B19IQKEXYwKSu+bWEqXl2TQjWxDHLyrbQ36INtC6hYfAW5qOY6iqTRYcVgosaGkpPx2vBsF&#10;6QWbfXZNqjTbbddpN8s2v0mt1Ndnv56D8NT7d/jV3mkF48kEnmfCE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R+svEAAAA3AAAAA8AAAAAAAAAAAAAAAAAmAIAAGRycy9k&#10;b3ducmV2LnhtbFBLBQYAAAAABAAEAPUAAACJAwAAAAA=&#10;" fillcolor="#fffff7" strokeweight="4pt">
                  <v:stroke linestyle="thinThin"/>
                  <v:shadow color="#777"/>
                  <v:textbox inset="2.18439mm,1.0922mm,2.18439mm,1.0922mm">
                    <w:txbxContent>
                      <w:p w:rsidR="001C65F4" w:rsidRPr="00550D41" w:rsidRDefault="001C65F4" w:rsidP="00DC7A57">
                        <w:pPr>
                          <w:bidi w:val="0"/>
                          <w:jc w:val="center"/>
                          <w:rPr>
                            <w:sz w:val="24"/>
                            <w:szCs w:val="24"/>
                          </w:rPr>
                        </w:pPr>
                        <w:r w:rsidRPr="00550D41">
                          <w:rPr>
                            <w:rFonts w:ascii="Nikosh" w:eastAsia="Nikosh" w:hAnsi="Nikosh" w:cs="Kalpurush"/>
                            <w:b/>
                            <w:bCs/>
                            <w:sz w:val="24"/>
                            <w:szCs w:val="24"/>
                            <w:cs/>
                            <w:lang w:bidi="bn-BD"/>
                          </w:rPr>
                          <w:t>ক্বিরান</w:t>
                        </w:r>
                        <w:r>
                          <w:rPr>
                            <w:rFonts w:ascii="Nikosh" w:eastAsia="Nikosh" w:hAnsi="Nikosh" w:cs="Kalpurush" w:hint="cs"/>
                            <w:b/>
                            <w:bCs/>
                            <w:sz w:val="24"/>
                            <w:szCs w:val="24"/>
                            <w:cs/>
                            <w:lang w:bidi="bn-BD"/>
                          </w:rPr>
                          <w:t xml:space="preserve"> হজ</w:t>
                        </w:r>
                      </w:p>
                    </w:txbxContent>
                  </v:textbox>
                </v:rect>
                <v:oval id="Oval 82" o:spid="_x0000_s1033" style="position:absolute;left:13306;top:7349;width:10737;height:43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JKfcIA&#10;AADcAAAADwAAAGRycy9kb3ducmV2LnhtbESPzarCMBSE94LvEI7gTlPrD5deo4iguHCjFteH5ty2&#10;1+akNLHWtzeC4HKYmW+Y5bozlWipcaVlBZNxBII4s7rkXEF62Y1+QDiPrLGyTAqe5GC96veWmGj7&#10;4BO1Z5+LAGGXoILC+zqR0mUFGXRjWxMH7882Bn2QTS51g48AN5WMo2ghDZYcFgqsaVtQdjvfjYL2&#10;WM8P8mjjZ7pv57vsf3/ja6zUcNBtfkF46vw3/GkftIJ4OoP3mXA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okp9wgAAANwAAAAPAAAAAAAAAAAAAAAAAJgCAABkcnMvZG93&#10;bnJldi54bWxQSwUGAAAAAAQABAD1AAAAhwMAAAAA&#10;" fillcolor="#fffff7" strokeweight="3pt">
                  <v:stroke linestyle="thinThick"/>
                  <v:shadow color="#777"/>
                  <v:textbox inset="2.18439mm,1.0922mm,2.18439mm,1.0922mm">
                    <w:txbxContent>
                      <w:p w:rsidR="001C65F4" w:rsidRPr="00550D41"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lang w:val="nb-NO"/>
                          </w:rPr>
                        </w:pPr>
                        <w:r w:rsidRPr="00550D41">
                          <w:rPr>
                            <w:rFonts w:ascii="Nikosh" w:eastAsia="Nikosh" w:hAnsi="Nikosh" w:cs="Kalpurush"/>
                            <w:b/>
                            <w:bCs/>
                            <w:cs/>
                            <w:lang w:val="nb-NO" w:bidi="bn-BD"/>
                          </w:rPr>
                          <w:t>উমরাহ</w:t>
                        </w:r>
                      </w:p>
                      <w:p w:rsidR="001C65F4" w:rsidRPr="00F36D3D"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sz w:val="24"/>
                            <w:szCs w:val="24"/>
                          </w:rPr>
                        </w:pPr>
                        <w:r w:rsidRPr="00E50A44">
                          <w:rPr>
                            <w:rFonts w:ascii="Nikosh" w:eastAsia="Nikosh" w:hAnsi="Nikosh" w:cs="Kalpurush"/>
                            <w:b/>
                            <w:bCs/>
                            <w:sz w:val="24"/>
                            <w:szCs w:val="24"/>
                            <w:cs/>
                            <w:lang w:bidi="bn-BD"/>
                          </w:rPr>
                          <w:t>ও</w:t>
                        </w:r>
                      </w:p>
                      <w:p w:rsidR="001C65F4" w:rsidRPr="00F36D3D"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sz w:val="24"/>
                            <w:szCs w:val="24"/>
                            <w:lang w:val="nb-NO"/>
                          </w:rPr>
                        </w:pPr>
                        <w:r w:rsidRPr="00E50A44">
                          <w:rPr>
                            <w:rFonts w:ascii="Nikosh" w:eastAsia="Nikosh" w:hAnsi="Nikosh" w:cs="Kalpurush"/>
                            <w:b/>
                            <w:bCs/>
                            <w:sz w:val="24"/>
                            <w:szCs w:val="24"/>
                            <w:cs/>
                            <w:lang w:val="nb-NO" w:bidi="bn-BD"/>
                          </w:rPr>
                          <w:t xml:space="preserve"> উমরাহ</w:t>
                        </w:r>
                      </w:p>
                      <w:p w:rsidR="001C65F4" w:rsidRPr="00F36D3D"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sz w:val="24"/>
                            <w:szCs w:val="24"/>
                            <w:lang w:val="nb-NO"/>
                          </w:rPr>
                        </w:pPr>
                        <w:r w:rsidRPr="00E50A44">
                          <w:rPr>
                            <w:rFonts w:ascii="Nikosh" w:eastAsia="Nikosh" w:hAnsi="Nikosh" w:cs="Kalpurush"/>
                            <w:sz w:val="24"/>
                            <w:szCs w:val="24"/>
                            <w:cs/>
                            <w:lang w:bidi="bn-BD"/>
                          </w:rPr>
                          <w:t>(এক ইহরামে)</w:t>
                        </w:r>
                      </w:p>
                      <w:p w:rsidR="001C65F4" w:rsidRPr="00F36D3D" w:rsidRDefault="001C65F4" w:rsidP="00DC7A57">
                        <w:pPr>
                          <w:autoSpaceDE w:val="0"/>
                          <w:autoSpaceDN w:val="0"/>
                          <w:bidi w:val="0"/>
                          <w:adjustRightInd w:val="0"/>
                          <w:jc w:val="center"/>
                          <w:rPr>
                            <w:rFonts w:ascii="Verdana" w:cs="Verdana"/>
                            <w:b/>
                            <w:bCs/>
                            <w:color w:val="000000"/>
                            <w:sz w:val="24"/>
                            <w:szCs w:val="24"/>
                          </w:rPr>
                        </w:pPr>
                      </w:p>
                      <w:p w:rsidR="001C65F4" w:rsidRPr="00F36D3D" w:rsidRDefault="001C65F4" w:rsidP="00DC7A57">
                        <w:pPr>
                          <w:autoSpaceDE w:val="0"/>
                          <w:autoSpaceDN w:val="0"/>
                          <w:bidi w:val="0"/>
                          <w:adjustRightInd w:val="0"/>
                          <w:jc w:val="center"/>
                          <w:rPr>
                            <w:rFonts w:ascii="Verdana" w:cs="Verdana"/>
                            <w:b/>
                            <w:bCs/>
                            <w:color w:val="000000"/>
                            <w:sz w:val="24"/>
                            <w:szCs w:val="24"/>
                          </w:rPr>
                        </w:pPr>
                      </w:p>
                    </w:txbxContent>
                  </v:textbox>
                </v:oval>
                <v:oval id="Oval 83" o:spid="_x0000_s1034" style="position:absolute;left:13030;top:11530;width:11623;height:41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7v5sMA&#10;AADcAAAADwAAAGRycy9kb3ducmV2LnhtbESPQWuDQBSE74H+h+UFckvWWCzFZpVSMOTgpVZ6friv&#10;anXfirs15t9nC4Ueh5n5hjnlqxnFQrPrLSs4HiIQxI3VPbcK6o9i/wzCeWSNo2VScCMHefawOWGq&#10;7ZXfaal8KwKEXYoKOu+nVErXdGTQHexEHLwvOxv0Qc6t1DNeA9yMMo6iJ2mw57DQ4URvHTVD9WMU&#10;LOWUXGRp41t9XpKi+T4P/Bkrtduury8gPK3+P/zXvmgF8WMCv2fCEZD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7v5sMAAADcAAAADwAAAAAAAAAAAAAAAACYAgAAZHJzL2Rv&#10;d25yZXYueG1sUEsFBgAAAAAEAAQA9QAAAIgDAAAAAA==&#10;" fillcolor="#fffff7" strokeweight="3pt">
                  <v:stroke linestyle="thinThick"/>
                  <v:shadow color="#777"/>
                  <v:textbox inset="2.18439mm,1.0922mm,2.18439mm,1.0922mm">
                    <w:txbxContent>
                      <w:p w:rsidR="001C65F4" w:rsidRPr="00550D41"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lang w:val="nb-NO"/>
                          </w:rPr>
                        </w:pPr>
                        <w:r w:rsidRPr="00550D41">
                          <w:rPr>
                            <w:rFonts w:ascii="Nikosh" w:eastAsia="Nikosh" w:hAnsi="Nikosh" w:cs="Kalpurush"/>
                            <w:b/>
                            <w:bCs/>
                            <w:cs/>
                            <w:lang w:val="nb-NO" w:bidi="bn-BD"/>
                          </w:rPr>
                          <w:t>হজ</w:t>
                        </w:r>
                      </w:p>
                      <w:p w:rsidR="001C65F4" w:rsidRPr="00F36D3D" w:rsidRDefault="001C65F4" w:rsidP="00DC7A57">
                        <w:pPr>
                          <w:autoSpaceDE w:val="0"/>
                          <w:autoSpaceDN w:val="0"/>
                          <w:bidi w:val="0"/>
                          <w:adjustRightInd w:val="0"/>
                          <w:spacing w:after="0" w:line="240" w:lineRule="auto"/>
                          <w:rPr>
                            <w:rFonts w:ascii="Times New Roman" w:eastAsia="Times New Roman" w:hAnsi="Times New Roman" w:cs="Times New Roman"/>
                            <w:b/>
                            <w:bCs/>
                            <w:sz w:val="24"/>
                            <w:szCs w:val="24"/>
                            <w:lang w:val="nb-NO"/>
                          </w:rPr>
                        </w:pPr>
                        <w:r w:rsidRPr="00E50A44">
                          <w:rPr>
                            <w:rFonts w:ascii="Nikosh" w:eastAsia="Nikosh" w:hAnsi="Nikosh" w:cs="Kalpurush"/>
                            <w:sz w:val="24"/>
                            <w:szCs w:val="24"/>
                            <w:cs/>
                            <w:lang w:bidi="bn-BD"/>
                          </w:rPr>
                          <w:t>(এক</w:t>
                        </w:r>
                        <w:r w:rsidRPr="00E50A44">
                          <w:rPr>
                            <w:rFonts w:ascii="Nikosh" w:eastAsia="Nikosh" w:hAnsi="Nikosh" w:cs="Kalpurush"/>
                            <w:sz w:val="24"/>
                            <w:szCs w:val="24"/>
                            <w:cs/>
                            <w:lang w:val="nb-NO" w:bidi="bn-BD"/>
                          </w:rPr>
                          <w:t>ই</w:t>
                        </w:r>
                        <w:r w:rsidRPr="00E50A44">
                          <w:rPr>
                            <w:rFonts w:ascii="Nikosh" w:eastAsia="Nikosh" w:hAnsi="Nikosh" w:cs="Kalpurush"/>
                            <w:sz w:val="24"/>
                            <w:szCs w:val="24"/>
                            <w:cs/>
                            <w:lang w:bidi="bn-BD"/>
                          </w:rPr>
                          <w:t xml:space="preserve"> ইহরামে)</w:t>
                        </w:r>
                      </w:p>
                      <w:p w:rsidR="001C65F4" w:rsidRPr="00F36D3D" w:rsidRDefault="001C65F4" w:rsidP="00DC7A57">
                        <w:pPr>
                          <w:bidi w:val="0"/>
                          <w:jc w:val="center"/>
                          <w:rPr>
                            <w:sz w:val="24"/>
                            <w:szCs w:val="24"/>
                          </w:rPr>
                        </w:pPr>
                      </w:p>
                    </w:txbxContent>
                  </v:textbox>
                </v:oval>
                <v:line id="Line 84" o:spid="_x0000_s1035" style="position:absolute;visibility:visible;mso-wrap-style:square" from="18753,15709" to="18759,18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z+qsUAAADcAAAADwAAAGRycy9kb3ducmV2LnhtbESPT2vCQBTE7wW/w/IEL0U3piAhuooW&#10;hB6E0qj3R/aZRLNvY3bzp9++Wyj0OMzMb5jNbjS16Kl1lWUFy0UEgji3uuJCweV8nCcgnEfWWFsm&#10;Bd/kYLedvGww1XbgL+ozX4gAYZeigtL7JpXS5SUZdAvbEAfvZluDPsi2kLrFIcBNLeMoWkmDFYeF&#10;Eht6Lyl/ZJ1RcD/eOTk8P+Nb4x+H7lqfXpdJotRsOu7XIDyN/j/81/7QCuK3FfyeCUdAb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uz+qsUAAADcAAAADwAAAAAAAAAA&#10;AAAAAAChAgAAZHJzL2Rvd25yZXYueG1sUEsFBgAAAAAEAAQA+QAAAJMDAAAAAA==&#10;" strokeweight="3pt">
                  <v:stroke endarrow="block" endarrowwidth="wide"/>
                  <v:shadow color="#777"/>
                </v:line>
                <v:rect id="Rectangle 85" o:spid="_x0000_s1036" style="position:absolute;left:26253;top:18266;width:10937;height:52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fNCccA&#10;AADcAAAADwAAAGRycy9kb3ducmV2LnhtbESPQWvCQBSE7wX/w/KEXkqzUaEp0VVEKfQQKNWAeHtk&#10;X5M02bchu03iv+8WCh6HmfmG2ewm04qBeldbVrCIYhDEhdU1lwry89vzKwjnkTW2lknBjRzstrOH&#10;DabajvxJw8mXIkDYpaig8r5LpXRFRQZdZDvi4H3Z3qAPsi+l7nEMcNPKZRy/SIM1h4UKOzpUVDSn&#10;H6Ogy5o8rvOPZn9sEj5es/Hp+1Iq9Tif9msQniZ/D/+337WC5SqBvzPhCM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nzQnHAAAA3AAAAA8AAAAAAAAAAAAAAAAAmAIAAGRy&#10;cy9kb3ducmV2LnhtbFBLBQYAAAAABAAEAPUAAACMAwAAAAA=&#10;" fillcolor="#fffff7" strokeweight="1pt">
                  <v:shadow color="#777"/>
                  <v:textbox inset="2.18439mm,1.0922mm,2.18439mm,1.0922mm">
                    <w:txbxContent>
                      <w:p w:rsidR="001C65F4" w:rsidRPr="00550D41"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lang w:val="fr-FR"/>
                          </w:rPr>
                        </w:pPr>
                        <w:r w:rsidRPr="00550D41">
                          <w:rPr>
                            <w:rFonts w:ascii="Nikosh" w:eastAsia="Nikosh" w:hAnsi="Nikosh" w:cs="Kalpurush"/>
                            <w:b/>
                            <w:bCs/>
                            <w:cs/>
                            <w:lang w:val="fr-FR" w:bidi="bn-BD"/>
                          </w:rPr>
                          <w:t xml:space="preserve">হাদী (পশু যবেহ) </w:t>
                        </w:r>
                      </w:p>
                      <w:p w:rsidR="001C65F4" w:rsidRPr="00550D41"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lang w:val="nb-NO"/>
                          </w:rPr>
                        </w:pPr>
                        <w:r w:rsidRPr="00550D41">
                          <w:rPr>
                            <w:rFonts w:ascii="Nikosh" w:eastAsia="Nikosh" w:hAnsi="Nikosh" w:cs="Kalpurush"/>
                            <w:cs/>
                            <w:lang w:val="fr-FR" w:bidi="bn-BD"/>
                          </w:rPr>
                          <w:t>(ওয়াজিব)</w:t>
                        </w:r>
                      </w:p>
                      <w:p w:rsidR="001C65F4" w:rsidRPr="00F36D3D" w:rsidRDefault="001C65F4" w:rsidP="00DC7A57">
                        <w:pPr>
                          <w:bidi w:val="0"/>
                          <w:rPr>
                            <w:sz w:val="24"/>
                            <w:szCs w:val="24"/>
                            <w:lang w:val="fr-FR"/>
                          </w:rPr>
                        </w:pPr>
                      </w:p>
                    </w:txbxContent>
                  </v:textbox>
                </v:rect>
                <v:line id="Line 86" o:spid="_x0000_s1037" style="position:absolute;visibility:visible;mso-wrap-style:square" from="32220,4745" to="32226,7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PQ78AAADcAAAADwAAAGRycy9kb3ducmV2LnhtbERPy6rCMBDdX/AfwghuLppaQUo1igqC&#10;C0F87YdmbKvNpDZR69+bheDycN7TeWsq8aTGlZYVDAcRCOLM6pJzBafjup+AcB5ZY2WZFLzJwXzW&#10;+Ztiqu2L9/Q8+FyEEHYpKii8r1MpXVaQQTewNXHgLrYx6ANscqkbfIVwU8k4isbSYMmhocCaVgVl&#10;t8PDKLiur5ws77v4Uvvb8nGutv/DJFGq120XExCeWv8Tf90brSAehbXhTDgCcvY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D/PQ78AAADcAAAADwAAAAAAAAAAAAAAAACh&#10;AgAAZHJzL2Rvd25yZXYueG1sUEsFBgAAAAAEAAQA+QAAAI0DAAAAAA==&#10;" strokeweight="3pt">
                  <v:stroke endarrow="block" endarrowwidth="wide"/>
                  <v:shadow color="#777"/>
                </v:line>
                <v:rect id="Rectangle 87" o:spid="_x0000_s1038" style="position:absolute;left:27357;top:614;width:9761;height:36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nNIcUA&#10;AADcAAAADwAAAGRycy9kb3ducmV2LnhtbESPT2vCQBTE74V+h+UVeqsbLYiNbsQGKuYgtGlzf2Zf&#10;/mD2bciuMX57t1DocZiZ3zCb7WQ6MdLgWssK5rMIBHFpdcu1gp/vj5cVCOeRNXaWScGNHGyTx4cN&#10;xtpe+YvG3NciQNjFqKDxvo+ldGVDBt3M9sTBq+xg0Ac51FIPeA1w08lFFC2lwZbDQoM9pQ2V5/xi&#10;FGQn7D+LKm2z4rDfZeOqeD+mnVLPT9NuDcLT5P/Df+2DVrB4fYPfM+EIyO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ec0hxQAAANwAAAAPAAAAAAAAAAAAAAAAAJgCAABkcnMv&#10;ZG93bnJldi54bWxQSwUGAAAAAAQABAD1AAAAigMAAAAA&#10;" fillcolor="#fffff7" strokeweight="4pt">
                  <v:stroke linestyle="thinThin"/>
                  <v:shadow color="#777"/>
                  <v:textbox inset="2.18439mm,1.0922mm,2.18439mm,1.0922mm">
                    <w:txbxContent>
                      <w:p w:rsidR="001C65F4" w:rsidRPr="00550D41" w:rsidRDefault="001C65F4" w:rsidP="00DC7A57">
                        <w:pPr>
                          <w:bidi w:val="0"/>
                          <w:jc w:val="center"/>
                          <w:rPr>
                            <w:sz w:val="24"/>
                            <w:szCs w:val="24"/>
                          </w:rPr>
                        </w:pPr>
                        <w:r w:rsidRPr="00550D41">
                          <w:rPr>
                            <w:rFonts w:ascii="Nikosh" w:eastAsia="Nikosh" w:hAnsi="Nikosh" w:cs="Kalpurush"/>
                            <w:b/>
                            <w:bCs/>
                            <w:sz w:val="24"/>
                            <w:szCs w:val="24"/>
                            <w:cs/>
                            <w:lang w:bidi="bn-BD"/>
                          </w:rPr>
                          <w:t>তামাত্তু</w:t>
                        </w:r>
                        <w:r>
                          <w:rPr>
                            <w:rFonts w:ascii="Nikosh" w:eastAsia="Nikosh" w:hAnsi="Nikosh" w:cs="Kalpurush" w:hint="cs"/>
                            <w:b/>
                            <w:bCs/>
                            <w:sz w:val="24"/>
                            <w:szCs w:val="24"/>
                            <w:cs/>
                            <w:lang w:bidi="bn-BD"/>
                          </w:rPr>
                          <w:t xml:space="preserve"> হজ</w:t>
                        </w:r>
                      </w:p>
                    </w:txbxContent>
                  </v:textbox>
                </v:rect>
                <v:oval id="Oval 88" o:spid="_x0000_s1039" style="position:absolute;left:26224;top:7354;width:10959;height:4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8/A70A&#10;AADcAAAADwAAAGRycy9kb3ducmV2LnhtbERPvQrCMBDeBd8hnOCmqUVFqlFEUBxc1OJ8NGdbbS6l&#10;ibW+vRkEx4/vf7XpTCVaalxpWcFkHIEgzqwuOVeQXvejBQjnkTVWlknBhxxs1v3eChNt33ym9uJz&#10;EULYJaig8L5OpHRZQQbd2NbEgbvbxqAPsMmlbvAdwk0l4yiaS4Mlh4YCa9oVlD0vL6OgPdWzozzZ&#10;+JMe2tk+exyefIuVGg667RKEp87/xT/3USuIp2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p8/A70AAADcAAAADwAAAAAAAAAAAAAAAACYAgAAZHJzL2Rvd25yZXYu&#10;eG1sUEsFBgAAAAAEAAQA9QAAAIIDAAAAAA==&#10;" fillcolor="#fffff7" strokeweight="3pt">
                  <v:stroke linestyle="thinThick"/>
                  <v:shadow color="#777"/>
                  <v:textbox inset="2.18439mm,1.0922mm,2.18439mm,1.0922mm">
                    <w:txbxContent>
                      <w:p w:rsidR="001C65F4" w:rsidRPr="00550D41"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lang w:val="nb-NO"/>
                          </w:rPr>
                        </w:pPr>
                        <w:r w:rsidRPr="00550D41">
                          <w:rPr>
                            <w:rFonts w:ascii="Nikosh" w:eastAsia="Nikosh" w:hAnsi="Nikosh" w:cs="Kalpurush"/>
                            <w:b/>
                            <w:bCs/>
                            <w:cs/>
                            <w:lang w:val="nb-NO" w:bidi="bn-BD"/>
                          </w:rPr>
                          <w:t>উমরাহ</w:t>
                        </w:r>
                      </w:p>
                      <w:p w:rsidR="001C65F4" w:rsidRPr="00F36D3D"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sz w:val="24"/>
                            <w:szCs w:val="24"/>
                            <w:lang w:val="nb-NO"/>
                          </w:rPr>
                        </w:pPr>
                        <w:r w:rsidRPr="00E50A44">
                          <w:rPr>
                            <w:rFonts w:ascii="Nikosh" w:eastAsia="Nikosh" w:hAnsi="Nikosh" w:cs="Kalpurush"/>
                            <w:sz w:val="24"/>
                            <w:szCs w:val="24"/>
                            <w:cs/>
                            <w:lang w:bidi="bn-BD"/>
                          </w:rPr>
                          <w:t>(এক ইহরামে)</w:t>
                        </w:r>
                      </w:p>
                      <w:p w:rsidR="001C65F4" w:rsidRPr="00F36D3D" w:rsidRDefault="001C65F4" w:rsidP="00DC7A57">
                        <w:pPr>
                          <w:bidi w:val="0"/>
                          <w:jc w:val="center"/>
                          <w:rPr>
                            <w:sz w:val="24"/>
                            <w:szCs w:val="24"/>
                          </w:rPr>
                        </w:pPr>
                      </w:p>
                    </w:txbxContent>
                  </v:textbox>
                </v:oval>
                <v:line id="Line 89" o:spid="_x0000_s1040" style="position:absolute;visibility:visible;mso-wrap-style:square" from="32091,15708" to="32097,1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MVo8UAAADcAAAADwAAAGRycy9kb3ducmV2LnhtbESPQWvCQBSE7wX/w/KEXopuEkoJ0TWo&#10;IPQglNp6f2SfSUz2bcxuYvz33UKhx2FmvmHW+WRaMVLvassK4mUEgriwuuZSwffXYZGCcB5ZY2uZ&#10;FDzIQb6ZPa0x0/bOnzSefCkChF2GCirvu0xKV1Rk0C1tRxy8i+0N+iD7Uuoe7wFuWplE0Zs0WHNY&#10;qLCjfUVFcxqMguvhyunu9pFcOt/shnN7fInTVKnn+bRdgfA0+f/wX/tdK0heY/g9E4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QMVo8UAAADcAAAADwAAAAAAAAAA&#10;AAAAAAChAgAAZHJzL2Rvd25yZXYueG1sUEsFBgAAAAAEAAQA+QAAAJMDAAAAAA==&#10;" strokeweight="3pt">
                  <v:stroke endarrow="block" endarrowwidth="wide"/>
                  <v:shadow color="#777"/>
                </v:line>
                <v:oval id="Oval 90" o:spid="_x0000_s1041" style="position:absolute;left:26217;top:11462;width:10958;height:42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EE78QA&#10;AADcAAAADwAAAGRycy9kb3ducmV2LnhtbESPwWrDMBBE74H+g9hCb4lcUZfgRjGlkJCDL3FDzou1&#10;tV1bK2Opjv33VaDQ4zAzb5hdPtteTDT61rGG500CgrhypuVaw+XzsN6C8AHZYO+YNCzkId8/rHaY&#10;GXfjM01lqEWEsM9QQxPCkEnpq4Ys+o0biKP35UaLIcqxlmbEW4TbXqokeZUWW44LDQ700VDVlT9W&#10;w1QM6UkWTi2X45Qequ9jx1el9dPj/P4GItAc/sN/7ZPRoF4U3M/EIyD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BBO/EAAAA3AAAAA8AAAAAAAAAAAAAAAAAmAIAAGRycy9k&#10;b3ducmV2LnhtbFBLBQYAAAAABAAEAPUAAACJAwAAAAA=&#10;" fillcolor="#fffff7" strokeweight="3pt">
                  <v:stroke linestyle="thinThick"/>
                  <v:shadow color="#777"/>
                  <v:textbox inset="2.18439mm,1.0922mm,2.18439mm,1.0922mm">
                    <w:txbxContent>
                      <w:p w:rsidR="001C65F4" w:rsidRPr="00550D41"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lang w:val="nb-NO"/>
                          </w:rPr>
                        </w:pPr>
                        <w:r w:rsidRPr="00550D41">
                          <w:rPr>
                            <w:rFonts w:ascii="Nikosh" w:eastAsia="Nikosh" w:hAnsi="Nikosh" w:cs="Kalpurush"/>
                            <w:b/>
                            <w:bCs/>
                            <w:cs/>
                            <w:lang w:val="nb-NO" w:bidi="bn-BD"/>
                          </w:rPr>
                          <w:t>হজ</w:t>
                        </w:r>
                      </w:p>
                      <w:p w:rsidR="001C65F4" w:rsidRPr="00F36D3D" w:rsidRDefault="001C65F4" w:rsidP="00DC7A57">
                        <w:pPr>
                          <w:autoSpaceDE w:val="0"/>
                          <w:autoSpaceDN w:val="0"/>
                          <w:bidi w:val="0"/>
                          <w:adjustRightInd w:val="0"/>
                          <w:spacing w:after="0" w:line="240" w:lineRule="auto"/>
                          <w:jc w:val="center"/>
                          <w:rPr>
                            <w:rFonts w:ascii="Times New Roman" w:eastAsia="Times New Roman" w:hAnsi="Times New Roman" w:cs="Times New Roman"/>
                            <w:b/>
                            <w:bCs/>
                            <w:sz w:val="24"/>
                            <w:szCs w:val="24"/>
                            <w:lang w:val="nb-NO"/>
                          </w:rPr>
                        </w:pPr>
                        <w:r w:rsidRPr="00E50A44">
                          <w:rPr>
                            <w:rFonts w:ascii="Nikosh" w:eastAsia="Nikosh" w:hAnsi="Nikosh" w:cs="Kalpurush"/>
                            <w:sz w:val="24"/>
                            <w:szCs w:val="24"/>
                            <w:cs/>
                            <w:lang w:val="nb-NO" w:bidi="bn-BD"/>
                          </w:rPr>
                          <w:t>(আলাদা ইহরামে)</w:t>
                        </w:r>
                      </w:p>
                      <w:p w:rsidR="001C65F4" w:rsidRPr="00EA3D70" w:rsidRDefault="001C65F4" w:rsidP="00DC7A57">
                        <w:pPr>
                          <w:bidi w:val="0"/>
                          <w:jc w:val="center"/>
                          <w:rPr>
                            <w:sz w:val="24"/>
                            <w:szCs w:val="24"/>
                            <w:lang w:val="nb-NO"/>
                          </w:rPr>
                        </w:pPr>
                      </w:p>
                    </w:txbxContent>
                  </v:textbox>
                </v:oval>
                <v:line id="Line 91" o:spid="_x0000_s1042" style="position:absolute;visibility:visible;mso-wrap-style:square" from="4975,4783" to="4981,7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0uT8QAAADcAAAADwAAAGRycy9kb3ducmV2LnhtbESPT4vCMBTE7wt+h/AEL4umdhcp1Sgq&#10;CB4WZP1zfzTPttq81CZq/fZGEDwOM/MbZjJrTSVu1LjSsoLhIAJBnFldcq5gv1v1ExDOI2usLJOC&#10;BzmYTTtfE0y1vfM/3bY+FwHCLkUFhfd1KqXLCjLoBrYmDt7RNgZ9kE0udYP3ADeVjKNoJA2WHBYK&#10;rGlZUHbeXo2C0+rEyeKyiY+1Py+uh+rve5gkSvW67XwMwlPrP+F3e60VxL8/8DoTjoCcP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nS5PxAAAANwAAAAPAAAAAAAAAAAA&#10;AAAAAKECAABkcnMvZG93bnJldi54bWxQSwUGAAAAAAQABAD5AAAAkgMAAAAA&#10;" strokeweight="3pt">
                  <v:stroke endarrow="block" endarrowwidth="wide"/>
                  <v:shadow color="#777"/>
                </v:line>
                <v:oval id="Oval 267" o:spid="_x0000_s1043" style="position:absolute;left:14;top:7594;width:10732;height:43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P7F8AA&#10;AADcAAAADwAAAGRycy9kb3ducmV2LnhtbESPSwvCMBCE74L/IazgTVMLPqhGEUHx4MUHnpdmbavN&#10;pjSx1n9vBMHjMDPfMItVa0rRUO0KywpGwwgEcWp1wZmCy3k7mIFwHlljaZkUvMnBatntLDDR9sVH&#10;ak4+EwHCLkEFufdVIqVLczLohrYiDt7N1gZ9kHUmdY2vADeljKNoIg0WHBZyrGiTU/o4PY2C5lCN&#10;9/Jg4/dl14y36X334GusVL/XrucgPLX+H/6191pBPJnC90w4An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sP7F8AAAADcAAAADwAAAAAAAAAAAAAAAACYAgAAZHJzL2Rvd25y&#10;ZXYueG1sUEsFBgAAAAAEAAQA9QAAAIUDAAAAAA==&#10;" fillcolor="#fffff7" strokeweight="3pt">
                  <v:stroke linestyle="thinThick"/>
                  <v:shadow color="#777"/>
                  <v:textbox inset="2.18439mm,1.0922mm,2.18439mm,1.0922mm">
                    <w:txbxContent>
                      <w:p w:rsidR="001C65F4" w:rsidRDefault="001C65F4" w:rsidP="00DC7A57">
                        <w:pPr>
                          <w:pStyle w:val="NormalWeb"/>
                          <w:spacing w:before="0" w:beforeAutospacing="0" w:after="0" w:afterAutospacing="0"/>
                          <w:jc w:val="center"/>
                        </w:pPr>
                        <w:r>
                          <w:rPr>
                            <w:rFonts w:ascii="Nikosh" w:eastAsia="Nikosh" w:hAnsi="Kalpurush" w:cs="Kalpurush" w:hint="cs"/>
                            <w:b/>
                            <w:bCs/>
                            <w:sz w:val="22"/>
                            <w:szCs w:val="22"/>
                            <w:cs/>
                            <w:lang w:bidi="bn-BD"/>
                          </w:rPr>
                          <w:t>হজ</w:t>
                        </w:r>
                      </w:p>
                      <w:p w:rsidR="001C65F4" w:rsidRDefault="001C65F4" w:rsidP="00DC7A57">
                        <w:pPr>
                          <w:pStyle w:val="NormalWeb"/>
                          <w:spacing w:before="0" w:beforeAutospacing="0" w:after="0" w:afterAutospacing="0" w:line="256" w:lineRule="auto"/>
                          <w:jc w:val="center"/>
                        </w:pPr>
                        <w:r>
                          <w:rPr>
                            <w:rFonts w:ascii="Nikosh" w:eastAsia="Nikosh" w:hAnsi="Kalpurush" w:cs="Kalpurush"/>
                            <w:b/>
                            <w:bCs/>
                            <w:cs/>
                            <w:lang w:bidi="bn-BD"/>
                          </w:rPr>
                          <w:t>ও</w:t>
                        </w:r>
                      </w:p>
                      <w:p w:rsidR="001C65F4" w:rsidRDefault="001C65F4" w:rsidP="00DC7A57">
                        <w:pPr>
                          <w:pStyle w:val="NormalWeb"/>
                          <w:spacing w:before="0" w:beforeAutospacing="0" w:after="0" w:afterAutospacing="0" w:line="256" w:lineRule="auto"/>
                          <w:jc w:val="center"/>
                        </w:pPr>
                        <w:r>
                          <w:rPr>
                            <w:rFonts w:ascii="Nikosh" w:eastAsia="Nikosh" w:hAnsi="Nikosh" w:cs="Kalpurush"/>
                            <w:b/>
                            <w:bCs/>
                            <w:cs/>
                            <w:lang w:bidi="bn-BD"/>
                          </w:rPr>
                          <w:t xml:space="preserve"> উমরাহ</w:t>
                        </w:r>
                      </w:p>
                      <w:p w:rsidR="001C65F4" w:rsidRDefault="001C65F4" w:rsidP="00DC7A57">
                        <w:pPr>
                          <w:pStyle w:val="NormalWeb"/>
                          <w:spacing w:before="0" w:beforeAutospacing="0" w:after="0" w:afterAutospacing="0" w:line="256" w:lineRule="auto"/>
                          <w:jc w:val="center"/>
                        </w:pPr>
                        <w:r>
                          <w:rPr>
                            <w:rFonts w:ascii="Nikosh" w:eastAsia="Nikosh" w:hAnsi="Nikosh" w:cs="Kalpurush"/>
                            <w:cs/>
                            <w:lang w:bidi="bn-BD"/>
                          </w:rPr>
                          <w:t>(এক ইহরামে)</w:t>
                        </w:r>
                      </w:p>
                      <w:p w:rsidR="001C65F4" w:rsidRDefault="001C65F4" w:rsidP="00DC7A57">
                        <w:pPr>
                          <w:pStyle w:val="NormalWeb"/>
                          <w:spacing w:before="0" w:beforeAutospacing="0" w:after="160" w:afterAutospacing="0" w:line="256" w:lineRule="auto"/>
                          <w:jc w:val="center"/>
                        </w:pPr>
                        <w:r>
                          <w:rPr>
                            <w:rFonts w:ascii="Verdana" w:eastAsia="Calibri" w:hAnsi="Verdana" w:cs="Verdana"/>
                            <w:b/>
                            <w:bCs/>
                            <w:color w:val="000000"/>
                          </w:rPr>
                          <w:t> </w:t>
                        </w:r>
                      </w:p>
                      <w:p w:rsidR="001C65F4" w:rsidRDefault="001C65F4" w:rsidP="00DC7A57">
                        <w:pPr>
                          <w:pStyle w:val="NormalWeb"/>
                          <w:spacing w:before="0" w:beforeAutospacing="0" w:after="160" w:afterAutospacing="0" w:line="256" w:lineRule="auto"/>
                          <w:jc w:val="center"/>
                        </w:pPr>
                        <w:r>
                          <w:rPr>
                            <w:rFonts w:ascii="Verdana" w:eastAsia="Calibri" w:hAnsi="Verdana" w:cs="Verdana"/>
                            <w:b/>
                            <w:bCs/>
                            <w:color w:val="000000"/>
                          </w:rPr>
                          <w:t> </w:t>
                        </w:r>
                      </w:p>
                    </w:txbxContent>
                  </v:textbox>
                </v:oval>
                <w10:anchorlock/>
              </v:group>
            </w:pict>
          </mc:Fallback>
        </mc:AlternateContent>
      </w:r>
    </w:p>
    <w:p w:rsidR="00DC7A57" w:rsidRPr="00454759" w:rsidRDefault="00DC7A57" w:rsidP="00DC7A57">
      <w:pPr>
        <w:numPr>
          <w:ilvl w:val="0"/>
          <w:numId w:val="3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বইয়ে</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 xml:space="preserve">তামাত্তু </w:t>
      </w:r>
      <w:r w:rsidRPr="00454759">
        <w:rPr>
          <w:rFonts w:ascii="Kalpurush" w:eastAsia="Nikosh" w:hAnsi="Kalpurush" w:cs="Kalpurush" w:hint="cs"/>
          <w:color w:val="000000"/>
          <w:sz w:val="24"/>
          <w:szCs w:val="24"/>
          <w:cs/>
          <w:lang w:bidi="bn-BD"/>
        </w:rPr>
        <w:t xml:space="preserve">হজ </w:t>
      </w:r>
      <w:r w:rsidRPr="00454759">
        <w:rPr>
          <w:rFonts w:ascii="Kalpurush" w:eastAsia="Nikosh" w:hAnsi="Kalpurush" w:cs="Kalpurush"/>
          <w:color w:val="000000"/>
          <w:sz w:val="24"/>
          <w:szCs w:val="24"/>
          <w:cs/>
          <w:lang w:bidi="bn-BD"/>
        </w:rPr>
        <w:t>নিয়ে বিস্তারিত আলোচনা করা হবে এবং শেষে ক্বিরান ও ইফরাদ নিয়ে আলোচনা করবো।</w:t>
      </w:r>
    </w:p>
    <w:p w:rsidR="00DC7A57" w:rsidRPr="00454759" w:rsidRDefault="00DC7A57" w:rsidP="00DC7A57">
      <w:pPr>
        <w:numPr>
          <w:ilvl w:val="0"/>
          <w:numId w:val="39"/>
        </w:numPr>
        <w:bidi w:val="0"/>
        <w:spacing w:after="0"/>
        <w:jc w:val="both"/>
        <w:rPr>
          <w:rFonts w:ascii="NikoshBAN" w:eastAsia="NikoshBAN" w:hAnsi="NikoshBAN" w:cs="NikoshBAN"/>
          <w:color w:val="000000"/>
          <w:sz w:val="24"/>
          <w:szCs w:val="24"/>
        </w:rPr>
      </w:pPr>
      <w:r w:rsidRPr="00454759">
        <w:rPr>
          <w:rFonts w:ascii="Nikosh" w:eastAsia="Nikosh" w:hAnsi="Nikosh" w:cs="Kalpurush"/>
          <w:b/>
          <w:bCs/>
          <w:color w:val="000000"/>
          <w:sz w:val="24"/>
          <w:szCs w:val="24"/>
          <w:cs/>
          <w:lang w:bidi="bn-BD"/>
        </w:rPr>
        <w:t>বদলি হজ:</w:t>
      </w:r>
      <w:r w:rsidRPr="00454759">
        <w:rPr>
          <w:rFonts w:ascii="Kalpurush" w:eastAsia="Nikosh" w:hAnsi="Kalpurush" w:cs="Kalpurush"/>
          <w:color w:val="000000"/>
          <w:sz w:val="24"/>
          <w:szCs w:val="24"/>
          <w:cs/>
          <w:lang w:bidi="bn-BD"/>
        </w:rPr>
        <w:t xml:space="preserve"> কোনো ব্যক্তি যদি</w:t>
      </w:r>
      <w:r w:rsidR="00997732" w:rsidRPr="00454759">
        <w:rPr>
          <w:rFonts w:ascii="Kalpurush" w:eastAsia="Nikosh" w:hAnsi="Kalpurush" w:cs="Kalpurush"/>
          <w:color w:val="000000"/>
          <w:sz w:val="24"/>
          <w:szCs w:val="24"/>
          <w:cs/>
          <w:lang w:bidi="bn-BD"/>
        </w:rPr>
        <w:t xml:space="preserve"> ফরয </w:t>
      </w:r>
      <w:r w:rsidRPr="00454759">
        <w:rPr>
          <w:rFonts w:ascii="Kalpurush" w:eastAsia="Nikosh" w:hAnsi="Kalpurush" w:cs="Kalpurush"/>
          <w:color w:val="000000"/>
          <w:sz w:val="24"/>
          <w:szCs w:val="24"/>
          <w:cs/>
          <w:lang w:bidi="bn-BD"/>
        </w:rPr>
        <w:t>হজ আদায় করতে অক্ষম হয় তবে কোনো ব্যক্তিকে তার পক্ষ হতে হজ (বদলি হজ) পালন করার জন্য মনোনিত করতে পার</w:t>
      </w:r>
      <w:r w:rsidR="00DD10CF">
        <w:rPr>
          <w:rFonts w:ascii="Kalpurush" w:eastAsia="Nikosh" w:hAnsi="Kalpurush" w:cs="Kalpurush"/>
          <w:color w:val="000000"/>
          <w:sz w:val="24"/>
          <w:szCs w:val="24"/>
          <w:cs/>
          <w:lang w:bidi="bn-BD"/>
        </w:rPr>
        <w:t>েন। এক্ষেত্রে মনোনিত ব্যক্তি ইত</w:t>
      </w:r>
      <w:r w:rsidR="00DD10CF">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পূর্বে নিজের হজ পালন করেছেন এমন হতে হবে</w:t>
      </w:r>
      <w:r w:rsidRPr="00CC61EE">
        <w:rPr>
          <w:rFonts w:ascii="SolaimanLipi" w:eastAsia="Nikosh" w:hAnsi="SolaimanLipi" w:cs="SolaimanLipi"/>
          <w:color w:val="000000"/>
          <w:sz w:val="24"/>
          <w:szCs w:val="24"/>
          <w:cs/>
          <w:lang w:bidi="hi-IN"/>
        </w:rPr>
        <w:t>।</w:t>
      </w:r>
      <w:r w:rsidRPr="00454759">
        <w:rPr>
          <w:rStyle w:val="FootnoteReference"/>
          <w:rFonts w:ascii="Kalpurush" w:eastAsia="Nikosh" w:hAnsi="Kalpurush" w:cs="Kalpurush"/>
          <w:color w:val="000000"/>
          <w:sz w:val="24"/>
          <w:szCs w:val="24"/>
          <w:cs/>
          <w:lang w:bidi="bn-BD"/>
        </w:rPr>
        <w:footnoteReference w:id="15"/>
      </w:r>
    </w:p>
    <w:p w:rsidR="00DC7A57" w:rsidRPr="00454759" w:rsidRDefault="00DC7A57" w:rsidP="00DC7A57">
      <w:pPr>
        <w:numPr>
          <w:ilvl w:val="0"/>
          <w:numId w:val="39"/>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আবু রাযিন আল আকিলি থেকে বর্ণিত</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তিনি এসে রাসূল সাল্লাল্লাহু আলাইহি ওয়াসাল্লামকে প্রশ্ন করে বললেন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আমার পিতা খুব বৃদ্ধ</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তিনি হজ ও উমরাহ পালন করতে পারেন না। সাওয়ারির উপর উঠে চলতেও </w:t>
      </w:r>
      <w:r w:rsidRPr="00454759">
        <w:rPr>
          <w:rFonts w:ascii="Kalpurush" w:eastAsia="Nikosh" w:hAnsi="Kalpurush" w:cs="Kalpurush"/>
          <w:color w:val="000000"/>
          <w:sz w:val="24"/>
          <w:szCs w:val="24"/>
          <w:cs/>
          <w:lang w:bidi="bn-BD"/>
        </w:rPr>
        <w:lastRenderedPageBreak/>
        <w:t>পারেন না। রাসূল সাল্লাল্লাহু আলাইহি ওয়াসাল্লাম বললেন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তোমার পিতার পক্ষ থেকে হজ ও উমরাহ করো।</w:t>
      </w:r>
      <w:r w:rsidRPr="00454759">
        <w:rPr>
          <w:rStyle w:val="FootnoteReference"/>
          <w:rFonts w:ascii="Kalpurush" w:eastAsia="Nikosh" w:hAnsi="Kalpurush" w:cs="Kalpurush"/>
          <w:color w:val="000000"/>
          <w:sz w:val="24"/>
          <w:szCs w:val="24"/>
          <w:cs/>
          <w:lang w:bidi="bn-BD"/>
        </w:rPr>
        <w:footnoteReference w:id="16"/>
      </w:r>
    </w:p>
    <w:p w:rsidR="00DC7A57" w:rsidRPr="00DD10CF" w:rsidRDefault="00DC7A57" w:rsidP="00DD10CF">
      <w:pPr>
        <w:numPr>
          <w:ilvl w:val="0"/>
          <w:numId w:val="3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তিন প্রকার হজের</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মধ্যে বদলি হজ কোন প্রকার হবে 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 ব্যক্তির পক্ষ থেকে হজ করা হচ্ছে তিনি নির্ধারণ করে দেবেন। বদলি হজ -ইফরাদ হজ হতে হবে</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এমন কোনো কথা নেই</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বরং উল্ল</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খিত হাদীসে হজ ও উমরাহ উভয়ের কথাই আছে।</w:t>
      </w:r>
      <w:r w:rsidRPr="00DD10CF">
        <w:rPr>
          <w:rFonts w:ascii="Kalpurush" w:eastAsia="Nikosh" w:hAnsi="Kalpurush" w:cs="Kalpurush"/>
          <w:color w:val="000000"/>
          <w:sz w:val="24"/>
          <w:szCs w:val="24"/>
          <w:cs/>
          <w:lang w:bidi="bn-BD"/>
        </w:rPr>
        <w:t xml:space="preserve"> </w:t>
      </w:r>
    </w:p>
    <w:p w:rsidR="00DD10CF" w:rsidRDefault="00DD10CF">
      <w:pPr>
        <w:bidi w:val="0"/>
        <w:rPr>
          <w:rFonts w:ascii="Wingdings" w:hAnsi="Wingdings" w:cs="SutonnyMJ"/>
          <w:b/>
          <w:color w:val="C00000"/>
          <w:sz w:val="24"/>
          <w:szCs w:val="24"/>
        </w:rPr>
      </w:pPr>
      <w:r>
        <w:rPr>
          <w:rFonts w:ascii="Wingdings" w:hAnsi="Wingdings" w:cs="SutonnyMJ"/>
          <w:b/>
          <w:color w:val="C00000"/>
          <w:sz w:val="24"/>
          <w:szCs w:val="24"/>
        </w:rPr>
        <w:br w:type="page"/>
      </w:r>
    </w:p>
    <w:p w:rsidR="00DC7A57" w:rsidRPr="00454759" w:rsidRDefault="00DC7A57" w:rsidP="00DC7A57">
      <w:pPr>
        <w:bidi w:val="0"/>
        <w:spacing w:after="0"/>
        <w:ind w:left="360" w:hanging="360"/>
        <w:jc w:val="center"/>
        <w:rPr>
          <w:rFonts w:ascii="Times New Roman" w:eastAsia="Times New Roman" w:hAnsi="Times New Roman" w:cs="Kalpurush"/>
          <w:b/>
          <w:bCs/>
          <w:color w:val="C00000"/>
          <w:sz w:val="24"/>
          <w:szCs w:val="24"/>
          <w:cs/>
          <w:lang w:bidi="bn-BD"/>
        </w:rPr>
      </w:pPr>
      <w:r w:rsidRPr="00454759">
        <w:rPr>
          <w:rFonts w:ascii="Wingdings" w:hAnsi="Wingdings" w:cs="SutonnyMJ"/>
          <w:b/>
          <w:color w:val="C00000"/>
          <w:sz w:val="24"/>
          <w:szCs w:val="24"/>
        </w:rPr>
        <w:lastRenderedPageBreak/>
        <w:t></w:t>
      </w:r>
      <w:r w:rsidRPr="00454759">
        <w:rPr>
          <w:rFonts w:ascii="Nikosh" w:eastAsia="Nikosh" w:hAnsi="Nikosh" w:cs="Kalpurush"/>
          <w:b/>
          <w:bCs/>
          <w:color w:val="C00000"/>
          <w:sz w:val="24"/>
          <w:szCs w:val="24"/>
          <w:cs/>
          <w:lang w:bidi="bn-BD"/>
        </w:rPr>
        <w:t xml:space="preserve"> হজের</w:t>
      </w:r>
      <w:r w:rsidRPr="00454759">
        <w:rPr>
          <w:rStyle w:val="Heading1Char"/>
          <w:rFonts w:ascii="Nikosh" w:eastAsia="Nikosh" w:hAnsi="Nikosh" w:cs="Kalpurush" w:hint="cs"/>
          <w:color w:val="C00000"/>
          <w:sz w:val="24"/>
          <w:szCs w:val="24"/>
          <w:cs/>
          <w:lang w:bidi="bn-BD"/>
        </w:rPr>
        <w:t xml:space="preserve"> </w:t>
      </w:r>
      <w:r w:rsidRPr="00454759">
        <w:rPr>
          <w:rStyle w:val="Heading1Char"/>
          <w:rFonts w:ascii="Nikosh" w:eastAsia="Nikosh" w:hAnsi="Nikosh" w:cs="Kalpurush"/>
          <w:color w:val="C00000"/>
          <w:sz w:val="24"/>
          <w:szCs w:val="24"/>
          <w:cs/>
          <w:lang w:bidi="bn-BD"/>
        </w:rPr>
        <w:t>সময় যেসব জিনিসপত্র সঙ্গে নিবেন</w:t>
      </w:r>
      <w:r w:rsidRPr="00454759">
        <w:rPr>
          <w:rFonts w:ascii="Nikosh" w:eastAsia="Nikosh" w:hAnsi="Nikosh" w:cs="Kalpurush"/>
          <w:b/>
          <w:bCs/>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প্রথমে ঠিক করে নিন আপনি কোন প্রকারের হজ করবেন এবং জেনে নিন আপনার প্রথম গন্তব্যস্থল কোথায়। (প্রথমে মক্কা না মদীনায় যাবেন)</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আপনার গন্তব্যানুসারে যাত্রার প্রস্তুতি নিন। (ধরে নিচ্ছি আপনি প্রথমে মক্কায় যাবেন)</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বেশি মালামাল নিয়ে আপনার বোঝা ভারী করবেন 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আবার কম নিয়ে অপ্রস্ত</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তও হবেন না।</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পাসপোর্ট হারিয়ে যাওয়ার সম্ভাবনা থাকে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সেজন্য আপনার পাসপোর্টের ফটোকপি নোটারি করে নিন এবং বিমানের টিকেট ও মেডিকেল সার্টিফিকেটের ফটোকপি করে নিন। বাসায়ও এর কপি রেখে যান।</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অতিরিক্ত ১০ কপি পাসপোর্ট সাইজ ছবি ও ১০ কপি স্ট্যাম্প সাইজের রঙ্গিন ছবি সঙ্গে নিন।</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মজবুত চাকাওয়</w:t>
      </w:r>
      <w:r w:rsidR="00DD10CF">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লা মাঝারি বা বড় আকারের ১টি ব্যাগ/লাগেজ সঙ্গে নিবেন।</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মুল্যবান জিনিসপত্র (টাকা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টিকেট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পাসপোর্ট ইত্যাদি) রাখার জন্য ১টি কোমর/কাঁধ/সৈনিক ব্যাগ নিন।</w:t>
      </w:r>
    </w:p>
    <w:p w:rsidR="00DC7A57" w:rsidRPr="00454759" w:rsidRDefault="00DD10CF" w:rsidP="00DD10CF">
      <w:pPr>
        <w:numPr>
          <w:ilvl w:val="0"/>
          <w:numId w:val="40"/>
        </w:numPr>
        <w:bidi w:val="0"/>
        <w:spacing w:after="0"/>
        <w:jc w:val="both"/>
        <w:rPr>
          <w:rFonts w:ascii="Kalpurush" w:eastAsia="NikoshBAN" w:hAnsi="Kalpurush" w:cs="Kalpurush"/>
          <w:color w:val="000000"/>
          <w:sz w:val="24"/>
          <w:szCs w:val="24"/>
        </w:rPr>
      </w:pPr>
      <w:r>
        <w:rPr>
          <w:rFonts w:ascii="Kalpurush" w:eastAsia="Nikosh" w:hAnsi="Kalpurush" w:cs="Kalpurush"/>
          <w:color w:val="000000"/>
          <w:sz w:val="24"/>
          <w:szCs w:val="24"/>
          <w:cs/>
          <w:lang w:bidi="bn-BD"/>
        </w:rPr>
        <w:t>সালাতে</w:t>
      </w:r>
      <w:r w:rsidR="00DC7A57" w:rsidRPr="00454759">
        <w:rPr>
          <w:rFonts w:ascii="Kalpurush" w:eastAsia="Nikosh" w:hAnsi="Kalpurush" w:cs="Kalpurush"/>
          <w:color w:val="000000"/>
          <w:sz w:val="24"/>
          <w:szCs w:val="24"/>
          <w:cs/>
          <w:lang w:bidi="bn-BD"/>
        </w:rPr>
        <w:t xml:space="preserve">র </w:t>
      </w:r>
      <w:r>
        <w:rPr>
          <w:rFonts w:ascii="Kalpurush" w:eastAsia="Nikosh" w:hAnsi="Kalpurush" w:cs="Kalpurush" w:hint="cs"/>
          <w:color w:val="000000"/>
          <w:sz w:val="24"/>
          <w:szCs w:val="24"/>
          <w:cs/>
          <w:lang w:bidi="bn-BD"/>
        </w:rPr>
        <w:t>মুসাল্লা বা কাপড়</w:t>
      </w:r>
      <w:r w:rsidR="00DC7A57" w:rsidRPr="00454759">
        <w:rPr>
          <w:rFonts w:ascii="Kalpurush" w:eastAsia="Nikosh" w:hAnsi="Kalpurush" w:cs="Kalpurush"/>
          <w:color w:val="000000"/>
          <w:sz w:val="24"/>
          <w:szCs w:val="24"/>
          <w:lang w:bidi="bn-BD"/>
        </w:rPr>
        <w:t xml:space="preserve">, </w:t>
      </w:r>
      <w:r w:rsidR="00DC7A57" w:rsidRPr="00454759">
        <w:rPr>
          <w:rFonts w:ascii="Kalpurush" w:eastAsia="Nikosh" w:hAnsi="Kalpurush" w:cs="Kalpurush"/>
          <w:color w:val="000000"/>
          <w:sz w:val="24"/>
          <w:szCs w:val="24"/>
          <w:cs/>
          <w:lang w:bidi="bn-BD"/>
        </w:rPr>
        <w:t>কাপড় শুকানো দড়ি ও ব্যাগ বাঁধার জন্য কিছু ছোট দড়ি সঙ্গে রাখুন।</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পড়ার জন্য ছোট আকারের কুরআন </w:t>
      </w:r>
      <w:r w:rsidRPr="00454759">
        <w:rPr>
          <w:rFonts w:ascii="Kalpurush" w:eastAsia="Nikosh" w:hAnsi="Kalpurush" w:cs="Kalpurush" w:hint="cs"/>
          <w:color w:val="000000"/>
          <w:sz w:val="24"/>
          <w:szCs w:val="24"/>
          <w:cs/>
          <w:lang w:bidi="bn-BD"/>
        </w:rPr>
        <w:t>মাজীদ</w:t>
      </w:r>
      <w:r w:rsidRPr="00454759">
        <w:rPr>
          <w:rFonts w:ascii="Kalpurush" w:eastAsia="Nikosh" w:hAnsi="Kalpurush" w:cs="Kalpurush"/>
          <w:color w:val="000000"/>
          <w:sz w:val="24"/>
          <w:szCs w:val="24"/>
          <w:cs/>
          <w:lang w:bidi="bn-BD"/>
        </w:rPr>
        <w:t xml:space="preserve"> ও বইপত্র এবং লোকেশন ম্যাপ সঙ্গে রাখুন।</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যোগাযোগ এর জন্য </w:t>
      </w:r>
      <w:r w:rsidR="00BB1BC4">
        <w:rPr>
          <w:rFonts w:ascii="Kalpurush" w:eastAsia="Nikosh" w:hAnsi="Kalpurush" w:cs="Kalpurush"/>
          <w:color w:val="000000"/>
          <w:sz w:val="24"/>
          <w:szCs w:val="24"/>
          <w:cs/>
          <w:lang w:bidi="bn-BD"/>
        </w:rPr>
        <w:t>সাধারণ</w:t>
      </w:r>
      <w:r w:rsidRPr="00454759">
        <w:rPr>
          <w:rFonts w:ascii="Kalpurush" w:eastAsia="Nikosh" w:hAnsi="Kalpurush" w:cs="Kalpurush"/>
          <w:color w:val="000000"/>
          <w:sz w:val="24"/>
          <w:szCs w:val="24"/>
          <w:cs/>
          <w:lang w:bidi="bn-BD"/>
        </w:rPr>
        <w:t xml:space="preserve"> মোবাইল অথবা এন্ড</w:t>
      </w:r>
      <w:r w:rsidRPr="00454759">
        <w:rPr>
          <w:rFonts w:ascii="Kalpurush" w:eastAsia="Nikosh" w:hAnsi="Kalpurush" w:cs="Kalpurush" w:hint="cs"/>
          <w:color w:val="000000"/>
          <w:sz w:val="24"/>
          <w:szCs w:val="24"/>
          <w:cs/>
          <w:lang w:bidi="bn-BD"/>
        </w:rPr>
        <w:t>্র</w:t>
      </w:r>
      <w:r w:rsidRPr="00454759">
        <w:rPr>
          <w:rFonts w:ascii="Kalpurush" w:eastAsia="Nikosh" w:hAnsi="Kalpurush" w:cs="Kalpurush"/>
          <w:color w:val="000000"/>
          <w:sz w:val="24"/>
          <w:szCs w:val="24"/>
          <w:cs/>
          <w:lang w:bidi="bn-BD"/>
        </w:rPr>
        <w:t>য়েড মোবাইল ফোন সঙ্গে থাকলে ভালো হয়।</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lastRenderedPageBreak/>
        <w:t>দুই জোড়া করে চশমা ও কোমল স্লিপার সেন্ডেল এবং এগুলো রাখার জন্য ছোট পাতলা কাপড়ের একটি ব্যাগ।</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রোদ থেকে বাঁচার জন্য ছোট সাদা বা বিশেষ রঙের ছাতা অথবা ক্যাপ।</w:t>
      </w:r>
    </w:p>
    <w:p w:rsidR="00DC7A57" w:rsidRPr="00454759" w:rsidRDefault="00DC7A57" w:rsidP="00DD10CF">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পশু যবেহ (হাদী) বা ফিদিয়ার জন্য ৫০০</w:t>
      </w:r>
      <w:r w:rsidR="00DD10CF">
        <w:rPr>
          <w:rFonts w:ascii="Kalpurush" w:eastAsia="Nikosh" w:hAnsi="Kalpurush" w:cs="Kalpurush" w:hint="cs"/>
          <w:color w:val="000000"/>
          <w:sz w:val="24"/>
          <w:szCs w:val="24"/>
          <w:cs/>
          <w:lang w:bidi="bn-BD"/>
        </w:rPr>
        <w:t>-৬০০</w:t>
      </w:r>
      <w:r w:rsidRPr="00454759">
        <w:rPr>
          <w:rFonts w:ascii="Kalpurush" w:eastAsia="Nikosh" w:hAnsi="Kalpurush" w:cs="Kalpurush"/>
          <w:color w:val="000000"/>
          <w:sz w:val="24"/>
          <w:szCs w:val="24"/>
          <w:cs/>
          <w:lang w:bidi="bn-BD"/>
        </w:rPr>
        <w:t xml:space="preserve"> সৌদি রিয়াল আলাদা করে রাখতে ভুলবেন না।</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ব্যক্তিগত ব্যবহারের জিনিসপত্র: ব্রাশ</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পেস্ট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টয়লেট পেপার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আয়না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চিরুনি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তেল</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সাবান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তোয়ালে</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শ্যাম্পু</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নোটবুক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পারফিউম</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ভ্যাসলিন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লোশন ও ডিটারজেন্ট ইত্যাদি সাথে নিন। </w:t>
      </w:r>
      <w:r w:rsidR="00DD10CF">
        <w:rPr>
          <w:rFonts w:ascii="Kalpurush" w:eastAsia="Nikosh" w:hAnsi="Kalpurush" w:cs="Kalpurush" w:hint="cs"/>
          <w:color w:val="000000"/>
          <w:sz w:val="24"/>
          <w:szCs w:val="24"/>
          <w:cs/>
          <w:lang w:bidi="bn-BD"/>
        </w:rPr>
        <w:t xml:space="preserve">তবে ইহরাম অবস্থায় ব্যবহার করার জন্য সেসব </w:t>
      </w:r>
      <w:r w:rsidRPr="00454759">
        <w:rPr>
          <w:rFonts w:ascii="Kalpurush" w:eastAsia="Nikosh" w:hAnsi="Kalpurush" w:cs="Kalpurush"/>
          <w:color w:val="000000"/>
          <w:sz w:val="24"/>
          <w:szCs w:val="24"/>
          <w:cs/>
          <w:lang w:bidi="bn-BD"/>
        </w:rPr>
        <w:t>প্রসাধনী সুগন্ধহীন হতে হবে।</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দুইটি ছোট বেডশিট ও একটি ফোলানো বালিশ</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হালকা চাদর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পেষ্ট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গ্লাস</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চামচ</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টর্চ লাইট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বাথরুম সুগন্ধি</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মুখোশ</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রুমাল ও কাপড় হ্যাঙার </w:t>
      </w:r>
      <w:r w:rsidR="00DD10CF">
        <w:rPr>
          <w:rFonts w:ascii="Kalpurush" w:eastAsia="Nikosh" w:hAnsi="Kalpurush" w:cs="Kalpurush" w:hint="cs"/>
          <w:color w:val="000000"/>
          <w:sz w:val="24"/>
          <w:szCs w:val="24"/>
          <w:cs/>
          <w:lang w:bidi="bn-BD"/>
        </w:rPr>
        <w:t xml:space="preserve">প্রয়োজন মনে করলে সাথে </w:t>
      </w:r>
      <w:r w:rsidRPr="00454759">
        <w:rPr>
          <w:rFonts w:ascii="Kalpurush" w:eastAsia="Nikosh" w:hAnsi="Kalpurush" w:cs="Kalpurush"/>
          <w:color w:val="000000"/>
          <w:sz w:val="24"/>
          <w:szCs w:val="24"/>
          <w:cs/>
          <w:lang w:bidi="bn-BD"/>
        </w:rPr>
        <w:t>নিন।</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একটি দেশের পতাকা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এলার্ম ঘড়ি/হাত ঘড়ি</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রোদ চশমা</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মার্কার পেন।</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পর্যাপ্ত ওষুধপত্র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কিছু দরকারি এন্টিবায়োটিক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ডাক্তারের ব্যবস্থাপত্র অনুসারে ভ্রমণের জন্য দরকারি কিছু ওষুধ।</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ব্যাগের নিরাপত্তার জন্য সঙ্গে ছোট আকারের তালা-চাবি নিন এবং কিছু পলিথিন ব্যাগও নিন।</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দরকারি জিনিসপত্র (টাকা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টিকেট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পাসপোর্ট</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 হজের</w:t>
      </w:r>
      <w:r w:rsidR="004F474A">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পরিচয়পত্র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ক্রেডিট কার্ড) সবসময় হাতের কাছে অথবা নিরাপদ স্থানে রাখবেন।</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সঙ্গে কিছু বাংলাদেশী টাকাও রাখবেন।</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একটি সাধারণ পরামর্শ হলো : আপনার নাম</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পাসপোর্ট নম্বর</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 হজ পরিচয়পত্র নম্বর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যোগাযোগের মোবাইল অথবা ফোন নম্বর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ট্রাভেল এজেন্টের নাম ও 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হোটেলের নাম ও ঠিকানা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যে কোনো নিকট </w:t>
      </w:r>
      <w:r w:rsidRPr="00454759">
        <w:rPr>
          <w:rFonts w:ascii="Kalpurush" w:eastAsia="Nikosh" w:hAnsi="Kalpurush" w:cs="Kalpurush"/>
          <w:color w:val="000000"/>
          <w:sz w:val="24"/>
          <w:szCs w:val="24"/>
          <w:cs/>
          <w:lang w:bidi="bn-BD"/>
        </w:rPr>
        <w:lastRenderedPageBreak/>
        <w:t>আত্মীয়ের নাম ও ঠিকানা ও মুয়াল্লিম নং আপনার সকল ব্যাগে ইংরেজিতে লিখে রাখবেন।</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কিছু শুকনো খাবার যেমন-চিড়া</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গুড়</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বিস্কুট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বাদাম</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ড্রাই কেক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ইত্যাদি সঙ্গে রাখুন।</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হজে যাওয়ার সময় আপনার মালামালের একটি তালিকা করুন ও তালিকা চেক করুন।</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হজে যাওয়ার সময় আপনার বড় লাগেজের আদর্শ ওজন হবে ৮ থেকে ১০ কেজি।</w:t>
      </w:r>
    </w:p>
    <w:p w:rsidR="00DC7A57" w:rsidRPr="00454759" w:rsidRDefault="00DC7A57" w:rsidP="00DC7A57">
      <w:pPr>
        <w:numPr>
          <w:ilvl w:val="0"/>
          <w:numId w:val="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শেষ কথা হলো</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 হজে</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 xml:space="preserve">যাওয়ার সময় অবশ্যই </w:t>
      </w:r>
      <w:r w:rsidRPr="00454759">
        <w:rPr>
          <w:rFonts w:ascii="Kalpurush" w:eastAsia="Nikosh" w:hAnsi="Kalpurush" w:cs="Kalpurush"/>
          <w:color w:val="000000"/>
          <w:sz w:val="24"/>
          <w:szCs w:val="24"/>
          <w:cs/>
          <w:lang w:val="nb-NO" w:bidi="bn-BD"/>
        </w:rPr>
        <w:t>সূরা-আল বাকারা</w:t>
      </w:r>
      <w:r w:rsidRPr="00454759">
        <w:rPr>
          <w:rFonts w:ascii="Kalpurush" w:eastAsia="Nikosh" w:hAnsi="Kalpurush" w:cs="Kalpurush" w:hint="cs"/>
          <w:color w:val="000000"/>
          <w:sz w:val="24"/>
          <w:szCs w:val="24"/>
          <w:cs/>
          <w:lang w:val="nb-NO" w:bidi="bn-BD"/>
        </w:rPr>
        <w:t>-এ</w:t>
      </w:r>
      <w:r w:rsidRPr="00454759">
        <w:rPr>
          <w:rFonts w:ascii="Kalpurush" w:eastAsia="Nikosh" w:hAnsi="Kalpurush" w:cs="Kalpurush"/>
          <w:color w:val="000000"/>
          <w:sz w:val="24"/>
          <w:szCs w:val="24"/>
          <w:cs/>
          <w:lang w:val="nb-NO" w:bidi="bn-BD"/>
        </w:rPr>
        <w:t>র ১৯৭ নং আয়াতকে সাথে ব্যাগে নিয়ে নয় বরং অন্তরে করে নিয়ে যাবেন!</w:t>
      </w:r>
    </w:p>
    <w:p w:rsidR="00DC7A57" w:rsidRPr="00454759" w:rsidRDefault="00DC7A57">
      <w:pPr>
        <w:bidi w:val="0"/>
        <w:rPr>
          <w:rFonts w:ascii="Nikosh" w:eastAsia="Nikosh" w:hAnsi="Nikosh" w:cs="Kalpurush"/>
          <w:b/>
          <w:bCs/>
          <w:color w:val="C00000"/>
          <w:sz w:val="24"/>
          <w:szCs w:val="24"/>
          <w:cs/>
          <w:lang w:bidi="bn-BD"/>
        </w:rPr>
      </w:pPr>
      <w:r w:rsidRPr="00454759">
        <w:rPr>
          <w:rFonts w:ascii="Nikosh" w:eastAsia="Nikosh" w:hAnsi="Nikosh" w:cs="Kalpurush"/>
          <w:b/>
          <w:bCs/>
          <w:color w:val="C00000"/>
          <w:sz w:val="24"/>
          <w:szCs w:val="24"/>
          <w:cs/>
          <w:lang w:bidi="bn-BD"/>
        </w:rPr>
        <w:br w:type="page"/>
      </w:r>
    </w:p>
    <w:p w:rsidR="00DC7A57" w:rsidRPr="00454759" w:rsidRDefault="00DC7A57" w:rsidP="00DC7A57">
      <w:pPr>
        <w:bidi w:val="0"/>
        <w:spacing w:after="0"/>
        <w:jc w:val="center"/>
        <w:rPr>
          <w:rFonts w:ascii="Times New Roman" w:eastAsia="Times New Roman" w:hAnsi="Times New Roman" w:cs="Kalpurush"/>
          <w:b/>
          <w:bCs/>
          <w:color w:val="C00000"/>
          <w:sz w:val="24"/>
          <w:szCs w:val="24"/>
          <w:cs/>
          <w:lang w:bidi="bn-BD"/>
        </w:rPr>
      </w:pPr>
      <w:r w:rsidRPr="00454759">
        <w:rPr>
          <w:rFonts w:ascii="Nikosh" w:eastAsia="Nikosh" w:hAnsi="Nikosh" w:cs="Kalpurush"/>
          <w:b/>
          <w:bCs/>
          <w:color w:val="C00000"/>
          <w:sz w:val="24"/>
          <w:szCs w:val="24"/>
          <w:cs/>
          <w:lang w:bidi="bn-BD"/>
        </w:rPr>
        <w:lastRenderedPageBreak/>
        <w:t>[পু</w:t>
      </w:r>
      <w:r w:rsidRPr="00454759">
        <w:rPr>
          <w:rFonts w:ascii="Nikosh" w:eastAsia="Nikosh" w:hAnsi="Nikosh" w:cs="Kalpurush"/>
          <w:b/>
          <w:bCs/>
          <w:color w:val="C00000"/>
          <w:sz w:val="24"/>
          <w:szCs w:val="24"/>
          <w:cs/>
          <w:lang w:val="nb-NO" w:bidi="bn-BD"/>
        </w:rPr>
        <w:t>রু</w:t>
      </w:r>
      <w:r w:rsidRPr="00454759">
        <w:rPr>
          <w:rFonts w:ascii="Nikosh" w:eastAsia="Nikosh" w:hAnsi="Nikosh" w:cs="Kalpurush"/>
          <w:b/>
          <w:bCs/>
          <w:color w:val="C00000"/>
          <w:sz w:val="24"/>
          <w:szCs w:val="24"/>
          <w:cs/>
          <w:lang w:bidi="bn-BD"/>
        </w:rPr>
        <w:t>ষদের জন্য]</w:t>
      </w:r>
    </w:p>
    <w:p w:rsidR="00DC7A57" w:rsidRPr="00454759" w:rsidRDefault="00DC7A57" w:rsidP="00DC7A57">
      <w:pPr>
        <w:numPr>
          <w:ilvl w:val="0"/>
          <w:numId w:val="41"/>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ইহরামের জন্য দুই সেট সাদা কাপড়।</w:t>
      </w:r>
    </w:p>
    <w:p w:rsidR="00DC7A57" w:rsidRPr="00454759" w:rsidRDefault="00DC7A57" w:rsidP="00DC7A57">
      <w:pPr>
        <w:numPr>
          <w:ilvl w:val="0"/>
          <w:numId w:val="4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ইহরামের কাপড় বাধার জন্য কোমর বেল্ট।</w:t>
      </w:r>
    </w:p>
    <w:p w:rsidR="00DC7A57" w:rsidRPr="00454759" w:rsidRDefault="00DC7A57" w:rsidP="00DC7A57">
      <w:pPr>
        <w:numPr>
          <w:ilvl w:val="0"/>
          <w:numId w:val="4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মাথা মুড়ানোর জন্য ১/২টি রেজার অথবা ব্লেড।</w:t>
      </w:r>
      <w:r w:rsidR="004F474A">
        <w:rPr>
          <w:rFonts w:ascii="Kalpurush" w:eastAsia="Nikosh" w:hAnsi="Kalpurush" w:cs="Kalpurush" w:hint="cs"/>
          <w:color w:val="000000"/>
          <w:sz w:val="24"/>
          <w:szCs w:val="24"/>
          <w:cs/>
          <w:lang w:val="nb-NO" w:bidi="bn-BD"/>
        </w:rPr>
        <w:t xml:space="preserve"> তবে তা কোনোক্রমেই হাতের ব্যাগে রাখবেন না। </w:t>
      </w:r>
    </w:p>
    <w:p w:rsidR="00DC7A57" w:rsidRPr="00454759" w:rsidRDefault="00DC7A57" w:rsidP="00DC7A57">
      <w:pPr>
        <w:numPr>
          <w:ilvl w:val="0"/>
          <w:numId w:val="4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উপযুক্ত ও আরামদায়ক: প্যান্ট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শার্ট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ট্রাউজার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লুঙ্গি</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টি-শার্ট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আন্ডারওয়্যার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পাঞ্জাবি</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স্যান্ডেল</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মোজা</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জুতা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টুপি ইত্যাদি।</w:t>
      </w:r>
    </w:p>
    <w:p w:rsidR="00DC7A57" w:rsidRPr="00454759" w:rsidRDefault="00DC7A57" w:rsidP="00DC7A57">
      <w:pPr>
        <w:bidi w:val="0"/>
        <w:spacing w:after="0"/>
        <w:jc w:val="both"/>
        <w:rPr>
          <w:rFonts w:ascii="Times New Roman" w:eastAsia="Times New Roman" w:hAnsi="Times New Roman" w:cs="Times New Roman"/>
          <w:b/>
          <w:bCs/>
          <w:color w:val="000000"/>
          <w:sz w:val="24"/>
          <w:szCs w:val="24"/>
          <w:lang w:val="nb-NO"/>
        </w:rPr>
      </w:pPr>
    </w:p>
    <w:p w:rsidR="00DC7A57" w:rsidRPr="00454759" w:rsidRDefault="00DC7A57" w:rsidP="00DC7A57">
      <w:pPr>
        <w:bidi w:val="0"/>
        <w:spacing w:after="0"/>
        <w:jc w:val="center"/>
        <w:rPr>
          <w:rFonts w:ascii="Times New Roman" w:eastAsia="Times New Roman" w:hAnsi="Times New Roman" w:cs="Kalpurush"/>
          <w:color w:val="C00000"/>
          <w:sz w:val="24"/>
          <w:szCs w:val="24"/>
          <w:cs/>
          <w:lang w:val="nb-NO" w:bidi="bn-BD"/>
        </w:rPr>
      </w:pPr>
      <w:r w:rsidRPr="00454759">
        <w:rPr>
          <w:rFonts w:ascii="Nikosh" w:eastAsia="Nikosh" w:hAnsi="Nikosh" w:cs="Kalpurush"/>
          <w:b/>
          <w:bCs/>
          <w:color w:val="C00000"/>
          <w:sz w:val="24"/>
          <w:szCs w:val="24"/>
          <w:cs/>
          <w:lang w:val="nb-NO" w:bidi="bn-BD"/>
        </w:rPr>
        <w:t>[মহিলাদের জন্য]</w:t>
      </w:r>
    </w:p>
    <w:p w:rsidR="00DC7A57" w:rsidRPr="00454759" w:rsidRDefault="00DC7A57" w:rsidP="00DC7A57">
      <w:pPr>
        <w:numPr>
          <w:ilvl w:val="0"/>
          <w:numId w:val="4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পরিষ্কার ও আরামদায়ক সালওয়ার-কামিজ</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স্কার্ফ</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হিজাব।</w:t>
      </w:r>
    </w:p>
    <w:p w:rsidR="00DC7A57" w:rsidRPr="00454759" w:rsidRDefault="00DC7A57" w:rsidP="00DC7A57">
      <w:pPr>
        <w:numPr>
          <w:ilvl w:val="0"/>
          <w:numId w:val="4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পুরো যাত্রার জন্য প্রয়োজনীয় পর্যাপ্ত কাপড়।</w:t>
      </w:r>
    </w:p>
    <w:p w:rsidR="00DC7A57" w:rsidRPr="00454759" w:rsidRDefault="00DC7A57" w:rsidP="00DC7A57">
      <w:pPr>
        <w:numPr>
          <w:ilvl w:val="0"/>
          <w:numId w:val="4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লেডিস ন্যাপকিন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সেফটি পিন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কেঁচি</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টিস্যু</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স্যান্ডেল</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মোজা ও জুতা ইত্যাদি।</w:t>
      </w:r>
    </w:p>
    <w:p w:rsidR="004F474A" w:rsidRPr="00A95097" w:rsidRDefault="004F474A">
      <w:pPr>
        <w:bidi w:val="0"/>
        <w:rPr>
          <w:rFonts w:ascii="Wingdings" w:hAnsi="Wingdings" w:cs="SutonnyMJ"/>
          <w:b/>
          <w:color w:val="C00000"/>
          <w:sz w:val="24"/>
          <w:szCs w:val="24"/>
          <w:lang w:val="nb-NO"/>
        </w:rPr>
      </w:pPr>
      <w:r w:rsidRPr="00A95097">
        <w:rPr>
          <w:rFonts w:ascii="Wingdings" w:hAnsi="Wingdings" w:cs="SutonnyMJ"/>
          <w:b/>
          <w:color w:val="C00000"/>
          <w:sz w:val="24"/>
          <w:szCs w:val="24"/>
          <w:lang w:val="nb-NO"/>
        </w:rPr>
        <w:br w:type="page"/>
      </w:r>
    </w:p>
    <w:p w:rsidR="00DC7A57" w:rsidRPr="00454759" w:rsidRDefault="00DC7A57" w:rsidP="00DC7A57">
      <w:pPr>
        <w:bidi w:val="0"/>
        <w:spacing w:after="0"/>
        <w:ind w:left="360" w:hanging="360"/>
        <w:jc w:val="center"/>
        <w:rPr>
          <w:rFonts w:ascii="Times New Roman" w:eastAsia="Times New Roman" w:hAnsi="Times New Roman" w:cs="Kalpurush"/>
          <w:b/>
          <w:bCs/>
          <w:color w:val="C00000"/>
          <w:sz w:val="24"/>
          <w:szCs w:val="24"/>
          <w:cs/>
          <w:lang w:val="nb-NO" w:bidi="bn-BD"/>
        </w:rPr>
      </w:pPr>
      <w:r w:rsidRPr="00454759">
        <w:rPr>
          <w:rFonts w:ascii="Wingdings" w:hAnsi="Wingdings" w:cs="SutonnyMJ"/>
          <w:b/>
          <w:color w:val="C00000"/>
          <w:sz w:val="24"/>
          <w:szCs w:val="24"/>
        </w:rPr>
        <w:lastRenderedPageBreak/>
        <w:t></w:t>
      </w:r>
      <w:r w:rsidRPr="00454759">
        <w:rPr>
          <w:rFonts w:ascii="Nikosh" w:eastAsia="Nikosh" w:hAnsi="Nikosh" w:cs="Kalpurush"/>
          <w:b/>
          <w:bCs/>
          <w:color w:val="C00000"/>
          <w:sz w:val="24"/>
          <w:szCs w:val="24"/>
          <w:cs/>
          <w:lang w:val="nb-NO" w:bidi="bn-BD"/>
        </w:rPr>
        <w:t xml:space="preserve"> হজের</w:t>
      </w:r>
      <w:r w:rsidRPr="00454759">
        <w:rPr>
          <w:rFonts w:ascii="Nikosh" w:eastAsia="Nikosh" w:hAnsi="Nikosh" w:cs="Kalpurush" w:hint="cs"/>
          <w:b/>
          <w:bCs/>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সময় যেসব পরিহার করবেন</w:t>
      </w:r>
      <w:r w:rsidRPr="00454759">
        <w:rPr>
          <w:rFonts w:ascii="Nikosh" w:eastAsia="Nikosh" w:hAnsi="Nikosh" w:cs="Kalpurush"/>
          <w:b/>
          <w:bCs/>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6"/>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টিনের ট্রাঙ্ক</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ভারী স্যুটকেস</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ভারী কম্বল ও পানির বালতি ইত্যাদি সাথে নেওয়া ঠিক হবে না।</w:t>
      </w:r>
    </w:p>
    <w:p w:rsidR="00DC7A57" w:rsidRPr="00454759" w:rsidRDefault="00DC7A57" w:rsidP="00DC7A57">
      <w:pPr>
        <w:numPr>
          <w:ilvl w:val="0"/>
          <w:numId w:val="7"/>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ক্যাসেট অথবা সিডি সঙ্গে নিবেন না</w:t>
      </w:r>
      <w:r w:rsidRPr="00454759">
        <w:rPr>
          <w:rFonts w:ascii="Kalpurush" w:eastAsia="Nikosh" w:hAnsi="Kalpurush" w:cs="SolaimanLipi" w:hint="cs"/>
          <w:color w:val="000000"/>
          <w:sz w:val="24"/>
          <w:szCs w:val="24"/>
          <w:cs/>
          <w:lang w:val="de-DE" w:bidi="hi-IN"/>
        </w:rPr>
        <w:t>।</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কারণ</w:t>
      </w:r>
      <w:r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 এর জন্য ইমিগ্রেশন চেক করতে পারে।</w:t>
      </w:r>
    </w:p>
    <w:p w:rsidR="00DC7A57" w:rsidRPr="00454759" w:rsidRDefault="00DC7A57" w:rsidP="00DC7A57">
      <w:pPr>
        <w:numPr>
          <w:ilvl w:val="0"/>
          <w:numId w:val="7"/>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পচনশীল অথবা গলে যেতে পারে এমন খাবার</w:t>
      </w:r>
      <w:r w:rsidR="004F474A">
        <w:rPr>
          <w:rFonts w:ascii="Kalpurush" w:eastAsia="Nikosh" w:hAnsi="Kalpurush" w:cs="Kalpurush" w:hint="cs"/>
          <w:color w:val="000000"/>
          <w:sz w:val="24"/>
          <w:szCs w:val="24"/>
          <w:cs/>
          <w:lang w:val="de-DE" w:bidi="bn-BD"/>
        </w:rPr>
        <w:t xml:space="preserve"> নিবেন না।</w:t>
      </w:r>
      <w:r w:rsidRPr="00454759">
        <w:rPr>
          <w:rFonts w:ascii="Kalpurush" w:eastAsia="Nikosh" w:hAnsi="Kalpurush" w:cs="Kalpurush"/>
          <w:color w:val="000000"/>
          <w:sz w:val="24"/>
          <w:szCs w:val="24"/>
          <w:cs/>
          <w:lang w:val="de-DE" w:bidi="bn-BD"/>
        </w:rPr>
        <w:t xml:space="preserve"> যেমন- ফল</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চকলেট</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দুধ ইত্যাদি।</w:t>
      </w:r>
    </w:p>
    <w:p w:rsidR="00DC7A57" w:rsidRPr="00454759" w:rsidRDefault="00DC7A57" w:rsidP="00DC7A57">
      <w:pPr>
        <w:numPr>
          <w:ilvl w:val="0"/>
          <w:numId w:val="7"/>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পুরুষরা সিগারেট</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স্বর্ণের আংটি</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স্বর্ণের চেইন (সবই হারাম) সঙ্গে নিবেন না।</w:t>
      </w:r>
    </w:p>
    <w:p w:rsidR="00DC7A57" w:rsidRPr="00454759" w:rsidRDefault="00DC7A57" w:rsidP="00DC7A57">
      <w:pPr>
        <w:numPr>
          <w:ilvl w:val="0"/>
          <w:numId w:val="7"/>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মহিলারা ভারী অলঙ্কার সঙ্গে নিবেন না।</w:t>
      </w:r>
    </w:p>
    <w:p w:rsidR="00DC7A57" w:rsidRPr="00454759" w:rsidRDefault="00DC7A57" w:rsidP="00DC7A57">
      <w:pPr>
        <w:numPr>
          <w:ilvl w:val="0"/>
          <w:numId w:val="7"/>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শরীরে তাবিজ</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কবজ ও ফিতা ইত্যাদি বাঁধা থাকলে তা খুলে ফেলে শির্ক মুক্ত হয়ে যান। কারণ শির্ক ইবাদত কবুল হওয়ার অন্তরায়!</w:t>
      </w:r>
    </w:p>
    <w:p w:rsidR="00DC7A57" w:rsidRPr="00454759" w:rsidRDefault="00DC7A57" w:rsidP="00DC7A57">
      <w:pPr>
        <w:numPr>
          <w:ilvl w:val="0"/>
          <w:numId w:val="7"/>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সঙ্গে ক্যামেরা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ভিডিও ক্যামেরা সাথে না নেওয়া ভালো</w:t>
      </w:r>
      <w:r w:rsidRPr="00454759">
        <w:rPr>
          <w:rFonts w:ascii="Kalpurush" w:eastAsia="Nikosh" w:hAnsi="Kalpurush" w:cs="SolaimanLipi" w:hint="cs"/>
          <w:color w:val="000000"/>
          <w:sz w:val="24"/>
          <w:szCs w:val="24"/>
          <w:cs/>
          <w:lang w:val="de-DE" w:bidi="hi-IN"/>
        </w:rPr>
        <w:t>।</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কারণ</w:t>
      </w:r>
      <w:r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 এতে আপনার ইবাদতের মনসংযোগ নষ্ট হবে।</w:t>
      </w:r>
    </w:p>
    <w:p w:rsidR="00DC7A57" w:rsidRPr="00454759" w:rsidRDefault="00DC7A57" w:rsidP="00DC7A57">
      <w:pPr>
        <w:numPr>
          <w:ilvl w:val="0"/>
          <w:numId w:val="7"/>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নখ কাটার মেশিন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সুই-সুতা</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কেঁচি</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চাকু ইত্যাদি সব সময় মেইন বড় লাগেজে রাখবেন।</w:t>
      </w: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r w:rsidRPr="00454759">
        <w:rPr>
          <w:noProof/>
          <w:sz w:val="24"/>
          <w:szCs w:val="24"/>
        </w:rPr>
        <w:lastRenderedPageBreak/>
        <mc:AlternateContent>
          <mc:Choice Requires="wpc">
            <w:drawing>
              <wp:inline distT="0" distB="0" distL="0" distR="0" wp14:anchorId="5FEB3ABD" wp14:editId="5E39417F">
                <wp:extent cx="3923732" cy="2388359"/>
                <wp:effectExtent l="19050" t="19050" r="635" b="12065"/>
                <wp:docPr id="230" name="Canvas 23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206" name="Group 42"/>
                        <wpg:cNvGrpSpPr>
                          <a:grpSpLocks/>
                        </wpg:cNvGrpSpPr>
                        <wpg:grpSpPr bwMode="auto">
                          <a:xfrm>
                            <a:off x="0" y="0"/>
                            <a:ext cx="3889612" cy="2388235"/>
                            <a:chOff x="612" y="7585"/>
                            <a:chExt cx="17018" cy="10368"/>
                          </a:xfrm>
                        </wpg:grpSpPr>
                        <pic:pic xmlns:pic="http://schemas.openxmlformats.org/drawingml/2006/picture">
                          <pic:nvPicPr>
                            <pic:cNvPr id="207" name="Picture 22" descr="Picture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8903" y="10033"/>
                              <a:ext cx="1891" cy="216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 name="Picture 26" descr="ugg-womens-halendi-1762-bouillon-brown"/>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4430" y="13921"/>
                              <a:ext cx="3200" cy="1894"/>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 name="Picture 27" descr="stock-photo-modern-spectacles-isolated-on-white-background-4837755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14430" y="16081"/>
                              <a:ext cx="3200" cy="1872"/>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 name="Picture 31" descr="pm33_l"/>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11585" y="15073"/>
                              <a:ext cx="2570" cy="288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 name="Picture 34" descr="newcellphones"/>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4430" y="7585"/>
                              <a:ext cx="3200" cy="2016"/>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2" name="Picture 40" descr="thumbnail"/>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1085" y="7585"/>
                              <a:ext cx="3054" cy="2304"/>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3" name="Picture 4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1085" y="10177"/>
                              <a:ext cx="3054" cy="2016"/>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 name="Picture 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8913" y="15217"/>
                              <a:ext cx="2317" cy="2736"/>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5" name="Picture 4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8757" y="7585"/>
                              <a:ext cx="2037" cy="216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6" name="Picture 4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5557" y="10177"/>
                              <a:ext cx="3055" cy="216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7" name="Picture 53" descr="untitl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5557" y="14929"/>
                              <a:ext cx="3052" cy="3024"/>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 name="Picture 54" descr="Hotel_Amenitie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612" y="14785"/>
                              <a:ext cx="4654" cy="3168"/>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 name="Picture 57" descr="f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8903" y="12481"/>
                              <a:ext cx="2327" cy="2448"/>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 name="Picture 5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1521" y="12481"/>
                              <a:ext cx="2618" cy="2304"/>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1" name="Picture 61" descr="rr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5557" y="7585"/>
                              <a:ext cx="2909" cy="2304"/>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2" name="Picture 6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2357" y="12293"/>
                              <a:ext cx="2909" cy="2204"/>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 name="Picture 68" descr="Picture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14430" y="9889"/>
                              <a:ext cx="3200" cy="1738"/>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 name="Picture 7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612" y="7585"/>
                              <a:ext cx="2327" cy="2304"/>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 name="Picture 73" descr="Deluxe_Travel_Waist_Stash-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612" y="10177"/>
                              <a:ext cx="3636" cy="1872"/>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 name="Picture 74" descr="px"/>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3230" y="7585"/>
                              <a:ext cx="2036" cy="2304"/>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 name="Picture 7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612" y="12337"/>
                              <a:ext cx="1455" cy="216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 name="Picture 7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5703" y="12625"/>
                              <a:ext cx="2763" cy="2016"/>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 name="Picture 7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4430" y="11905"/>
                              <a:ext cx="3200" cy="1728"/>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wpg:wgp>
                    </wpc:wpc>
                  </a:graphicData>
                </a:graphic>
              </wp:inline>
            </w:drawing>
          </mc:Choice>
          <mc:Fallback>
            <w:pict>
              <v:group w14:anchorId="6BE29958" id="Canvas 230" o:spid="_x0000_s1026" editas="canvas" style="width:308.95pt;height:188.05pt;mso-position-horizontal-relative:char;mso-position-vertical-relative:line" coordsize="39236,238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">
                <v:shape id="_x0000_s1027" type="#_x0000_t75" style="position:absolute;width:39236;height:23882;visibility:visible;mso-wrap-style:square">
                  <v:fill o:detectmouseclick="t"/>
                  <v:path o:connecttype="none"/>
                </v:shape>
                <v:group id="Group 42" o:spid="_x0000_s1028" style="position:absolute;width:38896;height:23882" coordorigin="612,7585" coordsize="17018,103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shape id="Picture 22" o:spid="_x0000_s1029" type="#_x0000_t75" alt="Picture1" style="position:absolute;left:8903;top:10033;width:1891;height:2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EWRfFAAAA3AAAAA8AAABkcnMvZG93bnJldi54bWxEj0FrAjEUhO+C/yE8oTdNugUrW6NUpehB&#10;ELW018fmdbN087Js0nXtr2+EgsdhZr5h5sve1aKjNlSeNTxOFAjiwpuKSw3v57fxDESIyAZrz6Th&#10;SgGWi+FgjrnxFz5Sd4qlSBAOOWqwMTa5lKGw5DBMfEOcvC/fOoxJtqU0LV4S3NUyU2oqHVacFiw2&#10;tLZUfJ9+nIbfKW5X601/2H2qp4/9zB9shp3WD6P+9QVEpD7ew//tndGQqWe4nU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xFkXxQAAANwAAAAPAAAAAAAAAAAAAAAA&#10;AJ8CAABkcnMvZG93bnJldi54bWxQSwUGAAAAAAQABAD3AAAAkQMAAAAA&#10;" stroked="t" strokecolor="red">
                    <v:imagedata r:id="rId73" o:title="Picture1"/>
                  </v:shape>
                  <v:shape id="Picture 26" o:spid="_x0000_s1030" type="#_x0000_t75" alt="ugg-womens-halendi-1762-bouillon-brown" style="position:absolute;left:14430;top:13921;width:3200;height:1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QBrnEAAAA3AAAAA8AAABkcnMvZG93bnJldi54bWxEj8FqwkAQhu8F32EZobe60UMp0VVEEO2h&#10;YI0evA3ZMQlmZ2N2m6Rv7xwEj8M//zfzLVaDq1VHbag8G5hOElDEubcVFwZO2fbjC1SIyBZrz2Tg&#10;nwKslqO3BabW9/xL3TEWSiAcUjRQxtikWoe8JIdh4htiya6+dRhlbAttW+wF7mo9S5JP7bBiuVBi&#10;Q5uS8tvxzwkly+rsfrnw+fswtfd173+63d6Y9/GwnoOKNMTX8rO9twZmiXwrMiICev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QBrnEAAAA3AAAAA8AAAAAAAAAAAAAAAAA&#10;nwIAAGRycy9kb3ducmV2LnhtbFBLBQYAAAAABAAEAPcAAACQAwAAAAA=&#10;" stroked="t" strokecolor="red">
                    <v:imagedata r:id="rId74" o:title="ugg-womens-halendi-1762-bouillon-brown"/>
                  </v:shape>
                  <v:shape id="Picture 27" o:spid="_x0000_s1031" type="#_x0000_t75" alt="stock-photo-modern-spectacles-isolated-on-white-background-48377551" style="position:absolute;left:14430;top:16081;width:3200;height:1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HS8rGAAAA3AAAAA8AAABkcnMvZG93bnJldi54bWxEj0FrwkAUhO8F/8PyBC+lbgwSbOoqpmAp&#10;SAWthx4f2dckmn2bZleT/PtuoeBxmJlvmOW6N7W4Uesqywpm0wgEcW51xYWC0+f2aQHCeWSNtWVS&#10;MJCD9Wr0sMRU244PdDv6QgQIuxQVlN43qZQuL8mgm9qGOHjftjXog2wLqVvsAtzUMo6iRBqsOCyU&#10;2NBrSfnleDUK5snuhz5O/HbOEikfv7Jhv9hWSk3G/eYFhKfe38P/7XetII6e4e9MOAJy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0dLysYAAADcAAAADwAAAAAAAAAAAAAA&#10;AACfAgAAZHJzL2Rvd25yZXYueG1sUEsFBgAAAAAEAAQA9wAAAJIDAAAAAA==&#10;" stroked="t" strokecolor="red">
                    <v:imagedata r:id="rId75" o:title="stock-photo-modern-spectacles-isolated-on-white-background-48377551"/>
                  </v:shape>
                  <v:shape id="Picture 31" o:spid="_x0000_s1032" type="#_x0000_t75" alt="pm33_l" style="position:absolute;left:11585;top:15073;width:257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y9JLCAAAA3AAAAA8AAABkcnMvZG93bnJldi54bWxET89rwjAUvg/8H8ITvM3EgkM6o4gymDfn&#10;qrLbo3lrypqX0kRb/euXw2DHj+/3cj24RtyoC7VnDbOpAkFcelNzpaH4fHtegAgR2WDjmTTcKcB6&#10;NXpaYm58zx90O8ZKpBAOOWqwMba5lKG05DBMfUucuG/fOYwJdpU0HfYp3DUyU+pFOqw5NVhsaWup&#10;/DlenYaFL+ZFf9llB/U4nTd2/1WpMNd6Mh42ryAiDfFf/Od+NxqyWZqfzqQjIF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8vSSwgAAANwAAAAPAAAAAAAAAAAAAAAAAJ8C&#10;AABkcnMvZG93bnJldi54bWxQSwUGAAAAAAQABAD3AAAAjgMAAAAA&#10;" stroked="t" strokecolor="red">
                    <v:imagedata r:id="rId76" o:title="pm33_l"/>
                  </v:shape>
                  <v:shape id="Picture 34" o:spid="_x0000_s1033" type="#_x0000_t75" alt="newcellphones" style="position:absolute;left:14430;top:7585;width:3200;height:2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HEY/DAAAA3AAAAA8AAABkcnMvZG93bnJldi54bWxEj0FrwkAUhO8F/8PyBG91kxxCia4iotD0&#10;VvXi7ZF9JovZtzG7Nam/vlsQPA4z8w2zXI+2FXfqvXGsIJ0nIIgrpw3XCk7H/fsHCB+QNbaOScEv&#10;eVivJm9LLLQb+Jvuh1CLCGFfoIImhK6Q0lcNWfRz1xFH7+J6iyHKvpa6xyHCbSuzJMmlRcNxocGO&#10;tg1V18OPVYCP4eRkVp53+XG45frL1GVplJpNx80CRKAxvMLP9qdWkKUp/J+JR0C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UcRj8MAAADcAAAADwAAAAAAAAAAAAAAAACf&#10;AgAAZHJzL2Rvd25yZXYueG1sUEsFBgAAAAAEAAQA9wAAAI8DAAAAAA==&#10;" stroked="t" strokecolor="red">
                    <v:imagedata r:id="rId77" o:title="newcellphones"/>
                  </v:shape>
                  <v:shape id="Picture 40" o:spid="_x0000_s1034" type="#_x0000_t75" alt="thumbnail" style="position:absolute;left:11085;top:7585;width:3054;height:2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8G3PGAAAA3AAAAA8AAABkcnMvZG93bnJldi54bWxEj19Lw0AQxN8L/Q7HFnwp9tKAfxJzLVUQ&#10;BEE0VXzd5NYkNLcXcmsbv70nCH0cZuY3TLGdXK+ONIbOs4H1KgFFXHvbcWPgff94eQsqCLLF3jMZ&#10;+KEA2818VmBu/Ynf6FhKoyKEQ44GWpEh1zrULTkMKz8QR+/Ljw4lyrHRdsRThLtep0lyrR12HBda&#10;HOihpfpQfjsDlV1mvXxmy9f9S6i6+4+bTK6ejblYTLs7UEKTnMP/7SdrIF2n8HcmHgG9+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nwbc8YAAADcAAAADwAAAAAAAAAAAAAA&#10;AACfAgAAZHJzL2Rvd25yZXYueG1sUEsFBgAAAAAEAAQA9wAAAJIDAAAAAA==&#10;" stroked="t" strokecolor="red">
                    <v:imagedata r:id="rId78" o:title="thumbnail"/>
                  </v:shape>
                  <v:shape id="Picture 41" o:spid="_x0000_s1035" type="#_x0000_t75" style="position:absolute;left:11085;top:10177;width:3054;height:2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mjnbDAAAA3AAAAA8AAABkcnMvZG93bnJldi54bWxEj82qwjAUhPeC7xCO4EY0rYKWahQRLtyF&#10;CP7tj82xLTYnpYm2vr25cMHlMDPfMKtNZyrxosaVlhXEkwgEcWZ1ybmCy/lnnIBwHlljZZkUvMnB&#10;Zt3vrTDVtuUjvU4+FwHCLkUFhfd1KqXLCjLoJrYmDt7dNgZ9kE0udYNtgJtKTqNoLg2WHBYKrGlX&#10;UPY4PY2C6+h2tNhm+8M1XszmdfI8JMlIqeGg2y5BeOr8N/zf/tUKpvEM/s6EIyDX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KaOdsMAAADcAAAADwAAAAAAAAAAAAAAAACf&#10;AgAAZHJzL2Rvd25yZXYueG1sUEsFBgAAAAAEAAQA9wAAAI8DAAAAAA==&#10;" stroked="t" strokecolor="red">
                    <v:imagedata r:id="rId79" o:title=""/>
                  </v:shape>
                  <v:shape id="Picture 45" o:spid="_x0000_s1036" type="#_x0000_t75" style="position:absolute;left:8913;top:15217;width:2317;height:2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GR83DAAAA3AAAAA8AAABkcnMvZG93bnJldi54bWxEj0FrwkAUhO9C/8PyCt50YxCbpq4iQiVX&#10;E8Hra/aZhGbfxt2txn/vFgo9DjPzDbPejqYXN3K+s6xgMU9AENdWd9woOFWfswyED8gae8uk4EEe&#10;tpuXyRpzbe98pFsZGhEh7HNU0IYw5FL6uiWDfm4H4uhdrDMYonSN1A7vEW56mSbJShrsOC60ONC+&#10;pfq7/DEKhn25q4pzmh2uvlq5t3dZXL8uSk1fx90HiEBj+A//tQutIF0s4fdMPAJy8w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UZHzcMAAADcAAAADwAAAAAAAAAAAAAAAACf&#10;AgAAZHJzL2Rvd25yZXYueG1sUEsFBgAAAAAEAAQA9wAAAI8DAAAAAA==&#10;" stroked="t" strokecolor="red">
                    <v:imagedata r:id="rId80" o:title=""/>
                  </v:shape>
                  <v:shape id="Picture 47" o:spid="_x0000_s1037" type="#_x0000_t75" style="position:absolute;left:8757;top:7585;width:2037;height:2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lZSnDAAAA3AAAAA8AAABkcnMvZG93bnJldi54bWxEj0FrwkAUhO9C/8PyCt50E0Gx0VVKqdqb&#10;GHvx9sw+s6HZtyG7mvjv3YLgcZiZb5jlure1uFHrK8cK0nECgrhwuuJSwe9xM5qD8AFZY+2YFNzJ&#10;w3r1Nlhipl3HB7rloRQRwj5DBSaEJpPSF4Ys+rFriKN3ca3FEGVbSt1iF+G2lpMkmUmLFccFgw19&#10;GSr+8qtVUITT2ZHprvu83n2k/Xx7n31bpYbv/ecCRKA+vMLP9o9WMEmn8H8mHgG5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2VlKcMAAADcAAAADwAAAAAAAAAAAAAAAACf&#10;AgAAZHJzL2Rvd25yZXYueG1sUEsFBgAAAAAEAAQA9wAAAI8DAAAAAA==&#10;" stroked="t" strokecolor="red">
                    <v:imagedata r:id="rId81" o:title=""/>
                  </v:shape>
                  <v:shape id="Picture 48" o:spid="_x0000_s1038" type="#_x0000_t75" style="position:absolute;left:5557;top:10177;width:3055;height:2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65zDAAAA3AAAAA8AAABkcnMvZG93bnJldi54bWxEj0GLwjAUhO+C/yE8wYusqaIiXaOIy0Lt&#10;TVfx+miebbF5KU3U6q83grDHYWa+YRar1lTiRo0rLSsYDSMQxJnVJecKDn+/X3MQziNrrCyTggc5&#10;WC27nQXG2t55R7e9z0WAsItRQeF9HUvpsoIMuqGtiYN3to1BH2STS93gPcBNJcdRNJMGSw4LBda0&#10;KSi77K9GQZQcfk5XeibVQG7TaSon6emYKNXvtetvEJ5a/x/+tBOtYDyawftMOAJy+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X7rnMMAAADcAAAADwAAAAAAAAAAAAAAAACf&#10;AgAAZHJzL2Rvd25yZXYueG1sUEsFBgAAAAAEAAQA9wAAAI8DAAAAAA==&#10;" stroked="t" strokecolor="red">
                    <v:imagedata r:id="rId82" o:title=""/>
                  </v:shape>
                  <v:shape id="Picture 53" o:spid="_x0000_s1039" type="#_x0000_t75" alt="untitled" style="position:absolute;left:5557;top:14929;width:3052;height:3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3GQLDAAAA3AAAAA8AAABkcnMvZG93bnJldi54bWxEj0GLwjAUhO8L/ofwBC+LpnqwpRpFBMGT&#10;sq6we3w0z7akeSlNrPXfmwVhj8PMfMOst4NtRE+drx0rmM8SEMSF0zWXCq7fh2kGwgdkjY1jUvAk&#10;D9vN6GONuXYP/qL+EkoRIexzVFCF0OZS+qIii37mWuLo3VxnMUTZlVJ3+Ihw28hFkiylxZrjQoUt&#10;7SsqzOVuFWTm09x/TlRmqcHf86G/8jk1Sk3Gw24FItAQ/sPv9lErWMxT+DsTj4D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cZAsMAAADcAAAADwAAAAAAAAAAAAAAAACf&#10;AgAAZHJzL2Rvd25yZXYueG1sUEsFBgAAAAAEAAQA9wAAAI8DAAAAAA==&#10;" stroked="t" strokecolor="red">
                    <v:imagedata r:id="rId83" o:title="untitled"/>
                  </v:shape>
                  <v:shape id="Picture 54" o:spid="_x0000_s1040" type="#_x0000_t75" alt="Hotel_Amenities" style="position:absolute;left:612;top:14785;width:4654;height:3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rq0HAAAAA3AAAAA8AAABkcnMvZG93bnJldi54bWxET02LwjAQvS/4H8II3tZUQZFqFBEKKniw&#10;euhxaMa2tpmUJmr115vDwh4f73u16U0jntS5yrKCyTgCQZxbXXGh4HpJfhcgnEfW2FgmBW9ysFkP&#10;flYYa/viMz1TX4gQwi5GBaX3bSyly0sy6Ma2JQ7czXYGfYBdIXWHrxBuGjmNork0WHFoKLGlXUl5&#10;nT6Mgs9tm1F7v6eHfZ3NTu6QcH1MlBoN++0ShKfe/4v/3HutYDoJa8OZcATk+g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CurQcAAAADcAAAADwAAAAAAAAAAAAAAAACfAgAA&#10;ZHJzL2Rvd25yZXYueG1sUEsFBgAAAAAEAAQA9wAAAIwDAAAAAA==&#10;" stroked="t" strokecolor="red">
                    <v:imagedata r:id="rId84" o:title="Hotel_Amenities"/>
                  </v:shape>
                  <v:shape id="Picture 57" o:spid="_x0000_s1041" type="#_x0000_t75" alt="fd" style="position:absolute;left:8903;top:12481;width:2327;height:2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kB03EAAAA3AAAAA8AAABkcnMvZG93bnJldi54bWxEj0FrwkAUhO+F/oflFbzVjUFKG12lFApF&#10;Ban20ONr9pkEd98L2TXGf+8WBI/DzHzDzJeDd6qnLjTCBibjDBRxKbbhysDP/vP5FVSIyBadMBm4&#10;UIDl4vFhjoWVM39Tv4uVShAOBRqoY2wLrUNZk8cwlpY4eQfpPMYku0rbDs8J7p3Os+xFe2w4LdTY&#10;0kdN5XF38ga2x00jq/VvvprGP3YX2TqR3pjR0/A+AxVpiPfwrf1lDeSTN/g/k46AXl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kB03EAAAA3AAAAA8AAAAAAAAAAAAAAAAA&#10;nwIAAGRycy9kb3ducmV2LnhtbFBLBQYAAAAABAAEAPcAAACQAwAAAAA=&#10;" stroked="t" strokecolor="red">
                    <v:imagedata r:id="rId85" o:title="fd"/>
                  </v:shape>
                  <v:shape id="Picture 58" o:spid="_x0000_s1042" type="#_x0000_t75" style="position:absolute;left:11521;top:12481;width:2618;height:2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rriO9AAAA3AAAAA8AAABkcnMvZG93bnJldi54bWxET0sKwjAQ3QveIYzgTlO7KFKNooKoG8HP&#10;AYZmbIvNpDTpx9ubheDy8f7r7WAq0VHjSssKFvMIBHFmdcm5gufjOFuCcB5ZY2WZFHzIwXYzHq0x&#10;1bbnG3V3n4sQwi5FBYX3dSqlywoy6Oa2Jg7cyzYGfYBNLnWDfQg3lYyjKJEGSw4NBdZ0KCh731uj&#10;oD097fFwdf37VequPe+Ty4ITpaaTYbcC4Wnwf/HPfdYK4jjMD2fCEZCbL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cauuI70AAADcAAAADwAAAAAAAAAAAAAAAACfAgAAZHJz&#10;L2Rvd25yZXYueG1sUEsFBgAAAAAEAAQA9wAAAIkDAAAAAA==&#10;" stroked="t" strokecolor="red">
                    <v:imagedata r:id="rId86" o:title=""/>
                  </v:shape>
                  <v:shape id="Picture 61" o:spid="_x0000_s1043" type="#_x0000_t75" alt="rrr" style="position:absolute;left:5557;top:7585;width:2909;height:2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c/qHFAAAA3AAAAA8AAABkcnMvZG93bnJldi54bWxEj0FrwkAUhO+C/2F5Qm+6MYeqqauo0JL2&#10;IKg99PjIvibB7Nu4u8b037sFweMwM98wy3VvGtGR87VlBdNJAoK4sLrmUsH36X08B+EDssbGMin4&#10;Iw/r1XCwxEzbGx+oO4ZSRAj7DBVUIbSZlL6oyKCf2JY4er/WGQxRulJqh7cIN41Mk+RVGqw5LlTY&#10;0q6i4ny8GgWX9kdf95d89tXlRf2x/QyO0oVSL6N+8wYiUB+e4Uc71wrSdAr/Z+IRkK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XP6hxQAAANwAAAAPAAAAAAAAAAAAAAAA&#10;AJ8CAABkcnMvZG93bnJldi54bWxQSwUGAAAAAAQABAD3AAAAkQMAAAAA&#10;" stroked="t" strokecolor="red">
                    <v:imagedata r:id="rId87" o:title="rrr"/>
                  </v:shape>
                  <v:shape id="Picture 63" o:spid="_x0000_s1044" type="#_x0000_t75" style="position:absolute;left:2357;top:12293;width:2909;height:2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ZayPCAAAA3AAAAA8AAABkcnMvZG93bnJldi54bWxEj81qwzAQhO+FvIPYQG+NbFGS1o0SQkmg&#10;x/w9wGKtf6i1MpJqO3n6qFDocZiZb5j1drKdGMiH1rGGfJGBIC6dabnWcL0cXt5AhIhssHNMGm4U&#10;YLuZPa2xMG7kEw3nWIsE4VCghibGvpAylA1ZDAvXEyevct5iTNLX0ngcE9x2UmXZUlpsOS002NNn&#10;Q+X3+cdqWMnXcV+977oje5XHw30Y82ul9fN82n2AiDTF//Bf+8toUErB75l0BOT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WWsjwgAAANwAAAAPAAAAAAAAAAAAAAAAAJ8C&#10;AABkcnMvZG93bnJldi54bWxQSwUGAAAAAAQABAD3AAAAjgMAAAAA&#10;" stroked="t" strokecolor="red">
                    <v:imagedata r:id="rId88" o:title=""/>
                  </v:shape>
                  <v:shape id="Picture 68" o:spid="_x0000_s1045" type="#_x0000_t75" alt="Picture4" style="position:absolute;left:14430;top:9889;width:3200;height:1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1eUTDAAAA3AAAAA8AAABkcnMvZG93bnJldi54bWxEj82qwjAUhPeC7xCOcDeiqRVEqlFEFN3c&#10;hT8PcGyObbE5aZuo9T79jSC4HGbmG2a+bE0pHtS4wrKC0TACQZxaXXCm4HzaDqYgnEfWWFomBS9y&#10;sFx0O3NMtH3ygR5Hn4kAYZeggtz7KpHSpTkZdENbEQfvahuDPsgmk7rBZ4CbUsZRNJEGCw4LOVa0&#10;zim9He9Ggf7b7apf4/TmYvv1Xtfrc21fSv302tUMhKfWf8Of9l4riOMxvM+EIyA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rV5RMMAAADcAAAADwAAAAAAAAAAAAAAAACf&#10;AgAAZHJzL2Rvd25yZXYueG1sUEsFBgAAAAAEAAQA9wAAAI8DAAAAAA==&#10;" stroked="t" strokecolor="red">
                    <v:imagedata r:id="rId89" o:title="Picture4"/>
                  </v:shape>
                  <v:shape id="Picture 72" o:spid="_x0000_s1046" type="#_x0000_t75" style="position:absolute;left:612;top:7585;width:2327;height:2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nzgjHAAAA3AAAAA8AAABkcnMvZG93bnJldi54bWxEj9FqwkAURN8L/YflFnwpumnUqKmriFSt&#10;RQRtP+CSvU1Cs3dDdhvj37tCoY/DzJxh5svOVKKlxpWWFbwMIhDEmdUl5wq+Pjf9KQjnkTVWlknB&#10;lRwsF48Pc0y1vfCJ2rPPRYCwS1FB4X2dSumyggy6ga2Jg/dtG4M+yCaXusFLgJtKxlGUSIMlh4UC&#10;a1oXlP2cf42C5OM4kbPdbPd8sG/jYbsdr9r9XqneU7d6BeGp8//hv/a7VhDHI7ifCUdALm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WnzgjHAAAA3AAAAA8AAAAAAAAAAAAA&#10;AAAAnwIAAGRycy9kb3ducmV2LnhtbFBLBQYAAAAABAAEAPcAAACTAwAAAAA=&#10;" stroked="t" strokecolor="red">
                    <v:imagedata r:id="rId90" o:title=""/>
                  </v:shape>
                  <v:shape id="Picture 73" o:spid="_x0000_s1047" type="#_x0000_t75" alt="Deluxe_Travel_Waist_Stash-2" style="position:absolute;left:612;top:10177;width:3636;height:1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DVHLEAAAA3AAAAA8AAABkcnMvZG93bnJldi54bWxEj0FrwkAUhO8F/8PyhF6KbrpYlegqUrAU&#10;hIJR74/sM4lm34bsGtN/7wqFHoeZ+YZZrntbi45aXznW8D5OQBDnzlRcaDgetqM5CB+QDdaOScMv&#10;eVivBi9LTI278566LBQiQtinqKEMoUml9HlJFv3YNcTRO7vWYoiyLaRp8R7htpYqSabSYsVxocSG&#10;PkvKr9nNani7nk/dySUqCzs1+8Kfyfxindavw36zABGoD//hv/a30aDUBzzPxCM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DVHLEAAAA3AAAAA8AAAAAAAAAAAAAAAAA&#10;nwIAAGRycy9kb3ducmV2LnhtbFBLBQYAAAAABAAEAPcAAACQAwAAAAA=&#10;" stroked="t" strokecolor="red">
                    <v:imagedata r:id="rId91" o:title="Deluxe_Travel_Waist_Stash-2"/>
                  </v:shape>
                  <v:shape id="Picture 74" o:spid="_x0000_s1048" type="#_x0000_t75" alt="px" style="position:absolute;left:3230;top:7585;width:2036;height:2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jsYHEAAAA3AAAAA8AAABkcnMvZG93bnJldi54bWxEj91qAjEUhO8F3yEcwTvNGsGWrVFEKPh3&#10;U+sDHDbH3W03J9sk6urTm0Khl8PMfMPMl51txJV8qB1rmIwzEMSFMzWXGk6f76NXECEiG2wck4Y7&#10;BVgu+r055sbd+IOux1iKBOGQo4YqxjaXMhQVWQxj1xIn7+y8xZikL6XxeEtw20iVZTNpsea0UGFL&#10;64qK7+PFavBfKu72j/PJrqYvzc+lkGp7kFoPB93qDUSkLv6H/9obo0GpGfyeSUdAL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jsYHEAAAA3AAAAA8AAAAAAAAAAAAAAAAA&#10;nwIAAGRycy9kb3ducmV2LnhtbFBLBQYAAAAABAAEAPcAAACQAwAAAAA=&#10;" stroked="t" strokecolor="red">
                    <v:imagedata r:id="rId92" o:title="px"/>
                  </v:shape>
                  <v:shape id="Picture 77" o:spid="_x0000_s1049" type="#_x0000_t75" style="position:absolute;left:612;top:12337;width:1455;height:2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Ij1TEAAAA3AAAAA8AAABkcnMvZG93bnJldi54bWxEj0FrwkAUhO9C/8PyhF5K3RihrTEbqYrS&#10;kxAtnh/Z1yQ1+zbsbjX9912h4HGYmW+YfDmYTlzI+daygukkAUFcWd1yreDzuH1+A+EDssbOMin4&#10;JQ/L4mGUY6btlUu6HEItIoR9hgqaEPpMSl81ZNBPbE8cvS/rDIYoXS21w2uEm06mSfIiDbYcFxrs&#10;ad1QdT78GAWbOZpT2K5237NhnpR03DtcPyn1OB7eFyACDeEe/m9/aAVp+gq3M/EIy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Ij1TEAAAA3AAAAA8AAAAAAAAAAAAAAAAA&#10;nwIAAGRycy9kb3ducmV2LnhtbFBLBQYAAAAABAAEAPcAAACQAwAAAAA=&#10;" stroked="t" strokecolor="red">
                    <v:imagedata r:id="rId93" o:title=""/>
                  </v:shape>
                  <v:shape id="Picture 78" o:spid="_x0000_s1050" type="#_x0000_t75" style="position:absolute;left:5703;top:12625;width:2763;height:2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iUErCAAAA3AAAAA8AAABkcnMvZG93bnJldi54bWxET91qwjAUvh/4DuEI3s3UgnNUo6gwJmMI&#10;q32AQ3Nsi81JSVKtPr25GHj58f2vNoNpxZWcbywrmE0TEMSl1Q1XCorT1/snCB+QNbaWScGdPGzW&#10;o7cVZtre+I+ueahEDGGfoYI6hC6T0pc1GfRT2xFH7mydwRChq6R2eIvhppVpknxIgw3Hhho72tdU&#10;XvLeKMjPj77Ld7/Fce764vv+s5jvq4VSk/GwXYIINISX+N990ArSNK6NZ+IRkO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YlBKwgAAANwAAAAPAAAAAAAAAAAAAAAAAJ8C&#10;AABkcnMvZG93bnJldi54bWxQSwUGAAAAAAQABAD3AAAAjgMAAAAA&#10;" stroked="t" strokecolor="red">
                    <v:imagedata r:id="rId94" o:title=""/>
                  </v:shape>
                  <v:shape id="Picture 79" o:spid="_x0000_s1051" type="#_x0000_t75" style="position:absolute;left:14430;top:11905;width:3200;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1gTGAAAA3AAAAA8AAABkcnMvZG93bnJldi54bWxEj0FrwkAUhO+F/oflFXqrGwNVm7oJViqI&#10;FzEppb09sq9JavZtyK4a/70rCB6HmfmGmWeDacWRetdYVjAeRSCIS6sbrhR8FauXGQjnkTW2lknB&#10;mRxk6ePDHBNtT7yjY+4rESDsElRQe98lUrqyJoNuZDvi4P3Z3qAPsq+k7vEU4KaVcRRNpMGGw0KN&#10;HS1rKvf5wSj4+HSv5wrL6c/mezvO9fL/t80LpZ6fhsU7CE+Dv4dv7bVWEMdvcD0TjoBM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6XWBMYAAADcAAAADwAAAAAAAAAAAAAA&#10;AACfAgAAZHJzL2Rvd25yZXYueG1sUEsFBgAAAAAEAAQA9wAAAJIDAAAAAA==&#10;" stroked="t" strokecolor="red">
                    <v:imagedata r:id="rId95" o:title=""/>
                  </v:shape>
                </v:group>
                <w10:anchorlock/>
              </v:group>
            </w:pict>
          </mc:Fallback>
        </mc:AlternateContent>
      </w:r>
    </w:p>
    <w:p w:rsidR="004F474A" w:rsidRDefault="004F474A">
      <w:pPr>
        <w:bidi w:val="0"/>
        <w:rPr>
          <w:rFonts w:ascii="Wingdings" w:hAnsi="Wingdings" w:cs="SutonnyMJ"/>
          <w:b/>
          <w:color w:val="C00000"/>
          <w:sz w:val="24"/>
          <w:szCs w:val="24"/>
        </w:rPr>
      </w:pPr>
      <w:r>
        <w:rPr>
          <w:rFonts w:ascii="Wingdings" w:hAnsi="Wingdings" w:cs="SutonnyMJ"/>
          <w:b/>
          <w:color w:val="C00000"/>
          <w:sz w:val="24"/>
          <w:szCs w:val="24"/>
        </w:rPr>
        <w:br w:type="page"/>
      </w:r>
    </w:p>
    <w:p w:rsidR="00DC7A57" w:rsidRPr="00454759" w:rsidRDefault="00DC7A57" w:rsidP="00DC7A57">
      <w:pPr>
        <w:bidi w:val="0"/>
        <w:spacing w:after="0"/>
        <w:ind w:left="360" w:hanging="360"/>
        <w:jc w:val="center"/>
        <w:rPr>
          <w:rFonts w:ascii="Times New Roman" w:eastAsia="Times New Roman" w:hAnsi="Times New Roman" w:cs="Kalpurush"/>
          <w:b/>
          <w:bCs/>
          <w:color w:val="C00000"/>
          <w:sz w:val="24"/>
          <w:szCs w:val="24"/>
          <w:cs/>
          <w:lang w:bidi="bn-BD"/>
        </w:rPr>
      </w:pPr>
      <w:r w:rsidRPr="00454759">
        <w:rPr>
          <w:rFonts w:ascii="Wingdings" w:hAnsi="Wingdings" w:cs="SutonnyMJ"/>
          <w:b/>
          <w:color w:val="C00000"/>
          <w:sz w:val="24"/>
          <w:szCs w:val="24"/>
        </w:rPr>
        <w:lastRenderedPageBreak/>
        <w:t></w:t>
      </w:r>
      <w:r w:rsidRPr="00454759">
        <w:rPr>
          <w:rFonts w:ascii="Nikosh" w:eastAsia="Nikosh" w:hAnsi="Nikosh" w:cs="Kalpurush"/>
          <w:b/>
          <w:bCs/>
          <w:color w:val="C00000"/>
          <w:sz w:val="24"/>
          <w:szCs w:val="24"/>
          <w:cs/>
          <w:lang w:bidi="bn-BD"/>
        </w:rPr>
        <w:t xml:space="preserve"> হজের</w:t>
      </w:r>
      <w:r w:rsidRPr="00454759">
        <w:rPr>
          <w:rFonts w:ascii="Nikosh" w:eastAsia="Nikosh" w:hAnsi="Nikosh" w:cs="Kalpurush" w:hint="cs"/>
          <w:b/>
          <w:bCs/>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ক্ষেত্রে ভুলত্রুটি ও</w:t>
      </w:r>
      <w:r w:rsidR="00454759">
        <w:rPr>
          <w:rStyle w:val="Heading1Char"/>
          <w:rFonts w:ascii="Nikosh" w:eastAsia="Nikosh" w:hAnsi="Nikosh" w:cs="Kalpurush"/>
          <w:b w:val="0"/>
          <w:color w:val="C00000"/>
          <w:sz w:val="24"/>
          <w:szCs w:val="24"/>
          <w:cs/>
          <w:lang w:bidi="bn-BD"/>
        </w:rPr>
        <w:t xml:space="preserve"> বিদ</w:t>
      </w:r>
      <w:r w:rsidR="00454759" w:rsidRPr="00454759">
        <w:rPr>
          <w:rStyle w:val="Heading1Char"/>
          <w:rFonts w:ascii="Nikosh" w:eastAsia="Nikosh" w:hAnsi="Nikosh" w:cs="Kalpurush"/>
          <w:b w:val="0"/>
          <w:color w:val="C00000"/>
          <w:sz w:val="24"/>
          <w:szCs w:val="24"/>
          <w:lang w:val="de-DE" w:bidi="bn-BD"/>
        </w:rPr>
        <w:t>‘</w:t>
      </w:r>
      <w:r w:rsidR="00454759">
        <w:rPr>
          <w:rStyle w:val="Heading1Char"/>
          <w:rFonts w:ascii="Nikosh" w:eastAsia="Nikosh" w:hAnsi="Nikosh" w:cs="Kalpurush"/>
          <w:b w:val="0"/>
          <w:color w:val="C00000"/>
          <w:sz w:val="24"/>
          <w:szCs w:val="24"/>
          <w:cs/>
          <w:lang w:bidi="bn-BD"/>
        </w:rPr>
        <w:t>আত</w:t>
      </w:r>
      <w:r w:rsidRPr="00454759">
        <w:rPr>
          <w:rFonts w:ascii="Nikosh" w:eastAsia="Nikosh" w:hAnsi="Nikosh" w:cs="Kalpurush"/>
          <w:b/>
          <w:bCs/>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43"/>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দীর্ঘ ১৪০০ বছর সময় ধরে পৃথিবীর বিভিন্ন প্রান্তের দেশগুলোতে হজের</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রীতি</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নীতি মৌখিক ও লিখিত আকারে পে</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ছেছে। দু</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খের বিষয় হলো এ দীর্ঘ্য সময়ের ব্যাবধানে কিছু লোক অথবা </w:t>
      </w:r>
      <w:bookmarkStart w:id="20" w:name="OLE_LINK9"/>
      <w:r w:rsidRPr="00454759">
        <w:rPr>
          <w:rFonts w:ascii="Kalpurush" w:eastAsia="Nikosh" w:hAnsi="Kalpurush" w:cs="Kalpurush"/>
          <w:color w:val="000000"/>
          <w:sz w:val="24"/>
          <w:szCs w:val="24"/>
          <w:cs/>
          <w:lang w:bidi="bn-BD"/>
        </w:rPr>
        <w:t>দল</w:t>
      </w:r>
      <w:bookmarkEnd w:id="20"/>
      <w:r w:rsidRPr="00454759">
        <w:rPr>
          <w:rFonts w:ascii="Kalpurush" w:eastAsia="Nikosh" w:hAnsi="Kalpurush" w:cs="Kalpurush"/>
          <w:color w:val="000000"/>
          <w:sz w:val="24"/>
          <w:szCs w:val="24"/>
          <w:cs/>
          <w:lang w:bidi="bn-BD"/>
        </w:rPr>
        <w:t xml:space="preserve"> হজের</w:t>
      </w:r>
      <w:r w:rsidR="004F474A">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কিছু রীতি</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নীতির মূল ধারা থেকে বিচ্যুত হয়েছে এবং এটা হওয়া স্বাভাবিকভাবে অনিবার্য ছিল।</w:t>
      </w:r>
    </w:p>
    <w:p w:rsidR="00DC7A57" w:rsidRPr="00454759" w:rsidRDefault="00DC7A57" w:rsidP="00DC7A57">
      <w:pPr>
        <w:numPr>
          <w:ilvl w:val="0"/>
          <w:numId w:val="43"/>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কিছু লোক অথবা দল হজের</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কিছু রীতি</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নীতি ভুলভাবে বুঝেছে এবং তারা তাদের সেই বোধ থেকেই হজের</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রীতিনীতি পালন করছে। আবার অনেকে হজের</w:t>
      </w:r>
      <w:r w:rsidR="004F474A">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পদ্ধতিতে নতুন রীতি ও বিভিন্ন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যোগ করেছে। সাধারণভাবে দেখলে এসব রীতি সঠিকই মনে হবে</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এর কোনো ত্রুটিই খুজে পাবেন না। মনে হবে এসব রীতি পালন করাও ভালো।</w:t>
      </w:r>
    </w:p>
    <w:p w:rsidR="00DC7A57" w:rsidRPr="00454759" w:rsidRDefault="00DC7A57" w:rsidP="00DC7A57">
      <w:pPr>
        <w:numPr>
          <w:ilvl w:val="0"/>
          <w:numId w:val="43"/>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কিন্তু কথা হলো</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কেন এসব ভ্রান্ত রীতি বা অতিরিক্ত রীতি পালন করবেন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রাসূল সাল্লাল্লাহু আলাইহি ওয়াসাল্লাম হজে</w:t>
      </w:r>
      <w:r w:rsidR="004F474A">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যা যা করেছেন তার থেকে বেশি করে আপনি কি বেশি আমল অর্জন করতে পারবেন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রাসূল সাল্লাল্লাহু আলাইহি ওয়াসাল্লাম যেভাবে করেছেন এবং করার জন্য উপদেশ দিয়েছেন সে সম্পর্কে আপনি যতটুক শুদ্ধ ভাবে জানতে পারেন বা আপনার জ্ঞান অনুসারে আমল করাই কি ভালো নয়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আপনি কি জানেন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ইবাদতে বা আমলে নতুন রীতি তৈরি অথবা নতুন কিছু যোগ করার ফলে আপনার ইবাদতই বাতিল হয়ে যেতে পারে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কেননা তা</w:t>
      </w:r>
      <w:r w:rsidR="00454759">
        <w:rPr>
          <w:rFonts w:ascii="Kalpurush" w:eastAsia="Nikosh" w:hAnsi="Kalpurush" w:cs="Kalpurush"/>
          <w:color w:val="000000"/>
          <w:sz w:val="24"/>
          <w:szCs w:val="24"/>
          <w:cs/>
          <w:lang w:bidi="bn-BD"/>
        </w:rPr>
        <w:t xml:space="preserve"> বিদ</w:t>
      </w:r>
      <w:r w:rsidR="00454759">
        <w:rPr>
          <w:rFonts w:ascii="Kalpurush" w:eastAsia="Nikosh" w:hAnsi="Kalpurush" w:cs="Kalpurush"/>
          <w:color w:val="000000"/>
          <w:sz w:val="24"/>
          <w:szCs w:val="24"/>
          <w:lang w:bidi="bn-BD"/>
        </w:rPr>
        <w:t>‘</w:t>
      </w:r>
      <w:r w:rsidR="00454759">
        <w:rPr>
          <w:rFonts w:ascii="Kalpurush" w:eastAsia="Nikosh" w:hAnsi="Kalpurush" w:cs="Kalpurush"/>
          <w:color w:val="000000"/>
          <w:sz w:val="24"/>
          <w:szCs w:val="24"/>
          <w:cs/>
          <w:lang w:bidi="bn-BD"/>
        </w:rPr>
        <w:t>আত</w:t>
      </w:r>
      <w:r w:rsidRPr="00454759">
        <w:rPr>
          <w:rFonts w:ascii="Kalpurush" w:eastAsia="Nikosh" w:hAnsi="Kalpurush" w:cs="Kalpurush"/>
          <w:color w:val="000000"/>
          <w:sz w:val="24"/>
          <w:szCs w:val="24"/>
          <w:cs/>
          <w:lang w:bidi="bn-BD"/>
        </w:rPr>
        <w:t>!</w:t>
      </w:r>
    </w:p>
    <w:p w:rsidR="00DC7A57" w:rsidRPr="00454759" w:rsidRDefault="00DC7A57" w:rsidP="00DC7A57">
      <w:pPr>
        <w:numPr>
          <w:ilvl w:val="0"/>
          <w:numId w:val="43"/>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এখন প্রশ্ন আসতে পারে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রাসূল সাল্লাল্লাহু আলাইহি ওয়াসাল্লামের হজের</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নিয়ম-কানুন আমি কোথায় পাবো বা ক</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ভাবে জানবো</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উত্তর সহজ: </w:t>
      </w:r>
      <w:r w:rsidRPr="00454759">
        <w:rPr>
          <w:rFonts w:ascii="Kalpurush" w:eastAsia="Nikosh" w:hAnsi="Kalpurush" w:cs="Kalpurush" w:hint="cs"/>
          <w:color w:val="000000"/>
          <w:sz w:val="24"/>
          <w:szCs w:val="24"/>
          <w:cs/>
          <w:lang w:bidi="bn-BD"/>
        </w:rPr>
        <w:t xml:space="preserve">সহীহ </w:t>
      </w:r>
      <w:r w:rsidRPr="00454759">
        <w:rPr>
          <w:rFonts w:ascii="Kalpurush" w:eastAsia="Nikosh" w:hAnsi="Kalpurush" w:cs="Kalpurush"/>
          <w:color w:val="000000"/>
          <w:sz w:val="24"/>
          <w:szCs w:val="24"/>
          <w:cs/>
          <w:lang w:bidi="bn-BD"/>
        </w:rPr>
        <w:t>বুখারী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hint="cs"/>
          <w:color w:val="000000"/>
          <w:sz w:val="24"/>
          <w:szCs w:val="24"/>
          <w:cs/>
          <w:lang w:bidi="bn-BD"/>
        </w:rPr>
        <w:t xml:space="preserve">সহীহ </w:t>
      </w:r>
      <w:r w:rsidRPr="00454759">
        <w:rPr>
          <w:rFonts w:ascii="Kalpurush" w:eastAsia="Nikosh" w:hAnsi="Kalpurush" w:cs="Kalpurush"/>
          <w:color w:val="000000"/>
          <w:sz w:val="24"/>
          <w:szCs w:val="24"/>
          <w:cs/>
          <w:lang w:bidi="bn-BD"/>
        </w:rPr>
        <w:t>মুসলিম</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আবু দাউদ</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তিরমিয</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w:t>
      </w:r>
      <w:r w:rsidRPr="00454759">
        <w:rPr>
          <w:rFonts w:ascii="Kalpurush" w:eastAsia="Nikosh" w:hAnsi="Kalpurush" w:cs="Kalpurush" w:hint="cs"/>
          <w:color w:val="000000"/>
          <w:sz w:val="24"/>
          <w:szCs w:val="24"/>
          <w:cs/>
          <w:lang w:bidi="bn-BD"/>
        </w:rPr>
        <w:t>এ</w:t>
      </w:r>
      <w:r w:rsidRPr="00454759">
        <w:rPr>
          <w:rFonts w:ascii="Kalpurush" w:eastAsia="Nikosh" w:hAnsi="Kalpurush" w:cs="Kalpurush"/>
          <w:color w:val="000000"/>
          <w:sz w:val="24"/>
          <w:szCs w:val="24"/>
          <w:cs/>
          <w:lang w:bidi="bn-BD"/>
        </w:rPr>
        <w:t xml:space="preserve">র হজ অধ্যায়ের হাদীস পড়ুন। যদি সব হাদীস পড়ার মতো যথেষ্ট সময় না পান বা সকল হাদীস </w:t>
      </w:r>
      <w:r w:rsidRPr="00454759">
        <w:rPr>
          <w:rFonts w:ascii="Kalpurush" w:eastAsia="Nikosh" w:hAnsi="Kalpurush" w:cs="Kalpurush"/>
          <w:color w:val="000000"/>
          <w:sz w:val="24"/>
          <w:szCs w:val="24"/>
          <w:cs/>
          <w:lang w:bidi="bn-BD"/>
        </w:rPr>
        <w:lastRenderedPageBreak/>
        <w:t>বই না থাকে তাহলে নির্ভরযোগ্য সুপরিচিত আলেমদের দল</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ল</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ভিত্তিক লেখা বই পড়ুন। কয়েকটি বই পড়ে যাচাই করুন। হজের</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শুদ্ধ রীতি</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নীতির সবকিছুই বিভিন্ন বই থেকে পেয়ে যাবেন।</w:t>
      </w:r>
    </w:p>
    <w:p w:rsidR="00DC7A57" w:rsidRPr="00454759" w:rsidRDefault="00DC7A57" w:rsidP="00DC7A57">
      <w:pPr>
        <w:numPr>
          <w:ilvl w:val="0"/>
          <w:numId w:val="43"/>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রাসূল সাল্লাল্লাহু আলাইহি ওয়াসাল্লাম স্পষ্ট করে বলে দিয়েছেন</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তোমরা হজের</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নিয়ম-কানুন শিখে নাও আমার কাছ থেকে</w:t>
      </w:r>
      <w:r w:rsidRPr="00454759">
        <w:rPr>
          <w:rFonts w:ascii="Kalpurush" w:eastAsia="Nikosh" w:hAnsi="Kalpurush" w:cs="Kalpurush" w:hint="cs"/>
          <w:color w:val="000000"/>
          <w:sz w:val="24"/>
          <w:szCs w:val="24"/>
          <w:cs/>
          <w:lang w:bidi="bn-BD"/>
        </w:rPr>
        <w:t>”</w:t>
      </w:r>
      <w:r w:rsidRPr="00454759">
        <w:rPr>
          <w:rFonts w:ascii="Kalpurush" w:eastAsia="Nikosh" w:hAnsi="Kalpurush" w:cs="SolaimanLipi" w:hint="cs"/>
          <w:color w:val="000000"/>
          <w:sz w:val="24"/>
          <w:szCs w:val="24"/>
          <w:cs/>
          <w:lang w:bidi="hi-IN"/>
        </w:rPr>
        <w:t>।</w:t>
      </w:r>
      <w:r w:rsidRPr="00454759">
        <w:rPr>
          <w:rStyle w:val="FootnoteReference"/>
          <w:rFonts w:ascii="Kalpurush" w:eastAsia="Nikosh" w:hAnsi="Kalpurush" w:cs="Kalpurush"/>
          <w:color w:val="000000"/>
          <w:sz w:val="24"/>
          <w:szCs w:val="24"/>
          <w:cs/>
          <w:lang w:bidi="bn-BD"/>
        </w:rPr>
        <w:footnoteReference w:id="17"/>
      </w:r>
    </w:p>
    <w:p w:rsidR="00DC7A57" w:rsidRPr="00454759" w:rsidRDefault="00DC7A57" w:rsidP="004F474A">
      <w:pPr>
        <w:numPr>
          <w:ilvl w:val="0"/>
          <w:numId w:val="43"/>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রাসূ</w:t>
      </w:r>
      <w:r w:rsidR="004F474A">
        <w:rPr>
          <w:rFonts w:ascii="Kalpurush" w:eastAsia="Nikosh" w:hAnsi="Kalpurush" w:cs="Kalpurush" w:hint="cs"/>
          <w:color w:val="000000"/>
          <w:sz w:val="24"/>
          <w:szCs w:val="24"/>
          <w:cs/>
          <w:lang w:bidi="bn-BD"/>
        </w:rPr>
        <w:t>লু</w:t>
      </w:r>
      <w:r w:rsidRPr="00454759">
        <w:rPr>
          <w:rFonts w:ascii="Kalpurush" w:eastAsia="Nikosh" w:hAnsi="Kalpurush" w:cs="Kalpurush"/>
          <w:color w:val="000000"/>
          <w:sz w:val="24"/>
          <w:szCs w:val="24"/>
          <w:cs/>
          <w:lang w:bidi="bn-BD"/>
        </w:rPr>
        <w:t>ল্লাহ সাল্লাল্লাহু আলাইহি ওয়াসাল্লাম আরও বলেন</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আমি তোমাদের যা কিছু করতে বলেছি সেই সব ব্যতীত আর কোনো কিছুই তোমাদের জান্নাতের নিকটবর্তী করবে 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এবং যে সকল বিষয় সতর্ক করেছি সেগুলো ব্যতীত কোনো কিছুই তোমাদের জাহান্নামের নিকটবর্তী করবে না</w:t>
      </w:r>
      <w:r w:rsidRPr="00454759">
        <w:rPr>
          <w:rFonts w:ascii="Kalpurush" w:eastAsia="Nikosh" w:hAnsi="Kalpurush" w:cs="Kalpurush" w:hint="cs"/>
          <w:color w:val="000000"/>
          <w:sz w:val="24"/>
          <w:szCs w:val="24"/>
          <w:cs/>
          <w:lang w:bidi="bn-BD"/>
        </w:rPr>
        <w:t>”</w:t>
      </w:r>
      <w:r w:rsidRPr="00454759">
        <w:rPr>
          <w:rFonts w:ascii="Kalpurush" w:eastAsia="Nikosh" w:hAnsi="Kalpurush" w:cs="SolaimanLipi" w:hint="cs"/>
          <w:color w:val="000000"/>
          <w:sz w:val="24"/>
          <w:szCs w:val="24"/>
          <w:cs/>
          <w:lang w:bidi="hi-IN"/>
        </w:rPr>
        <w:t>।</w:t>
      </w:r>
      <w:r w:rsidRPr="00454759">
        <w:rPr>
          <w:rStyle w:val="FootnoteReference"/>
          <w:rFonts w:ascii="Kalpurush" w:eastAsia="Nikosh" w:hAnsi="Kalpurush" w:cs="Kalpurush"/>
          <w:color w:val="000000"/>
          <w:sz w:val="24"/>
          <w:szCs w:val="24"/>
          <w:cs/>
          <w:lang w:bidi="bn-BD"/>
        </w:rPr>
        <w:footnoteReference w:id="18"/>
      </w:r>
    </w:p>
    <w:p w:rsidR="00DC7A57" w:rsidRPr="00454759" w:rsidRDefault="00DC7A57" w:rsidP="00DC7A57">
      <w:pPr>
        <w:numPr>
          <w:ilvl w:val="0"/>
          <w:numId w:val="43"/>
        </w:numPr>
        <w:bidi w:val="0"/>
        <w:spacing w:after="0"/>
        <w:jc w:val="both"/>
        <w:rPr>
          <w:rFonts w:ascii="NikoshBAN" w:eastAsia="NikoshBAN" w:hAnsi="NikoshBAN" w:cs="NikoshBAN"/>
          <w:color w:val="000000"/>
          <w:sz w:val="24"/>
          <w:szCs w:val="24"/>
        </w:rPr>
      </w:pPr>
      <w:r w:rsidRPr="00454759">
        <w:rPr>
          <w:rFonts w:ascii="Kalpurush" w:eastAsia="Nikosh" w:hAnsi="Kalpurush" w:cs="Kalpurush" w:hint="cs"/>
          <w:color w:val="000000"/>
          <w:sz w:val="24"/>
          <w:szCs w:val="24"/>
          <w:cs/>
          <w:lang w:bidi="bn-BD"/>
        </w:rPr>
        <w:t>রাসূল</w:t>
      </w:r>
      <w:r w:rsidRPr="00454759">
        <w:rPr>
          <w:rFonts w:ascii="Kalpurush" w:eastAsia="Nikosh" w:hAnsi="Kalpurush" w:cs="Kalpurush"/>
          <w:color w:val="000000"/>
          <w:sz w:val="24"/>
          <w:szCs w:val="24"/>
          <w:cs/>
          <w:lang w:bidi="bn-BD"/>
        </w:rPr>
        <w:t xml:space="preserve"> সাল্লাল্লাহু আলাইহি ওয়াসাল্লাম আরও বলেছেন</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যে দীনের মধ্যে এমন কাজ করবে যার প্রতি আমার নির্দেশনা</w:t>
      </w:r>
      <w:r w:rsidR="00997732" w:rsidRPr="00454759">
        <w:rPr>
          <w:rFonts w:ascii="Kalpurush" w:eastAsia="Nikosh" w:hAnsi="Kalpurush" w:cs="Kalpurush"/>
          <w:color w:val="000000"/>
          <w:sz w:val="24"/>
          <w:szCs w:val="24"/>
          <w:cs/>
          <w:lang w:bidi="bn-BD"/>
        </w:rPr>
        <w:t xml:space="preserve"> নেই</w:t>
      </w:r>
      <w:r w:rsidRPr="00454759">
        <w:rPr>
          <w:rFonts w:ascii="Kalpurush" w:eastAsia="Nikosh" w:hAnsi="Kalpurush" w:cs="Kalpurush"/>
          <w:color w:val="000000"/>
          <w:sz w:val="24"/>
          <w:szCs w:val="24"/>
          <w:cs/>
          <w:lang w:bidi="bn-BD"/>
        </w:rPr>
        <w:t xml:space="preserve"> তা প্রত্যাখ্যাত (বাতিল)</w:t>
      </w:r>
      <w:r w:rsidRPr="00454759">
        <w:rPr>
          <w:rFonts w:ascii="Kalpurush" w:eastAsia="Nikosh" w:hAnsi="Kalpurush" w:cs="Kalpurush" w:hint="cs"/>
          <w:color w:val="000000"/>
          <w:sz w:val="24"/>
          <w:szCs w:val="24"/>
          <w:cs/>
          <w:lang w:bidi="bn-BD"/>
        </w:rPr>
        <w:t>”</w:t>
      </w:r>
      <w:r w:rsidRPr="00454759">
        <w:rPr>
          <w:rFonts w:ascii="Kalpurush" w:eastAsia="Nikosh" w:hAnsi="Kalpurush" w:cs="SolaimanLipi" w:hint="cs"/>
          <w:color w:val="000000"/>
          <w:sz w:val="24"/>
          <w:szCs w:val="24"/>
          <w:cs/>
          <w:lang w:bidi="hi-IN"/>
        </w:rPr>
        <w:t>।</w:t>
      </w:r>
      <w:r w:rsidRPr="00454759">
        <w:rPr>
          <w:rStyle w:val="FootnoteReference"/>
          <w:rFonts w:ascii="Kalpurush" w:eastAsia="Nikosh" w:hAnsi="Kalpurush" w:cs="Kalpurush"/>
          <w:color w:val="000000"/>
          <w:sz w:val="24"/>
          <w:szCs w:val="24"/>
          <w:cs/>
          <w:lang w:bidi="bn-BD"/>
        </w:rPr>
        <w:footnoteReference w:id="19"/>
      </w:r>
    </w:p>
    <w:p w:rsidR="00DC7A57" w:rsidRPr="00454759" w:rsidRDefault="00DC7A57" w:rsidP="00DC7A57">
      <w:pPr>
        <w:numPr>
          <w:ilvl w:val="0"/>
          <w:numId w:val="43"/>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 xml:space="preserve">হুযায়ফাহ ইবন আল ইয়ামান রাদিয়াল্লাহু </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আন</w:t>
      </w:r>
      <w:r w:rsidRPr="00454759">
        <w:rPr>
          <w:rFonts w:ascii="Kalpurush" w:eastAsia="Nikosh" w:hAnsi="Kalpurush" w:cs="Kalpurush" w:hint="cs"/>
          <w:color w:val="000000"/>
          <w:sz w:val="24"/>
          <w:szCs w:val="24"/>
          <w:cs/>
          <w:lang w:bidi="bn-BD"/>
        </w:rPr>
        <w:t>হু</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বলেন</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যেসব ইবাদাত (আমল) রাসূল</w:t>
      </w:r>
      <w:r w:rsidR="004F474A">
        <w:rPr>
          <w:rFonts w:ascii="Kalpurush" w:eastAsia="Nikosh" w:hAnsi="Kalpurush" w:cs="Kalpurush" w:hint="cs"/>
          <w:color w:val="000000"/>
          <w:sz w:val="24"/>
          <w:szCs w:val="24"/>
          <w:cs/>
          <w:lang w:bidi="bn-BD"/>
        </w:rPr>
        <w:t>ু</w:t>
      </w:r>
      <w:r w:rsidR="004F474A">
        <w:rPr>
          <w:rFonts w:ascii="Kalpurush" w:eastAsia="Nikosh" w:hAnsi="Kalpurush" w:cs="Kalpurush"/>
          <w:color w:val="000000"/>
          <w:sz w:val="24"/>
          <w:szCs w:val="24"/>
          <w:cs/>
          <w:lang w:bidi="bn-BD"/>
        </w:rPr>
        <w:t>ল</w:t>
      </w:r>
      <w:r w:rsidR="004F474A">
        <w:rPr>
          <w:rFonts w:ascii="Kalpurush" w:eastAsia="Nikosh" w:hAnsi="Kalpurush" w:cs="Kalpurush" w:hint="cs"/>
          <w:color w:val="000000"/>
          <w:sz w:val="24"/>
          <w:szCs w:val="24"/>
          <w:cs/>
          <w:lang w:bidi="bn-BD"/>
        </w:rPr>
        <w:t>্লা</w:t>
      </w:r>
      <w:r w:rsidR="004F474A">
        <w:rPr>
          <w:rFonts w:ascii="Kalpurush" w:eastAsia="Nikosh" w:hAnsi="Kalpurush" w:cs="Kalpurush"/>
          <w:color w:val="000000"/>
          <w:sz w:val="24"/>
          <w:szCs w:val="24"/>
          <w:cs/>
          <w:lang w:bidi="bn-BD"/>
        </w:rPr>
        <w:t>হ</w:t>
      </w:r>
      <w:r w:rsidRPr="00454759">
        <w:rPr>
          <w:rFonts w:ascii="Kalpurush" w:eastAsia="Nikosh" w:hAnsi="Kalpurush" w:cs="Kalpurush"/>
          <w:color w:val="000000"/>
          <w:sz w:val="24"/>
          <w:szCs w:val="24"/>
          <w:cs/>
          <w:lang w:bidi="bn-BD"/>
        </w:rPr>
        <w:t xml:space="preserve"> সাল্লাল্লাহু আলাইহি ওয়াসাল্লাম</w:t>
      </w:r>
      <w:r w:rsidR="004F474A">
        <w:rPr>
          <w:rFonts w:ascii="Kalpurush" w:eastAsia="Nikosh" w:hAnsi="Kalpurush" w:cs="Kalpurush" w:hint="cs"/>
          <w:color w:val="000000"/>
          <w:sz w:val="24"/>
          <w:szCs w:val="24"/>
          <w:cs/>
          <w:lang w:bidi="bn-BD"/>
        </w:rPr>
        <w:t>ের</w:t>
      </w:r>
      <w:r w:rsidRPr="00454759">
        <w:rPr>
          <w:rFonts w:ascii="Kalpurush" w:eastAsia="Nikosh" w:hAnsi="Kalpurush" w:cs="Kalpurush"/>
          <w:color w:val="000000"/>
          <w:sz w:val="24"/>
          <w:szCs w:val="24"/>
          <w:cs/>
          <w:lang w:bidi="bn-BD"/>
        </w:rPr>
        <w:t xml:space="preserve"> সাহাবীগণ করেন</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 তোমরাও করো না</w:t>
      </w:r>
      <w:r w:rsidRPr="00454759">
        <w:rPr>
          <w:rFonts w:ascii="Kalpurush" w:eastAsia="Nikosh" w:hAnsi="Kalpurush" w:cs="Kalpurush" w:hint="cs"/>
          <w:color w:val="000000"/>
          <w:sz w:val="24"/>
          <w:szCs w:val="24"/>
          <w:cs/>
          <w:lang w:bidi="bn-BD"/>
        </w:rPr>
        <w:t>”</w:t>
      </w:r>
      <w:r w:rsidRPr="00454759">
        <w:rPr>
          <w:rFonts w:ascii="Kalpurush" w:eastAsia="Nikosh" w:hAnsi="Kalpurush" w:cs="SolaimanLipi" w:hint="cs"/>
          <w:color w:val="000000"/>
          <w:sz w:val="24"/>
          <w:szCs w:val="24"/>
          <w:cs/>
          <w:lang w:bidi="hi-IN"/>
        </w:rPr>
        <w:t>।</w:t>
      </w:r>
      <w:r w:rsidRPr="00454759">
        <w:rPr>
          <w:rStyle w:val="FootnoteReference"/>
          <w:rFonts w:ascii="Kalpurush" w:eastAsia="Nikosh" w:hAnsi="Kalpurush" w:cs="Kalpurush"/>
          <w:color w:val="000000"/>
          <w:sz w:val="24"/>
          <w:szCs w:val="24"/>
          <w:cs/>
          <w:lang w:bidi="bn-BD"/>
        </w:rPr>
        <w:footnoteReference w:id="20"/>
      </w:r>
    </w:p>
    <w:p w:rsidR="00DC7A57" w:rsidRPr="00454759" w:rsidRDefault="00803468" w:rsidP="00DC7A57">
      <w:pPr>
        <w:numPr>
          <w:ilvl w:val="0"/>
          <w:numId w:val="43"/>
        </w:numPr>
        <w:bidi w:val="0"/>
        <w:spacing w:after="0"/>
        <w:jc w:val="both"/>
        <w:rPr>
          <w:rFonts w:ascii="NikoshBAN" w:eastAsia="NikoshBAN" w:hAnsi="NikoshBAN" w:cs="NikoshBAN"/>
          <w:color w:val="000000"/>
          <w:sz w:val="24"/>
          <w:szCs w:val="24"/>
        </w:rPr>
      </w:pPr>
      <w:r>
        <w:rPr>
          <w:rFonts w:ascii="Kalpurush" w:eastAsia="Nikosh" w:hAnsi="Kalpurush" w:cs="Kalpurush"/>
          <w:color w:val="000000"/>
          <w:sz w:val="24"/>
          <w:szCs w:val="24"/>
          <w:cs/>
          <w:lang w:bidi="bn-BD"/>
        </w:rPr>
        <w:t>ইবন</w:t>
      </w:r>
      <w:r w:rsidR="00DC7A57" w:rsidRPr="00454759">
        <w:rPr>
          <w:rFonts w:ascii="Kalpurush" w:eastAsia="Nikosh" w:hAnsi="Kalpurush" w:cs="Kalpurush"/>
          <w:color w:val="000000"/>
          <w:sz w:val="24"/>
          <w:szCs w:val="24"/>
          <w:cs/>
          <w:lang w:bidi="bn-BD"/>
        </w:rPr>
        <w:t xml:space="preserve"> মাসউদ রাদিয়াল্লাহু </w:t>
      </w:r>
      <w:r w:rsidR="00DC7A57" w:rsidRPr="00454759">
        <w:rPr>
          <w:rFonts w:ascii="Kalpurush" w:eastAsia="Nikosh" w:hAnsi="Kalpurush" w:cs="Kalpurush"/>
          <w:color w:val="000000"/>
          <w:sz w:val="24"/>
          <w:szCs w:val="24"/>
          <w:lang w:bidi="bn-BD"/>
        </w:rPr>
        <w:t>‘</w:t>
      </w:r>
      <w:r w:rsidR="00DC7A57" w:rsidRPr="00454759">
        <w:rPr>
          <w:rFonts w:ascii="Kalpurush" w:eastAsia="Nikosh" w:hAnsi="Kalpurush" w:cs="Kalpurush"/>
          <w:color w:val="000000"/>
          <w:sz w:val="24"/>
          <w:szCs w:val="24"/>
          <w:cs/>
          <w:lang w:bidi="bn-BD"/>
        </w:rPr>
        <w:t>আন</w:t>
      </w:r>
      <w:r w:rsidR="00DC7A57" w:rsidRPr="00454759">
        <w:rPr>
          <w:rFonts w:ascii="Kalpurush" w:eastAsia="Nikosh" w:hAnsi="Kalpurush" w:cs="Kalpurush" w:hint="cs"/>
          <w:color w:val="000000"/>
          <w:sz w:val="24"/>
          <w:szCs w:val="24"/>
          <w:cs/>
          <w:lang w:bidi="bn-BD"/>
        </w:rPr>
        <w:t>হু</w:t>
      </w:r>
      <w:r w:rsidR="00DC7A57" w:rsidRPr="00454759">
        <w:rPr>
          <w:rFonts w:ascii="Kalpurush" w:eastAsia="Nikosh" w:hAnsi="Kalpurush" w:cs="Kalpurush"/>
          <w:color w:val="000000"/>
          <w:sz w:val="24"/>
          <w:szCs w:val="24"/>
          <w:lang w:bidi="bn-BD"/>
        </w:rPr>
        <w:t xml:space="preserve"> </w:t>
      </w:r>
      <w:r w:rsidR="00DC7A57" w:rsidRPr="00454759">
        <w:rPr>
          <w:rFonts w:ascii="Kalpurush" w:eastAsia="Nikosh" w:hAnsi="Kalpurush" w:cs="Kalpurush"/>
          <w:color w:val="000000"/>
          <w:sz w:val="24"/>
          <w:szCs w:val="24"/>
          <w:cs/>
          <w:lang w:bidi="bn-BD"/>
        </w:rPr>
        <w:t>বলেন</w:t>
      </w:r>
      <w:r w:rsidR="00DC7A57" w:rsidRPr="00454759">
        <w:rPr>
          <w:rFonts w:ascii="Kalpurush" w:eastAsia="Nikosh" w:hAnsi="Kalpurush" w:cs="Kalpurush"/>
          <w:color w:val="000000"/>
          <w:sz w:val="24"/>
          <w:szCs w:val="24"/>
          <w:lang w:bidi="bn-BD"/>
        </w:rPr>
        <w:t>, ‘‘</w:t>
      </w:r>
      <w:r w:rsidR="00DC7A57" w:rsidRPr="00454759">
        <w:rPr>
          <w:rFonts w:ascii="Kalpurush" w:eastAsia="Nikosh" w:hAnsi="Kalpurush" w:cs="Kalpurush"/>
          <w:color w:val="000000"/>
          <w:sz w:val="24"/>
          <w:szCs w:val="24"/>
          <w:cs/>
          <w:lang w:bidi="bn-BD"/>
        </w:rPr>
        <w:t>রাসূল সাল্লাল্লাহু আলাইহি ওয়াসাল্লাম</w:t>
      </w:r>
      <w:r w:rsidR="00DC7A57" w:rsidRPr="00454759">
        <w:rPr>
          <w:rFonts w:ascii="Kalpurush" w:eastAsia="Nikosh" w:hAnsi="Kalpurush" w:cs="Kalpurush" w:hint="cs"/>
          <w:color w:val="000000"/>
          <w:sz w:val="24"/>
          <w:szCs w:val="24"/>
          <w:cs/>
          <w:lang w:bidi="bn-BD"/>
        </w:rPr>
        <w:t>ের</w:t>
      </w:r>
      <w:r w:rsidR="00DC7A57" w:rsidRPr="00454759">
        <w:rPr>
          <w:rFonts w:ascii="Kalpurush" w:eastAsia="Nikosh" w:hAnsi="Kalpurush" w:cs="Kalpurush"/>
          <w:color w:val="000000"/>
          <w:sz w:val="24"/>
          <w:szCs w:val="24"/>
          <w:cs/>
          <w:lang w:bidi="bn-BD"/>
        </w:rPr>
        <w:t xml:space="preserve"> সুন্নাহ মেনে চলো ও নতুন কিছু সৃষ্টি করো না</w:t>
      </w:r>
      <w:r w:rsidR="00DC7A57" w:rsidRPr="00454759">
        <w:rPr>
          <w:rFonts w:ascii="Kalpurush" w:eastAsia="Nikosh" w:hAnsi="Kalpurush" w:cs="Kalpurush"/>
          <w:color w:val="000000"/>
          <w:sz w:val="24"/>
          <w:szCs w:val="24"/>
          <w:lang w:bidi="bn-BD"/>
        </w:rPr>
        <w:t xml:space="preserve">, </w:t>
      </w:r>
      <w:r w:rsidR="00DC7A57" w:rsidRPr="00454759">
        <w:rPr>
          <w:rFonts w:ascii="Kalpurush" w:eastAsia="Nikosh" w:hAnsi="Kalpurush" w:cs="Kalpurush"/>
          <w:color w:val="000000"/>
          <w:sz w:val="24"/>
          <w:szCs w:val="24"/>
          <w:cs/>
          <w:lang w:bidi="bn-BD"/>
        </w:rPr>
        <w:t xml:space="preserve">রাসূলের দেখানো এ পথ </w:t>
      </w:r>
      <w:r w:rsidR="00DC7A57" w:rsidRPr="00454759">
        <w:rPr>
          <w:rFonts w:ascii="Kalpurush" w:eastAsia="Nikosh" w:hAnsi="Kalpurush" w:cs="Kalpurush" w:hint="cs"/>
          <w:color w:val="000000"/>
          <w:sz w:val="24"/>
          <w:szCs w:val="24"/>
          <w:cs/>
          <w:lang w:bidi="bn-BD"/>
        </w:rPr>
        <w:t>আঁ</w:t>
      </w:r>
      <w:r w:rsidR="00DC7A57" w:rsidRPr="00454759">
        <w:rPr>
          <w:rFonts w:ascii="Kalpurush" w:eastAsia="Nikosh" w:hAnsi="Kalpurush" w:cs="Kalpurush"/>
          <w:color w:val="000000"/>
          <w:sz w:val="24"/>
          <w:szCs w:val="24"/>
          <w:cs/>
          <w:lang w:bidi="bn-BD"/>
        </w:rPr>
        <w:t>কড়ে ধরাই তোমাদের জন্য যথেষ্ট</w:t>
      </w:r>
      <w:r w:rsidR="00DC7A57" w:rsidRPr="00454759">
        <w:rPr>
          <w:rFonts w:ascii="Kalpurush" w:eastAsia="Nikosh" w:hAnsi="Kalpurush" w:cs="Kalpurush"/>
          <w:color w:val="000000"/>
          <w:sz w:val="24"/>
          <w:szCs w:val="24"/>
          <w:lang w:bidi="bn-BD"/>
        </w:rPr>
        <w:t>’’</w:t>
      </w:r>
      <w:r w:rsidR="00DC7A57" w:rsidRPr="00454759">
        <w:rPr>
          <w:rFonts w:ascii="Nikosh" w:eastAsia="Nikosh" w:hAnsi="Nikosh" w:cs="SolaimanLipi"/>
          <w:color w:val="000000"/>
          <w:sz w:val="24"/>
          <w:szCs w:val="24"/>
          <w:cs/>
          <w:lang w:bidi="hi-IN"/>
        </w:rPr>
        <w:t xml:space="preserve">। </w:t>
      </w:r>
    </w:p>
    <w:p w:rsidR="00DC7A57" w:rsidRPr="00454759" w:rsidRDefault="00DC7A57" w:rsidP="00DC7A57">
      <w:pPr>
        <w:numPr>
          <w:ilvl w:val="0"/>
          <w:numId w:val="43"/>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lastRenderedPageBreak/>
        <w:t>রাসূল সাল্লাল্লাহু আলাইহি ওয়াসাল্লাম বলেন</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প্রত্যেক নতুন সৃষ্টিই (বিদ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আত) পথভ্রষ্টতা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এবং সকল পথভ্রষ্টতা আগুনে (জাহান্নামে) নিক্ষিপ্ত হবে</w:t>
      </w:r>
      <w:r w:rsidRPr="00454759">
        <w:rPr>
          <w:rFonts w:ascii="Kalpurush" w:eastAsia="Nikosh" w:hAnsi="Kalpurush" w:cs="Kalpurush" w:hint="cs"/>
          <w:color w:val="000000"/>
          <w:sz w:val="24"/>
          <w:szCs w:val="24"/>
          <w:cs/>
          <w:lang w:bidi="bn-BD"/>
        </w:rPr>
        <w:t>”</w:t>
      </w:r>
      <w:r w:rsidRPr="00454759">
        <w:rPr>
          <w:rFonts w:ascii="Kalpurush" w:eastAsia="Nikosh" w:hAnsi="Kalpurush" w:cs="SolaimanLipi" w:hint="cs"/>
          <w:color w:val="000000"/>
          <w:sz w:val="24"/>
          <w:szCs w:val="24"/>
          <w:cs/>
          <w:lang w:bidi="hi-IN"/>
        </w:rPr>
        <w:t>।</w:t>
      </w:r>
      <w:r w:rsidRPr="00454759">
        <w:rPr>
          <w:rStyle w:val="FootnoteReference"/>
          <w:rFonts w:ascii="Kalpurush" w:eastAsia="Nikosh" w:hAnsi="Kalpurush" w:cs="Kalpurush"/>
          <w:color w:val="000000"/>
          <w:sz w:val="24"/>
          <w:szCs w:val="24"/>
          <w:cs/>
          <w:lang w:bidi="bn-BD"/>
        </w:rPr>
        <w:footnoteReference w:id="21"/>
      </w:r>
    </w:p>
    <w:p w:rsidR="00DC7A57" w:rsidRPr="00454759" w:rsidRDefault="00DC7A57" w:rsidP="00DC7A57">
      <w:pPr>
        <w:numPr>
          <w:ilvl w:val="0"/>
          <w:numId w:val="43"/>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রাসূল</w:t>
      </w:r>
      <w:r w:rsidRPr="00454759">
        <w:rPr>
          <w:rFonts w:ascii="Kalpurush" w:eastAsia="Nikosh" w:hAnsi="Kalpurush" w:cs="Kalpurush" w:hint="cs"/>
          <w:color w:val="000000"/>
          <w:sz w:val="24"/>
          <w:szCs w:val="24"/>
          <w:cs/>
          <w:lang w:bidi="bn-BD"/>
        </w:rPr>
        <w:t>ুল্</w:t>
      </w:r>
      <w:r w:rsidRPr="00454759">
        <w:rPr>
          <w:rFonts w:ascii="Kalpurush" w:eastAsia="Nikosh" w:hAnsi="Kalpurush" w:cs="Kalpurush"/>
          <w:color w:val="000000"/>
          <w:sz w:val="24"/>
          <w:szCs w:val="24"/>
          <w:cs/>
          <w:lang w:bidi="bn-BD"/>
        </w:rPr>
        <w:t>লাহ</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সাল্লাল্লাহু আলাইহি ওয়াসাল্লাম বিদায় হজ সম্পন্ন করার পর আল্লাহ তা</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 বলেন</w:t>
      </w:r>
      <w:r w:rsidRPr="00454759">
        <w:rPr>
          <w:rFonts w:ascii="Kalpurush" w:eastAsia="Nikosh" w:hAnsi="Kalpurush" w:cs="Kalpurush"/>
          <w:color w:val="000000"/>
          <w:sz w:val="24"/>
          <w:szCs w:val="24"/>
          <w:lang w:bidi="bn-BD"/>
        </w:rPr>
        <w:t xml:space="preserve">, </w:t>
      </w:r>
    </w:p>
    <w:p w:rsidR="00DC7A57" w:rsidRPr="00454759" w:rsidRDefault="00DC7A57" w:rsidP="00DC7A57">
      <w:pPr>
        <w:spacing w:after="0"/>
        <w:ind w:right="360"/>
        <w:jc w:val="both"/>
        <w:rPr>
          <w:rFonts w:ascii="Kalpurush" w:eastAsia="Nikosh" w:hAnsi="Kalpurush" w:cs="Kalpurush"/>
          <w:color w:val="000000"/>
          <w:sz w:val="24"/>
          <w:szCs w:val="24"/>
          <w:lang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ٱلۡيَوۡمَ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أَكۡمَلۡتُ</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لَكُمۡ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دِينَكُمۡ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وَأَتۡمَمۡتُ</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عَلَيۡكُمۡ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نِعۡمَتِي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وَرَضِيتُ</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لَكُمُ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ٱلۡإِسۡلَٰمَ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دِينٗاۚ</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المائ‍دة</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٣</w:t>
      </w:r>
      <w:r w:rsidRPr="00454759">
        <w:rPr>
          <w:rFonts w:ascii="KFGQPC Uthman Taha Naskh" w:cs="KFGQPC Uthman Taha Naskh"/>
          <w:color w:val="008000"/>
          <w:sz w:val="24"/>
          <w:szCs w:val="24"/>
          <w:rtl/>
        </w:rPr>
        <w:t xml:space="preserve">]  </w:t>
      </w:r>
    </w:p>
    <w:p w:rsidR="00DC7A57" w:rsidRPr="00454759" w:rsidRDefault="00DC7A57" w:rsidP="00DC7A57">
      <w:pPr>
        <w:bidi w:val="0"/>
        <w:spacing w:after="0"/>
        <w:ind w:left="36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আজ আমি তোমাদের দ্বীনকে তোমাদের জন্য পূর্ণ করে দিলাম</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তোমাদের ওপর আমার নি</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আমতও পূর্ণ করে দিলাম</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তোমাদের জন্য দীন হিসেবে ইসলামকেই মনোনিত করলাম</w:t>
      </w:r>
      <w:r w:rsidRPr="00454759">
        <w:rPr>
          <w:rFonts w:ascii="Kalpurush" w:eastAsia="Nikosh" w:hAnsi="Kalpurush" w:cs="Kalpurush" w:hint="cs"/>
          <w:color w:val="000000"/>
          <w:sz w:val="24"/>
          <w:szCs w:val="24"/>
          <w:cs/>
          <w:lang w:bidi="bn-BD"/>
        </w:rPr>
        <w:t>”</w:t>
      </w:r>
      <w:r w:rsidRPr="00454759">
        <w:rPr>
          <w:rFonts w:ascii="Kalpurush" w:eastAsia="Nikosh" w:hAnsi="Kalpurush" w:cs="SolaimanLipi" w:hint="cs"/>
          <w:color w:val="000000"/>
          <w:sz w:val="24"/>
          <w:szCs w:val="24"/>
          <w:cs/>
          <w:lang w:bidi="hi-IN"/>
        </w:rPr>
        <w:t xml:space="preserve">। </w:t>
      </w:r>
      <w:r w:rsidRPr="00454759">
        <w:rPr>
          <w:rFonts w:ascii="Kalpurush" w:eastAsia="Nikosh" w:hAnsi="Kalpurush" w:cs="Kalpurush" w:hint="cs"/>
          <w:color w:val="000000"/>
          <w:sz w:val="24"/>
          <w:szCs w:val="24"/>
          <w:cs/>
          <w:lang w:bidi="bn-BD"/>
        </w:rPr>
        <w:t>[</w:t>
      </w:r>
      <w:r w:rsidRPr="00454759">
        <w:rPr>
          <w:rFonts w:ascii="Nikosh" w:eastAsia="Nikosh" w:hAnsi="Nikosh" w:cs="Kalpurush"/>
          <w:color w:val="000000"/>
          <w:sz w:val="24"/>
          <w:szCs w:val="24"/>
          <w:cs/>
          <w:lang w:bidi="bn-BD"/>
        </w:rPr>
        <w:t>সূরা আল</w:t>
      </w:r>
      <w:r w:rsidRPr="00454759">
        <w:rPr>
          <w:rFonts w:ascii="Nikosh" w:eastAsia="Nikosh" w:hAnsi="Nikosh" w:cs="Kalpurush" w:hint="cs"/>
          <w:color w:val="000000"/>
          <w:sz w:val="24"/>
          <w:szCs w:val="24"/>
          <w:cs/>
          <w:lang w:bidi="bn-BD"/>
        </w:rPr>
        <w:t>-</w:t>
      </w:r>
      <w:r w:rsidRPr="00454759">
        <w:rPr>
          <w:rFonts w:ascii="Nikosh" w:eastAsia="Nikosh" w:hAnsi="Nikosh" w:cs="Kalpurush"/>
          <w:color w:val="000000"/>
          <w:sz w:val="24"/>
          <w:szCs w:val="24"/>
          <w:cs/>
          <w:lang w:bidi="bn-BD"/>
        </w:rPr>
        <w:t>মায়েদা</w:t>
      </w:r>
      <w:r w:rsidRPr="00454759">
        <w:rPr>
          <w:rFonts w:ascii="Nikosh" w:eastAsia="Nikosh" w:hAnsi="Nikosh" w:cs="Kalpurush" w:hint="cs"/>
          <w:color w:val="000000"/>
          <w:sz w:val="24"/>
          <w:szCs w:val="24"/>
          <w:cs/>
          <w:lang w:bidi="bn-BD"/>
        </w:rPr>
        <w:t>, আয়াত</w:t>
      </w:r>
      <w:r w:rsidRPr="00454759">
        <w:rPr>
          <w:rFonts w:ascii="Nikosh" w:eastAsia="Nikosh" w:hAnsi="Nikosh" w:cs="Kalpurush"/>
          <w:color w:val="000000"/>
          <w:sz w:val="24"/>
          <w:szCs w:val="24"/>
          <w:cs/>
          <w:lang w:bidi="bn-BD"/>
        </w:rPr>
        <w:t>:</w:t>
      </w:r>
      <w:r w:rsidRPr="00454759">
        <w:rPr>
          <w:rFonts w:ascii="Nikosh" w:eastAsia="Nikosh" w:hAnsi="Nikosh" w:cs="Kalpurush" w:hint="cs"/>
          <w:color w:val="000000"/>
          <w:sz w:val="24"/>
          <w:szCs w:val="24"/>
          <w:cs/>
          <w:lang w:bidi="bn-BD"/>
        </w:rPr>
        <w:t xml:space="preserve"> </w:t>
      </w:r>
      <w:r w:rsidRPr="00454759">
        <w:rPr>
          <w:rFonts w:ascii="Nikosh" w:eastAsia="Nikosh" w:hAnsi="Nikosh" w:cs="Kalpurush"/>
          <w:color w:val="000000"/>
          <w:sz w:val="24"/>
          <w:szCs w:val="24"/>
          <w:cs/>
          <w:lang w:bidi="bn-BD"/>
        </w:rPr>
        <w:t>৩</w:t>
      </w:r>
      <w:r w:rsidRPr="00454759">
        <w:rPr>
          <w:rFonts w:ascii="Nikosh" w:eastAsia="Nikosh" w:hAnsi="Nikosh" w:cs="Kalpurush" w:hint="cs"/>
          <w:color w:val="000000"/>
          <w:sz w:val="24"/>
          <w:szCs w:val="24"/>
          <w:cs/>
          <w:lang w:bidi="bn-BD"/>
        </w:rPr>
        <w:t>]</w:t>
      </w:r>
    </w:p>
    <w:p w:rsidR="00DC7A57" w:rsidRPr="00454759" w:rsidRDefault="00DC7A57" w:rsidP="00DC7A57">
      <w:pPr>
        <w:numPr>
          <w:ilvl w:val="0"/>
          <w:numId w:val="43"/>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ইসলামের যেকোনো ইবাদতের নির্দেশিকা রাসূল সাল্লাল্লাহু আলাইহি ওয়াসাল্লাম</w:t>
      </w:r>
      <w:r w:rsidRPr="00454759">
        <w:rPr>
          <w:rFonts w:ascii="Kalpurush" w:eastAsia="Nikosh" w:hAnsi="Kalpurush" w:cs="Kalpurush" w:hint="cs"/>
          <w:color w:val="000000"/>
          <w:sz w:val="24"/>
          <w:szCs w:val="24"/>
          <w:cs/>
          <w:lang w:bidi="bn-BD"/>
        </w:rPr>
        <w:t>ের</w:t>
      </w:r>
      <w:r w:rsidRPr="00454759">
        <w:rPr>
          <w:rFonts w:ascii="Kalpurush" w:eastAsia="Nikosh" w:hAnsi="Kalpurush" w:cs="Kalpurush"/>
          <w:color w:val="000000"/>
          <w:sz w:val="24"/>
          <w:szCs w:val="24"/>
          <w:cs/>
          <w:lang w:bidi="bn-BD"/>
        </w:rPr>
        <w:t xml:space="preserve"> মাধ্যমেই প্রতিষ্ঠা লাভ করেছে। কারো এর কম বা বেশি করার কোনো অধিকার বা ক্ষমতা নেই। আমাদের শুধু রাসূল সাল্লাল্লাহু আলাইহি ওয়াসাল্লাম</w:t>
      </w:r>
      <w:r w:rsidRPr="00454759">
        <w:rPr>
          <w:rFonts w:ascii="Kalpurush" w:eastAsia="Nikosh" w:hAnsi="Kalpurush" w:cs="Kalpurush" w:hint="cs"/>
          <w:color w:val="000000"/>
          <w:sz w:val="24"/>
          <w:szCs w:val="24"/>
          <w:cs/>
          <w:lang w:bidi="bn-BD"/>
        </w:rPr>
        <w:t>ের</w:t>
      </w:r>
      <w:r w:rsidRPr="00454759">
        <w:rPr>
          <w:rFonts w:ascii="Kalpurush" w:eastAsia="Nikosh" w:hAnsi="Kalpurush" w:cs="Kalpurush"/>
          <w:color w:val="000000"/>
          <w:sz w:val="24"/>
          <w:szCs w:val="24"/>
          <w:cs/>
          <w:lang w:bidi="bn-BD"/>
        </w:rPr>
        <w:t xml:space="preserve"> অনুসরণ করা দরকার। </w:t>
      </w:r>
    </w:p>
    <w:p w:rsidR="00DC7A57" w:rsidRPr="00454759" w:rsidRDefault="00DC7A57" w:rsidP="00DC7A57">
      <w:pPr>
        <w:numPr>
          <w:ilvl w:val="0"/>
          <w:numId w:val="43"/>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এ বইয়ে হজের</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বিভিন্ন বিষয়ের সাথে সংশ্লিষ্ট বিবিধ ভুলত্রুটি ও</w:t>
      </w:r>
      <w:r w:rsidR="00454759">
        <w:rPr>
          <w:rFonts w:ascii="Kalpurush" w:eastAsia="Nikosh" w:hAnsi="Kalpurush" w:cs="Kalpurush"/>
          <w:color w:val="000000"/>
          <w:sz w:val="24"/>
          <w:szCs w:val="24"/>
          <w:cs/>
          <w:lang w:bidi="bn-BD"/>
        </w:rPr>
        <w:t xml:space="preserve"> বিদ</w:t>
      </w:r>
      <w:r w:rsidR="00454759">
        <w:rPr>
          <w:rFonts w:ascii="Kalpurush" w:eastAsia="Nikosh" w:hAnsi="Kalpurush" w:cs="Kalpurush"/>
          <w:color w:val="000000"/>
          <w:sz w:val="24"/>
          <w:szCs w:val="24"/>
          <w:lang w:bidi="bn-BD"/>
        </w:rPr>
        <w:t>‘</w:t>
      </w:r>
      <w:r w:rsidR="00454759">
        <w:rPr>
          <w:rFonts w:ascii="Kalpurush" w:eastAsia="Nikosh" w:hAnsi="Kalpurush" w:cs="Kalpurush"/>
          <w:color w:val="000000"/>
          <w:sz w:val="24"/>
          <w:szCs w:val="24"/>
          <w:cs/>
          <w:lang w:bidi="bn-BD"/>
        </w:rPr>
        <w:t>আত</w:t>
      </w:r>
      <w:r w:rsidRPr="00454759">
        <w:rPr>
          <w:rFonts w:ascii="Kalpurush" w:eastAsia="Nikosh" w:hAnsi="Kalpurush" w:cs="Kalpurush"/>
          <w:color w:val="000000"/>
          <w:sz w:val="24"/>
          <w:szCs w:val="24"/>
          <w:cs/>
          <w:lang w:bidi="bn-BD"/>
        </w:rPr>
        <w:t xml:space="preserve"> বিষয়গুলো সংযোজন করেছি</w:t>
      </w:r>
      <w:r w:rsidR="004F474A">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কারণ এগুলো আলাদাভাবে উল্লেখ না করলে হজযাত্রীরা এগুলোকে সাধার</w:t>
      </w:r>
      <w:r w:rsidRPr="00454759">
        <w:rPr>
          <w:rFonts w:ascii="Kalpurush" w:eastAsia="Nikosh" w:hAnsi="Kalpurush" w:cs="Kalpurush" w:hint="cs"/>
          <w:color w:val="000000"/>
          <w:sz w:val="24"/>
          <w:szCs w:val="24"/>
          <w:cs/>
          <w:lang w:bidi="bn-BD"/>
        </w:rPr>
        <w:t>ণ</w:t>
      </w:r>
      <w:r w:rsidRPr="00454759">
        <w:rPr>
          <w:rFonts w:ascii="Kalpurush" w:eastAsia="Nikosh" w:hAnsi="Kalpurush" w:cs="Kalpurush"/>
          <w:color w:val="000000"/>
          <w:sz w:val="24"/>
          <w:szCs w:val="24"/>
          <w:cs/>
          <w:lang w:bidi="bn-BD"/>
        </w:rPr>
        <w:t xml:space="preserve"> রীতি</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নীতি হিস</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বে ধরে নিতে পারেন। এ ভুলত্রুটি ও</w:t>
      </w:r>
      <w:r w:rsidR="00454759">
        <w:rPr>
          <w:rFonts w:ascii="Kalpurush" w:eastAsia="Nikosh" w:hAnsi="Kalpurush" w:cs="Kalpurush"/>
          <w:color w:val="000000"/>
          <w:sz w:val="24"/>
          <w:szCs w:val="24"/>
          <w:cs/>
          <w:lang w:bidi="bn-BD"/>
        </w:rPr>
        <w:t xml:space="preserve"> বিদ</w:t>
      </w:r>
      <w:r w:rsidR="00454759">
        <w:rPr>
          <w:rFonts w:ascii="Kalpurush" w:eastAsia="Nikosh" w:hAnsi="Kalpurush" w:cs="Kalpurush"/>
          <w:color w:val="000000"/>
          <w:sz w:val="24"/>
          <w:szCs w:val="24"/>
          <w:lang w:bidi="bn-BD"/>
        </w:rPr>
        <w:t>‘</w:t>
      </w:r>
      <w:r w:rsidR="00454759">
        <w:rPr>
          <w:rFonts w:ascii="Kalpurush" w:eastAsia="Nikosh" w:hAnsi="Kalpurush" w:cs="Kalpurush"/>
          <w:color w:val="000000"/>
          <w:sz w:val="24"/>
          <w:szCs w:val="24"/>
          <w:cs/>
          <w:lang w:bidi="bn-BD"/>
        </w:rPr>
        <w:t>আত</w:t>
      </w:r>
      <w:r w:rsidRPr="00454759">
        <w:rPr>
          <w:rFonts w:ascii="Kalpurush" w:eastAsia="Nikosh" w:hAnsi="Kalpurush" w:cs="Kalpurush"/>
          <w:color w:val="000000"/>
          <w:sz w:val="24"/>
          <w:szCs w:val="24"/>
          <w:cs/>
          <w:lang w:bidi="bn-BD"/>
        </w:rPr>
        <w:t xml:space="preserve"> বিষয়গুলো বিগত শতাব্দীর প্রথিতযশা হাদীস</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বিশারদ</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আরব বিশ্বে অত্যন্ত সুপরিচিত নাম </w:t>
      </w:r>
      <w:r w:rsidRPr="00454759">
        <w:rPr>
          <w:rFonts w:ascii="Kalpurush" w:eastAsia="Nikosh" w:hAnsi="Kalpurush" w:cs="Kalpurush"/>
          <w:color w:val="000000"/>
          <w:sz w:val="24"/>
          <w:szCs w:val="24"/>
          <w:cs/>
          <w:lang w:val="de-DE" w:bidi="bn-BD"/>
        </w:rPr>
        <w:t>শাইখ ম</w:t>
      </w:r>
      <w:r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হাম্মাদ নাসিরুদ্দিন আলবানীর </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val="de-DE" w:bidi="bn-BD"/>
        </w:rPr>
        <w:t>আহায্যুকা সাহ</w:t>
      </w:r>
      <w:r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হুন</w:t>
      </w:r>
      <w:r w:rsidRPr="00454759">
        <w:rPr>
          <w:rFonts w:ascii="Kalpurush" w:eastAsia="Nikosh" w:hAnsi="Kalpurush" w:cs="Kalpurush"/>
          <w:color w:val="000000"/>
          <w:sz w:val="24"/>
          <w:szCs w:val="24"/>
          <w:lang w:val="de-DE" w:bidi="bn-BD"/>
        </w:rPr>
        <w:t>’ (</w:t>
      </w:r>
      <w:r w:rsidRPr="00454759">
        <w:rPr>
          <w:rFonts w:ascii="Kalpurush" w:eastAsia="Nikosh" w:hAnsi="Kalpurush" w:cs="Kalpurush"/>
          <w:color w:val="000000"/>
          <w:sz w:val="24"/>
          <w:szCs w:val="24"/>
          <w:cs/>
          <w:lang w:val="de-DE" w:bidi="bn-BD"/>
        </w:rPr>
        <w:t>আপনার হজ শুদ্ধ হচ্ছে কি</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 xml:space="preserve">ও </w:t>
      </w:r>
      <w:r w:rsidRPr="00454759">
        <w:rPr>
          <w:rFonts w:ascii="Times New Roman" w:hAnsi="Times New Roman"/>
          <w:color w:val="000000"/>
          <w:sz w:val="24"/>
          <w:szCs w:val="24"/>
          <w:lang w:val="de-DE"/>
        </w:rPr>
        <w:lastRenderedPageBreak/>
        <w:t>Innovations of Hajj, Umrah &amp; Visiting Madinah.</w:t>
      </w:r>
      <w:r w:rsidRPr="00454759">
        <w:rPr>
          <w:rFonts w:ascii="Kalpurush" w:eastAsia="Nikosh" w:hAnsi="Kalpurush" w:cs="Kalpurush"/>
          <w:color w:val="000000"/>
          <w:sz w:val="24"/>
          <w:szCs w:val="24"/>
          <w:cs/>
          <w:lang w:val="de-DE" w:bidi="bn-BD"/>
        </w:rPr>
        <w:t xml:space="preserve"> বই থেকে সংগ্রহ করেছি।</w:t>
      </w:r>
    </w:p>
    <w:p w:rsidR="004F474A" w:rsidRDefault="004F474A">
      <w:pPr>
        <w:bidi w:val="0"/>
        <w:rPr>
          <w:rFonts w:ascii="Wingdings" w:hAnsi="Wingdings" w:cs="SutonnyMJ"/>
          <w:b/>
          <w:color w:val="C00000"/>
          <w:sz w:val="24"/>
          <w:szCs w:val="24"/>
        </w:rPr>
      </w:pPr>
      <w:r>
        <w:rPr>
          <w:rFonts w:ascii="Wingdings" w:hAnsi="Wingdings" w:cs="SutonnyMJ"/>
          <w:b/>
          <w:color w:val="C00000"/>
          <w:sz w:val="24"/>
          <w:szCs w:val="24"/>
        </w:rPr>
        <w:br w:type="page"/>
      </w:r>
    </w:p>
    <w:p w:rsidR="00DC7A57" w:rsidRPr="00454759" w:rsidRDefault="00DC7A57" w:rsidP="00DC7A57">
      <w:pPr>
        <w:bidi w:val="0"/>
        <w:spacing w:after="0"/>
        <w:ind w:left="360" w:hanging="360"/>
        <w:jc w:val="center"/>
        <w:rPr>
          <w:rFonts w:ascii="Times New Roman" w:eastAsia="Times New Roman" w:hAnsi="Times New Roman" w:cs="Kalpurush"/>
          <w:b/>
          <w:bCs/>
          <w:color w:val="C00000"/>
          <w:sz w:val="24"/>
          <w:szCs w:val="24"/>
          <w:cs/>
          <w:lang w:val="de-DE" w:bidi="bn-BD"/>
        </w:rPr>
      </w:pPr>
      <w:r w:rsidRPr="00454759">
        <w:rPr>
          <w:rFonts w:ascii="Wingdings" w:hAnsi="Wingdings" w:cs="SutonnyMJ"/>
          <w:b/>
          <w:color w:val="C00000"/>
          <w:sz w:val="24"/>
          <w:szCs w:val="24"/>
        </w:rPr>
        <w:lastRenderedPageBreak/>
        <w:t></w:t>
      </w:r>
      <w:r w:rsidRPr="00454759">
        <w:rPr>
          <w:rFonts w:ascii="Nikosh" w:eastAsia="Nikosh" w:hAnsi="Nikosh" w:cs="Kalpurush"/>
          <w:b/>
          <w:bCs/>
          <w:color w:val="C00000"/>
          <w:sz w:val="24"/>
          <w:szCs w:val="24"/>
          <w:cs/>
          <w:lang w:val="de-DE" w:bidi="bn-BD"/>
        </w:rPr>
        <w:t xml:space="preserve"> হজ </w:t>
      </w:r>
      <w:r w:rsidRPr="00454759">
        <w:rPr>
          <w:rStyle w:val="Heading1Char"/>
          <w:rFonts w:ascii="Nikosh" w:eastAsia="Nikosh" w:hAnsi="Nikosh" w:cs="Kalpurush"/>
          <w:b w:val="0"/>
          <w:color w:val="C00000"/>
          <w:sz w:val="24"/>
          <w:szCs w:val="24"/>
          <w:cs/>
          <w:lang w:val="de-DE" w:bidi="bn-BD"/>
        </w:rPr>
        <w:t>যাত্রার পূর্বে প্রচলিত ভুলত্রুটি ও</w:t>
      </w:r>
      <w:r w:rsidR="00454759">
        <w:rPr>
          <w:rStyle w:val="Heading1Char"/>
          <w:rFonts w:ascii="Nikosh" w:eastAsia="Nikosh" w:hAnsi="Nikosh" w:cs="Kalpurush"/>
          <w:b w:val="0"/>
          <w:color w:val="C00000"/>
          <w:sz w:val="24"/>
          <w:szCs w:val="24"/>
          <w:cs/>
          <w:lang w:val="de-DE" w:bidi="bn-BD"/>
        </w:rPr>
        <w:t xml:space="preserve"> বিদ</w:t>
      </w:r>
      <w:r w:rsidR="00454759">
        <w:rPr>
          <w:rStyle w:val="Heading1Char"/>
          <w:rFonts w:ascii="Nikosh" w:eastAsia="Nikosh" w:hAnsi="Nikosh" w:cs="Kalpurush" w:hint="cs"/>
          <w:b w:val="0"/>
          <w:color w:val="C00000"/>
          <w:sz w:val="24"/>
          <w:szCs w:val="24"/>
          <w:cs/>
          <w:lang w:val="de-DE" w:bidi="bn-BD"/>
        </w:rPr>
        <w:t>‘</w:t>
      </w:r>
      <w:r w:rsidR="00454759">
        <w:rPr>
          <w:rStyle w:val="Heading1Char"/>
          <w:rFonts w:ascii="Nikosh" w:eastAsia="Nikosh" w:hAnsi="Nikosh" w:cs="Kalpurush"/>
          <w:b w:val="0"/>
          <w:color w:val="C00000"/>
          <w:sz w:val="24"/>
          <w:szCs w:val="24"/>
          <w:cs/>
          <w:lang w:val="de-DE" w:bidi="bn-BD"/>
        </w:rPr>
        <w:t>আত</w:t>
      </w:r>
      <w:r w:rsidRPr="00454759">
        <w:rPr>
          <w:rFonts w:ascii="Nikosh" w:eastAsia="Nikosh" w:hAnsi="Nikosh" w:cs="Kalpurush"/>
          <w:b/>
          <w:bCs/>
          <w:color w:val="C00000"/>
          <w:sz w:val="24"/>
          <w:szCs w:val="24"/>
          <w:cs/>
          <w:lang w:val="de-DE"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হজ যাত্রাকে উপলক্ষ</w:t>
      </w:r>
      <w:r w:rsidR="004F474A">
        <w:rPr>
          <w:rFonts w:ascii="Kalpurush" w:eastAsia="Nikosh" w:hAnsi="Kalpurush" w:cs="Kalpurush" w:hint="cs"/>
          <w:color w:val="000000"/>
          <w:sz w:val="24"/>
          <w:szCs w:val="24"/>
          <w:cs/>
          <w:lang w:val="de-DE" w:bidi="bn-BD"/>
        </w:rPr>
        <w:t>্য</w:t>
      </w:r>
      <w:r w:rsidRPr="00454759">
        <w:rPr>
          <w:rFonts w:ascii="Kalpurush" w:eastAsia="Nikosh" w:hAnsi="Kalpurush" w:cs="Kalpurush"/>
          <w:color w:val="000000"/>
          <w:sz w:val="24"/>
          <w:szCs w:val="24"/>
          <w:cs/>
          <w:lang w:val="de-DE" w:bidi="bn-BD"/>
        </w:rPr>
        <w:t xml:space="preserve"> করে যাত্রা শুরুর পূর্ব মুহূর্তে </w:t>
      </w:r>
      <w:r w:rsidRPr="00454759">
        <w:rPr>
          <w:rFonts w:ascii="Kalpurush" w:eastAsia="Nikosh" w:hAnsi="Kalpurush" w:cs="Kalpurush" w:hint="cs"/>
          <w:color w:val="000000"/>
          <w:sz w:val="24"/>
          <w:szCs w:val="24"/>
          <w:cs/>
          <w:lang w:val="de-DE" w:bidi="bn-BD"/>
        </w:rPr>
        <w:t>দুই</w:t>
      </w:r>
      <w:r w:rsidRPr="00454759">
        <w:rPr>
          <w:rFonts w:ascii="Kalpurush" w:eastAsia="Nikosh" w:hAnsi="Kalpurush" w:cs="Kalpurush"/>
          <w:color w:val="000000"/>
          <w:sz w:val="24"/>
          <w:szCs w:val="24"/>
          <w:cs/>
          <w:lang w:val="de-DE" w:bidi="bn-BD"/>
        </w:rPr>
        <w:t xml:space="preserve"> রাকাত নফল সালাত পড়া এবং ১ম ও ২য় রাকাতে সূরা </w:t>
      </w:r>
      <w:r w:rsidRPr="00454759">
        <w:rPr>
          <w:rFonts w:ascii="Kalpurush" w:eastAsia="Nikosh" w:hAnsi="Kalpurush" w:cs="Kalpurush" w:hint="cs"/>
          <w:color w:val="000000"/>
          <w:sz w:val="24"/>
          <w:szCs w:val="24"/>
          <w:cs/>
          <w:lang w:val="de-DE" w:bidi="bn-BD"/>
        </w:rPr>
        <w:t>আল-</w:t>
      </w:r>
      <w:r w:rsidRPr="00454759">
        <w:rPr>
          <w:rFonts w:ascii="Kalpurush" w:eastAsia="Nikosh" w:hAnsi="Kalpurush" w:cs="Kalpurush"/>
          <w:color w:val="000000"/>
          <w:sz w:val="24"/>
          <w:szCs w:val="24"/>
          <w:cs/>
          <w:lang w:val="de-DE" w:bidi="bn-BD"/>
        </w:rPr>
        <w:t>কাফির</w:t>
      </w:r>
      <w:r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ন ও সূরা </w:t>
      </w:r>
      <w:r w:rsidRPr="00454759">
        <w:rPr>
          <w:rFonts w:ascii="Kalpurush" w:eastAsia="Nikosh" w:hAnsi="Kalpurush" w:cs="Kalpurush" w:hint="cs"/>
          <w:color w:val="000000"/>
          <w:sz w:val="24"/>
          <w:szCs w:val="24"/>
          <w:cs/>
          <w:lang w:val="de-DE" w:bidi="bn-BD"/>
        </w:rPr>
        <w:t>আল-</w:t>
      </w:r>
      <w:r w:rsidRPr="00454759">
        <w:rPr>
          <w:rFonts w:ascii="Kalpurush" w:eastAsia="Nikosh" w:hAnsi="Kalpurush" w:cs="Kalpurush"/>
          <w:color w:val="000000"/>
          <w:sz w:val="24"/>
          <w:szCs w:val="24"/>
          <w:cs/>
          <w:lang w:val="de-DE" w:bidi="bn-BD"/>
        </w:rPr>
        <w:t>ইখলাস নির্ধারিতভাবে ত</w:t>
      </w:r>
      <w:r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লাওয়াত করাকে হজের</w:t>
      </w:r>
      <w:r w:rsidRPr="00454759">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নিয়ম মনে করা। তবে যে কোনো সফরে বের হওয়ার পূর্বে নফল সালাত পড়ে বের হওয়া সুন্নাত।</w:t>
      </w:r>
    </w:p>
    <w:p w:rsidR="00DC7A57" w:rsidRPr="00454759" w:rsidRDefault="00DC7A57" w:rsidP="00DC7A57">
      <w:pPr>
        <w:numPr>
          <w:ilvl w:val="0"/>
          <w:numId w:val="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হজযাত্রার আগে মিলাদ দেওয়া</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মিষ্টি বিতরণ করা এবং আত্মীয়-স্বজনদের সঙ্গে কান্নাকাটি করা।</w:t>
      </w:r>
    </w:p>
    <w:p w:rsidR="00DC7A57" w:rsidRPr="00454759" w:rsidRDefault="00DC7A57" w:rsidP="00DC7A57">
      <w:pPr>
        <w:numPr>
          <w:ilvl w:val="0"/>
          <w:numId w:val="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হজে যাওয়ার সময় আযান দেওয়া অথবা এ উপলক্ষে ইসলামী সঙ্গীত বাজানো।</w:t>
      </w:r>
    </w:p>
    <w:p w:rsidR="00DC7A57" w:rsidRPr="00454759" w:rsidRDefault="00DC7A57" w:rsidP="00DC7A57">
      <w:pPr>
        <w:numPr>
          <w:ilvl w:val="0"/>
          <w:numId w:val="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 xml:space="preserve">কিছু সুফীদের মতো করে </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একমাত্র আল্লাহকে সঙ্গী করে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একাই হজযাত্রায় রও</w:t>
      </w:r>
      <w:r w:rsidR="004F474A">
        <w:rPr>
          <w:rFonts w:ascii="Kalpurush" w:eastAsia="Nikosh" w:hAnsi="Kalpurush" w:cs="Kalpurush" w:hint="cs"/>
          <w:color w:val="000000"/>
          <w:sz w:val="24"/>
          <w:szCs w:val="24"/>
          <w:cs/>
          <w:lang w:val="de-DE" w:bidi="bn-BD"/>
        </w:rPr>
        <w:t>য়া</w:t>
      </w:r>
      <w:r w:rsidRPr="00454759">
        <w:rPr>
          <w:rFonts w:ascii="Kalpurush" w:eastAsia="Nikosh" w:hAnsi="Kalpurush" w:cs="Kalpurush"/>
          <w:color w:val="000000"/>
          <w:sz w:val="24"/>
          <w:szCs w:val="24"/>
          <w:cs/>
          <w:lang w:val="de-DE" w:bidi="bn-BD"/>
        </w:rPr>
        <w:t>না হওয়া।</w:t>
      </w:r>
    </w:p>
    <w:p w:rsidR="00DC7A57" w:rsidRPr="00454759" w:rsidRDefault="00DC7A57" w:rsidP="00DC7A57">
      <w:pPr>
        <w:numPr>
          <w:ilvl w:val="0"/>
          <w:numId w:val="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একজন পুরুষের কোনো মহিলা হজযাত্রীর সঙ্গে তার মাহরাম হওয়ার জন্য চুক্তিবদ্ধ হওয়া।</w:t>
      </w:r>
    </w:p>
    <w:p w:rsidR="00DC7A57" w:rsidRPr="00454759" w:rsidRDefault="00DC7A57" w:rsidP="00DC7A57">
      <w:pPr>
        <w:numPr>
          <w:ilvl w:val="0"/>
          <w:numId w:val="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একজন মহিলা হজযাত্রী কোনো অনাত্মীয়কে ভাই হিসেবে পরিচয় দিয়ে তাকে মাহরাম করা।</w:t>
      </w:r>
    </w:p>
    <w:p w:rsidR="00DC7A57" w:rsidRPr="00454759" w:rsidRDefault="00DC7A57" w:rsidP="00DC7A57">
      <w:pPr>
        <w:numPr>
          <w:ilvl w:val="0"/>
          <w:numId w:val="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নারীর ক্ষেত্রে কোনো একটি আস্থাভাজন মহিলা দলের সঙ্গে মাহরাম ছাড়াই হজে</w:t>
      </w:r>
      <w:r w:rsidRPr="00454759">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যাওয়া এবং একইভাবে এমন কোনো পুরুষের সঙ্গে গমন করা যিনি পুরো মহিলা দলের মাহরাম হিসেবে নিজেকে দাবি করেন।</w:t>
      </w:r>
    </w:p>
    <w:p w:rsidR="00DC7A57" w:rsidRPr="00454759" w:rsidRDefault="00DC7A57" w:rsidP="00DC7A57">
      <w:pPr>
        <w:numPr>
          <w:ilvl w:val="0"/>
          <w:numId w:val="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এ কথা মানা যে</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 হজের</w:t>
      </w:r>
      <w:r w:rsidRPr="00454759">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পরিপূর্ণতা হচ্ছে নিজ এলাকার ভিতরেই ইহরাম বাঁধা।</w:t>
      </w:r>
    </w:p>
    <w:p w:rsidR="00DC7A57" w:rsidRPr="00454759" w:rsidRDefault="00DC7A57" w:rsidP="00DC7A57">
      <w:pPr>
        <w:numPr>
          <w:ilvl w:val="0"/>
          <w:numId w:val="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হজ যাত্রার পূর্ব মুহূর্তে অথবা বিভিন্ন স্থানে পৌছানোর পর উচ্চস্বরে</w:t>
      </w:r>
      <w:r w:rsidR="004F474A">
        <w:rPr>
          <w:rFonts w:ascii="Kalpurush" w:eastAsia="Nikosh" w:hAnsi="Kalpurush" w:cs="Kalpurush"/>
          <w:color w:val="000000"/>
          <w:sz w:val="24"/>
          <w:szCs w:val="24"/>
          <w:cs/>
          <w:lang w:val="de-DE" w:bidi="bn-BD"/>
        </w:rPr>
        <w:t xml:space="preserve"> যিকির </w:t>
      </w:r>
      <w:r w:rsidRPr="00454759">
        <w:rPr>
          <w:rFonts w:ascii="Kalpurush" w:eastAsia="Nikosh" w:hAnsi="Kalpurush" w:cs="Kalpurush"/>
          <w:color w:val="000000"/>
          <w:sz w:val="24"/>
          <w:szCs w:val="24"/>
          <w:cs/>
          <w:lang w:val="de-DE" w:bidi="bn-BD"/>
        </w:rPr>
        <w:t>করা এবং উচ্চস্বরে আল্লাহু আকবার ধ্বনি তোলা।</w:t>
      </w:r>
    </w:p>
    <w:p w:rsidR="00DC7A57" w:rsidRPr="00454759" w:rsidRDefault="00DC7A57" w:rsidP="00DC7A57">
      <w:pPr>
        <w:numPr>
          <w:ilvl w:val="0"/>
          <w:numId w:val="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lastRenderedPageBreak/>
        <w:t>এ কথা বিশ্বাস করা যে</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 xml:space="preserve">পায়ে </w:t>
      </w:r>
      <w:r w:rsidRPr="00454759">
        <w:rPr>
          <w:rFonts w:ascii="Kalpurush" w:eastAsia="Nikosh" w:hAnsi="Kalpurush" w:cs="Kalpurush" w:hint="cs"/>
          <w:color w:val="000000"/>
          <w:sz w:val="24"/>
          <w:szCs w:val="24"/>
          <w:cs/>
          <w:lang w:val="de-DE" w:bidi="bn-BD"/>
        </w:rPr>
        <w:t xml:space="preserve">হেঁটে </w:t>
      </w:r>
      <w:r w:rsidRPr="00454759">
        <w:rPr>
          <w:rFonts w:ascii="Kalpurush" w:eastAsia="Nikosh" w:hAnsi="Kalpurush" w:cs="Kalpurush"/>
          <w:color w:val="000000"/>
          <w:sz w:val="24"/>
          <w:szCs w:val="24"/>
          <w:cs/>
          <w:lang w:val="de-DE" w:bidi="bn-BD"/>
        </w:rPr>
        <w:t>হজ করার স</w:t>
      </w:r>
      <w:r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ওয়াব ৭০</w:t>
      </w:r>
      <w:r w:rsidRPr="00454759">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হজ আর আরোহনে হজ করলে ৩০</w:t>
      </w:r>
      <w:r w:rsidRPr="00454759">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হজের স</w:t>
      </w:r>
      <w:r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ওয়াব।</w:t>
      </w:r>
    </w:p>
    <w:p w:rsidR="00DC7A57" w:rsidRPr="00454759" w:rsidRDefault="00DC7A57" w:rsidP="00DC7A57">
      <w:pPr>
        <w:numPr>
          <w:ilvl w:val="0"/>
          <w:numId w:val="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প্রতি যাত্রা</w:t>
      </w:r>
      <w:r w:rsidRPr="00454759">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বিরতিতে দুই রাকাত সালাত আদায় করা এবং এ কথা বলা</w:t>
      </w:r>
      <w:r w:rsidRPr="00454759">
        <w:rPr>
          <w:rFonts w:ascii="Kalpurush" w:eastAsia="Nikosh" w:hAnsi="Kalpurush" w:cs="Kalpurush"/>
          <w:color w:val="000000"/>
          <w:sz w:val="24"/>
          <w:szCs w:val="24"/>
          <w:lang w:val="de-DE" w:bidi="bn-BD"/>
        </w:rPr>
        <w:t>, (</w:t>
      </w:r>
      <w:r w:rsidRPr="00454759">
        <w:rPr>
          <w:rFonts w:ascii="Kalpurush" w:eastAsia="Nikosh" w:hAnsi="Kalpurush" w:cs="Kalpurush"/>
          <w:color w:val="000000"/>
          <w:sz w:val="24"/>
          <w:szCs w:val="24"/>
          <w:cs/>
          <w:lang w:val="de-DE" w:bidi="bn-BD"/>
        </w:rPr>
        <w:t>হে আল্লাহ তুমি আমার জন্য এ যাত্রা</w:t>
      </w:r>
      <w:r w:rsidRPr="00454759">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বিরতির স্থানকে তোমার আশির্বাদপুষ্ট কর এবং তুমিই উত্তম আশ্রয়দাতা।)</w:t>
      </w:r>
    </w:p>
    <w:p w:rsidR="004F474A" w:rsidRPr="00A95097" w:rsidRDefault="004F474A">
      <w:pPr>
        <w:bidi w:val="0"/>
        <w:rPr>
          <w:rFonts w:ascii="Wingdings" w:hAnsi="Wingdings" w:cs="SutonnyMJ"/>
          <w:b/>
          <w:color w:val="C00000"/>
          <w:sz w:val="24"/>
          <w:szCs w:val="24"/>
          <w:lang w:val="de-DE"/>
        </w:rPr>
      </w:pPr>
      <w:r w:rsidRPr="00A95097">
        <w:rPr>
          <w:rFonts w:ascii="Wingdings" w:hAnsi="Wingdings" w:cs="SutonnyMJ"/>
          <w:b/>
          <w:color w:val="C00000"/>
          <w:sz w:val="24"/>
          <w:szCs w:val="24"/>
          <w:lang w:val="de-DE"/>
        </w:rPr>
        <w:br w:type="page"/>
      </w:r>
    </w:p>
    <w:p w:rsidR="00DC7A57" w:rsidRPr="00454759" w:rsidRDefault="00DC7A57" w:rsidP="00DC7A57">
      <w:pPr>
        <w:bidi w:val="0"/>
        <w:spacing w:after="0"/>
        <w:jc w:val="center"/>
        <w:rPr>
          <w:rFonts w:ascii="Times New Roman" w:eastAsia="Times New Roman" w:hAnsi="Times New Roman" w:cs="Kalpurush"/>
          <w:b/>
          <w:bCs/>
          <w:color w:val="C00000"/>
          <w:sz w:val="24"/>
          <w:szCs w:val="24"/>
          <w:cs/>
          <w:lang w:val="nb-NO" w:bidi="bn-BD"/>
        </w:rPr>
      </w:pPr>
      <w:r w:rsidRPr="00454759">
        <w:rPr>
          <w:rFonts w:ascii="Wingdings" w:hAnsi="Wingdings" w:cs="SutonnyMJ"/>
          <w:b/>
          <w:color w:val="C00000"/>
          <w:sz w:val="24"/>
          <w:szCs w:val="24"/>
        </w:rPr>
        <w:lastRenderedPageBreak/>
        <w:t></w:t>
      </w:r>
      <w:r w:rsidRPr="00454759">
        <w:rPr>
          <w:rFonts w:ascii="Nikosh" w:eastAsia="Nikosh" w:hAnsi="Nikosh" w:cs="Kalpurush"/>
          <w:b/>
          <w:bCs/>
          <w:color w:val="C00000"/>
          <w:sz w:val="24"/>
          <w:szCs w:val="24"/>
          <w:cs/>
          <w:lang w:val="nb-NO" w:bidi="bn-BD"/>
        </w:rPr>
        <w:t xml:space="preserve"> হজের</w:t>
      </w:r>
      <w:r w:rsidRPr="00454759">
        <w:rPr>
          <w:rFonts w:ascii="Nikosh" w:eastAsia="Nikosh" w:hAnsi="Nikosh" w:cs="Kalpurush" w:hint="cs"/>
          <w:color w:val="C00000"/>
          <w:sz w:val="24"/>
          <w:szCs w:val="24"/>
          <w:cs/>
          <w:lang w:val="nb-NO" w:bidi="bn-BD"/>
        </w:rPr>
        <w:t xml:space="preserve"> </w:t>
      </w:r>
      <w:r w:rsidRPr="00454759">
        <w:rPr>
          <w:rStyle w:val="Heading1Char"/>
          <w:rFonts w:ascii="Nikosh" w:eastAsia="Nikosh" w:hAnsi="Nikosh" w:cs="Kalpurush"/>
          <w:color w:val="C00000"/>
          <w:sz w:val="24"/>
          <w:szCs w:val="24"/>
          <w:cs/>
          <w:lang w:val="nb-NO" w:bidi="bn-BD"/>
        </w:rPr>
        <w:t>উদ্দ্যেশে ঘর থেকে বের হওয়া</w:t>
      </w:r>
      <w:r w:rsidRPr="00454759">
        <w:rPr>
          <w:rFonts w:ascii="Nikosh" w:eastAsia="Nikosh" w:hAnsi="Nikosh" w:cs="Kalpurush"/>
          <w:b/>
          <w:bCs/>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4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হজ ফ্লাইটের শিডিউল ও বিমানবন্দর </w:t>
      </w:r>
      <w:r w:rsidRPr="00454759">
        <w:rPr>
          <w:rFonts w:ascii="Kalpurush" w:eastAsia="Nikosh" w:hAnsi="Kalpurush" w:cs="Kalpurush" w:hint="cs"/>
          <w:color w:val="000000"/>
          <w:sz w:val="24"/>
          <w:szCs w:val="24"/>
          <w:cs/>
          <w:lang w:val="nb-NO" w:bidi="bn-BD"/>
        </w:rPr>
        <w:t>থেকে</w:t>
      </w:r>
      <w:r w:rsidRPr="00454759">
        <w:rPr>
          <w:rFonts w:ascii="Kalpurush" w:eastAsia="Nikosh" w:hAnsi="Kalpurush" w:cs="Kalpurush"/>
          <w:color w:val="000000"/>
          <w:sz w:val="24"/>
          <w:szCs w:val="24"/>
          <w:cs/>
          <w:lang w:val="nb-NO" w:bidi="bn-BD"/>
        </w:rPr>
        <w:t xml:space="preserve"> দুরত্বের ওপর ভিত্তি করে আপনার হজ এজেন্সি আপনাকে ফ্লাইটের দিনই বিমানবন্দরে অথবা এর দুই</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একদিন আগে ঢাকা হজ ক্যাম্পে নিয়ে যাবেন।</w:t>
      </w:r>
    </w:p>
    <w:p w:rsidR="00DC7A57" w:rsidRPr="00454759" w:rsidRDefault="00DC7A57" w:rsidP="00DC7A57">
      <w:pPr>
        <w:numPr>
          <w:ilvl w:val="0"/>
          <w:numId w:val="4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যেহেতু অধিকাংশ হজযাত্রী বাংলাদেশের বিভিন্ন প্রান্ত থেকে আসেন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তাই তাদেরকে কেন্দ্র করে এখানে একটি দৃশ্যপট চিন্তা 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ধরুন প্রথমে আপনি ঢাকা হজ ক্যাম্পে যাবেন।</w:t>
      </w:r>
    </w:p>
    <w:p w:rsidR="00DC7A57" w:rsidRPr="00454759" w:rsidRDefault="00DC7A57" w:rsidP="00DC7A57">
      <w:pPr>
        <w:numPr>
          <w:ilvl w:val="0"/>
          <w:numId w:val="4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চেক লিস্ট অনুযায়ী ব্যাগ গোছান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বড় আকারের একটি মেইন ব্যাগ করবেন (ওজন ৮-১০ কেজি) এবং ছোট আকারের একটি হাত ব্যাগ করবেন (ওজন ৫-৭ কেজি) এবং ছোট ব্যাগটিতে দরকারী কাগজপত্র (পাসপোর্ট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টিকেট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অনাপত্তিপত্র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ওষুধপত্র ইত্যাদি) নিবেন। আপনার ব্যাগে সব</w:t>
      </w:r>
      <w:r w:rsidRPr="00454759">
        <w:rPr>
          <w:rFonts w:ascii="Kalpurush" w:eastAsia="Nikosh" w:hAnsi="Kalpurush" w:cs="Kalpurush"/>
          <w:color w:val="000000"/>
          <w:sz w:val="24"/>
          <w:szCs w:val="24"/>
          <w:cs/>
          <w:lang w:val="de-DE" w:bidi="bn-BD"/>
        </w:rPr>
        <w:t xml:space="preserve">চেয়ে </w:t>
      </w:r>
      <w:r w:rsidRPr="00454759">
        <w:rPr>
          <w:rFonts w:ascii="Kalpurush" w:eastAsia="Nikosh" w:hAnsi="Kalpurush" w:cs="Kalpurush"/>
          <w:color w:val="000000"/>
          <w:sz w:val="24"/>
          <w:szCs w:val="24"/>
          <w:cs/>
          <w:lang w:val="nb-NO" w:bidi="bn-BD"/>
        </w:rPr>
        <w:t>গুরুত্বপূর্ণ  আরও ৩টি জিনিস নিতে ভুলবেন না তা হল</w:t>
      </w:r>
      <w:r w:rsidRPr="00454759">
        <w:rPr>
          <w:rFonts w:ascii="Kalpurush" w:eastAsia="Nikosh" w:hAnsi="Kalpurush" w:cs="Kalpurush"/>
          <w:color w:val="000000"/>
          <w:sz w:val="24"/>
          <w:szCs w:val="24"/>
          <w:lang w:val="nb-NO" w:bidi="bn-BD"/>
        </w:rPr>
        <w:t xml:space="preserve">; </w:t>
      </w:r>
      <w:r w:rsidR="004F474A">
        <w:rPr>
          <w:rFonts w:ascii="Kalpurush" w:eastAsia="Nikosh" w:hAnsi="Kalpurush" w:cs="Kalpurush"/>
          <w:color w:val="000000"/>
          <w:sz w:val="24"/>
          <w:szCs w:val="24"/>
          <w:cs/>
          <w:lang w:val="nb-NO" w:bidi="bn-BD"/>
        </w:rPr>
        <w:t>ধৈ</w:t>
      </w:r>
      <w:r w:rsidR="004F474A">
        <w:rPr>
          <w:rFonts w:ascii="Kalpurush" w:eastAsia="Nikosh" w:hAnsi="Kalpurush" w:cs="Kalpurush" w:hint="cs"/>
          <w:color w:val="000000"/>
          <w:sz w:val="24"/>
          <w:szCs w:val="24"/>
          <w:cs/>
          <w:lang w:val="nb-NO" w:bidi="bn-BD"/>
        </w:rPr>
        <w:t>র্য</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ত্যাগ ও </w:t>
      </w:r>
      <w:r w:rsidRPr="00454759">
        <w:rPr>
          <w:rFonts w:ascii="Kalpurush" w:eastAsia="Nikosh" w:hAnsi="Kalpurush" w:cs="Kalpurush"/>
          <w:color w:val="000000"/>
          <w:sz w:val="24"/>
          <w:szCs w:val="24"/>
          <w:cs/>
          <w:lang w:val="de-DE" w:bidi="bn-BD"/>
        </w:rPr>
        <w:t>ক্ষ</w:t>
      </w:r>
      <w:r w:rsidRPr="00454759">
        <w:rPr>
          <w:rFonts w:ascii="Kalpurush" w:eastAsia="Nikosh" w:hAnsi="Kalpurush" w:cs="Kalpurush"/>
          <w:color w:val="000000"/>
          <w:sz w:val="24"/>
          <w:szCs w:val="24"/>
          <w:cs/>
          <w:lang w:val="nb-NO" w:bidi="bn-BD"/>
        </w:rPr>
        <w:t>মা!</w:t>
      </w:r>
    </w:p>
    <w:p w:rsidR="00DC7A57" w:rsidRPr="00454759" w:rsidRDefault="00DC7A57" w:rsidP="00DC7A57">
      <w:pPr>
        <w:numPr>
          <w:ilvl w:val="0"/>
          <w:numId w:val="4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বাড়ি থেকে বের হওয়ার সময় শান্ত ও খুশি মনে আপনার পরিবারের কাছ থেকে বিদায় নিন। ভালো হয় যদি</w:t>
      </w:r>
      <w:r w:rsidR="004F474A">
        <w:rPr>
          <w:rFonts w:ascii="Kalpurush" w:eastAsia="Nikosh" w:hAnsi="Kalpurush" w:cs="Kalpurush"/>
          <w:color w:val="000000"/>
          <w:sz w:val="24"/>
          <w:szCs w:val="24"/>
          <w:cs/>
          <w:lang w:val="nb-NO" w:bidi="bn-BD"/>
        </w:rPr>
        <w:t xml:space="preserve"> আপনার পরিবারের দুই একজন সদস্য</w:t>
      </w:r>
      <w:r w:rsidRPr="00454759">
        <w:rPr>
          <w:rFonts w:ascii="Kalpurush" w:eastAsia="Nikosh" w:hAnsi="Kalpurush" w:cs="Kalpurush"/>
          <w:color w:val="000000"/>
          <w:sz w:val="24"/>
          <w:szCs w:val="24"/>
          <w:cs/>
          <w:lang w:val="nb-NO" w:bidi="bn-BD"/>
        </w:rPr>
        <w:t xml:space="preserve"> আপনাকে বিদায় জানানোর জন্য কিছু পথ এগিয়ে দিতে আসেন</w:t>
      </w:r>
      <w:r w:rsidRPr="00CC61EE">
        <w:rPr>
          <w:rFonts w:ascii="SolaimanLipi" w:eastAsia="Nikosh" w:hAnsi="SolaimanLipi" w:cs="SolaimanLipi"/>
          <w:color w:val="000000"/>
          <w:sz w:val="24"/>
          <w:szCs w:val="24"/>
          <w:cs/>
          <w:lang w:val="nb-NO" w:bidi="hi-IN"/>
        </w:rPr>
        <w:t>।</w:t>
      </w:r>
    </w:p>
    <w:p w:rsidR="00DC7A57" w:rsidRPr="00454759" w:rsidRDefault="00DC7A57" w:rsidP="00DC7A57">
      <w:pPr>
        <w:numPr>
          <w:ilvl w:val="0"/>
          <w:numId w:val="4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যাদের ছেড়ে হজের</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সফরে বের হচ্ছেন তাদেরকে উদ্দেশ্য বলতে পারেন:</w:t>
      </w:r>
    </w:p>
    <w:p w:rsidR="00DC7A57" w:rsidRPr="00454759" w:rsidRDefault="00DC7A57" w:rsidP="00DC7A57">
      <w:pPr>
        <w:spacing w:after="0"/>
        <w:ind w:left="360" w:hanging="293"/>
        <w:jc w:val="both"/>
        <w:rPr>
          <w:rFonts w:ascii="Times New Roman" w:eastAsia="Times New Roman" w:hAnsi="Times New Roman" w:cs="KFGQPC Uthman Taha Naskh"/>
          <w:color w:val="000000"/>
          <w:sz w:val="24"/>
          <w:szCs w:val="24"/>
          <w:lang w:val="nb-NO"/>
        </w:rPr>
      </w:pPr>
      <w:r w:rsidRPr="00454759">
        <w:rPr>
          <w:rFonts w:ascii="Nikosh" w:eastAsia="Nikosh" w:hAnsi="Nikosh" w:cs="KFGQPC Uthman Taha Naskh" w:hint="cs"/>
          <w:color w:val="000000"/>
          <w:sz w:val="24"/>
          <w:szCs w:val="24"/>
          <w:rtl/>
          <w:lang w:val="nb-NO"/>
        </w:rPr>
        <w:t>أَسْتَوْدِع</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كم</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lang w:val="nb-NO"/>
        </w:rPr>
        <w:t xml:space="preserve"> اللهُ الَّذِيْ لَا تضِيْع</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 xml:space="preserve"> وَدَائِع</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ه</w:t>
      </w:r>
      <w:r w:rsidRPr="00454759">
        <w:rPr>
          <w:rFonts w:ascii="Nikosh" w:eastAsia="Nikosh" w:hAnsi="Nikosh" w:cs="KFGQPC Uthman Taha Naskh" w:hint="cs"/>
          <w:color w:val="000000"/>
          <w:sz w:val="24"/>
          <w:szCs w:val="24"/>
          <w:shd w:val="clear" w:color="auto" w:fill="32CD32"/>
          <w:rtl/>
          <w:lang w:val="nb-NO"/>
        </w:rPr>
        <w:t>ُ</w:t>
      </w:r>
    </w:p>
    <w:p w:rsidR="00DC7A57" w:rsidRPr="00454759" w:rsidRDefault="00DC7A57" w:rsidP="004F474A">
      <w:pPr>
        <w:bidi w:val="0"/>
        <w:spacing w:after="0"/>
        <w:ind w:left="360"/>
        <w:jc w:val="both"/>
        <w:rPr>
          <w:rFonts w:ascii="Times New Roman" w:eastAsia="Times New Roman" w:hAnsi="Times New Roman" w:cs="Times New Roman"/>
          <w:color w:val="000000"/>
          <w:sz w:val="24"/>
          <w:szCs w:val="24"/>
          <w:lang w:val="nb-NO"/>
        </w:rPr>
      </w:pP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আসতাওদি</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উ কুমুল্ল</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হ</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ল্লাযী লা তাদী</w:t>
      </w:r>
      <w:r w:rsidRPr="00454759">
        <w:rPr>
          <w:rFonts w:ascii="Kalpurush" w:eastAsia="Nikosh" w:hAnsi="Kalpurush" w:cs="Kalpurush" w:hint="cs"/>
          <w:color w:val="000000"/>
          <w:sz w:val="24"/>
          <w:szCs w:val="24"/>
          <w:cs/>
          <w:lang w:val="nb-NO" w:bidi="bn-BD"/>
        </w:rPr>
        <w:t>‘</w:t>
      </w:r>
      <w:r w:rsidR="004F474A">
        <w:rPr>
          <w:rFonts w:ascii="Kalpurush" w:eastAsia="Nikosh" w:hAnsi="Kalpurush" w:cs="Kalpurush"/>
          <w:color w:val="000000"/>
          <w:sz w:val="24"/>
          <w:szCs w:val="24"/>
          <w:cs/>
          <w:lang w:val="nb-NO" w:bidi="bn-BD"/>
        </w:rPr>
        <w:t>উ ওয়াদা-য়ী</w:t>
      </w:r>
      <w:r w:rsidR="004F474A">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উ</w:t>
      </w:r>
      <w:r w:rsidR="004F474A">
        <w:rPr>
          <w:rFonts w:ascii="Kalpurush" w:eastAsia="Nikosh" w:hAnsi="Kalpurush" w:cs="Kalpurush" w:hint="cs"/>
          <w:color w:val="000000"/>
          <w:sz w:val="24"/>
          <w:szCs w:val="24"/>
          <w:cs/>
          <w:lang w:val="nb-NO" w:bidi="bn-BD"/>
        </w:rPr>
        <w:t>হু</w:t>
      </w:r>
      <w:r w:rsidRPr="00454759">
        <w:rPr>
          <w:rFonts w:ascii="Kalpurush" w:eastAsia="Nikosh" w:hAnsi="Kalpurush" w:cs="Kalpurush" w:hint="cs"/>
          <w:color w:val="000000"/>
          <w:sz w:val="24"/>
          <w:szCs w:val="24"/>
          <w:cs/>
          <w:lang w:val="nb-NO" w:bidi="bn-BD"/>
        </w:rPr>
        <w:t>”</w:t>
      </w:r>
      <w:r w:rsidRPr="00454759">
        <w:rPr>
          <w:rFonts w:ascii="Kalpurush" w:eastAsia="Nikosh" w:hAnsi="Kalpurush" w:cs="SolaimanLipi" w:hint="cs"/>
          <w:color w:val="000000"/>
          <w:sz w:val="24"/>
          <w:szCs w:val="24"/>
          <w:cs/>
          <w:lang w:val="nb-NO" w:bidi="hi-IN"/>
        </w:rPr>
        <w:t>।</w:t>
      </w:r>
    </w:p>
    <w:p w:rsidR="00DC7A57" w:rsidRPr="00454759" w:rsidRDefault="004F474A" w:rsidP="00DC7A57">
      <w:pPr>
        <w:bidi w:val="0"/>
        <w:spacing w:after="0"/>
        <w:ind w:left="360"/>
        <w:jc w:val="both"/>
        <w:rPr>
          <w:rFonts w:ascii="Times New Roman" w:eastAsia="Times New Roman" w:hAnsi="Times New Roman" w:cs="Times New Roman"/>
          <w:color w:val="000000"/>
          <w:sz w:val="24"/>
          <w:szCs w:val="24"/>
          <w:lang w:val="nb-NO"/>
        </w:rPr>
      </w:pPr>
      <w:r>
        <w:rPr>
          <w:rFonts w:ascii="Kalpurush" w:eastAsia="Nikosh" w:hAnsi="Kalpurush" w:cs="Kalpurush" w:hint="cs"/>
          <w:color w:val="000000"/>
          <w:sz w:val="24"/>
          <w:szCs w:val="24"/>
          <w:cs/>
          <w:lang w:val="nb-NO" w:bidi="bn-BD"/>
        </w:rPr>
        <w:t>অর্থাৎ</w:t>
      </w:r>
      <w:r w:rsidR="00DC7A57" w:rsidRPr="00454759">
        <w:rPr>
          <w:rFonts w:ascii="Kalpurush" w:eastAsia="Nikosh" w:hAnsi="Kalpurush" w:cs="Kalpurush" w:hint="cs"/>
          <w:color w:val="000000"/>
          <w:sz w:val="24"/>
          <w:szCs w:val="24"/>
          <w:cs/>
          <w:lang w:val="nb-NO" w:bidi="bn-BD"/>
        </w:rPr>
        <w:t xml:space="preserve"> “</w:t>
      </w:r>
      <w:r w:rsidR="00DC7A57" w:rsidRPr="00454759">
        <w:rPr>
          <w:rFonts w:ascii="Kalpurush" w:eastAsia="Nikosh" w:hAnsi="Kalpurush" w:cs="Kalpurush"/>
          <w:color w:val="000000"/>
          <w:sz w:val="24"/>
          <w:szCs w:val="24"/>
          <w:cs/>
          <w:lang w:val="nb-NO" w:bidi="bn-BD"/>
        </w:rPr>
        <w:t>আমি তোমাদেরকে আল্লাহর হ</w:t>
      </w:r>
      <w:r w:rsidR="00DC7A57" w:rsidRPr="00454759">
        <w:rPr>
          <w:rFonts w:ascii="Kalpurush" w:eastAsia="Nikosh" w:hAnsi="Kalpurush" w:cs="Kalpurush" w:hint="cs"/>
          <w:color w:val="000000"/>
          <w:sz w:val="24"/>
          <w:szCs w:val="24"/>
          <w:cs/>
          <w:lang w:val="nb-NO" w:bidi="bn-BD"/>
        </w:rPr>
        <w:t>ি</w:t>
      </w:r>
      <w:r w:rsidR="00DC7A57" w:rsidRPr="00454759">
        <w:rPr>
          <w:rFonts w:ascii="Kalpurush" w:eastAsia="Nikosh" w:hAnsi="Kalpurush" w:cs="Kalpurush"/>
          <w:color w:val="000000"/>
          <w:sz w:val="24"/>
          <w:szCs w:val="24"/>
          <w:cs/>
          <w:lang w:val="nb-NO" w:bidi="bn-BD"/>
        </w:rPr>
        <w:t>ফা</w:t>
      </w:r>
      <w:r w:rsidR="00DC7A57" w:rsidRPr="00454759">
        <w:rPr>
          <w:rFonts w:ascii="Kalpurush" w:eastAsia="Nikosh" w:hAnsi="Kalpurush" w:cs="Kalpurush" w:hint="cs"/>
          <w:color w:val="000000"/>
          <w:sz w:val="24"/>
          <w:szCs w:val="24"/>
          <w:cs/>
          <w:lang w:val="nb-NO" w:bidi="bn-BD"/>
        </w:rPr>
        <w:t>য</w:t>
      </w:r>
      <w:r w:rsidR="00DC7A57" w:rsidRPr="00454759">
        <w:rPr>
          <w:rFonts w:ascii="Kalpurush" w:eastAsia="Nikosh" w:hAnsi="Kalpurush" w:cs="Kalpurush"/>
          <w:color w:val="000000"/>
          <w:sz w:val="24"/>
          <w:szCs w:val="24"/>
          <w:cs/>
          <w:lang w:val="nb-NO" w:bidi="bn-BD"/>
        </w:rPr>
        <w:t>তে রেখে যাচ্ছি যার হ</w:t>
      </w:r>
      <w:r w:rsidR="00DC7A57" w:rsidRPr="00454759">
        <w:rPr>
          <w:rFonts w:ascii="Kalpurush" w:eastAsia="Nikosh" w:hAnsi="Kalpurush" w:cs="Kalpurush" w:hint="cs"/>
          <w:color w:val="000000"/>
          <w:sz w:val="24"/>
          <w:szCs w:val="24"/>
          <w:cs/>
          <w:lang w:val="nb-NO" w:bidi="bn-BD"/>
        </w:rPr>
        <w:t>ি</w:t>
      </w:r>
      <w:r w:rsidR="00DC7A57" w:rsidRPr="00454759">
        <w:rPr>
          <w:rFonts w:ascii="Kalpurush" w:eastAsia="Nikosh" w:hAnsi="Kalpurush" w:cs="Kalpurush"/>
          <w:color w:val="000000"/>
          <w:sz w:val="24"/>
          <w:szCs w:val="24"/>
          <w:cs/>
          <w:lang w:val="nb-NO" w:bidi="bn-BD"/>
        </w:rPr>
        <w:t>ফা</w:t>
      </w:r>
      <w:r w:rsidR="00DC7A57" w:rsidRPr="00454759">
        <w:rPr>
          <w:rFonts w:ascii="Kalpurush" w:eastAsia="Nikosh" w:hAnsi="Kalpurush" w:cs="Kalpurush" w:hint="cs"/>
          <w:color w:val="000000"/>
          <w:sz w:val="24"/>
          <w:szCs w:val="24"/>
          <w:cs/>
          <w:lang w:val="nb-NO" w:bidi="bn-BD"/>
        </w:rPr>
        <w:t>য</w:t>
      </w:r>
      <w:r>
        <w:rPr>
          <w:rFonts w:ascii="Kalpurush" w:eastAsia="Nikosh" w:hAnsi="Kalpurush" w:cs="Kalpurush"/>
          <w:color w:val="000000"/>
          <w:sz w:val="24"/>
          <w:szCs w:val="24"/>
          <w:cs/>
          <w:lang w:val="nb-NO" w:bidi="bn-BD"/>
        </w:rPr>
        <w:t>তে থাকা কেউই ক্ষতিগ্রস্</w:t>
      </w:r>
      <w:r>
        <w:rPr>
          <w:rFonts w:ascii="Kalpurush" w:eastAsia="Nikosh" w:hAnsi="Kalpurush" w:cs="Kalpurush" w:hint="cs"/>
          <w:color w:val="000000"/>
          <w:sz w:val="24"/>
          <w:szCs w:val="24"/>
          <w:cs/>
          <w:lang w:val="nb-NO" w:bidi="bn-BD"/>
        </w:rPr>
        <w:t>ত</w:t>
      </w:r>
      <w:r w:rsidR="00DC7A57" w:rsidRPr="00454759">
        <w:rPr>
          <w:rFonts w:ascii="Kalpurush" w:eastAsia="Nikosh" w:hAnsi="Kalpurush" w:cs="Kalpurush"/>
          <w:color w:val="000000"/>
          <w:sz w:val="24"/>
          <w:szCs w:val="24"/>
          <w:cs/>
          <w:lang w:val="nb-NO" w:bidi="bn-BD"/>
        </w:rPr>
        <w:t xml:space="preserve"> হয় না</w:t>
      </w:r>
      <w:r w:rsidR="00DC7A57" w:rsidRPr="00454759">
        <w:rPr>
          <w:rFonts w:ascii="Kalpurush" w:eastAsia="Nikosh" w:hAnsi="Kalpurush" w:cs="Kalpurush" w:hint="cs"/>
          <w:color w:val="000000"/>
          <w:sz w:val="24"/>
          <w:szCs w:val="24"/>
          <w:cs/>
          <w:lang w:val="nb-NO" w:bidi="bn-BD"/>
        </w:rPr>
        <w:t>”</w:t>
      </w:r>
      <w:r w:rsidR="00DC7A57" w:rsidRPr="00454759">
        <w:rPr>
          <w:rFonts w:ascii="Kalpurush" w:eastAsia="Nikosh" w:hAnsi="Kalpurush" w:cs="SolaimanLipi" w:hint="cs"/>
          <w:color w:val="000000"/>
          <w:sz w:val="24"/>
          <w:szCs w:val="24"/>
          <w:cs/>
          <w:lang w:val="nb-NO" w:bidi="hi-IN"/>
        </w:rPr>
        <w:t>।</w:t>
      </w:r>
      <w:r w:rsidR="00DC7A57" w:rsidRPr="00454759">
        <w:rPr>
          <w:rStyle w:val="FootnoteReference"/>
          <w:rFonts w:ascii="Kalpurush" w:eastAsia="Nikosh" w:hAnsi="Kalpurush" w:cs="Kalpurush"/>
          <w:color w:val="000000"/>
          <w:sz w:val="24"/>
          <w:szCs w:val="24"/>
          <w:cs/>
          <w:lang w:val="nb-NO" w:bidi="bn-BD"/>
        </w:rPr>
        <w:footnoteReference w:id="22"/>
      </w:r>
    </w:p>
    <w:p w:rsidR="00DC7A57" w:rsidRPr="00454759" w:rsidRDefault="00DC7A57" w:rsidP="00DC7A57">
      <w:pPr>
        <w:numPr>
          <w:ilvl w:val="0"/>
          <w:numId w:val="4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ঘর থেকে বের হওয়ার সময় আপনি নিম্নোক্ত দ</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আটি পাঠ করতে পারেন:</w:t>
      </w:r>
    </w:p>
    <w:p w:rsidR="00DC7A57" w:rsidRPr="00454759" w:rsidRDefault="00DC7A57" w:rsidP="00DC7A57">
      <w:pPr>
        <w:tabs>
          <w:tab w:val="left" w:pos="390"/>
          <w:tab w:val="center" w:pos="3128"/>
        </w:tabs>
        <w:spacing w:after="0"/>
        <w:rPr>
          <w:rFonts w:ascii="Times New Roman" w:eastAsia="Times New Roman" w:hAnsi="Times New Roman" w:cs="KFGQPC Uthman Taha Naskh"/>
          <w:color w:val="000000"/>
          <w:sz w:val="24"/>
          <w:szCs w:val="24"/>
          <w:lang w:val="nb-NO"/>
        </w:rPr>
      </w:pPr>
      <w:bookmarkStart w:id="21" w:name="OLE_LINK55"/>
      <w:bookmarkStart w:id="22" w:name="OLE_LINK56"/>
      <w:r w:rsidRPr="00454759">
        <w:rPr>
          <w:rFonts w:ascii="Nikosh" w:eastAsia="Nikosh" w:hAnsi="Nikosh" w:cs="KFGQPC Uthman Taha Naskh" w:hint="cs"/>
          <w:color w:val="000000"/>
          <w:sz w:val="24"/>
          <w:szCs w:val="24"/>
          <w:rtl/>
          <w:lang w:val="nb-NO"/>
        </w:rPr>
        <w:lastRenderedPageBreak/>
        <w:t>بسم الله توكلت على الله ولا حول ولا قوة إلا بالله</w:t>
      </w:r>
      <w:bookmarkEnd w:id="21"/>
      <w:bookmarkEnd w:id="22"/>
    </w:p>
    <w:p w:rsidR="00DC7A57" w:rsidRPr="00454759" w:rsidRDefault="00DC7A57" w:rsidP="00DC7A57">
      <w:pPr>
        <w:bidi w:val="0"/>
        <w:spacing w:after="0"/>
        <w:ind w:left="360"/>
        <w:jc w:val="both"/>
        <w:outlineLvl w:val="0"/>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বিসমিল্লাহি তাও</w:t>
      </w:r>
      <w:r w:rsidR="004F474A">
        <w:rPr>
          <w:rFonts w:ascii="Kalpurush" w:eastAsia="Nikosh" w:hAnsi="Kalpurush" w:cs="Kalpurush" w:hint="cs"/>
          <w:color w:val="000000"/>
          <w:sz w:val="24"/>
          <w:szCs w:val="24"/>
          <w:cs/>
          <w:lang w:val="nb-NO" w:bidi="bn-BD"/>
        </w:rPr>
        <w:t>য়া</w:t>
      </w:r>
      <w:r w:rsidRPr="00454759">
        <w:rPr>
          <w:rFonts w:ascii="Kalpurush" w:eastAsia="Nikosh" w:hAnsi="Kalpurush" w:cs="Kalpurush"/>
          <w:color w:val="000000"/>
          <w:sz w:val="24"/>
          <w:szCs w:val="24"/>
          <w:cs/>
          <w:lang w:val="nb-NO" w:bidi="bn-BD"/>
        </w:rPr>
        <w:t>ক্কালতু আলাল্লাহি ওয়ালা হাওলা ওয়ালা ক</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ওয়াতা ইল্লা বিল্লাহ</w:t>
      </w:r>
      <w:r w:rsidRPr="00454759">
        <w:rPr>
          <w:rFonts w:ascii="Kalpurush" w:eastAsia="Nikosh" w:hAnsi="Kalpurush" w:cs="Kalpurush" w:hint="cs"/>
          <w:color w:val="000000"/>
          <w:sz w:val="24"/>
          <w:szCs w:val="24"/>
          <w:cs/>
          <w:lang w:val="nb-NO" w:bidi="bn-BD"/>
        </w:rPr>
        <w:t>”</w:t>
      </w:r>
      <w:r w:rsidRPr="00454759">
        <w:rPr>
          <w:rFonts w:ascii="Kalpurush" w:eastAsia="Nikosh" w:hAnsi="Kalpurush" w:cs="SolaimanLipi" w:hint="cs"/>
          <w:color w:val="000000"/>
          <w:sz w:val="24"/>
          <w:szCs w:val="24"/>
          <w:cs/>
          <w:lang w:val="nb-NO" w:bidi="hi-IN"/>
        </w:rPr>
        <w:t>।</w:t>
      </w:r>
    </w:p>
    <w:p w:rsidR="00DC7A57" w:rsidRPr="00454759" w:rsidRDefault="00DC7A57" w:rsidP="004F474A">
      <w:pPr>
        <w:bidi w:val="0"/>
        <w:spacing w:after="0"/>
        <w:ind w:left="360"/>
        <w:jc w:val="both"/>
        <w:rPr>
          <w:rFonts w:ascii="Kalpurush" w:eastAsia="Times New Roman" w:hAnsi="Kalpurush" w:cs="Kalpurush"/>
          <w:color w:val="000000"/>
          <w:sz w:val="24"/>
          <w:szCs w:val="24"/>
          <w:lang w:val="nb-NO"/>
        </w:rPr>
      </w:pPr>
      <w:r w:rsidRPr="00454759">
        <w:rPr>
          <w:rFonts w:ascii="Kalpurush" w:eastAsia="Nikosh" w:hAnsi="Kalpurush" w:cs="Kalpurush" w:hint="cs"/>
          <w:color w:val="000000"/>
          <w:sz w:val="24"/>
          <w:szCs w:val="24"/>
          <w:cs/>
          <w:lang w:val="nb-NO" w:bidi="bn-BD"/>
        </w:rPr>
        <w:t>অর্থ “</w:t>
      </w:r>
      <w:r w:rsidRPr="00454759">
        <w:rPr>
          <w:rFonts w:ascii="Kalpurush" w:eastAsia="Nikosh" w:hAnsi="Kalpurush" w:cs="Kalpurush"/>
          <w:color w:val="000000"/>
          <w:sz w:val="24"/>
          <w:szCs w:val="24"/>
          <w:cs/>
          <w:lang w:val="nb-NO" w:bidi="bn-BD"/>
        </w:rPr>
        <w:t>আল্লাহর নামে</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সকল ভরসা তারই ওপর এবং আল্লাহ</w:t>
      </w:r>
      <w:r w:rsidR="004F474A">
        <w:rPr>
          <w:rFonts w:ascii="Kalpurush" w:eastAsia="Nikosh" w:hAnsi="Kalpurush" w:cs="Kalpurush" w:hint="cs"/>
          <w:color w:val="000000"/>
          <w:sz w:val="24"/>
          <w:szCs w:val="24"/>
          <w:cs/>
          <w:lang w:val="nb-NO" w:bidi="bn-BD"/>
        </w:rPr>
        <w:t>র সাহায্য</w:t>
      </w:r>
      <w:r w:rsidRPr="00454759">
        <w:rPr>
          <w:rFonts w:ascii="Kalpurush" w:eastAsia="Nikosh" w:hAnsi="Kalpurush" w:cs="Kalpurush"/>
          <w:color w:val="000000"/>
          <w:sz w:val="24"/>
          <w:szCs w:val="24"/>
          <w:cs/>
          <w:lang w:val="nb-NO" w:bidi="bn-BD"/>
        </w:rPr>
        <w:t xml:space="preserve"> ব্যতীত </w:t>
      </w:r>
      <w:r w:rsidR="004F474A">
        <w:rPr>
          <w:rFonts w:ascii="Kalpurush" w:eastAsia="Nikosh" w:hAnsi="Kalpurush" w:cs="Kalpurush" w:hint="cs"/>
          <w:color w:val="000000"/>
          <w:sz w:val="24"/>
          <w:szCs w:val="24"/>
          <w:cs/>
          <w:lang w:val="nb-NO" w:bidi="bn-BD"/>
        </w:rPr>
        <w:t xml:space="preserve">ভালো করার বা মন্দকে প্রতিহত করার ক্ষমতা </w:t>
      </w:r>
      <w:r w:rsidRPr="00454759">
        <w:rPr>
          <w:rFonts w:ascii="Kalpurush" w:eastAsia="Nikosh" w:hAnsi="Kalpurush" w:cs="Kalpurush"/>
          <w:color w:val="000000"/>
          <w:sz w:val="24"/>
          <w:szCs w:val="24"/>
          <w:cs/>
          <w:lang w:val="nb-NO" w:bidi="bn-BD"/>
        </w:rPr>
        <w:t>নেই</w:t>
      </w:r>
      <w:r w:rsidRPr="00454759">
        <w:rPr>
          <w:rFonts w:ascii="Kalpurush" w:eastAsia="Nikosh" w:hAnsi="Kalpurush" w:cs="Kalpurush" w:hint="cs"/>
          <w:color w:val="000000"/>
          <w:sz w:val="24"/>
          <w:szCs w:val="24"/>
          <w:cs/>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23"/>
      </w:r>
    </w:p>
    <w:p w:rsidR="00DC7A57" w:rsidRPr="00454759" w:rsidRDefault="00DC7A57" w:rsidP="00DC7A57">
      <w:pPr>
        <w:numPr>
          <w:ilvl w:val="0"/>
          <w:numId w:val="45"/>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 xml:space="preserve">সিঁড়ি অথবা লিফটে করে উপরে ওঠার সময় বলুন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আল্লাহু আকবার</w:t>
      </w:r>
      <w:r w:rsidRPr="00454759">
        <w:rPr>
          <w:rFonts w:ascii="Kalpurush" w:eastAsia="Nikosh" w:hAnsi="Kalpurush" w:cs="Kalpurush"/>
          <w:color w:val="000000"/>
          <w:sz w:val="24"/>
          <w:szCs w:val="24"/>
          <w:lang w:val="nb-NO" w:bidi="bn-BD"/>
        </w:rPr>
        <w:t>’</w:t>
      </w:r>
      <w:r w:rsidRPr="00454759">
        <w:rPr>
          <w:rFonts w:ascii="Nikosh" w:eastAsia="Nikosh" w:hAnsi="Nikosh" w:cs="SolaimanLipi"/>
          <w:color w:val="000000"/>
          <w:sz w:val="24"/>
          <w:szCs w:val="24"/>
          <w:cs/>
          <w:lang w:val="nb-NO" w:bidi="hi-IN"/>
        </w:rPr>
        <w:t xml:space="preserve">। </w:t>
      </w:r>
      <w:r w:rsidRPr="00454759">
        <w:rPr>
          <w:rFonts w:ascii="Nikosh" w:eastAsia="Nikosh" w:hAnsi="Nikosh" w:cs="Kalpurush"/>
          <w:color w:val="000000"/>
          <w:sz w:val="24"/>
          <w:szCs w:val="24"/>
          <w:cs/>
          <w:lang w:val="nb-NO" w:bidi="bn-IN"/>
        </w:rPr>
        <w:t xml:space="preserve">নামার সময় বলুন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সুবহানাল্লাহ</w:t>
      </w:r>
      <w:r w:rsidRPr="00454759">
        <w:rPr>
          <w:rFonts w:ascii="Kalpurush" w:eastAsia="Nikosh" w:hAnsi="Kalpurush" w:cs="Kalpurush"/>
          <w:color w:val="000000"/>
          <w:sz w:val="24"/>
          <w:szCs w:val="24"/>
          <w:lang w:val="nb-NO" w:bidi="bn-BD"/>
        </w:rPr>
        <w:t>’</w:t>
      </w:r>
      <w:r w:rsidRPr="00454759">
        <w:rPr>
          <w:rFonts w:ascii="Nikosh" w:eastAsia="Nikosh" w:hAnsi="Nikosh" w:cs="SolaimanLipi"/>
          <w:color w:val="000000"/>
          <w:sz w:val="24"/>
          <w:szCs w:val="24"/>
          <w:cs/>
          <w:lang w:val="nb-NO" w:bidi="hi-IN"/>
        </w:rPr>
        <w:t xml:space="preserve">। </w:t>
      </w:r>
      <w:r w:rsidRPr="00454759">
        <w:rPr>
          <w:rFonts w:ascii="Nikosh" w:eastAsia="Nikosh" w:hAnsi="Nikosh" w:cs="Kalpurush"/>
          <w:color w:val="000000"/>
          <w:sz w:val="24"/>
          <w:szCs w:val="24"/>
          <w:cs/>
          <w:lang w:val="nb-NO" w:bidi="bn-IN"/>
        </w:rPr>
        <w:t xml:space="preserve">পরিবহনে ওঠার সময় বলুন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বিসমিল্লাহ</w:t>
      </w:r>
      <w:r w:rsidRPr="00454759">
        <w:rPr>
          <w:rFonts w:ascii="Kalpurush" w:eastAsia="Nikosh" w:hAnsi="Kalpurush" w:cs="Kalpurush"/>
          <w:color w:val="000000"/>
          <w:sz w:val="24"/>
          <w:szCs w:val="24"/>
          <w:lang w:val="nb-NO" w:bidi="bn-BD"/>
        </w:rPr>
        <w:t>’</w:t>
      </w:r>
      <w:r w:rsidRPr="00454759">
        <w:rPr>
          <w:rFonts w:ascii="Nikosh" w:eastAsia="Nikosh" w:hAnsi="Nikosh" w:cs="SolaimanLipi"/>
          <w:color w:val="000000"/>
          <w:sz w:val="24"/>
          <w:szCs w:val="24"/>
          <w:cs/>
          <w:lang w:val="nb-NO" w:bidi="hi-IN"/>
        </w:rPr>
        <w:t xml:space="preserve">। </w:t>
      </w:r>
      <w:r w:rsidRPr="00454759">
        <w:rPr>
          <w:rFonts w:ascii="Nikosh" w:eastAsia="Nikosh" w:hAnsi="Nikosh" w:cs="Kalpurush"/>
          <w:color w:val="000000"/>
          <w:sz w:val="24"/>
          <w:szCs w:val="24"/>
          <w:cs/>
          <w:lang w:val="nb-NO" w:bidi="bn-IN"/>
        </w:rPr>
        <w:t xml:space="preserve">আসনে বসার সময় বলুন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আলহামদুলিল্লাহ</w:t>
      </w:r>
      <w:r w:rsidRPr="00454759">
        <w:rPr>
          <w:rFonts w:ascii="Kalpurush" w:eastAsia="Nikosh" w:hAnsi="Kalpurush" w:cs="Kalpurush" w:hint="cs"/>
          <w:color w:val="000000"/>
          <w:sz w:val="24"/>
          <w:szCs w:val="24"/>
          <w:cs/>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24"/>
      </w:r>
    </w:p>
    <w:p w:rsidR="00DC7A57" w:rsidRPr="00454759" w:rsidRDefault="00DC7A57" w:rsidP="00DC7A57">
      <w:pPr>
        <w:numPr>
          <w:ilvl w:val="0"/>
          <w:numId w:val="4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রি</w:t>
      </w:r>
      <w:r w:rsidRPr="00454759">
        <w:rPr>
          <w:rFonts w:ascii="Kalpurush" w:eastAsia="Nikosh" w:hAnsi="Kalpurush" w:cs="Kalpurush" w:hint="cs"/>
          <w:color w:val="000000"/>
          <w:sz w:val="24"/>
          <w:szCs w:val="24"/>
          <w:cs/>
          <w:lang w:val="nb-NO" w:bidi="bn-BD"/>
        </w:rPr>
        <w:t>ক্সা</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ট্যাক্সি</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বাস</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ট্রেন ও বিমানে আরোহন করে আপনি নিম্মোক্ত যাত্রা পথের দ</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আটি পড়তে পারেন:</w:t>
      </w:r>
    </w:p>
    <w:p w:rsidR="00DC7A57" w:rsidRPr="00454759" w:rsidRDefault="00DC7A57" w:rsidP="00DC7A57">
      <w:pPr>
        <w:spacing w:after="0"/>
        <w:jc w:val="both"/>
        <w:rPr>
          <w:rFonts w:ascii="Times New Roman" w:eastAsia="Times New Roman" w:hAnsi="Times New Roman" w:cs="Times New Roman"/>
          <w:color w:val="000000"/>
          <w:sz w:val="24"/>
          <w:szCs w:val="24"/>
        </w:rPr>
      </w:pPr>
      <w:r w:rsidRPr="00454759">
        <w:rPr>
          <w:rFonts w:ascii="Nikosh" w:eastAsia="Nikosh" w:hAnsi="Nikosh" w:cs="KFGQPC Uthman Taha Naskh" w:hint="cs"/>
          <w:color w:val="000000"/>
          <w:sz w:val="24"/>
          <w:szCs w:val="24"/>
          <w:rtl/>
        </w:rPr>
        <w:t>اَللهُ أَكْبر، اَللهُ أَكْبَر، أَللهُ أَكْبَر</w:t>
      </w:r>
      <w:r w:rsidRPr="00454759">
        <w:rPr>
          <w:rFonts w:ascii="Nikosh" w:eastAsia="Nikosh" w:hAnsi="Nikosh" w:cs="Times New Roman" w:hint="cs"/>
          <w:color w:val="000000"/>
          <w:sz w:val="24"/>
          <w:szCs w:val="24"/>
          <w:rtl/>
        </w:rPr>
        <w:t xml:space="preserve"> </w:t>
      </w:r>
      <w:r w:rsidRPr="00454759">
        <w:rPr>
          <w:rFonts w:ascii="KFGQPC Uthmanic Script HAFS" w:cs="KFGQPC Uthmanic Script HAFS" w:hint="cs"/>
          <w:color w:val="008000"/>
          <w:sz w:val="24"/>
          <w:szCs w:val="24"/>
          <w:rtl/>
        </w:rPr>
        <w:t>سُبۡحَٰنَ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ٱلَّذِي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سَخَّرَ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هَٰذَا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وَمَا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كُنَّا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لَهُۥ</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مُقۡرِنِينَ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وإنا إلى رَبِّنَا لَمُنْقَلِبُوْنَ</w:t>
      </w:r>
    </w:p>
    <w:p w:rsidR="00DC7A57" w:rsidRPr="00454759" w:rsidRDefault="00DC7A57" w:rsidP="00DC7A57">
      <w:pPr>
        <w:bidi w:val="0"/>
        <w:spacing w:after="0"/>
        <w:ind w:left="360"/>
        <w:jc w:val="both"/>
        <w:outlineLvl w:val="0"/>
        <w:rPr>
          <w:rFonts w:ascii="Times New Roman" w:eastAsia="Times New Roman" w:hAnsi="Times New Roman" w:cs="Kalpurush"/>
          <w:color w:val="000000"/>
          <w:sz w:val="24"/>
          <w:szCs w:val="24"/>
          <w:lang w:bidi="bn-BD"/>
        </w:rPr>
      </w:pP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আল্লাহু আকবর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আল্লাহু আকবর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আল্লাহু আকবর</w:t>
      </w:r>
      <w:r w:rsidRPr="00454759">
        <w:rPr>
          <w:rFonts w:ascii="Kalpurush" w:eastAsia="Nikosh" w:hAnsi="Kalpurush" w:cs="Kalpurush"/>
          <w:color w:val="000000"/>
          <w:sz w:val="24"/>
          <w:szCs w:val="24"/>
          <w:lang w:bidi="bn-BD"/>
        </w:rPr>
        <w:t>,</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সুবহানাল্লাযি সাখ্খারালানা হাযা ওয়ামা কুন্না লাহু মুক্বরিন</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ন</w:t>
      </w:r>
      <w:r w:rsidRPr="00454759">
        <w:rPr>
          <w:rFonts w:ascii="Kalpurush" w:eastAsia="Nikosh" w:hAnsi="Kalpurush" w:cs="Kalpurush" w:hint="cs"/>
          <w:color w:val="000000"/>
          <w:sz w:val="24"/>
          <w:szCs w:val="24"/>
          <w:cs/>
          <w:lang w:bidi="bn-BD"/>
        </w:rPr>
        <w:t xml:space="preserve"> </w:t>
      </w:r>
      <w:r w:rsidR="004F474A">
        <w:rPr>
          <w:rFonts w:ascii="Kalpurush" w:eastAsia="Nikosh" w:hAnsi="Kalpurush" w:cs="Kalpurush"/>
          <w:color w:val="000000"/>
          <w:sz w:val="24"/>
          <w:szCs w:val="24"/>
          <w:cs/>
          <w:lang w:bidi="bn-BD"/>
        </w:rPr>
        <w:t>ওয়া ইন্না ইলা রাব</w:t>
      </w:r>
      <w:r w:rsidR="004F474A">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ব</w:t>
      </w:r>
      <w:r w:rsidR="004F474A">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না লামুনক্বালিব</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ন</w:t>
      </w:r>
      <w:r w:rsidRPr="00454759">
        <w:rPr>
          <w:rFonts w:ascii="Kalpurush" w:eastAsia="Nikosh" w:hAnsi="Kalpurush" w:cs="Kalpurush" w:hint="cs"/>
          <w:color w:val="000000"/>
          <w:sz w:val="24"/>
          <w:szCs w:val="24"/>
          <w:cs/>
          <w:lang w:bidi="bn-BD"/>
        </w:rPr>
        <w:t>”</w:t>
      </w:r>
      <w:r w:rsidRPr="00454759">
        <w:rPr>
          <w:rFonts w:ascii="Nikosh" w:eastAsia="Nikosh" w:hAnsi="Nikosh" w:cs="SolaimanLipi" w:hint="cs"/>
          <w:color w:val="000000"/>
          <w:sz w:val="24"/>
          <w:szCs w:val="24"/>
          <w:cs/>
          <w:lang w:bidi="hi-IN"/>
        </w:rPr>
        <w:t>।</w:t>
      </w:r>
    </w:p>
    <w:p w:rsidR="00DC7A57" w:rsidRPr="00454759" w:rsidRDefault="00DC7A57" w:rsidP="00DC7A57">
      <w:pPr>
        <w:bidi w:val="0"/>
        <w:spacing w:after="0"/>
        <w:ind w:left="360"/>
        <w:jc w:val="both"/>
        <w:rPr>
          <w:rFonts w:ascii="Kalpurush" w:eastAsia="Times New Roman" w:hAnsi="Kalpurush" w:cs="Kalpurush"/>
          <w:color w:val="000000"/>
          <w:sz w:val="24"/>
          <w:szCs w:val="24"/>
        </w:rPr>
      </w:pPr>
      <w:r w:rsidRPr="00454759">
        <w:rPr>
          <w:rFonts w:ascii="Kalpurush" w:eastAsia="Nikosh" w:hAnsi="Kalpurush" w:cs="Kalpurush" w:hint="cs"/>
          <w:color w:val="000000"/>
          <w:sz w:val="24"/>
          <w:szCs w:val="24"/>
          <w:cs/>
          <w:lang w:bidi="bn-BD"/>
        </w:rPr>
        <w:t>অর্থ: “</w:t>
      </w:r>
      <w:r w:rsidRPr="00454759">
        <w:rPr>
          <w:rFonts w:ascii="Kalpurush" w:eastAsia="Nikosh" w:hAnsi="Kalpurush" w:cs="Kalpurush"/>
          <w:color w:val="000000"/>
          <w:sz w:val="24"/>
          <w:szCs w:val="24"/>
          <w:cs/>
          <w:lang w:bidi="bn-BD"/>
        </w:rPr>
        <w:t>আল্লাহ মহান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আল্লাহ মহান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আল্লাহ মহান</w:t>
      </w:r>
      <w:r w:rsidRPr="00454759">
        <w:rPr>
          <w:rFonts w:ascii="Kalpurush" w:eastAsia="Nikosh" w:hAnsi="Kalpurush" w:cs="SolaimanLipi" w:hint="cs"/>
          <w:color w:val="000000"/>
          <w:sz w:val="24"/>
          <w:szCs w:val="24"/>
          <w:cs/>
          <w:lang w:bidi="hi-IN"/>
        </w:rPr>
        <w:t xml:space="preserve">। </w:t>
      </w:r>
      <w:r w:rsidRPr="00454759">
        <w:rPr>
          <w:rFonts w:ascii="Kalpurush" w:eastAsia="Nikosh" w:hAnsi="Kalpurush" w:cs="Kalpurush"/>
          <w:color w:val="000000"/>
          <w:sz w:val="24"/>
          <w:szCs w:val="24"/>
          <w:cs/>
          <w:lang w:bidi="bn-BD"/>
        </w:rPr>
        <w:t>পবিত্র সত্তা তিনি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যিনি এ বাহনকে আমাদের বশীভূত করে দিয়েছেন।</w:t>
      </w:r>
      <w:r w:rsidRPr="00454759">
        <w:rPr>
          <w:rFonts w:ascii="Kalpurush" w:eastAsia="Times New Roman"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একে বশীভূত করতে আমরা সক্ষম ছিলাম না। আমরা অবশ্যই আমাদের পালনকর্তার দিকে ফিরে যাবো</w:t>
      </w:r>
      <w:r w:rsidRPr="00454759">
        <w:rPr>
          <w:rFonts w:ascii="Kalpurush" w:eastAsia="Nikosh" w:hAnsi="Kalpurush" w:cs="Kalpurush" w:hint="cs"/>
          <w:color w:val="000000"/>
          <w:sz w:val="24"/>
          <w:szCs w:val="24"/>
          <w:cs/>
          <w:lang w:bidi="bn-BD"/>
        </w:rPr>
        <w:t>”</w:t>
      </w:r>
      <w:r w:rsidRPr="00454759">
        <w:rPr>
          <w:rFonts w:ascii="Kalpurush" w:eastAsia="Nikosh" w:hAnsi="Kalpurush" w:cs="SolaimanLipi" w:hint="cs"/>
          <w:color w:val="000000"/>
          <w:sz w:val="24"/>
          <w:szCs w:val="24"/>
          <w:cs/>
          <w:lang w:bidi="hi-IN"/>
        </w:rPr>
        <w:t>।</w:t>
      </w:r>
      <w:r w:rsidRPr="00454759">
        <w:rPr>
          <w:rStyle w:val="FootnoteReference"/>
          <w:rFonts w:ascii="Kalpurush" w:eastAsia="Nikosh" w:hAnsi="Kalpurush" w:cs="Kalpurush"/>
          <w:color w:val="000000"/>
          <w:sz w:val="24"/>
          <w:szCs w:val="24"/>
          <w:cs/>
          <w:lang w:bidi="bn-BD"/>
        </w:rPr>
        <w:footnoteReference w:id="25"/>
      </w:r>
    </w:p>
    <w:p w:rsidR="00DC7A57" w:rsidRPr="00454759" w:rsidRDefault="00DC7A57" w:rsidP="00DC7A57">
      <w:pPr>
        <w:numPr>
          <w:ilvl w:val="0"/>
          <w:numId w:val="4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নৌকা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লঞ্চ ও জাহাজে উঠে আপনি নিম্নোক্ত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পাঠ করতে পারেন:</w:t>
      </w:r>
    </w:p>
    <w:p w:rsidR="00DC7A57" w:rsidRPr="00454759" w:rsidRDefault="00DC7A57" w:rsidP="00DC7A57">
      <w:pPr>
        <w:spacing w:after="0"/>
        <w:jc w:val="both"/>
        <w:rPr>
          <w:rFonts w:ascii="Times New Roman" w:eastAsia="Times New Roman" w:hAnsi="Times New Roman" w:cs="Kalpurush"/>
          <w:b/>
          <w:bCs/>
          <w:sz w:val="24"/>
          <w:szCs w:val="24"/>
          <w:lang w:bidi="bn-BD"/>
        </w:rPr>
      </w:pPr>
      <w:r w:rsidRPr="00454759">
        <w:rPr>
          <w:rFonts w:ascii="KFGQPC Uthman Taha Naskh" w:cs="KFGQPC Uthman Taha Naskh" w:hint="cs"/>
          <w:color w:val="008000"/>
          <w:sz w:val="24"/>
          <w:szCs w:val="24"/>
          <w:rtl/>
        </w:rPr>
        <w:lastRenderedPageBreak/>
        <w:t>﴿</w:t>
      </w:r>
      <w:r w:rsidRPr="00454759">
        <w:rPr>
          <w:rFonts w:ascii="KFGQPC Uthmanic Script HAFS" w:cs="KFGQPC Uthmanic Script HAFS" w:hint="cs"/>
          <w:color w:val="008000"/>
          <w:sz w:val="24"/>
          <w:szCs w:val="24"/>
          <w:rtl/>
        </w:rPr>
        <w:t>بِسۡمِ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ٱللَّهِ</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مَجۡرٜىٰهَا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وَمُرۡسَىٰهَآۚ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إِنَّ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رَبِّي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لَغَفُورٞ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رَّحِيمٞ</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هود</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٤١</w:t>
      </w:r>
      <w:r w:rsidRPr="00454759">
        <w:rPr>
          <w:rFonts w:ascii="KFGQPC Uthman Taha Naskh" w:cs="KFGQPC Uthman Taha Naskh"/>
          <w:color w:val="008000"/>
          <w:sz w:val="24"/>
          <w:szCs w:val="24"/>
          <w:rtl/>
        </w:rPr>
        <w:t>]</w:t>
      </w:r>
    </w:p>
    <w:p w:rsidR="00DC7A57" w:rsidRPr="00454759" w:rsidRDefault="00DC7A57" w:rsidP="00DC7A57">
      <w:pPr>
        <w:bidi w:val="0"/>
        <w:spacing w:after="0"/>
        <w:ind w:left="360"/>
        <w:jc w:val="both"/>
        <w:outlineLvl w:val="0"/>
        <w:rPr>
          <w:rFonts w:ascii="Times New Roman" w:eastAsia="Times New Roman" w:hAnsi="Times New Roman" w:cs="Kalpurush"/>
          <w:color w:val="000000"/>
          <w:sz w:val="24"/>
          <w:szCs w:val="24"/>
          <w:lang w:bidi="bn-BD"/>
        </w:rPr>
      </w:pPr>
      <w:r w:rsidRPr="00454759">
        <w:rPr>
          <w:rFonts w:ascii="Kalpurush" w:eastAsia="Nikosh" w:hAnsi="Kalpurush" w:cs="Kalpurush" w:hint="cs"/>
          <w:color w:val="000000"/>
          <w:sz w:val="24"/>
          <w:szCs w:val="24"/>
          <w:cs/>
          <w:lang w:bidi="bn-BD"/>
        </w:rPr>
        <w:t xml:space="preserve"> উচ্ছারণ: </w:t>
      </w:r>
      <w:r w:rsidRPr="00454759">
        <w:rPr>
          <w:rFonts w:ascii="Kalpurush" w:eastAsia="Nikosh" w:hAnsi="Kalpurush" w:cs="Kalpurush"/>
          <w:color w:val="000000"/>
          <w:sz w:val="24"/>
          <w:szCs w:val="24"/>
          <w:cs/>
          <w:lang w:bidi="bn-BD"/>
        </w:rPr>
        <w:t>বিসমিল্লাহি মাজরিহা ওয়া মুরছাহা ইন্না রা</w:t>
      </w:r>
      <w:r w:rsidRPr="00454759">
        <w:rPr>
          <w:rFonts w:ascii="Kalpurush" w:eastAsia="Nikosh" w:hAnsi="Kalpurush" w:cs="Kalpurush" w:hint="cs"/>
          <w:color w:val="000000"/>
          <w:sz w:val="24"/>
          <w:szCs w:val="24"/>
          <w:cs/>
          <w:lang w:bidi="bn-BD"/>
        </w:rPr>
        <w:t>ব্বি</w:t>
      </w:r>
      <w:r w:rsidRPr="00454759">
        <w:rPr>
          <w:rFonts w:ascii="Kalpurush" w:eastAsia="Nikosh" w:hAnsi="Kalpurush" w:cs="Kalpurush"/>
          <w:color w:val="000000"/>
          <w:sz w:val="24"/>
          <w:szCs w:val="24"/>
          <w:cs/>
          <w:lang w:bidi="bn-BD"/>
        </w:rPr>
        <w:t>বলা গাফুরুর রাহ</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ম</w:t>
      </w:r>
      <w:r w:rsidRPr="00454759">
        <w:rPr>
          <w:rFonts w:ascii="Kalpurush" w:eastAsia="Nikosh" w:hAnsi="Kalpurush" w:cs="SolaimanLipi" w:hint="cs"/>
          <w:color w:val="000000"/>
          <w:sz w:val="24"/>
          <w:szCs w:val="24"/>
          <w:cs/>
          <w:lang w:bidi="hi-IN"/>
        </w:rPr>
        <w:t>।</w:t>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rPr>
      </w:pPr>
      <w:r w:rsidRPr="00454759">
        <w:rPr>
          <w:rFonts w:ascii="Kalpurush" w:eastAsia="Nikosh" w:hAnsi="Kalpurush" w:cs="Kalpurush" w:hint="cs"/>
          <w:color w:val="000000"/>
          <w:sz w:val="24"/>
          <w:szCs w:val="24"/>
          <w:cs/>
          <w:lang w:bidi="bn-BD"/>
        </w:rPr>
        <w:t xml:space="preserve">অর্থ: </w:t>
      </w:r>
      <w:r w:rsidRPr="00454759">
        <w:rPr>
          <w:rFonts w:ascii="Kalpurush" w:eastAsia="Nikosh" w:hAnsi="Kalpurush" w:cs="Kalpurush"/>
          <w:color w:val="000000"/>
          <w:sz w:val="24"/>
          <w:szCs w:val="24"/>
          <w:cs/>
          <w:lang w:bidi="bn-BD"/>
        </w:rPr>
        <w:t>আল্লাহর নামেই এ বাহন চলাচল করে এবং থামে।</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নিশ্চয় আমার প্রভু ক্ষমাশীল ও দয়ালু</w:t>
      </w:r>
      <w:r w:rsidRPr="00454759">
        <w:rPr>
          <w:rFonts w:ascii="Kalpurush" w:eastAsia="Nikosh" w:hAnsi="Kalpurush" w:cs="Kalpurush" w:hint="cs"/>
          <w:color w:val="000000"/>
          <w:sz w:val="24"/>
          <w:szCs w:val="24"/>
          <w:cs/>
          <w:lang w:bidi="bn-BD"/>
        </w:rPr>
        <w:t>”</w:t>
      </w:r>
      <w:r w:rsidRPr="00454759">
        <w:rPr>
          <w:rFonts w:ascii="Kalpurush" w:eastAsia="Nikosh" w:hAnsi="Kalpurush" w:cs="SolaimanLipi" w:hint="cs"/>
          <w:color w:val="000000"/>
          <w:sz w:val="24"/>
          <w:szCs w:val="24"/>
          <w:cs/>
          <w:lang w:bidi="hi-IN"/>
        </w:rPr>
        <w:t xml:space="preserve">। </w:t>
      </w:r>
      <w:r w:rsidRPr="00454759">
        <w:rPr>
          <w:rFonts w:ascii="Kalpurush" w:eastAsia="Nikosh" w:hAnsi="Kalpurush" w:cs="Kalpurush" w:hint="cs"/>
          <w:color w:val="000000"/>
          <w:sz w:val="24"/>
          <w:szCs w:val="24"/>
          <w:cs/>
          <w:lang w:bidi="bn-BD"/>
        </w:rPr>
        <w:t>[</w:t>
      </w:r>
      <w:r w:rsidRPr="00454759">
        <w:rPr>
          <w:rFonts w:ascii="Nikosh" w:eastAsia="Nikosh" w:hAnsi="Nikosh" w:cs="Kalpurush"/>
          <w:color w:val="000000"/>
          <w:sz w:val="24"/>
          <w:szCs w:val="24"/>
          <w:cs/>
          <w:lang w:bidi="bn-BD"/>
        </w:rPr>
        <w:t>সূরা</w:t>
      </w:r>
      <w:r w:rsidRPr="00454759">
        <w:rPr>
          <w:rFonts w:ascii="Nikosh" w:eastAsia="Nikosh" w:hAnsi="Nikosh" w:cs="Kalpurush" w:hint="cs"/>
          <w:color w:val="000000"/>
          <w:sz w:val="24"/>
          <w:szCs w:val="24"/>
          <w:cs/>
          <w:lang w:bidi="bn-BD"/>
        </w:rPr>
        <w:t xml:space="preserve"> </w:t>
      </w:r>
      <w:r w:rsidRPr="00454759">
        <w:rPr>
          <w:rFonts w:ascii="Nikosh" w:eastAsia="Nikosh" w:hAnsi="Nikosh" w:cs="Kalpurush"/>
          <w:color w:val="000000"/>
          <w:sz w:val="24"/>
          <w:szCs w:val="24"/>
          <w:cs/>
          <w:lang w:bidi="bn-BD"/>
        </w:rPr>
        <w:t>হুদ</w:t>
      </w:r>
      <w:r w:rsidRPr="00454759">
        <w:rPr>
          <w:rFonts w:ascii="Nikosh" w:eastAsia="Nikosh" w:hAnsi="Nikosh" w:cs="Kalpurush" w:hint="cs"/>
          <w:color w:val="000000"/>
          <w:sz w:val="24"/>
          <w:szCs w:val="24"/>
          <w:cs/>
          <w:lang w:bidi="bn-BD"/>
        </w:rPr>
        <w:t>, আয়াত</w:t>
      </w:r>
      <w:r w:rsidRPr="00454759">
        <w:rPr>
          <w:rFonts w:ascii="Nikosh" w:eastAsia="Nikosh" w:hAnsi="Nikosh" w:cs="Kalpurush"/>
          <w:color w:val="000000"/>
          <w:sz w:val="24"/>
          <w:szCs w:val="24"/>
          <w:cs/>
          <w:lang w:bidi="bn-BD"/>
        </w:rPr>
        <w:t>:</w:t>
      </w:r>
      <w:r w:rsidRPr="00454759">
        <w:rPr>
          <w:rFonts w:ascii="Nikosh" w:eastAsia="Nikosh" w:hAnsi="Nikosh" w:cs="Kalpurush" w:hint="cs"/>
          <w:color w:val="000000"/>
          <w:sz w:val="24"/>
          <w:szCs w:val="24"/>
          <w:cs/>
          <w:lang w:bidi="bn-BD"/>
        </w:rPr>
        <w:t xml:space="preserve"> </w:t>
      </w:r>
      <w:r w:rsidRPr="00454759">
        <w:rPr>
          <w:rFonts w:ascii="Nikosh" w:eastAsia="Nikosh" w:hAnsi="Nikosh" w:cs="Kalpurush"/>
          <w:color w:val="000000"/>
          <w:sz w:val="24"/>
          <w:szCs w:val="24"/>
          <w:cs/>
          <w:lang w:bidi="bn-BD"/>
        </w:rPr>
        <w:t>৪১</w:t>
      </w:r>
      <w:r w:rsidRPr="00454759">
        <w:rPr>
          <w:rFonts w:ascii="Nikosh" w:eastAsia="Nikosh" w:hAnsi="Nikosh" w:cs="Kalpurush" w:hint="cs"/>
          <w:color w:val="000000"/>
          <w:sz w:val="24"/>
          <w:szCs w:val="24"/>
          <w:cs/>
          <w:lang w:bidi="bn-BD"/>
        </w:rPr>
        <w:t>]</w:t>
      </w:r>
    </w:p>
    <w:p w:rsidR="00DC7A57" w:rsidRPr="00454759" w:rsidRDefault="00DC7A57" w:rsidP="00DC7A57">
      <w:pPr>
        <w:numPr>
          <w:ilvl w:val="0"/>
          <w:numId w:val="48"/>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যারা দূর থেকে আসবেন তারা বাস অথবা ট্রেন স্টেশনে এসে আপনার হজ সঙ্গীদের সঙ্গে মিলিত হবেন। তাদের সাথে শুভেচ্ছা বিনিময় করবেন। আপনার দলনেতা অথবা আমীরের নির্দেশনা মনোযোগ দিয়ে শুনুন। অত</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পর আপনার ব্যাগপত্র নিয়ে পরিবহনে উঠুন এবং চূড়ান্তভাবে আপনার পরিচিতজনদের কাছ থেকে বিদায় নিন।</w:t>
      </w:r>
    </w:p>
    <w:p w:rsidR="00DC7A57" w:rsidRPr="00454759" w:rsidRDefault="00DC7A57" w:rsidP="00DC7A57">
      <w:pPr>
        <w:numPr>
          <w:ilvl w:val="0"/>
          <w:numId w:val="48"/>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যখন তিনজন বা এর অধিক লোক কোনো দূরবর্তী স্থানে সফরের উদ্দেশ্যে বের হবে তখন তাদের মধ্য থেকে একজনকে আমীর নির্বাচন করে নেওয়া উত্তম। তাই আমীরের নির্দেশনা শুনুন ও দলের শৃংখলা বজায় রাখুন।</w:t>
      </w:r>
      <w:r w:rsidRPr="00454759">
        <w:rPr>
          <w:rStyle w:val="FootnoteReference"/>
          <w:rFonts w:ascii="Kalpurush" w:eastAsia="Nikosh" w:hAnsi="Kalpurush" w:cs="Kalpurush"/>
          <w:color w:val="000000"/>
          <w:sz w:val="24"/>
          <w:szCs w:val="24"/>
          <w:cs/>
          <w:lang w:bidi="bn-BD"/>
        </w:rPr>
        <w:footnoteReference w:id="26"/>
      </w:r>
    </w:p>
    <w:p w:rsidR="00DC7A57" w:rsidRPr="00454759" w:rsidRDefault="00DC7A57" w:rsidP="00DC7A57">
      <w:pPr>
        <w:numPr>
          <w:ilvl w:val="0"/>
          <w:numId w:val="4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ভ্রমণ অবস্থায় আপনি রিলাক্স হয়ে বসুন। সম্ভব হলে হজ বিষয়ে বই পড়ুন বা মনে মনে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ও</w:t>
      </w:r>
      <w:r w:rsidR="004F474A">
        <w:rPr>
          <w:rFonts w:ascii="Kalpurush" w:eastAsia="Nikosh" w:hAnsi="Kalpurush" w:cs="Kalpurush"/>
          <w:color w:val="000000"/>
          <w:sz w:val="24"/>
          <w:szCs w:val="24"/>
          <w:cs/>
          <w:lang w:bidi="bn-BD"/>
        </w:rPr>
        <w:t xml:space="preserve"> যিকির করুন। মুসাফ</w:t>
      </w:r>
      <w:r w:rsidR="004F474A">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রের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আ আল্লাহ কবুল করেন। </w:t>
      </w:r>
    </w:p>
    <w:p w:rsidR="00DC7A57" w:rsidRPr="00454759" w:rsidRDefault="00DC7A57" w:rsidP="00DC7A57">
      <w:pPr>
        <w:numPr>
          <w:ilvl w:val="0"/>
          <w:numId w:val="4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সফরে আপনি ঘুমাতে অভ্যস্থ হলে আপনি ঘুমিয়ে যেতে পারেন। অথবা আপনি আপনার অন্য সঙ্গীদের সঙ্গে হজ সম্পর্কিত বিষয়ে আলোচনা করতে পারেন। তবে সময় কাটানোর জন্য অযথা গল্পে লিপ্ত না হওয়াই ভালো।</w:t>
      </w:r>
    </w:p>
    <w:p w:rsidR="00DC7A57" w:rsidRPr="00454759" w:rsidRDefault="004F474A" w:rsidP="00DC7A57">
      <w:pPr>
        <w:numPr>
          <w:ilvl w:val="0"/>
          <w:numId w:val="49"/>
        </w:numPr>
        <w:bidi w:val="0"/>
        <w:spacing w:after="0"/>
        <w:jc w:val="both"/>
        <w:rPr>
          <w:rFonts w:ascii="NikoshBAN" w:eastAsia="NikoshBAN" w:hAnsi="NikoshBAN" w:cs="NikoshBAN"/>
          <w:color w:val="000000"/>
          <w:sz w:val="24"/>
          <w:szCs w:val="24"/>
        </w:rPr>
      </w:pPr>
      <w:r>
        <w:rPr>
          <w:rFonts w:ascii="Kalpurush" w:eastAsia="Nikosh" w:hAnsi="Kalpurush" w:cs="Kalpurush"/>
          <w:color w:val="000000"/>
          <w:sz w:val="24"/>
          <w:szCs w:val="24"/>
          <w:cs/>
          <w:lang w:bidi="bn-BD"/>
        </w:rPr>
        <w:t>মুসাফ</w:t>
      </w:r>
      <w:r>
        <w:rPr>
          <w:rFonts w:ascii="Kalpurush" w:eastAsia="Nikosh" w:hAnsi="Kalpurush" w:cs="Kalpurush" w:hint="cs"/>
          <w:color w:val="000000"/>
          <w:sz w:val="24"/>
          <w:szCs w:val="24"/>
          <w:cs/>
          <w:lang w:bidi="bn-BD"/>
        </w:rPr>
        <w:t>ি</w:t>
      </w:r>
      <w:r w:rsidR="00DC7A57" w:rsidRPr="00454759">
        <w:rPr>
          <w:rFonts w:ascii="Kalpurush" w:eastAsia="Nikosh" w:hAnsi="Kalpurush" w:cs="Kalpurush"/>
          <w:color w:val="000000"/>
          <w:sz w:val="24"/>
          <w:szCs w:val="24"/>
          <w:cs/>
          <w:lang w:bidi="bn-BD"/>
        </w:rPr>
        <w:t>র অবস্থায় ভ্রমণে সালাত কসর করে আদায় করতে পারেন। কসর সালাত আদায় এর নিয়ম</w:t>
      </w:r>
      <w:r w:rsidR="00DC7A57" w:rsidRPr="00454759">
        <w:rPr>
          <w:rFonts w:ascii="Kalpurush" w:eastAsia="Nikosh" w:hAnsi="Kalpurush" w:cs="Kalpurush" w:hint="cs"/>
          <w:color w:val="000000"/>
          <w:sz w:val="24"/>
          <w:szCs w:val="24"/>
          <w:cs/>
          <w:lang w:bidi="bn-BD"/>
        </w:rPr>
        <w:t>-</w:t>
      </w:r>
      <w:r w:rsidR="00DC7A57" w:rsidRPr="00454759">
        <w:rPr>
          <w:rFonts w:ascii="Kalpurush" w:eastAsia="Nikosh" w:hAnsi="Kalpurush" w:cs="Kalpurush"/>
          <w:color w:val="000000"/>
          <w:sz w:val="24"/>
          <w:szCs w:val="24"/>
          <w:cs/>
          <w:lang w:bidi="bn-BD"/>
        </w:rPr>
        <w:t xml:space="preserve">কানুন ভালোভাবে জেনে নিন। যোহর ও </w:t>
      </w:r>
      <w:r w:rsidR="00DC7A57" w:rsidRPr="00454759">
        <w:rPr>
          <w:rFonts w:ascii="Kalpurush" w:eastAsia="Nikosh" w:hAnsi="Kalpurush" w:cs="Kalpurush"/>
          <w:color w:val="000000"/>
          <w:sz w:val="24"/>
          <w:szCs w:val="24"/>
          <w:cs/>
          <w:lang w:bidi="bn-BD"/>
        </w:rPr>
        <w:lastRenderedPageBreak/>
        <w:t>আসরকে একত্রে কসর করে যোহর বা আসরের সময় এবং মাগরিব ও এশাকে একত্রে কসর করে মাগরিব বা এশার সময় জমা করেও আদায় করতে পারেন।</w:t>
      </w:r>
      <w:r w:rsidR="00DC7A57" w:rsidRPr="00454759">
        <w:rPr>
          <w:rStyle w:val="FootnoteReference"/>
          <w:rFonts w:ascii="Kalpurush" w:eastAsia="Nikosh" w:hAnsi="Kalpurush" w:cs="Kalpurush"/>
          <w:color w:val="000000"/>
          <w:sz w:val="24"/>
          <w:szCs w:val="24"/>
          <w:cs/>
          <w:lang w:bidi="bn-BD"/>
        </w:rPr>
        <w:footnoteReference w:id="27"/>
      </w:r>
    </w:p>
    <w:p w:rsidR="00DC7A57" w:rsidRPr="00454759" w:rsidRDefault="00DC7A57" w:rsidP="00DC7A57">
      <w:pPr>
        <w:numPr>
          <w:ilvl w:val="0"/>
          <w:numId w:val="49"/>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সফররত অবস্থায় জুম</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আ</w:t>
      </w:r>
      <w:r w:rsidR="004F474A">
        <w:rPr>
          <w:rFonts w:ascii="Kalpurush" w:eastAsia="Nikosh" w:hAnsi="Kalpurush" w:cs="Kalpurush" w:hint="cs"/>
          <w:color w:val="000000"/>
          <w:sz w:val="24"/>
          <w:szCs w:val="24"/>
          <w:cs/>
          <w:lang w:bidi="bn-BD"/>
        </w:rPr>
        <w:t>র</w:t>
      </w:r>
      <w:r w:rsidRPr="00454759">
        <w:rPr>
          <w:rFonts w:ascii="Kalpurush" w:eastAsia="Nikosh" w:hAnsi="Kalpurush" w:cs="Kalpurush"/>
          <w:color w:val="000000"/>
          <w:sz w:val="24"/>
          <w:szCs w:val="24"/>
          <w:cs/>
          <w:lang w:bidi="bn-BD"/>
        </w:rPr>
        <w:t xml:space="preserve"> সালাত</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এর পরিবর্তে যোহর সালাত আদায় করতে পারেন</w:t>
      </w:r>
      <w:r w:rsidRPr="00454759">
        <w:rPr>
          <w:rFonts w:ascii="Kalpurush" w:eastAsia="Nikosh" w:hAnsi="Kalpurush" w:cs="SolaimanLipi"/>
          <w:color w:val="000000"/>
          <w:sz w:val="24"/>
          <w:szCs w:val="24"/>
          <w:cs/>
          <w:lang w:bidi="hi-IN"/>
        </w:rPr>
        <w:t xml:space="preserve">। </w:t>
      </w:r>
      <w:r w:rsidRPr="00454759">
        <w:rPr>
          <w:rFonts w:ascii="Kalpurush" w:eastAsia="Nikosh" w:hAnsi="Kalpurush" w:cs="Kalpurush"/>
          <w:color w:val="000000"/>
          <w:sz w:val="24"/>
          <w:szCs w:val="24"/>
          <w:cs/>
          <w:lang w:bidi="bn-IN"/>
        </w:rPr>
        <w:t>কিব</w:t>
      </w:r>
      <w:r w:rsidRPr="00454759">
        <w:rPr>
          <w:rFonts w:ascii="Kalpurush" w:eastAsia="Nikosh" w:hAnsi="Kalpurush" w:cs="Kalpurush"/>
          <w:color w:val="000000"/>
          <w:sz w:val="24"/>
          <w:szCs w:val="24"/>
          <w:cs/>
          <w:lang w:bidi="bn-BD"/>
        </w:rPr>
        <w:t>লা কোন দিকে তা একটু চিন্তা</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ভাবনা বা জিজ্ঞাসা করে নির্ণয় করে নিবেন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তবে নির্ণয় করা সম্ভব না হলে বা জটিলতার কা</w:t>
      </w:r>
      <w:r w:rsidR="004F474A">
        <w:rPr>
          <w:rFonts w:ascii="Kalpurush" w:eastAsia="Nikosh" w:hAnsi="Kalpurush" w:cs="Kalpurush"/>
          <w:color w:val="000000"/>
          <w:sz w:val="24"/>
          <w:szCs w:val="24"/>
          <w:cs/>
          <w:lang w:bidi="bn-BD"/>
        </w:rPr>
        <w:t>রণে কোনো এক দিককে কিবলা নির্ধার</w:t>
      </w:r>
      <w:r w:rsidR="004F474A">
        <w:rPr>
          <w:rFonts w:ascii="Kalpurush" w:eastAsia="Nikosh" w:hAnsi="Kalpurush" w:cs="Kalpurush" w:hint="cs"/>
          <w:color w:val="000000"/>
          <w:sz w:val="24"/>
          <w:szCs w:val="24"/>
          <w:cs/>
          <w:lang w:bidi="bn-BD"/>
        </w:rPr>
        <w:t>ণ</w:t>
      </w:r>
      <w:r w:rsidRPr="00454759">
        <w:rPr>
          <w:rFonts w:ascii="Kalpurush" w:eastAsia="Nikosh" w:hAnsi="Kalpurush" w:cs="Kalpurush"/>
          <w:color w:val="000000"/>
          <w:sz w:val="24"/>
          <w:szCs w:val="24"/>
          <w:cs/>
          <w:lang w:bidi="bn-BD"/>
        </w:rPr>
        <w:t xml:space="preserve"> করবেন।</w:t>
      </w:r>
      <w:r w:rsidRPr="00454759">
        <w:rPr>
          <w:rStyle w:val="FootnoteReference"/>
          <w:rFonts w:ascii="Kalpurush" w:eastAsia="Nikosh" w:hAnsi="Kalpurush" w:cs="Kalpurush"/>
          <w:color w:val="000000"/>
          <w:sz w:val="24"/>
          <w:szCs w:val="24"/>
          <w:cs/>
          <w:lang w:bidi="bn-BD"/>
        </w:rPr>
        <w:footnoteReference w:id="28"/>
      </w:r>
    </w:p>
    <w:p w:rsidR="00DC7A57" w:rsidRPr="00454759" w:rsidRDefault="00DC7A57" w:rsidP="00DC7A57">
      <w:pPr>
        <w:numPr>
          <w:ilvl w:val="0"/>
          <w:numId w:val="4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যাত্রা পথে কোথাও অবতর</w:t>
      </w:r>
      <w:r w:rsidRPr="00454759">
        <w:rPr>
          <w:rFonts w:ascii="Kalpurush" w:eastAsia="Nikosh" w:hAnsi="Kalpurush" w:cs="Kalpurush" w:hint="cs"/>
          <w:color w:val="000000"/>
          <w:sz w:val="24"/>
          <w:szCs w:val="24"/>
          <w:cs/>
          <w:lang w:bidi="bn-BD"/>
        </w:rPr>
        <w:t>ণ</w:t>
      </w:r>
      <w:r w:rsidRPr="00454759">
        <w:rPr>
          <w:rFonts w:ascii="Kalpurush" w:eastAsia="Nikosh" w:hAnsi="Kalpurush" w:cs="Kalpurush"/>
          <w:color w:val="000000"/>
          <w:sz w:val="24"/>
          <w:szCs w:val="24"/>
          <w:cs/>
          <w:lang w:bidi="bn-BD"/>
        </w:rPr>
        <w:t xml:space="preserve"> করে এ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পাঠ করা:</w:t>
      </w:r>
    </w:p>
    <w:p w:rsidR="00DC7A57" w:rsidRPr="00454759" w:rsidRDefault="00DC7A57" w:rsidP="00DC7A57">
      <w:pPr>
        <w:spacing w:after="0"/>
        <w:jc w:val="both"/>
        <w:rPr>
          <w:rFonts w:ascii="KFGQPC Uthman Taha Naskh Nuha" w:hAnsi="KFGQPC Uthman Taha Naskh Nuha" w:cs="KFGQPC Uthman Taha Naskh"/>
          <w:sz w:val="24"/>
          <w:szCs w:val="24"/>
        </w:rPr>
      </w:pPr>
      <w:r w:rsidRPr="00454759">
        <w:rPr>
          <w:rFonts w:ascii="KFGQPC Uthman Taha Naskh Nuha" w:hAnsi="KFGQPC Uthman Taha Naskh Nuha" w:cs="KFGQPC Uthman Taha Naskh"/>
          <w:sz w:val="24"/>
          <w:szCs w:val="24"/>
          <w:rtl/>
        </w:rPr>
        <w:t>أَعُو</w:t>
      </w:r>
      <w:r w:rsidRPr="00454759">
        <w:rPr>
          <w:rFonts w:cs="KFGQPC Uthman Taha Naskh" w:hint="cs"/>
          <w:sz w:val="24"/>
          <w:szCs w:val="24"/>
          <w:rtl/>
        </w:rPr>
        <w:t>ْ</w:t>
      </w:r>
      <w:r w:rsidRPr="00454759">
        <w:rPr>
          <w:rFonts w:ascii="KFGQPC Uthman Taha Naskh Nuha" w:hAnsi="KFGQPC Uthman Taha Naskh Nuha" w:cs="KFGQPC Uthman Taha Naskh"/>
          <w:sz w:val="24"/>
          <w:szCs w:val="24"/>
          <w:rtl/>
        </w:rPr>
        <w:t>ذُ بِكَلِمَاتِ الل</w:t>
      </w:r>
      <w:r w:rsidRPr="00454759">
        <w:rPr>
          <w:rFonts w:ascii="KFGQPC Uthman Taha Naskh Nuha" w:hAnsi="KFGQPC Uthman Taha Naskh Nuha" w:cs="KFGQPC Uthman Taha Naskh" w:hint="cs"/>
          <w:sz w:val="24"/>
          <w:szCs w:val="24"/>
          <w:rtl/>
        </w:rPr>
        <w:t>هِ ا</w:t>
      </w:r>
      <w:r w:rsidRPr="00454759">
        <w:rPr>
          <w:rFonts w:ascii="KFGQPC Uthman Taha Naskh Nuha" w:hAnsi="KFGQPC Uthman Taha Naskh Nuha" w:cs="KFGQPC Uthman Taha Naskh"/>
          <w:sz w:val="24"/>
          <w:szCs w:val="24"/>
          <w:rtl/>
        </w:rPr>
        <w:t>لتَّامَّةِ مِنْ شَرِّ مَا خَلَقَ</w:t>
      </w:r>
    </w:p>
    <w:p w:rsidR="00DC7A57" w:rsidRPr="00454759" w:rsidRDefault="00DC7A57" w:rsidP="00DC7A57">
      <w:pPr>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hint="cs"/>
          <w:color w:val="000000"/>
          <w:sz w:val="24"/>
          <w:szCs w:val="24"/>
          <w:cs/>
          <w:lang w:bidi="bn-BD"/>
        </w:rPr>
        <w:t xml:space="preserve">উচ্ছারণ: </w:t>
      </w:r>
      <w:r w:rsidRPr="00454759">
        <w:rPr>
          <w:rFonts w:ascii="Kalpurush" w:eastAsia="Nikosh" w:hAnsi="Kalpurush" w:cs="Kalpurush"/>
          <w:color w:val="000000"/>
          <w:sz w:val="24"/>
          <w:szCs w:val="24"/>
          <w:cs/>
          <w:lang w:bidi="bn-BD"/>
        </w:rPr>
        <w:t>আউযু বিকালিমাতিল্লা-হিত তাম্মাতি মিন শাররি মা খলাক্ব</w:t>
      </w:r>
      <w:r w:rsidRPr="00454759">
        <w:rPr>
          <w:rFonts w:ascii="Kalpurush" w:eastAsia="Nikosh" w:hAnsi="Kalpurush" w:cs="SolaimanLipi" w:hint="cs"/>
          <w:color w:val="000000"/>
          <w:sz w:val="24"/>
          <w:szCs w:val="24"/>
          <w:cs/>
          <w:lang w:bidi="hi-IN"/>
        </w:rPr>
        <w:t>।</w:t>
      </w:r>
    </w:p>
    <w:p w:rsidR="00DC7A57" w:rsidRPr="00454759" w:rsidRDefault="00DC7A57" w:rsidP="00DC7A57">
      <w:pPr>
        <w:bidi w:val="0"/>
        <w:spacing w:after="0"/>
        <w:jc w:val="both"/>
        <w:rPr>
          <w:rFonts w:ascii="Times New Roman" w:eastAsia="Times New Roman" w:hAnsi="Times New Roman" w:cs="Kalpurush"/>
          <w:color w:val="000000"/>
          <w:sz w:val="24"/>
          <w:szCs w:val="24"/>
          <w:lang w:bidi="bn-BD"/>
        </w:rPr>
      </w:pPr>
      <w:r w:rsidRPr="00454759">
        <w:rPr>
          <w:rFonts w:ascii="Kalpurush" w:eastAsia="Nikosh" w:hAnsi="Kalpurush" w:cs="Kalpurush" w:hint="cs"/>
          <w:color w:val="000000"/>
          <w:sz w:val="24"/>
          <w:szCs w:val="24"/>
          <w:cs/>
          <w:lang w:bidi="bn-BD"/>
        </w:rPr>
        <w:t xml:space="preserve">অর্থ: </w:t>
      </w:r>
      <w:r w:rsidRPr="00454759">
        <w:rPr>
          <w:rFonts w:ascii="Kalpurush" w:eastAsia="Nikosh" w:hAnsi="Kalpurush" w:cs="Kalpurush"/>
          <w:color w:val="000000"/>
          <w:sz w:val="24"/>
          <w:szCs w:val="24"/>
          <w:cs/>
          <w:lang w:bidi="bn-BD"/>
        </w:rPr>
        <w:t xml:space="preserve">আমি আল্লাহর পরিপূর্ণ বাক্য দ্বারা তাঁর সৃষ্টির অনিষ্ট </w:t>
      </w:r>
      <w:r w:rsidRPr="00454759">
        <w:rPr>
          <w:rFonts w:ascii="Kalpurush" w:eastAsia="Nikosh" w:hAnsi="Kalpurush" w:cs="Kalpurush" w:hint="cs"/>
          <w:color w:val="000000"/>
          <w:sz w:val="24"/>
          <w:szCs w:val="24"/>
          <w:cs/>
          <w:lang w:bidi="bn-BD"/>
        </w:rPr>
        <w:t>থেকে</w:t>
      </w:r>
      <w:r w:rsidRPr="00454759">
        <w:rPr>
          <w:rFonts w:ascii="Kalpurush" w:eastAsia="Nikosh" w:hAnsi="Kalpurush" w:cs="Kalpurush"/>
          <w:color w:val="000000"/>
          <w:sz w:val="24"/>
          <w:szCs w:val="24"/>
          <w:cs/>
          <w:lang w:bidi="bn-BD"/>
        </w:rPr>
        <w:t xml:space="preserve"> আশ্রয় কামনা করছি</w:t>
      </w:r>
      <w:r w:rsidRPr="00454759">
        <w:rPr>
          <w:rFonts w:ascii="Kalpurush" w:eastAsia="Nikosh" w:hAnsi="Kalpurush" w:cs="SolaimanLipi" w:hint="cs"/>
          <w:color w:val="000000"/>
          <w:sz w:val="24"/>
          <w:szCs w:val="24"/>
          <w:cs/>
          <w:lang w:bidi="hi-IN"/>
        </w:rPr>
        <w:t>।</w:t>
      </w:r>
      <w:r w:rsidRPr="00454759">
        <w:rPr>
          <w:rStyle w:val="FootnoteReference"/>
          <w:rFonts w:ascii="Kalpurush" w:eastAsia="Nikosh" w:hAnsi="Kalpurush" w:cs="Kalpurush"/>
          <w:color w:val="000000"/>
          <w:sz w:val="24"/>
          <w:szCs w:val="24"/>
          <w:cs/>
          <w:lang w:bidi="bn-BD"/>
        </w:rPr>
        <w:footnoteReference w:id="29"/>
      </w:r>
    </w:p>
    <w:p w:rsidR="00DC7A57" w:rsidRPr="00454759" w:rsidRDefault="00DC7A57" w:rsidP="00DC7A57">
      <w:pPr>
        <w:bidi w:val="0"/>
        <w:spacing w:after="0"/>
        <w:jc w:val="center"/>
        <w:rPr>
          <w:rFonts w:ascii="Times New Roman" w:eastAsia="Times New Roman" w:hAnsi="Times New Roman" w:cs="Kalpurush"/>
          <w:b/>
          <w:color w:val="C00000"/>
          <w:sz w:val="24"/>
          <w:szCs w:val="24"/>
          <w:cs/>
          <w:lang w:bidi="bn-BD"/>
        </w:rPr>
      </w:pPr>
      <w:r w:rsidRPr="00454759">
        <w:rPr>
          <w:rFonts w:ascii="Nikosh" w:eastAsia="Nikosh" w:hAnsi="Nikosh" w:cs="Kalpurush"/>
          <w:b/>
          <w:color w:val="C00000"/>
          <w:sz w:val="24"/>
          <w:szCs w:val="24"/>
          <w:cs/>
          <w:lang w:bidi="bn-BD"/>
        </w:rPr>
        <w:br w:type="page"/>
      </w: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ঢাকা হজ ক্যাম্প</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5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হজ ক্যাম্প দূর </w:t>
      </w:r>
      <w:r w:rsidRPr="00454759">
        <w:rPr>
          <w:rFonts w:ascii="Kalpurush" w:eastAsia="Nikosh" w:hAnsi="Kalpurush" w:cs="Kalpurush" w:hint="cs"/>
          <w:color w:val="000000"/>
          <w:sz w:val="24"/>
          <w:szCs w:val="24"/>
          <w:cs/>
          <w:lang w:bidi="bn-BD"/>
        </w:rPr>
        <w:t>থেকে</w:t>
      </w:r>
      <w:r w:rsidRPr="00454759">
        <w:rPr>
          <w:rFonts w:ascii="Kalpurush" w:eastAsia="Nikosh" w:hAnsi="Kalpurush" w:cs="Kalpurush"/>
          <w:color w:val="000000"/>
          <w:sz w:val="24"/>
          <w:szCs w:val="24"/>
          <w:cs/>
          <w:lang w:bidi="bn-BD"/>
        </w:rPr>
        <w:t xml:space="preserve"> আগত হজযাত্রীদের আশ্রয়কেন্দ্র। এখানে দলে দলে হজযাত্রীরা এসে ১/২ দিন থাকেন এবং ফ্লাইটের শিডিউল অনুযায়</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হজ ক্যাম্প ছেড়ে চলে যান।</w:t>
      </w:r>
    </w:p>
    <w:p w:rsidR="00DC7A57" w:rsidRPr="00454759" w:rsidRDefault="00DC7A57" w:rsidP="00DC7A57">
      <w:pPr>
        <w:numPr>
          <w:ilvl w:val="0"/>
          <w:numId w:val="5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আপনার হজ এজেন্সি হজ ক্যাম্পে আপনার থাকার জন্য ছোট ছোট ডরমেটরি রুম এর ব্যবস্থা করতে পারেন ২য়/৩য় তলায়। হজ ক্যাম্পের নিচ তলা অফিসিয়াল কাজের জন্য ব্যবহৃত হয়।</w:t>
      </w:r>
    </w:p>
    <w:p w:rsidR="00DC7A57" w:rsidRPr="00454759" w:rsidRDefault="00DC7A57" w:rsidP="00DC7A57">
      <w:pPr>
        <w:numPr>
          <w:ilvl w:val="0"/>
          <w:numId w:val="5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এখানে আপনার হজ এজেন্সি</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 হজ ক্যাম্পের অফিস থেকে বিভিন্ন কাগজপত্র পরীক্ষা করবেন ও হজ ফ্লাইটের শিডিউল চেক করবেন। কেউ যদি মেনিনজাইটিস টিকা না নিয়ে থাকেন তবে এখান থেকে টিকা নিতে পারেন।</w:t>
      </w:r>
    </w:p>
    <w:p w:rsidR="00DC7A57" w:rsidRPr="00454759" w:rsidRDefault="00DC7A57" w:rsidP="00DC7A57">
      <w:pPr>
        <w:numPr>
          <w:ilvl w:val="0"/>
          <w:numId w:val="5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এখানে কিছু খাবার ক্যান্টিন ২৪ ঘন্টা খোলা থাকে। আপনি অথবা আপনার হজ এজেন্সি এখান থেকে খাবার এর ব্যবস্থা করতে পারেন। আপনি এখানে কিছু মানি এক্সচেঞ্জার পাবেন এবং চাইলে টাকা রিয়াল করে নিতে পারেন।</w:t>
      </w:r>
    </w:p>
    <w:p w:rsidR="00DC7A57" w:rsidRPr="00454759" w:rsidRDefault="00DC7A57" w:rsidP="00DC7A57">
      <w:pPr>
        <w:numPr>
          <w:ilvl w:val="0"/>
          <w:numId w:val="5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এখানে কিছু হজ প্রশিক্ষণে অংশ গ্রহণ করতে পারেন। এখানে মক্কা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মদীনা ও মিনার তাবুর মানচিত্র</w:t>
      </w:r>
      <w:r w:rsidR="00997732" w:rsidRPr="00454759">
        <w:rPr>
          <w:rFonts w:ascii="Kalpurush" w:eastAsia="Nikosh" w:hAnsi="Kalpurush" w:cs="Kalpurush"/>
          <w:color w:val="000000"/>
          <w:sz w:val="24"/>
          <w:szCs w:val="24"/>
          <w:cs/>
          <w:lang w:bidi="bn-BD"/>
        </w:rPr>
        <w:t xml:space="preserve"> বিতরণ </w:t>
      </w:r>
      <w:r w:rsidRPr="00454759">
        <w:rPr>
          <w:rFonts w:ascii="Kalpurush" w:eastAsia="Nikosh" w:hAnsi="Kalpurush" w:cs="Kalpurush"/>
          <w:color w:val="000000"/>
          <w:sz w:val="24"/>
          <w:szCs w:val="24"/>
          <w:cs/>
          <w:lang w:bidi="bn-BD"/>
        </w:rPr>
        <w:t>করা হয় যা সংরক্ষণ করে রাখতে পারেন।</w:t>
      </w:r>
    </w:p>
    <w:p w:rsidR="00DC7A57" w:rsidRPr="00454759" w:rsidRDefault="00DC7A57" w:rsidP="00DC7A57">
      <w:pPr>
        <w:numPr>
          <w:ilvl w:val="0"/>
          <w:numId w:val="5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হজ ক্যাম্পে থাকার সময় সতর্ক থাকুন কারণ এখান থেকে অনেক</w:t>
      </w:r>
      <w:r w:rsidR="004F474A">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সময় টাকা ও অন্যান্য মূল্যবান সামগ্রী হারিয়ে অথবা চুরি হয়ে যায়।</w:t>
      </w:r>
    </w:p>
    <w:p w:rsidR="00DC7A57" w:rsidRPr="00454759" w:rsidRDefault="00DC7A57" w:rsidP="00454759">
      <w:pPr>
        <w:numPr>
          <w:ilvl w:val="0"/>
          <w:numId w:val="5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মনে রাখবেন হজ ক্যাম্প একটি ধুমপান মুক্ত এলাকা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এখানে অপনার বন্ধু-বান্ধব ও আ</w:t>
      </w:r>
      <w:r w:rsidR="00454759">
        <w:rPr>
          <w:rFonts w:ascii="Kalpurush" w:eastAsia="Nikosh" w:hAnsi="Kalpurush" w:cs="Kalpurush" w:hint="cs"/>
          <w:color w:val="000000"/>
          <w:sz w:val="24"/>
          <w:szCs w:val="24"/>
          <w:cs/>
          <w:lang w:bidi="bn-BD"/>
        </w:rPr>
        <w:t>ত্মী</w:t>
      </w:r>
      <w:r w:rsidRPr="00454759">
        <w:rPr>
          <w:rFonts w:ascii="Kalpurush" w:eastAsia="Nikosh" w:hAnsi="Kalpurush" w:cs="Kalpurush"/>
          <w:color w:val="000000"/>
          <w:sz w:val="24"/>
          <w:szCs w:val="24"/>
          <w:cs/>
          <w:lang w:bidi="bn-BD"/>
        </w:rPr>
        <w:t xml:space="preserve">য়-স্বজনরা আপনার সাথে দেখা করতে পারেন নিচ </w:t>
      </w:r>
      <w:r w:rsidRPr="00454759">
        <w:rPr>
          <w:rFonts w:ascii="Kalpurush" w:eastAsia="Nikosh" w:hAnsi="Kalpurush" w:cs="Kalpurush"/>
          <w:color w:val="000000"/>
          <w:sz w:val="24"/>
          <w:szCs w:val="24"/>
          <w:cs/>
          <w:lang w:bidi="bn-BD"/>
        </w:rPr>
        <w:lastRenderedPageBreak/>
        <w:t>তলায়</w:t>
      </w:r>
      <w:r w:rsidR="004F474A">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তবে তাদের ২য়/৩য় তলায় ডরমেটরি রুম এ যাওয়ার অনুমতি দেওয়া হয় না।</w:t>
      </w:r>
    </w:p>
    <w:p w:rsidR="00DC7A57" w:rsidRPr="00454759" w:rsidRDefault="00DC7A57" w:rsidP="00DC7A57">
      <w:pPr>
        <w:numPr>
          <w:ilvl w:val="0"/>
          <w:numId w:val="51"/>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ফ্রি সৌদি মোবাইল সিমকার্ড (মোবিলি</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জেইন) পাওয়া যায় এখানে অথবা আপনি মোবাইল সিমকার্ড</w:t>
      </w:r>
      <w:r w:rsidRPr="00454759">
        <w:rPr>
          <w:rFonts w:ascii="Kalpurush" w:eastAsia="Nikosh" w:hAnsi="Kalpurush" w:cs="Kalpurush" w:hint="cs"/>
          <w:color w:val="000000"/>
          <w:sz w:val="24"/>
          <w:szCs w:val="24"/>
          <w:cs/>
          <w:lang w:bidi="bn-BD"/>
        </w:rPr>
        <w:t>ও</w:t>
      </w:r>
      <w:r w:rsidRPr="00454759">
        <w:rPr>
          <w:rFonts w:ascii="Kalpurush" w:eastAsia="Nikosh" w:hAnsi="Kalpurush" w:cs="Kalpurush"/>
          <w:color w:val="000000"/>
          <w:sz w:val="24"/>
          <w:szCs w:val="24"/>
          <w:cs/>
          <w:lang w:bidi="bn-BD"/>
        </w:rPr>
        <w:t xml:space="preserve"> কিনতে পারেন।</w:t>
      </w:r>
    </w:p>
    <w:p w:rsidR="00DC7A57" w:rsidRPr="00454759" w:rsidRDefault="00DC7A57" w:rsidP="00DC7A57">
      <w:pPr>
        <w:bidi w:val="0"/>
        <w:spacing w:after="0"/>
        <w:jc w:val="both"/>
        <w:rPr>
          <w:rFonts w:ascii="Times New Roman" w:eastAsia="Times New Roman" w:hAnsi="Times New Roman" w:cs="Times New Roman"/>
          <w:color w:val="000000"/>
          <w:sz w:val="24"/>
          <w:szCs w:val="24"/>
        </w:rPr>
      </w:pPr>
      <w:r w:rsidRPr="00454759">
        <w:rPr>
          <w:rFonts w:ascii="Verdana" w:hAnsi="Verdana" w:cs="SutonnyMJ"/>
          <w:b/>
          <w:bCs/>
          <w:noProof/>
          <w:color w:val="000000"/>
          <w:sz w:val="24"/>
          <w:szCs w:val="24"/>
        </w:rPr>
        <w:drawing>
          <wp:anchor distT="0" distB="0" distL="114300" distR="114300" simplePos="0" relativeHeight="251763712" behindDoc="0" locked="0" layoutInCell="1" allowOverlap="1" wp14:anchorId="559280FF" wp14:editId="706BAAFF">
            <wp:simplePos x="0" y="0"/>
            <wp:positionH relativeFrom="column">
              <wp:posOffset>53293</wp:posOffset>
            </wp:positionH>
            <wp:positionV relativeFrom="paragraph">
              <wp:posOffset>126327</wp:posOffset>
            </wp:positionV>
            <wp:extent cx="3875964" cy="1914969"/>
            <wp:effectExtent l="19050" t="19050" r="10795" b="28575"/>
            <wp:wrapNone/>
            <wp:docPr id="205" name="Picture 205" descr="6974442705_6759e7d32b_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6974442705_6759e7d32b_b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877635" cy="191579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outlineLvl w:val="0"/>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ঢাকা হজ ক্যাম্প -আশকোনা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এয়ারপোর্ট।</w:t>
      </w:r>
    </w:p>
    <w:p w:rsidR="004F474A" w:rsidRDefault="004F474A">
      <w:pPr>
        <w:bidi w:val="0"/>
        <w:rPr>
          <w:rFonts w:ascii="Wingdings" w:hAnsi="Wingdings" w:cs="SutonnyMJ"/>
          <w:b/>
          <w:color w:val="C00000"/>
          <w:sz w:val="24"/>
          <w:szCs w:val="24"/>
        </w:rPr>
      </w:pPr>
      <w:r>
        <w:rPr>
          <w:rFonts w:ascii="Wingdings" w:hAnsi="Wingdings" w:cs="SutonnyMJ"/>
          <w:b/>
          <w:color w:val="C00000"/>
          <w:sz w:val="24"/>
          <w:szCs w:val="24"/>
        </w:rPr>
        <w:br w:type="page"/>
      </w:r>
    </w:p>
    <w:p w:rsidR="00DC7A57" w:rsidRPr="00454759" w:rsidRDefault="00DC7A57" w:rsidP="00DC7A57">
      <w:pPr>
        <w:bidi w:val="0"/>
        <w:spacing w:after="0"/>
        <w:ind w:left="360" w:hanging="36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বোর্ডিং পাস ও ইমিগ্রেশন</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5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হজ যাত্রার প্রস্থান প্রক্রিয়ার কাজ (বড় ব্যাগ জমা</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কর</w:t>
      </w:r>
      <w:r w:rsidRPr="00454759">
        <w:rPr>
          <w:rFonts w:ascii="Kalpurush" w:eastAsia="Nikosh" w:hAnsi="Kalpurush" w:cs="Kalpurush" w:hint="cs"/>
          <w:color w:val="000000"/>
          <w:sz w:val="24"/>
          <w:szCs w:val="24"/>
          <w:cs/>
          <w:lang w:bidi="bn-BD"/>
        </w:rPr>
        <w:t>ণ</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বোর্ডিং পাস ও ইমিগ্রেশন) ঢাকা হজ ক্যাম্প থেকে শুরু হতে পারে আবার বিমান বন্দর থেকেও শুরু হতে পারে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এটা নির্ভর করে বিমান কর্তৃপক্ষ ও সরকার এর সিদ্ধান্তের উপর। সাধার</w:t>
      </w:r>
      <w:r w:rsidRPr="00454759">
        <w:rPr>
          <w:rFonts w:ascii="Kalpurush" w:eastAsia="Nikosh" w:hAnsi="Kalpurush" w:cs="Kalpurush" w:hint="cs"/>
          <w:color w:val="000000"/>
          <w:sz w:val="24"/>
          <w:szCs w:val="24"/>
          <w:cs/>
          <w:lang w:bidi="bn-BD"/>
        </w:rPr>
        <w:t>ণ</w:t>
      </w:r>
      <w:r w:rsidRPr="00454759">
        <w:rPr>
          <w:rFonts w:ascii="Kalpurush" w:eastAsia="Nikosh" w:hAnsi="Kalpurush" w:cs="Kalpurush"/>
          <w:color w:val="000000"/>
          <w:sz w:val="24"/>
          <w:szCs w:val="24"/>
          <w:cs/>
          <w:lang w:bidi="bn-BD"/>
        </w:rPr>
        <w:t>ত বাংলাদেশ বিমান এর প্রস্থান প্রক্রিয়ার কাজ শুরু হয় ঢাকা হজ ক্যাম্প থেকে এবং সৌদি এয়ারলাইনস</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এর কাজ শুরু হয় ঢাকা বিমানবন্দর থেকে।</w:t>
      </w:r>
    </w:p>
    <w:p w:rsidR="00DC7A57" w:rsidRPr="00454759" w:rsidRDefault="00DC7A57" w:rsidP="00DC7A57">
      <w:pPr>
        <w:numPr>
          <w:ilvl w:val="0"/>
          <w:numId w:val="5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আপনি যদি ঢাকা শহরের মধ্য থেকে সরাসরি আসেন তবে আপনার হজ এজেন্সির সাথে কথা বলে জেনে নিন আপনার ফ্লাইট কোন এয়ারলাইনসে এবং আপনাকে প্রথমে কোথায় রিপোর্ট করতে হবে - ঢাকা হজ ক্যাম্প নাকি বিমান বন্দর। এখানে আমরা ধরে নিয়েছি আপনি প্রথমে ঢাকা হজ ক্যাম্পে এসেছেন কারণ বেশিরভাগ হজযাত্রী হজ ক্যাম্প হয়ে বিমানে উঠেন।</w:t>
      </w:r>
    </w:p>
    <w:p w:rsidR="00DC7A57" w:rsidRPr="00454759" w:rsidRDefault="00DC7A57" w:rsidP="004F474A">
      <w:pPr>
        <w:numPr>
          <w:ilvl w:val="0"/>
          <w:numId w:val="53"/>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যখন ফ্লাইটের সময় নিকটবর্তী হবে -</w:t>
      </w:r>
      <w:r w:rsidR="00BB1BC4">
        <w:rPr>
          <w:rFonts w:ascii="Kalpurush" w:eastAsia="Nikosh" w:hAnsi="Kalpurush" w:cs="Kalpurush"/>
          <w:color w:val="000000"/>
          <w:sz w:val="24"/>
          <w:szCs w:val="24"/>
          <w:cs/>
          <w:lang w:bidi="bn-BD"/>
        </w:rPr>
        <w:t>সাধারণ</w:t>
      </w:r>
      <w:r w:rsidRPr="00454759">
        <w:rPr>
          <w:rFonts w:ascii="Kalpurush" w:eastAsia="Nikosh" w:hAnsi="Kalpurush" w:cs="Kalpurush"/>
          <w:color w:val="000000"/>
          <w:sz w:val="24"/>
          <w:szCs w:val="24"/>
          <w:cs/>
          <w:lang w:bidi="bn-BD"/>
        </w:rPr>
        <w:t>ত ফ্লাইটের ৫/৬ ঘন্টা আগে হজ ক্যাম্পে ও বিমানবন্দরে বিমান শিডিউল এর ঘোষ</w:t>
      </w:r>
      <w:r w:rsidR="004F474A">
        <w:rPr>
          <w:rFonts w:ascii="Kalpurush" w:eastAsia="Nikosh" w:hAnsi="Kalpurush" w:cs="Kalpurush" w:hint="cs"/>
          <w:color w:val="000000"/>
          <w:sz w:val="24"/>
          <w:szCs w:val="24"/>
          <w:cs/>
          <w:lang w:bidi="bn-BD"/>
        </w:rPr>
        <w:t>ণা</w:t>
      </w:r>
      <w:r w:rsidRPr="00454759">
        <w:rPr>
          <w:rFonts w:ascii="Kalpurush" w:eastAsia="Nikosh" w:hAnsi="Kalpurush" w:cs="Kalpurush"/>
          <w:color w:val="000000"/>
          <w:sz w:val="24"/>
          <w:szCs w:val="24"/>
          <w:cs/>
          <w:lang w:bidi="bn-BD"/>
        </w:rPr>
        <w:t xml:space="preserve"> হবে তখন আপনি আপনার ব্যাগপত্র গুছিয়ে নিয়ে যাত্রার জন্য প্রস্তুত হন।</w:t>
      </w:r>
    </w:p>
    <w:p w:rsidR="00DC7A57" w:rsidRPr="00454759" w:rsidRDefault="00DC7A57" w:rsidP="004F474A">
      <w:pPr>
        <w:numPr>
          <w:ilvl w:val="0"/>
          <w:numId w:val="55"/>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আপনার হজ এজেন্সির পরিকল্পনা অনুসারে আপনি যদি প্রথমে মক্কায় যান তাহলে আপনার বাড়ি থেকে অথবা হজ ক্যাম্প অথবা বিমানবন্দর থেকেই শুধু ইহরামের কাপড় প</w:t>
      </w:r>
      <w:r w:rsidR="004F474A">
        <w:rPr>
          <w:rFonts w:ascii="Kalpurush" w:eastAsia="Nikosh" w:hAnsi="Kalpurush" w:cs="Kalpurush" w:hint="cs"/>
          <w:color w:val="000000"/>
          <w:sz w:val="24"/>
          <w:szCs w:val="24"/>
          <w:cs/>
          <w:lang w:bidi="bn-BD"/>
        </w:rPr>
        <w:t>রে</w:t>
      </w:r>
      <w:r w:rsidRPr="00454759">
        <w:rPr>
          <w:rFonts w:ascii="Kalpurush" w:eastAsia="Nikosh" w:hAnsi="Kalpurush" w:cs="Kalpurush"/>
          <w:color w:val="000000"/>
          <w:sz w:val="24"/>
          <w:szCs w:val="24"/>
          <w:cs/>
          <w:lang w:bidi="bn-BD"/>
        </w:rPr>
        <w:t xml:space="preserve"> নিবেন কিন্তু নিয়ত বাকি রাখবেন। তবে ইহরামের কাপড় আপনি বিমানের ভেতরেও পরতে পারবেন। </w:t>
      </w:r>
      <w:r w:rsidRPr="00454759">
        <w:rPr>
          <w:rFonts w:ascii="Nikosh" w:eastAsia="Nikosh" w:hAnsi="Nikosh" w:cs="Kalpurush"/>
          <w:color w:val="000000"/>
          <w:sz w:val="24"/>
          <w:szCs w:val="24"/>
          <w:cs/>
          <w:lang w:bidi="bn-BD"/>
        </w:rPr>
        <w:t xml:space="preserve">পৃষ্ঠা নং </w:t>
      </w:r>
      <w:r w:rsidR="004F474A">
        <w:rPr>
          <w:rFonts w:ascii="Nikosh" w:eastAsia="Nikosh" w:hAnsi="Niko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থেকে আপনি ইহরামের তাৎপর্য ও বিধি</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বিধান বিস্তারিত জানতে পারবেন।</w:t>
      </w:r>
    </w:p>
    <w:p w:rsidR="00DC7A57" w:rsidRPr="00454759" w:rsidRDefault="00DC7A57" w:rsidP="004F474A">
      <w:pPr>
        <w:numPr>
          <w:ilvl w:val="0"/>
          <w:numId w:val="5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lastRenderedPageBreak/>
        <w:t>আপনি যদি প্রথমে মদীনায় যান তাহলে ইহরামের কাপড় পরিধান করার দরকার নেই। সাধার</w:t>
      </w:r>
      <w:r w:rsidR="004F474A">
        <w:rPr>
          <w:rFonts w:ascii="Kalpurush" w:eastAsia="Nikosh" w:hAnsi="Kalpurush" w:cs="Kalpurush" w:hint="cs"/>
          <w:color w:val="000000"/>
          <w:sz w:val="24"/>
          <w:szCs w:val="24"/>
          <w:cs/>
          <w:lang w:bidi="bn-BD"/>
        </w:rPr>
        <w:t>ণ</w:t>
      </w:r>
      <w:r w:rsidRPr="00454759">
        <w:rPr>
          <w:rFonts w:ascii="Kalpurush" w:eastAsia="Nikosh" w:hAnsi="Kalpurush" w:cs="Kalpurush"/>
          <w:color w:val="000000"/>
          <w:sz w:val="24"/>
          <w:szCs w:val="24"/>
          <w:cs/>
          <w:lang w:bidi="bn-BD"/>
        </w:rPr>
        <w:t xml:space="preserve"> কাপড় পরিধান করে যাবেন। যেহেতু বাংলাদেশ থেকে বেশিরভাগ হজযাত্রী প্রথমে মক্কা যান ও উমরাহ পালন করেন তাই এখানে ধরে নিচ্ছি আপনি প্রথমে মক্কায় যাচ্ছেন।</w:t>
      </w:r>
    </w:p>
    <w:p w:rsidR="00DC7A57" w:rsidRPr="00454759" w:rsidRDefault="00DC7A57" w:rsidP="00DC7A57">
      <w:pPr>
        <w:numPr>
          <w:ilvl w:val="0"/>
          <w:numId w:val="56"/>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বিমানে ইহরামের কাপড় পরা দৃষ্টিকটু ও কঠিন কাজ। তাই বিমানে আরোহ</w:t>
      </w:r>
      <w:r w:rsidRPr="00454759">
        <w:rPr>
          <w:rFonts w:ascii="Kalpurush" w:eastAsia="Nikosh" w:hAnsi="Kalpurush" w:cs="Kalpurush" w:hint="cs"/>
          <w:color w:val="000000"/>
          <w:sz w:val="24"/>
          <w:szCs w:val="24"/>
          <w:cs/>
          <w:lang w:bidi="bn-BD"/>
        </w:rPr>
        <w:t>ণে</w:t>
      </w:r>
      <w:r w:rsidRPr="00454759">
        <w:rPr>
          <w:rFonts w:ascii="Kalpurush" w:eastAsia="Nikosh" w:hAnsi="Kalpurush" w:cs="Kalpurush"/>
          <w:color w:val="000000"/>
          <w:sz w:val="24"/>
          <w:szCs w:val="24"/>
          <w:cs/>
          <w:lang w:bidi="bn-BD"/>
        </w:rPr>
        <w:t>র পূর্বেই ইহরামের যাবতীয় প্রস্তুতি সম্পন্ন করে নিবেন মানে ইহরামের কাপড় পড়ে নিবেন। শুধুমাত্র নিয়তটা বাকি রাখবেন। ইহরাম করবেন বা নিয়ত করবেন যখন আপনি মিকাত এর কাছাকাছি পৌছাবেন। কেননা রাসূলুল্লাহ সাল্লাল্লাহু আলাইহি ওয়াসাল্লাম মীকাতের কাছাকাছি পৌছানোর পূর্বে ইহরামের নিয়ত করেন</w:t>
      </w:r>
      <w:r w:rsidR="00997732" w:rsidRPr="00454759">
        <w:rPr>
          <w:rFonts w:ascii="Kalpurush" w:eastAsia="Nikosh" w:hAnsi="Kalpurush" w:cs="Kalpurush"/>
          <w:color w:val="000000"/>
          <w:sz w:val="24"/>
          <w:szCs w:val="24"/>
          <w:cs/>
          <w:lang w:bidi="bn-BD"/>
        </w:rPr>
        <w:t xml:space="preserve"> ন</w:t>
      </w:r>
      <w:r w:rsidR="004F474A">
        <w:rPr>
          <w:rFonts w:ascii="Kalpurush" w:eastAsia="Nikosh" w:hAnsi="Kalpurush" w:cs="Kalpurush" w:hint="cs"/>
          <w:color w:val="000000"/>
          <w:sz w:val="24"/>
          <w:szCs w:val="24"/>
          <w:cs/>
          <w:lang w:bidi="bn-BD"/>
        </w:rPr>
        <w:t>ি</w:t>
      </w:r>
      <w:r w:rsidRPr="00454759">
        <w:rPr>
          <w:rFonts w:ascii="Kalpurush" w:eastAsia="Nikosh" w:hAnsi="Kalpurush" w:cs="SolaimanLipi"/>
          <w:color w:val="000000"/>
          <w:sz w:val="24"/>
          <w:szCs w:val="24"/>
          <w:cs/>
          <w:lang w:bidi="hi-IN"/>
        </w:rPr>
        <w:t>।</w:t>
      </w:r>
      <w:r w:rsidRPr="00454759">
        <w:rPr>
          <w:rStyle w:val="FootnoteReference"/>
          <w:rFonts w:ascii="Kalpurush" w:eastAsia="Nikosh" w:hAnsi="Kalpurush" w:cs="Kalpurush"/>
          <w:color w:val="000000"/>
          <w:sz w:val="24"/>
          <w:szCs w:val="24"/>
          <w:cs/>
          <w:lang w:bidi="bn-BD"/>
        </w:rPr>
        <w:footnoteReference w:id="30"/>
      </w:r>
    </w:p>
    <w:p w:rsidR="00DC7A57" w:rsidRPr="00454759" w:rsidRDefault="00DC7A57" w:rsidP="00DC7A57">
      <w:pPr>
        <w:numPr>
          <w:ilvl w:val="0"/>
          <w:numId w:val="53"/>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হজ ক্যাম্পে অথবা বিমানবন্দরে আপনার দলনেতা বা আমীরের নির্দেশনা অনুযায়ী প্রথমে লাইন ধরে বিমান টিকেট হাতে নিয়ে কাষ্টমস ও ইমিগ্রেশন অফিসে গিয়ে ব্যাগ জমাকরণ কাউন্টারে আপনার বড় ব্যাগটি জমা দিয়ে দিন। এখানে আপনার বিমান টিকেট চেক করা হবে এবং আপনার লাগেজে স্টিকার লাগিয়ে বিমানের কার্গোতে জমা করা হবে। এখানে আপনাকে বোর্ডিং পাস দেওয়া হবে। যত্নসহকারে বোর্ডিং পাসটি সংরক্ষণ করুন।</w:t>
      </w:r>
    </w:p>
    <w:p w:rsidR="00DC7A57" w:rsidRPr="00454759" w:rsidRDefault="00DC7A57" w:rsidP="00DC7A57">
      <w:pPr>
        <w:numPr>
          <w:ilvl w:val="0"/>
          <w:numId w:val="54"/>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এরপর ইমিগ্রেশন অফিসের দিকে অগ্রসর হউন এবং লাইনে দাঁড়ান। ইমিগ্রেশন অফিসার আপনার পাসপোর্ট চেক করবেন এবং সিল দিবেন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তিনি আপনাকে কিছু প্রশ্ন করতে পারেন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আপনার অফিস অনাপত্তিপত্র (</w:t>
      </w:r>
      <w:r w:rsidRPr="00454759">
        <w:rPr>
          <w:rFonts w:ascii="Kalpurush" w:hAnsi="Kalpurush" w:cs="Kalpurush"/>
          <w:color w:val="000000"/>
          <w:sz w:val="24"/>
          <w:szCs w:val="24"/>
          <w:lang w:bidi="bn-BD"/>
        </w:rPr>
        <w:t>NOC</w:t>
      </w:r>
      <w:r w:rsidRPr="00454759">
        <w:rPr>
          <w:rFonts w:ascii="Kalpurush" w:eastAsia="Nikosh" w:hAnsi="Kalpurush" w:cs="Kalpurush"/>
          <w:color w:val="000000"/>
          <w:sz w:val="24"/>
          <w:szCs w:val="24"/>
          <w:cs/>
          <w:lang w:bidi="bn-BD"/>
        </w:rPr>
        <w:t>) দেখতে পারেন। ইমিগ্রেশন</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এর কাজ শেষ হলে হজযাত্রী অপেক্ষা </w:t>
      </w:r>
      <w:r w:rsidRPr="00454759">
        <w:rPr>
          <w:rFonts w:ascii="Kalpurush" w:eastAsia="Nikosh" w:hAnsi="Kalpurush" w:cs="Kalpurush"/>
          <w:color w:val="000000"/>
          <w:sz w:val="24"/>
          <w:szCs w:val="24"/>
          <w:cs/>
          <w:lang w:bidi="bn-BD"/>
        </w:rPr>
        <w:lastRenderedPageBreak/>
        <w:t>কক্ষে গিয়ে বসুন। মনে মনে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ও যিক</w:t>
      </w:r>
      <w:r w:rsidRPr="00454759">
        <w:rPr>
          <w:rFonts w:ascii="Kalpurush" w:eastAsia="Nikosh" w:hAnsi="Kalpurush" w:cs="Kalpurush" w:hint="cs"/>
          <w:color w:val="000000"/>
          <w:sz w:val="24"/>
          <w:szCs w:val="24"/>
          <w:cs/>
          <w:lang w:bidi="bn-BD"/>
        </w:rPr>
        <w:t>ির</w:t>
      </w:r>
      <w:r w:rsidRPr="00454759">
        <w:rPr>
          <w:rFonts w:ascii="Kalpurush" w:eastAsia="Nikosh" w:hAnsi="Kalpurush" w:cs="Kalpurush"/>
          <w:color w:val="000000"/>
          <w:sz w:val="24"/>
          <w:szCs w:val="24"/>
          <w:cs/>
          <w:lang w:bidi="bn-BD"/>
        </w:rPr>
        <w:t xml:space="preserve"> করুন। এরপর হজ ক্যাম্পে হজযাত্রী পরিবহন বাস এসে হাজীদের বিমানবন্দর নিয়ে যাবে।</w:t>
      </w:r>
    </w:p>
    <w:p w:rsidR="00DC7A57" w:rsidRPr="00454759" w:rsidRDefault="004F474A" w:rsidP="00DC7A57">
      <w:pPr>
        <w:bidi w:val="0"/>
        <w:spacing w:after="0"/>
        <w:jc w:val="both"/>
        <w:rPr>
          <w:rFonts w:ascii="Times New Roman" w:eastAsia="Times New Roman" w:hAnsi="Times New Roman" w:cs="Times New Roman"/>
          <w:color w:val="000000"/>
          <w:sz w:val="24"/>
          <w:szCs w:val="24"/>
        </w:rPr>
      </w:pPr>
      <w:r w:rsidRPr="00454759">
        <w:rPr>
          <w:noProof/>
          <w:color w:val="000000"/>
          <w:sz w:val="24"/>
          <w:szCs w:val="24"/>
        </w:rPr>
        <w:drawing>
          <wp:anchor distT="0" distB="0" distL="114300" distR="114300" simplePos="0" relativeHeight="251770880" behindDoc="0" locked="0" layoutInCell="1" allowOverlap="1" wp14:anchorId="6D8BFC35" wp14:editId="2E577BF6">
            <wp:simplePos x="0" y="0"/>
            <wp:positionH relativeFrom="column">
              <wp:posOffset>30480</wp:posOffset>
            </wp:positionH>
            <wp:positionV relativeFrom="paragraph">
              <wp:posOffset>22225</wp:posOffset>
            </wp:positionV>
            <wp:extent cx="3896360" cy="2108200"/>
            <wp:effectExtent l="19050" t="19050" r="27940" b="25400"/>
            <wp:wrapNone/>
            <wp:docPr id="204" name="Picture 204" descr="DSC_0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SC_066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896360" cy="210820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b/>
          <w:bCs/>
          <w:color w:val="000000"/>
          <w:sz w:val="24"/>
          <w:szCs w:val="24"/>
        </w:rPr>
      </w:pPr>
    </w:p>
    <w:p w:rsidR="00DC7A57" w:rsidRPr="00454759" w:rsidRDefault="00DC7A57" w:rsidP="00DC7A57">
      <w:pPr>
        <w:bidi w:val="0"/>
        <w:spacing w:after="0"/>
        <w:ind w:left="360"/>
        <w:jc w:val="both"/>
        <w:outlineLvl w:val="0"/>
        <w:rPr>
          <w:rFonts w:ascii="Kalpurush" w:eastAsia="Nikosh" w:hAnsi="Kalpurush" w:cs="Kalpurush"/>
          <w:color w:val="000000"/>
          <w:sz w:val="24"/>
          <w:szCs w:val="24"/>
          <w:lang w:bidi="bn-BD"/>
        </w:rPr>
      </w:pPr>
    </w:p>
    <w:p w:rsidR="00DC7A57" w:rsidRPr="00454759" w:rsidRDefault="00DC7A57" w:rsidP="00DC7A57">
      <w:pPr>
        <w:bidi w:val="0"/>
        <w:spacing w:after="0"/>
        <w:ind w:left="360"/>
        <w:jc w:val="both"/>
        <w:outlineLvl w:val="0"/>
        <w:rPr>
          <w:rFonts w:ascii="Kalpurush" w:eastAsia="Nikosh" w:hAnsi="Kalpurush" w:cs="Kalpurush"/>
          <w:color w:val="000000"/>
          <w:sz w:val="24"/>
          <w:szCs w:val="24"/>
          <w:lang w:bidi="bn-BD"/>
        </w:rPr>
      </w:pPr>
    </w:p>
    <w:p w:rsidR="00DC7A57" w:rsidRPr="00454759" w:rsidRDefault="00DC7A57" w:rsidP="00DC7A57">
      <w:pPr>
        <w:bidi w:val="0"/>
        <w:spacing w:after="0"/>
        <w:ind w:left="360"/>
        <w:jc w:val="both"/>
        <w:outlineLvl w:val="0"/>
        <w:rPr>
          <w:rFonts w:ascii="Kalpurush" w:eastAsia="Nikosh" w:hAnsi="Kalpurush" w:cs="Kalpurush"/>
          <w:color w:val="000000"/>
          <w:sz w:val="24"/>
          <w:szCs w:val="24"/>
          <w:lang w:bidi="bn-BD"/>
        </w:rPr>
      </w:pPr>
    </w:p>
    <w:p w:rsidR="00DC7A57" w:rsidRPr="00454759" w:rsidRDefault="00DC7A57" w:rsidP="00DC7A57">
      <w:pPr>
        <w:bidi w:val="0"/>
        <w:spacing w:after="0"/>
        <w:ind w:left="360" w:hanging="360"/>
        <w:jc w:val="both"/>
        <w:outlineLvl w:val="0"/>
        <w:rPr>
          <w:rFonts w:ascii="Kalpurush" w:eastAsia="Nikosh" w:hAnsi="Kalpurush" w:cs="Kalpurush"/>
          <w:color w:val="000000"/>
          <w:sz w:val="24"/>
          <w:szCs w:val="24"/>
          <w:lang w:bidi="bn-BD"/>
        </w:rPr>
      </w:pPr>
      <w:r w:rsidRPr="00454759">
        <w:rPr>
          <w:rFonts w:ascii="Kalpurush" w:eastAsia="Nikosh" w:hAnsi="Kalpurush" w:cs="Kalpurush"/>
          <w:color w:val="000000"/>
          <w:sz w:val="24"/>
          <w:szCs w:val="24"/>
          <w:cs/>
          <w:lang w:bidi="bn-BD"/>
        </w:rPr>
        <w:t>ঢাকা হজ ক্যাম্প কাষ্টমস ও ইমিগ্রেশন অফিস</w:t>
      </w:r>
    </w:p>
    <w:p w:rsidR="004F474A" w:rsidRDefault="004F474A">
      <w:pPr>
        <w:bidi w:val="0"/>
        <w:rPr>
          <w:rFonts w:ascii="Wingdings" w:hAnsi="Wingdings" w:cs="SutonnyMJ"/>
          <w:b/>
          <w:color w:val="C00000"/>
          <w:sz w:val="24"/>
          <w:szCs w:val="24"/>
        </w:rPr>
      </w:pPr>
      <w:r>
        <w:rPr>
          <w:rFonts w:ascii="Wingdings" w:hAnsi="Wingdings" w:cs="SutonnyMJ"/>
          <w:b/>
          <w:color w:val="C00000"/>
          <w:sz w:val="24"/>
          <w:szCs w:val="24"/>
        </w:rPr>
        <w:br w:type="page"/>
      </w:r>
    </w:p>
    <w:p w:rsidR="00DC7A57" w:rsidRPr="00454759" w:rsidRDefault="00DC7A57" w:rsidP="00DC7A57">
      <w:pPr>
        <w:bidi w:val="0"/>
        <w:spacing w:after="0"/>
        <w:ind w:left="360" w:hanging="360"/>
        <w:jc w:val="center"/>
        <w:outlineLvl w:val="0"/>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ঢাকা বিমানবন্দর</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5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বিমানবন্দরের নির্দিষ্ট একটি কাউন্টারে লাইন ধরে দাঁড়িয়ে আপনার বোর্ডিং পাস দেখিয়ে আপনার ছোট ব্যাগপত্র চেক করিয়ে অপেক্ষার জন্য নির্দিষ্ট অপেক্ষা কক্ষে গিয়ে বসুন।</w:t>
      </w:r>
    </w:p>
    <w:p w:rsidR="00DC7A57" w:rsidRPr="00454759" w:rsidRDefault="00DC7A57" w:rsidP="00DC7A57">
      <w:pPr>
        <w:numPr>
          <w:ilvl w:val="0"/>
          <w:numId w:val="5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বিমানবন্দরে হাজীদের জন্য আপ্যায়ন হিসা</w:t>
      </w:r>
      <w:r w:rsidR="004F474A">
        <w:rPr>
          <w:rFonts w:ascii="Kalpurush" w:eastAsia="Nikosh" w:hAnsi="Kalpurush" w:cs="Kalpurush"/>
          <w:color w:val="000000"/>
          <w:sz w:val="24"/>
          <w:szCs w:val="24"/>
          <w:cs/>
          <w:lang w:bidi="bn-BD"/>
        </w:rPr>
        <w:t xml:space="preserve">বে </w:t>
      </w:r>
      <w:r w:rsidR="004F474A">
        <w:rPr>
          <w:rFonts w:ascii="Kalpurush" w:eastAsia="Nikosh" w:hAnsi="Kalpurush" w:cs="Kalpurush" w:hint="cs"/>
          <w:color w:val="000000"/>
          <w:sz w:val="24"/>
          <w:szCs w:val="24"/>
          <w:cs/>
          <w:lang w:bidi="bn-BD"/>
        </w:rPr>
        <w:t xml:space="preserve">কখনো কখনো </w:t>
      </w:r>
      <w:r w:rsidR="004F474A">
        <w:rPr>
          <w:rFonts w:ascii="Kalpurush" w:eastAsia="Nikosh" w:hAnsi="Kalpurush" w:cs="Kalpurush"/>
          <w:color w:val="000000"/>
          <w:sz w:val="24"/>
          <w:szCs w:val="24"/>
          <w:cs/>
          <w:lang w:bidi="bn-BD"/>
        </w:rPr>
        <w:t>বিভিন্ন মহল থেকে খাবার ও পান</w:t>
      </w:r>
      <w:r w:rsidR="004F474A">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য় দেওয়া হয়। এগুলো রাখতে পারেন।</w:t>
      </w:r>
    </w:p>
    <w:p w:rsidR="00DC7A57" w:rsidRPr="00454759" w:rsidRDefault="00DC7A57" w:rsidP="00DC7A57">
      <w:pPr>
        <w:numPr>
          <w:ilvl w:val="0"/>
          <w:numId w:val="5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হজের যাত্রায় আপনার সঙ্গে অবশ্যই ছোট হাত ব্যাগ/সৈনিক ব্যাগ/কোমরের ব্যাগ নেবেন। এ ব্যাগে টাকা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পাসপোর্ট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টিকেট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ওষুধ ও চিকিৎসকের ব্যবস্থাপত্র রাখবেন।</w:t>
      </w:r>
    </w:p>
    <w:p w:rsidR="00DC7A57" w:rsidRPr="00454759" w:rsidRDefault="00DC7A57" w:rsidP="00DC7A57">
      <w:pPr>
        <w:numPr>
          <w:ilvl w:val="0"/>
          <w:numId w:val="5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ফ্লাইটের সময় নিকটবর্তী হলে আবার শৃংখলাবদ্ধ হয়ে লাইনে দাঁড়াবেন এবং লাইন ধরেই বিমানে উঠে পড়বেন। একটি সর্তকতা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সবসময় দলবদ্ধ হয়ে সকল জায়গায় যাবেন এবং সকল কাজ করবেন। কখনই দলছাড়া হবেন 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দলছাড়া হলে আপনি হারিয়ে যেতে পারেন ও সমস্যায় পড়তে পারেন।</w:t>
      </w:r>
    </w:p>
    <w:p w:rsidR="00DC7A57" w:rsidRPr="00454759" w:rsidRDefault="00DC7A57" w:rsidP="00DC7A57">
      <w:pPr>
        <w:bidi w:val="0"/>
        <w:spacing w:after="0"/>
        <w:jc w:val="both"/>
        <w:rPr>
          <w:rFonts w:ascii="Times New Roman" w:eastAsia="Times New Roman" w:hAnsi="Times New Roman" w:cs="Times New Roman"/>
          <w:color w:val="000000"/>
          <w:sz w:val="24"/>
          <w:szCs w:val="24"/>
        </w:rPr>
      </w:pPr>
      <w:r w:rsidRPr="00454759">
        <w:rPr>
          <w:noProof/>
          <w:color w:val="000000"/>
          <w:sz w:val="24"/>
          <w:szCs w:val="24"/>
        </w:rPr>
        <w:drawing>
          <wp:anchor distT="0" distB="0" distL="114300" distR="114300" simplePos="0" relativeHeight="251698176" behindDoc="0" locked="0" layoutInCell="1" allowOverlap="0" wp14:anchorId="6D3B45D6" wp14:editId="15F308CC">
            <wp:simplePos x="0" y="0"/>
            <wp:positionH relativeFrom="column">
              <wp:posOffset>25997</wp:posOffset>
            </wp:positionH>
            <wp:positionV relativeFrom="paragraph">
              <wp:posOffset>32385</wp:posOffset>
            </wp:positionV>
            <wp:extent cx="3910084" cy="2224585"/>
            <wp:effectExtent l="19050" t="19050" r="14605" b="23495"/>
            <wp:wrapNone/>
            <wp:docPr id="203" name="Picture 203" descr="Saudi_Arabian_Airlines_Boeing_747-412_TF-AM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udi_Arabian_Airlines_Boeing_747-412_TF-AMV"/>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920929" cy="2230755"/>
                    </a:xfrm>
                    <a:prstGeom prst="rect">
                      <a:avLst/>
                    </a:prstGeom>
                    <a:solidFill>
                      <a:srgbClr val="000000"/>
                    </a:solid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jc w:val="both"/>
        <w:outlineLvl w:val="0"/>
        <w:rPr>
          <w:rFonts w:ascii="Times New Roman" w:eastAsia="Times New Roman" w:hAnsi="Times New Roman" w:cs="Times New Roman"/>
          <w:b/>
          <w:bCs/>
          <w:color w:val="000000"/>
          <w:sz w:val="24"/>
          <w:szCs w:val="24"/>
        </w:rPr>
      </w:pPr>
    </w:p>
    <w:p w:rsidR="00DC7A57" w:rsidRPr="00454759" w:rsidRDefault="00DC7A57" w:rsidP="00DC7A57">
      <w:pPr>
        <w:bidi w:val="0"/>
        <w:spacing w:after="0"/>
        <w:jc w:val="both"/>
        <w:outlineLvl w:val="0"/>
        <w:rPr>
          <w:rFonts w:ascii="Times New Roman" w:eastAsia="Times New Roman" w:hAnsi="Times New Roman" w:cs="Times New Roman"/>
          <w:b/>
          <w:bCs/>
          <w:color w:val="000000"/>
          <w:sz w:val="24"/>
          <w:szCs w:val="24"/>
        </w:rPr>
      </w:pPr>
    </w:p>
    <w:p w:rsidR="00DC7A57" w:rsidRPr="00454759" w:rsidRDefault="00DC7A57" w:rsidP="00DC7A57">
      <w:pPr>
        <w:bidi w:val="0"/>
        <w:spacing w:after="0"/>
        <w:jc w:val="both"/>
        <w:outlineLvl w:val="0"/>
        <w:rPr>
          <w:rFonts w:ascii="Times New Roman" w:eastAsia="Times New Roman" w:hAnsi="Times New Roman" w:cs="Times New Roman"/>
          <w:b/>
          <w:bCs/>
          <w:color w:val="000000"/>
          <w:sz w:val="24"/>
          <w:szCs w:val="24"/>
        </w:rPr>
      </w:pPr>
    </w:p>
    <w:p w:rsidR="00DC7A57" w:rsidRPr="00454759" w:rsidRDefault="00DC7A57" w:rsidP="00DC7A57">
      <w:pPr>
        <w:bidi w:val="0"/>
        <w:spacing w:after="0"/>
        <w:jc w:val="both"/>
        <w:outlineLvl w:val="0"/>
        <w:rPr>
          <w:rFonts w:ascii="Times New Roman" w:eastAsia="Times New Roman" w:hAnsi="Times New Roman" w:cs="Times New Roman"/>
          <w:b/>
          <w:bCs/>
          <w:color w:val="000000"/>
          <w:sz w:val="24"/>
          <w:szCs w:val="24"/>
        </w:rPr>
      </w:pPr>
    </w:p>
    <w:p w:rsidR="00DC7A57" w:rsidRPr="00454759" w:rsidRDefault="00DC7A57" w:rsidP="00DC7A57">
      <w:pPr>
        <w:bidi w:val="0"/>
        <w:spacing w:after="0"/>
        <w:jc w:val="both"/>
        <w:outlineLvl w:val="0"/>
        <w:rPr>
          <w:rFonts w:ascii="Times New Roman" w:eastAsia="Times New Roman" w:hAnsi="Times New Roman" w:cs="Times New Roman"/>
          <w:b/>
          <w:bCs/>
          <w:color w:val="000000"/>
          <w:sz w:val="24"/>
          <w:szCs w:val="24"/>
        </w:rPr>
      </w:pPr>
    </w:p>
    <w:p w:rsidR="00DC7A57" w:rsidRPr="00454759" w:rsidRDefault="00DC7A57" w:rsidP="00DC7A57">
      <w:pPr>
        <w:bidi w:val="0"/>
        <w:spacing w:after="0"/>
        <w:jc w:val="both"/>
        <w:outlineLvl w:val="0"/>
        <w:rPr>
          <w:rFonts w:ascii="Times New Roman" w:eastAsia="Times New Roman" w:hAnsi="Times New Roman" w:cs="Times New Roman"/>
          <w:b/>
          <w:bCs/>
          <w:color w:val="000000"/>
          <w:sz w:val="24"/>
          <w:szCs w:val="24"/>
        </w:rPr>
      </w:pPr>
    </w:p>
    <w:p w:rsidR="00DC7A57" w:rsidRPr="00454759" w:rsidRDefault="00DC7A57" w:rsidP="00DC7A57">
      <w:pPr>
        <w:bidi w:val="0"/>
        <w:spacing w:after="0"/>
        <w:jc w:val="both"/>
        <w:outlineLvl w:val="0"/>
        <w:rPr>
          <w:rFonts w:ascii="Times New Roman" w:eastAsia="Times New Roman" w:hAnsi="Times New Roman" w:cs="Times New Roman"/>
          <w:b/>
          <w:bCs/>
          <w:color w:val="000000"/>
          <w:sz w:val="24"/>
          <w:szCs w:val="24"/>
        </w:rPr>
      </w:pPr>
    </w:p>
    <w:p w:rsidR="00DC7A57" w:rsidRPr="00454759" w:rsidRDefault="00DC7A57" w:rsidP="00DC7A57">
      <w:pPr>
        <w:bidi w:val="0"/>
        <w:spacing w:after="0"/>
        <w:jc w:val="both"/>
        <w:outlineLvl w:val="0"/>
        <w:rPr>
          <w:rFonts w:ascii="Times New Roman" w:eastAsia="Times New Roman" w:hAnsi="Times New Roman" w:cs="Times New Roman"/>
          <w:b/>
          <w:bCs/>
          <w:color w:val="000000"/>
          <w:sz w:val="24"/>
          <w:szCs w:val="24"/>
        </w:rPr>
      </w:pPr>
    </w:p>
    <w:p w:rsidR="00DC7A57" w:rsidRPr="00454759" w:rsidRDefault="00DC7A57" w:rsidP="00DC7A57">
      <w:pPr>
        <w:bidi w:val="0"/>
        <w:spacing w:after="0"/>
        <w:jc w:val="both"/>
        <w:outlineLvl w:val="0"/>
        <w:rPr>
          <w:rFonts w:ascii="Times New Roman" w:eastAsia="Times New Roman" w:hAnsi="Times New Roman" w:cs="Times New Roman"/>
          <w:b/>
          <w:bCs/>
          <w:color w:val="000000"/>
          <w:sz w:val="24"/>
          <w:szCs w:val="24"/>
        </w:rPr>
      </w:pPr>
    </w:p>
    <w:p w:rsidR="00DC7A57" w:rsidRPr="00454759" w:rsidRDefault="00DC7A57" w:rsidP="00DC7A57">
      <w:pPr>
        <w:bidi w:val="0"/>
        <w:spacing w:after="0"/>
        <w:jc w:val="both"/>
        <w:outlineLvl w:val="0"/>
        <w:rPr>
          <w:rFonts w:ascii="Times New Roman" w:eastAsia="Times New Roman" w:hAnsi="Times New Roman" w:cs="Times New Roman"/>
          <w:b/>
          <w:bCs/>
          <w:color w:val="000000"/>
          <w:sz w:val="24"/>
          <w:szCs w:val="24"/>
        </w:rPr>
      </w:pPr>
    </w:p>
    <w:p w:rsidR="00DC7A57" w:rsidRPr="00454759" w:rsidRDefault="00DC7A57" w:rsidP="00DC7A57">
      <w:pPr>
        <w:bidi w:val="0"/>
        <w:spacing w:after="0"/>
        <w:jc w:val="both"/>
        <w:outlineLvl w:val="0"/>
        <w:rPr>
          <w:rFonts w:ascii="Times New Roman" w:eastAsia="Times New Roman" w:hAnsi="Times New Roman" w:cs="Times New Roman"/>
          <w:b/>
          <w:bCs/>
          <w:color w:val="000000"/>
          <w:sz w:val="24"/>
          <w:szCs w:val="24"/>
        </w:rPr>
      </w:pPr>
    </w:p>
    <w:p w:rsidR="00DC7A57" w:rsidRPr="00454759" w:rsidRDefault="00DC7A57" w:rsidP="00DC7A57">
      <w:pPr>
        <w:bidi w:val="0"/>
        <w:spacing w:after="0"/>
        <w:jc w:val="both"/>
        <w:outlineLvl w:val="0"/>
        <w:rPr>
          <w:rFonts w:ascii="Kalpurush" w:eastAsia="Times New Roman"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t>ঢাকা বিমানবন্দর</w:t>
      </w:r>
    </w:p>
    <w:p w:rsidR="00DC7A57" w:rsidRPr="00454759" w:rsidRDefault="00DC7A57" w:rsidP="00DC7A57">
      <w:pPr>
        <w:bidi w:val="0"/>
        <w:spacing w:after="0"/>
        <w:ind w:left="360" w:hanging="36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বিমানের ভেতরে</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5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বিমানে উঠে আপনার নির্দিষ্ট আসন অথবা </w:t>
      </w:r>
      <w:r w:rsidR="004F474A">
        <w:rPr>
          <w:rFonts w:ascii="Kalpurush" w:eastAsia="Nikosh" w:hAnsi="Kalpurush" w:cs="Kalpurush" w:hint="cs"/>
          <w:color w:val="000000"/>
          <w:sz w:val="24"/>
          <w:szCs w:val="24"/>
          <w:cs/>
          <w:lang w:val="nb-NO" w:bidi="bn-BD"/>
        </w:rPr>
        <w:t xml:space="preserve">যদি ফ্রি সিটিং বলা হয় তখন </w:t>
      </w:r>
      <w:r w:rsidRPr="00454759">
        <w:rPr>
          <w:rFonts w:ascii="Kalpurush" w:eastAsia="Nikosh" w:hAnsi="Kalpurush" w:cs="Kalpurush"/>
          <w:color w:val="000000"/>
          <w:sz w:val="24"/>
          <w:szCs w:val="24"/>
          <w:cs/>
          <w:lang w:val="nb-NO" w:bidi="bn-BD"/>
        </w:rPr>
        <w:t xml:space="preserve">যে কোনো আসনে আসন গ্রহণ করুন। আপনার মাথার উপরের বক্সে আপনার ছোট হাত ব্যাগটি রাখুন। </w:t>
      </w:r>
    </w:p>
    <w:p w:rsidR="00DC7A57" w:rsidRPr="00454759" w:rsidRDefault="00DC7A57" w:rsidP="00DC7A57">
      <w:pPr>
        <w:numPr>
          <w:ilvl w:val="0"/>
          <w:numId w:val="5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বিমানে উাঠার পর আপনার পরিচিতজনদের ফোন করে আপনার অবস্থা সম্পর্কে অবহিত করুন ও এরপর মোবাইল ফোনটি বন্ধ করে রাখুন অথবা উড্ডয়নের আগে এয়ারপ্লেন মোড দিয়ে রাখুন। আপনার সিটটি সোজা করে রাখুন এবং সিট বেল্ট বেঁধে নিন। এখন যাত্রা পথের দ</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আটি পড়তে পারেন।</w:t>
      </w:r>
    </w:p>
    <w:p w:rsidR="00DC7A57" w:rsidRPr="00454759" w:rsidRDefault="00DC7A57" w:rsidP="00DC7A57">
      <w:pPr>
        <w:numPr>
          <w:ilvl w:val="0"/>
          <w:numId w:val="5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বিমানের ক্রুদের ঘোষিত নির্দেশনা মনোযোগ দিয়ে শুনুন। বিমান ক্রু যখন যাত্রী সংখ্যা গণনা করবেন তখন আপনি সিটে বসে থাকুন।</w:t>
      </w:r>
    </w:p>
    <w:p w:rsidR="00DC7A57" w:rsidRPr="004F474A" w:rsidRDefault="00DC7A57" w:rsidP="00DC7A57">
      <w:pPr>
        <w:numPr>
          <w:ilvl w:val="0"/>
          <w:numId w:val="57"/>
        </w:numPr>
        <w:bidi w:val="0"/>
        <w:spacing w:after="0"/>
        <w:jc w:val="both"/>
        <w:rPr>
          <w:rFonts w:ascii="Kalpurush" w:eastAsia="Times New Roman" w:hAnsi="Kalpurush" w:cs="Kalpurush"/>
          <w:color w:val="000000"/>
          <w:sz w:val="24"/>
          <w:szCs w:val="24"/>
          <w:lang w:val="nb-NO"/>
        </w:rPr>
      </w:pPr>
      <w:r w:rsidRPr="004F474A">
        <w:rPr>
          <w:rFonts w:ascii="Kalpurush" w:eastAsia="Nikosh" w:hAnsi="Kalpurush" w:cs="Kalpurush"/>
          <w:color w:val="000000"/>
          <w:sz w:val="24"/>
          <w:szCs w:val="24"/>
          <w:cs/>
          <w:lang w:val="nb-NO" w:bidi="bn-BD"/>
        </w:rPr>
        <w:t>সাধারণত হজ ফ্লাইটে ২তলা বিশিষ্ট বোয়িং ৭৪৭/৭৭৭ বিমান ব্যবহৃত হয়।</w:t>
      </w:r>
      <w:r w:rsidR="004F474A" w:rsidRPr="004F474A">
        <w:rPr>
          <w:rFonts w:ascii="Kalpurush" w:eastAsia="Nikosh" w:hAnsi="Kalpurush" w:cs="Kalpurush" w:hint="cs"/>
          <w:color w:val="000000"/>
          <w:sz w:val="24"/>
          <w:szCs w:val="24"/>
          <w:cs/>
          <w:lang w:val="nb-NO" w:bidi="bn-BD"/>
        </w:rPr>
        <w:t xml:space="preserve"> </w:t>
      </w:r>
      <w:r w:rsidRPr="004F474A">
        <w:rPr>
          <w:rFonts w:ascii="Kalpurush" w:eastAsia="Nikosh" w:hAnsi="Kalpurush" w:cs="Kalpurush"/>
          <w:color w:val="000000"/>
          <w:sz w:val="24"/>
          <w:szCs w:val="24"/>
          <w:cs/>
          <w:lang w:val="nb-NO" w:bidi="bn-BD"/>
        </w:rPr>
        <w:t>এক একটি বিমান ৪৫০-৫৫০ জন যাত্রী বহন করতে পারে।</w:t>
      </w:r>
    </w:p>
    <w:p w:rsidR="00DC7A57" w:rsidRPr="00454759" w:rsidRDefault="00DC7A57" w:rsidP="00DC7A57">
      <w:pPr>
        <w:numPr>
          <w:ilvl w:val="0"/>
          <w:numId w:val="5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বিমান উড্ডয়নের পর সিট বেল্ট খুলে সিটটি পিছনের দিকে হেলে দিয়ে আরাম করে বসুন অথবা ঘুমিয়ে যান। মনে মনে 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 ও</w:t>
      </w:r>
      <w:r w:rsidR="004F474A">
        <w:rPr>
          <w:rFonts w:ascii="Kalpurush" w:eastAsia="Nikosh" w:hAnsi="Kalpurush" w:cs="Kalpurush"/>
          <w:color w:val="000000"/>
          <w:sz w:val="24"/>
          <w:szCs w:val="24"/>
          <w:cs/>
          <w:lang w:val="nb-NO" w:bidi="bn-BD"/>
        </w:rPr>
        <w:t xml:space="preserve"> যিকির </w:t>
      </w:r>
      <w:r w:rsidRPr="00454759">
        <w:rPr>
          <w:rFonts w:ascii="Kalpurush" w:eastAsia="Nikosh" w:hAnsi="Kalpurush" w:cs="Kalpurush"/>
          <w:color w:val="000000"/>
          <w:sz w:val="24"/>
          <w:szCs w:val="24"/>
          <w:cs/>
          <w:lang w:val="nb-NO" w:bidi="bn-BD"/>
        </w:rPr>
        <w:t>করুন।</w:t>
      </w:r>
    </w:p>
    <w:p w:rsidR="00DC7A57" w:rsidRPr="00454759" w:rsidRDefault="00DC7A57" w:rsidP="00DC7A57">
      <w:pPr>
        <w:numPr>
          <w:ilvl w:val="0"/>
          <w:numId w:val="5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বিমান সাধারণত ৬০০ মাইল/ঘন্টা বেগে ভূপৃষ্ঠ হতে ৩০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০০০ ফুট উপর দিয়ে উড়ে যাবে। সৌদি আরবের জেদ্দা বিমানবন্দর পৌছাতে</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সময় লাগে সাধার</w:t>
      </w:r>
      <w:r w:rsidRPr="00454759">
        <w:rPr>
          <w:rFonts w:ascii="Kalpurush" w:eastAsia="Nikosh" w:hAnsi="Kalpurush" w:cs="Kalpurush" w:hint="cs"/>
          <w:color w:val="000000"/>
          <w:sz w:val="24"/>
          <w:szCs w:val="24"/>
          <w:cs/>
          <w:lang w:val="nb-NO" w:bidi="bn-BD"/>
        </w:rPr>
        <w:t>ণ</w:t>
      </w:r>
      <w:r w:rsidRPr="00454759">
        <w:rPr>
          <w:rFonts w:ascii="Kalpurush" w:eastAsia="Nikosh" w:hAnsi="Kalpurush" w:cs="Kalpurush"/>
          <w:color w:val="000000"/>
          <w:sz w:val="24"/>
          <w:szCs w:val="24"/>
          <w:cs/>
          <w:lang w:val="nb-NO" w:bidi="bn-BD"/>
        </w:rPr>
        <w:t>ত ৫-৬ ঘন্টা</w:t>
      </w:r>
      <w:r w:rsidRPr="00454759">
        <w:rPr>
          <w:rFonts w:ascii="Kalpurush" w:eastAsia="Nikosh" w:hAnsi="Kalpurush" w:cs="SolaimanLipi"/>
          <w:color w:val="000000"/>
          <w:sz w:val="24"/>
          <w:szCs w:val="24"/>
          <w:cs/>
          <w:lang w:val="nb-NO" w:bidi="hi-IN"/>
        </w:rPr>
        <w:t>।</w:t>
      </w:r>
    </w:p>
    <w:p w:rsidR="00DC7A57" w:rsidRPr="00454759" w:rsidRDefault="00DC7A57" w:rsidP="00DC7A57">
      <w:pPr>
        <w:numPr>
          <w:ilvl w:val="0"/>
          <w:numId w:val="5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বিমানের ১বার লাঞ্চ/ডিনার ও ১বার হালকা খাবার পরিবেশন করা হবে।</w:t>
      </w:r>
    </w:p>
    <w:p w:rsidR="00DC7A57" w:rsidRPr="00454759" w:rsidRDefault="00DC7A57" w:rsidP="00DC7A57">
      <w:pPr>
        <w:numPr>
          <w:ilvl w:val="0"/>
          <w:numId w:val="5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বিমানের ওয়াশরুমে বিমানে পানি খুবই সীমিত তাই পানি বেশি খরচ করবেন না। ওয়াশরুমে অযু করবেন না এবং কমোডের ভিতরে টিস্যু ফেলবেন না।</w:t>
      </w:r>
    </w:p>
    <w:p w:rsidR="00DC7A57" w:rsidRPr="00454759" w:rsidRDefault="00DD10CF" w:rsidP="00DC7A57">
      <w:pPr>
        <w:numPr>
          <w:ilvl w:val="0"/>
          <w:numId w:val="57"/>
        </w:numPr>
        <w:bidi w:val="0"/>
        <w:spacing w:after="0"/>
        <w:jc w:val="both"/>
        <w:rPr>
          <w:rFonts w:ascii="Kalpurush" w:eastAsia="NikoshBAN" w:hAnsi="Kalpurush" w:cs="Kalpurush"/>
          <w:color w:val="000000"/>
          <w:sz w:val="24"/>
          <w:szCs w:val="24"/>
          <w:lang w:val="nb-NO"/>
        </w:rPr>
      </w:pPr>
      <w:r>
        <w:rPr>
          <w:rFonts w:ascii="Kalpurush" w:eastAsia="Nikosh" w:hAnsi="Kalpurush" w:cs="Kalpurush"/>
          <w:color w:val="000000"/>
          <w:sz w:val="24"/>
          <w:szCs w:val="24"/>
          <w:cs/>
          <w:lang w:val="nb-NO" w:bidi="bn-BD"/>
        </w:rPr>
        <w:t>সালাতে</w:t>
      </w:r>
      <w:r w:rsidR="00DC7A57" w:rsidRPr="00454759">
        <w:rPr>
          <w:rFonts w:ascii="Kalpurush" w:eastAsia="Nikosh" w:hAnsi="Kalpurush" w:cs="Kalpurush"/>
          <w:color w:val="000000"/>
          <w:sz w:val="24"/>
          <w:szCs w:val="24"/>
          <w:cs/>
          <w:lang w:val="nb-NO" w:bidi="bn-BD"/>
        </w:rPr>
        <w:t>র জন্য বিমানে তায়াম্মুম করবেন। এজন্য মাটির ইট দেওয়া হবে।</w:t>
      </w:r>
    </w:p>
    <w:p w:rsidR="00DC7A57" w:rsidRPr="00454759" w:rsidRDefault="00DC7A57" w:rsidP="00DC7A57">
      <w:pPr>
        <w:numPr>
          <w:ilvl w:val="0"/>
          <w:numId w:val="5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lastRenderedPageBreak/>
        <w:t>বিমান কোনো মীকাতের কাছাকাছি চলে এলে বিমান ক্রুরা আগেভাগেই জানিয়ে দেবেন। যারা প্রথমে মক্কায় যাবেন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তারা তখন মীকাত থেকে ইহরাম করবেন বা উমরাহর নিয়ত করবেন। এরপরই উমরাহ অধ্যায় থেকে আপনি ইহরাম ও উমরাহ বিষয়ে বিস্তারিত জানতে পারবেন</w:t>
      </w:r>
      <w:r w:rsidRPr="00454759">
        <w:rPr>
          <w:rFonts w:ascii="Kalpurush" w:eastAsia="Nikosh" w:hAnsi="Kalpurush" w:cs="SolaimanLipi"/>
          <w:color w:val="000000"/>
          <w:sz w:val="24"/>
          <w:szCs w:val="24"/>
          <w:cs/>
          <w:lang w:val="nb-NO" w:bidi="hi-IN"/>
        </w:rPr>
        <w:t>।</w:t>
      </w:r>
    </w:p>
    <w:p w:rsidR="00DC7A57" w:rsidRPr="00454759" w:rsidRDefault="00DC7A57" w:rsidP="00DC7A57">
      <w:pPr>
        <w:numPr>
          <w:ilvl w:val="0"/>
          <w:numId w:val="5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জেদ্দা বিমানবন্দরে বিমান অবতরণের পর আপনি ছোট হাত ব্যাগ নিয়ে নিচে নেমে যাত্রীদের ওয়েটিং লাউঞ্জে/অপেক্ষা কক্ষে গিয়ে বসুন। </w:t>
      </w:r>
    </w:p>
    <w:p w:rsidR="00DC7A57" w:rsidRPr="00454759" w:rsidRDefault="00DC7A57" w:rsidP="00DC7A57">
      <w:pPr>
        <w:numPr>
          <w:ilvl w:val="0"/>
          <w:numId w:val="5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মদীনাতেও বিমানবন্দর আছে। আপনার হজ এজেন্সি যদি প্রথমে মদীনা যাওয়ার পরিকল্পনা করে থাকেন তবে হজ ফ্লাইটের শিডিউল মদীনা বিমানবন্দরেও নিতে পারেন তবে মদীনা যাওয়া সহজ হয়।</w:t>
      </w: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r w:rsidRPr="00454759">
        <w:rPr>
          <w:noProof/>
          <w:color w:val="000000"/>
          <w:sz w:val="24"/>
          <w:szCs w:val="24"/>
        </w:rPr>
        <w:drawing>
          <wp:anchor distT="0" distB="0" distL="114300" distR="114300" simplePos="0" relativeHeight="251693056" behindDoc="0" locked="0" layoutInCell="1" allowOverlap="1" wp14:anchorId="27A53CDF" wp14:editId="091D0AC9">
            <wp:simplePos x="0" y="0"/>
            <wp:positionH relativeFrom="column">
              <wp:posOffset>1881505</wp:posOffset>
            </wp:positionH>
            <wp:positionV relativeFrom="paragraph">
              <wp:posOffset>-1270</wp:posOffset>
            </wp:positionV>
            <wp:extent cx="2053590" cy="1525905"/>
            <wp:effectExtent l="19050" t="19050" r="22860" b="17145"/>
            <wp:wrapNone/>
            <wp:docPr id="202" name="Picture 202" descr="ImageC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mageCach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53590" cy="152590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454759">
        <w:rPr>
          <w:noProof/>
          <w:color w:val="000000"/>
          <w:sz w:val="24"/>
          <w:szCs w:val="24"/>
        </w:rPr>
        <w:drawing>
          <wp:anchor distT="0" distB="0" distL="114300" distR="114300" simplePos="0" relativeHeight="251710464" behindDoc="0" locked="0" layoutInCell="1" allowOverlap="1" wp14:anchorId="3A337758" wp14:editId="637638E4">
            <wp:simplePos x="0" y="0"/>
            <wp:positionH relativeFrom="column">
              <wp:posOffset>20955</wp:posOffset>
            </wp:positionH>
            <wp:positionV relativeFrom="paragraph">
              <wp:posOffset>-3810</wp:posOffset>
            </wp:positionV>
            <wp:extent cx="1821815" cy="1527810"/>
            <wp:effectExtent l="19050" t="19050" r="26035" b="15240"/>
            <wp:wrapNone/>
            <wp:docPr id="201" name="Picture 201" descr="DSC_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SC_011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21815" cy="152781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Kalpurush"/>
          <w:bCs/>
          <w:color w:val="000000"/>
          <w:sz w:val="24"/>
          <w:szCs w:val="24"/>
          <w:lang w:val="nb-NO" w:bidi="bn-BD"/>
        </w:rPr>
      </w:pPr>
    </w:p>
    <w:p w:rsidR="00DC7A57" w:rsidRPr="00454759" w:rsidRDefault="00DC7A57" w:rsidP="00DC7A57">
      <w:pPr>
        <w:bidi w:val="0"/>
        <w:spacing w:after="0"/>
        <w:ind w:left="360" w:hanging="360"/>
        <w:jc w:val="both"/>
        <w:rPr>
          <w:rFonts w:ascii="Kalpurush" w:eastAsia="Nikosh"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t>বিমানের ভিতরে</w:t>
      </w:r>
    </w:p>
    <w:p w:rsidR="00DC7A57" w:rsidRPr="00454759" w:rsidRDefault="00DC7A57" w:rsidP="00DC7A57">
      <w:pPr>
        <w:bidi w:val="0"/>
        <w:rPr>
          <w:rFonts w:ascii="Kalpurush" w:eastAsia="Nikosh" w:hAnsi="Kalpurush" w:cs="Kalpurush"/>
          <w:color w:val="000000"/>
          <w:sz w:val="24"/>
          <w:szCs w:val="24"/>
          <w:lang w:val="nb-NO" w:bidi="bn-BD"/>
        </w:rPr>
      </w:pPr>
      <w:r w:rsidRPr="00454759">
        <w:rPr>
          <w:rFonts w:ascii="Kalpurush" w:eastAsia="Nikosh" w:hAnsi="Kalpurush" w:cs="Kalpurush"/>
          <w:color w:val="000000"/>
          <w:sz w:val="24"/>
          <w:szCs w:val="24"/>
          <w:cs/>
          <w:lang w:val="nb-NO" w:bidi="bn-BD"/>
        </w:rPr>
        <w:br w:type="page"/>
      </w:r>
    </w:p>
    <w:p w:rsidR="00DC7A57" w:rsidRPr="00454759" w:rsidRDefault="00803468" w:rsidP="00803468">
      <w:pPr>
        <w:bidi w:val="0"/>
        <w:spacing w:after="0"/>
        <w:ind w:left="360"/>
        <w:jc w:val="center"/>
        <w:rPr>
          <w:rFonts w:ascii="Times New Roman" w:eastAsia="Times New Roman" w:hAnsi="Times New Roman" w:cs="Kalpurush"/>
          <w:b/>
          <w:color w:val="C00000"/>
          <w:sz w:val="24"/>
          <w:szCs w:val="24"/>
          <w:cs/>
          <w:lang w:val="nb-NO" w:bidi="bn-BD"/>
        </w:rPr>
      </w:pPr>
      <w:r w:rsidRPr="00454759">
        <w:rPr>
          <w:rFonts w:ascii="SutonnyMJ" w:hAnsi="SutonnyMJ" w:cs="SutonnyMJ"/>
          <w:noProof/>
          <w:color w:val="000000"/>
          <w:sz w:val="24"/>
          <w:szCs w:val="24"/>
        </w:rPr>
        <w:lastRenderedPageBreak/>
        <mc:AlternateContent>
          <mc:Choice Requires="wps">
            <w:drawing>
              <wp:anchor distT="0" distB="0" distL="114300" distR="114300" simplePos="0" relativeHeight="251720704" behindDoc="0" locked="0" layoutInCell="1" allowOverlap="1" wp14:anchorId="4C62BB5E" wp14:editId="02BAF073">
                <wp:simplePos x="0" y="0"/>
                <wp:positionH relativeFrom="column">
                  <wp:posOffset>599440</wp:posOffset>
                </wp:positionH>
                <wp:positionV relativeFrom="paragraph">
                  <wp:posOffset>2132775</wp:posOffset>
                </wp:positionV>
                <wp:extent cx="2735580" cy="1080654"/>
                <wp:effectExtent l="0" t="0" r="0" b="5715"/>
                <wp:wrapNone/>
                <wp:docPr id="20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5580" cy="1080654"/>
                        </a:xfrm>
                        <a:prstGeom prst="rect">
                          <a:avLst/>
                        </a:prstGeom>
                        <a:noFill/>
                        <a:ln>
                          <a:noFill/>
                        </a:ln>
                        <a:effectLst/>
                        <a:extLst>
                          <a:ext uri="{909E8E84-426E-40DD-AFC4-6F175D3DCCD1}">
                            <a14:hiddenFill xmlns:a14="http://schemas.microsoft.com/office/drawing/2010/main">
                              <a:solidFill>
                                <a:srgbClr val="FFFFF7"/>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C65F4" w:rsidRPr="00803468" w:rsidRDefault="001C65F4" w:rsidP="00DC7A57">
                            <w:pPr>
                              <w:bidi w:val="0"/>
                              <w:spacing w:after="0" w:line="240" w:lineRule="auto"/>
                              <w:jc w:val="center"/>
                              <w:rPr>
                                <w:rFonts w:ascii="Times New Roman" w:eastAsia="Times New Roman" w:hAnsi="Times New Roman" w:cs="Times New Roman"/>
                                <w:b/>
                                <w:bCs/>
                                <w:sz w:val="92"/>
                                <w:szCs w:val="92"/>
                              </w:rPr>
                            </w:pPr>
                            <w:r w:rsidRPr="00803468">
                              <w:rPr>
                                <w:rFonts w:ascii="Nikosh" w:eastAsia="Nikosh" w:hAnsi="Nikosh" w:cs="Kalpurush"/>
                                <w:b/>
                                <w:bCs/>
                                <w:sz w:val="92"/>
                                <w:szCs w:val="92"/>
                                <w:cs/>
                                <w:lang w:bidi="bn-BD"/>
                              </w:rPr>
                              <w:t>উমরাহ</w:t>
                            </w:r>
                          </w:p>
                          <w:p w:rsidR="001C65F4" w:rsidRPr="000E078D" w:rsidRDefault="001C65F4" w:rsidP="00DC7A57">
                            <w:pPr>
                              <w:bidi w:val="0"/>
                              <w:rPr>
                                <w:szCs w:val="120"/>
                              </w:rPr>
                            </w:pPr>
                          </w:p>
                        </w:txbxContent>
                      </wps:txbx>
                      <wps:bodyPr rot="0" vert="horz" wrap="square" lIns="68580" tIns="34290" rIns="68580" bIns="342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62BB5E" id="_x0000_t202" coordsize="21600,21600" o:spt="202" path="m,l,21600r21600,l21600,xe">
                <v:stroke joinstyle="miter"/>
                <v:path gradientshapeok="t" o:connecttype="rect"/>
              </v:shapetype>
              <v:shape id="Text Box 200" o:spid="_x0000_s1044" type="#_x0000_t202" style="position:absolute;left:0;text-align:left;margin-left:47.2pt;margin-top:167.95pt;width:215.4pt;height:85.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" filled="f" fillcolor="#fffff7" stroked="f">
                <v:textbox inset="5.4pt,2.7pt,5.4pt,2.7pt">
                  <w:txbxContent>
                    <w:p w:rsidR="001C65F4" w:rsidRPr="00803468" w:rsidRDefault="001C65F4" w:rsidP="00DC7A57">
                      <w:pPr>
                        <w:bidi w:val="0"/>
                        <w:spacing w:after="0" w:line="240" w:lineRule="auto"/>
                        <w:jc w:val="center"/>
                        <w:rPr>
                          <w:rFonts w:ascii="Times New Roman" w:eastAsia="Times New Roman" w:hAnsi="Times New Roman" w:cs="Times New Roman"/>
                          <w:b/>
                          <w:bCs/>
                          <w:sz w:val="92"/>
                          <w:szCs w:val="92"/>
                        </w:rPr>
                      </w:pPr>
                      <w:r w:rsidRPr="00803468">
                        <w:rPr>
                          <w:rFonts w:ascii="Nikosh" w:eastAsia="Nikosh" w:hAnsi="Nikosh" w:cs="Kalpurush"/>
                          <w:b/>
                          <w:bCs/>
                          <w:sz w:val="92"/>
                          <w:szCs w:val="92"/>
                          <w:cs/>
                          <w:lang w:bidi="bn-BD"/>
                        </w:rPr>
                        <w:t>উমরাহ</w:t>
                      </w:r>
                    </w:p>
                    <w:p w:rsidR="001C65F4" w:rsidRPr="000E078D" w:rsidRDefault="001C65F4" w:rsidP="00DC7A57">
                      <w:pPr>
                        <w:bidi w:val="0"/>
                        <w:rPr>
                          <w:szCs w:val="120"/>
                        </w:rPr>
                      </w:pPr>
                    </w:p>
                  </w:txbxContent>
                </v:textbox>
              </v:shape>
            </w:pict>
          </mc:Fallback>
        </mc:AlternateContent>
      </w:r>
      <w:r w:rsidR="00DC7A57" w:rsidRPr="00454759">
        <w:rPr>
          <w:rFonts w:ascii="Nikosh" w:eastAsia="Nikosh" w:hAnsi="Nikosh" w:cs="Kalpurush"/>
          <w:b/>
          <w:color w:val="C00000"/>
          <w:sz w:val="24"/>
          <w:szCs w:val="24"/>
          <w:cs/>
          <w:lang w:val="nb-NO" w:bidi="bn-BD"/>
        </w:rPr>
        <w:br w:type="page"/>
      </w:r>
      <w:r w:rsidR="00DC7A57" w:rsidRPr="00454759">
        <w:rPr>
          <w:rFonts w:ascii="Wingdings" w:hAnsi="Wingdings" w:cs="SutonnyMJ"/>
          <w:b/>
          <w:color w:val="C00000"/>
          <w:sz w:val="24"/>
          <w:szCs w:val="24"/>
        </w:rPr>
        <w:lastRenderedPageBreak/>
        <w:t></w:t>
      </w:r>
      <w:r w:rsidR="00DC7A57" w:rsidRPr="00454759">
        <w:rPr>
          <w:rFonts w:ascii="Nikosh" w:eastAsia="Nikosh" w:hAnsi="Nikosh" w:cs="Kalpurush"/>
          <w:b/>
          <w:color w:val="C00000"/>
          <w:sz w:val="24"/>
          <w:szCs w:val="24"/>
          <w:cs/>
          <w:lang w:val="nb-NO" w:bidi="bn-BD"/>
        </w:rPr>
        <w:t xml:space="preserve"> </w:t>
      </w:r>
      <w:r w:rsidR="00DC7A57" w:rsidRPr="00454759">
        <w:rPr>
          <w:rStyle w:val="Heading1Char"/>
          <w:rFonts w:ascii="Nikosh" w:eastAsia="Nikosh" w:hAnsi="Nikosh" w:cs="Kalpurush"/>
          <w:b w:val="0"/>
          <w:color w:val="C00000"/>
          <w:sz w:val="24"/>
          <w:szCs w:val="24"/>
          <w:cs/>
          <w:lang w:val="nb-NO" w:bidi="bn-BD"/>
        </w:rPr>
        <w:t>উমরাহ</w:t>
      </w:r>
      <w:r w:rsidR="00DC7A57" w:rsidRPr="00454759">
        <w:rPr>
          <w:rStyle w:val="Heading1Char"/>
          <w:rFonts w:ascii="Nikosh" w:eastAsia="Nikosh" w:hAnsi="Nikosh" w:cs="Kalpurush" w:hint="cs"/>
          <w:b w:val="0"/>
          <w:color w:val="C00000"/>
          <w:sz w:val="24"/>
          <w:szCs w:val="24"/>
          <w:cs/>
          <w:lang w:val="nb-NO" w:bidi="bn-BD"/>
        </w:rPr>
        <w:t>-এ</w:t>
      </w:r>
      <w:r w:rsidR="00DC7A57" w:rsidRPr="00454759">
        <w:rPr>
          <w:rStyle w:val="Heading1Char"/>
          <w:rFonts w:ascii="Nikosh" w:eastAsia="Nikosh" w:hAnsi="Nikosh" w:cs="Kalpurush"/>
          <w:b w:val="0"/>
          <w:color w:val="C00000"/>
          <w:sz w:val="24"/>
          <w:szCs w:val="24"/>
          <w:cs/>
          <w:lang w:val="nb-NO" w:bidi="bn-BD"/>
        </w:rPr>
        <w:t xml:space="preserve">র গুরুত্ব ও তাৎপর্য </w:t>
      </w:r>
      <w:r w:rsidR="00DC7A57" w:rsidRPr="00454759">
        <w:rPr>
          <w:rFonts w:ascii="Wingdings" w:hAnsi="Wingdings" w:cs="SutonnyMJ"/>
          <w:b/>
          <w:color w:val="C00000"/>
          <w:sz w:val="24"/>
          <w:szCs w:val="24"/>
        </w:rPr>
        <w:t></w:t>
      </w:r>
    </w:p>
    <w:p w:rsidR="00DC7A57" w:rsidRPr="00454759" w:rsidRDefault="00DC7A57" w:rsidP="004F474A">
      <w:pPr>
        <w:numPr>
          <w:ilvl w:val="0"/>
          <w:numId w:val="7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উমরাহ খুবই গুরুত্বপূর্ণ একটি ইবাদাত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যার অর্থ কোনো স্থান</w:t>
      </w:r>
      <w:r w:rsidR="004F474A">
        <w:rPr>
          <w:rFonts w:ascii="Kalpurush" w:eastAsia="Nikosh" w:hAnsi="Kalpurush" w:cs="Kalpurush" w:hint="cs"/>
          <w:color w:val="000000"/>
          <w:sz w:val="24"/>
          <w:szCs w:val="24"/>
          <w:cs/>
          <w:lang w:val="nb-NO" w:bidi="bn-BD"/>
        </w:rPr>
        <w:t>ের</w:t>
      </w:r>
      <w:r w:rsidR="00997732" w:rsidRPr="00454759">
        <w:rPr>
          <w:rFonts w:ascii="Kalpurush" w:eastAsia="Nikosh" w:hAnsi="Kalpurush" w:cs="Kalpurush"/>
          <w:color w:val="000000"/>
          <w:sz w:val="24"/>
          <w:szCs w:val="24"/>
          <w:cs/>
          <w:lang w:val="nb-NO" w:bidi="bn-BD"/>
        </w:rPr>
        <w:t xml:space="preserve"> যিয়ারত </w:t>
      </w:r>
      <w:r w:rsidRPr="00454759">
        <w:rPr>
          <w:rFonts w:ascii="Kalpurush" w:eastAsia="Nikosh" w:hAnsi="Kalpurush" w:cs="Kalpurush"/>
          <w:color w:val="000000"/>
          <w:sz w:val="24"/>
          <w:szCs w:val="24"/>
          <w:cs/>
          <w:lang w:val="nb-NO" w:bidi="bn-BD"/>
        </w:rPr>
        <w:t xml:space="preserve">করা। </w:t>
      </w:r>
    </w:p>
    <w:p w:rsidR="00DC7A57" w:rsidRPr="00454759" w:rsidRDefault="00DC7A57" w:rsidP="004F474A">
      <w:pPr>
        <w:numPr>
          <w:ilvl w:val="0"/>
          <w:numId w:val="7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ইসলাম</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শরী</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আতের পরিভাষায় আল্লাহর সন্তুষ্টি অর্জনের জন্য বছরের যে কোনো সময় মসজিদুল হারামে গমন করে নির্দিষ্ট কিছু কর্মকাণ্ড সম্পাদন করাকে উমরাহ বলা হয়। </w:t>
      </w:r>
    </w:p>
    <w:p w:rsidR="00DC7A57" w:rsidRPr="00454759" w:rsidRDefault="00DC7A57" w:rsidP="00DC7A57">
      <w:pPr>
        <w:numPr>
          <w:ilvl w:val="0"/>
          <w:numId w:val="7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 xml:space="preserve">আবু হুরায়রাহ রাদিয়াল্লাহু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আনহু</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থেকে বর্ণিত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রাসূলুল্লাহ সাল্লাল্লাহু আলাইহি ওয়াসাল্লাম 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উমরাহ</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এক উমরাহ থেকে পরবর্তী উমরাহর মধ্যবর্তী সময়ে যা কিছু পাপ (সগ</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রা) কাজ ঘটবে তার জন্য কাফফারা (প্রায়শ্চিত্ত করে)</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31"/>
      </w:r>
    </w:p>
    <w:p w:rsidR="00DC7A57" w:rsidRPr="00454759" w:rsidRDefault="00DC7A57" w:rsidP="00DC7A57">
      <w:pPr>
        <w:numPr>
          <w:ilvl w:val="0"/>
          <w:numId w:val="7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আবদুল্লাহ ইবন আব</w:t>
      </w:r>
      <w:r w:rsidR="004F474A">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বাস রাদিয়াল্লাহু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আনহু</w:t>
      </w:r>
      <w:r w:rsidR="004F474A">
        <w:rPr>
          <w:rFonts w:ascii="Kalpurush" w:eastAsia="Nikosh" w:hAnsi="Kalpurush" w:cs="Kalpurush" w:hint="cs"/>
          <w:color w:val="000000"/>
          <w:sz w:val="24"/>
          <w:szCs w:val="24"/>
          <w:cs/>
          <w:lang w:val="nb-NO" w:bidi="bn-BD"/>
        </w:rPr>
        <w:t>মা</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থেকে বর্ণিত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রাসূলুল্লাহ সাল্লাল্লাহু আলাইহি ওয়াসাল্লাম 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নিশ্চয় রমযান মাসের উমরাহ একটি হজের</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সমান</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32"/>
      </w:r>
    </w:p>
    <w:p w:rsidR="00DC7A57" w:rsidRPr="00454759" w:rsidRDefault="00DC7A57" w:rsidP="00DC7A57">
      <w:pPr>
        <w:numPr>
          <w:ilvl w:val="0"/>
          <w:numId w:val="7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রাসূলুল্লাহ সাল্লাল্লাহু আলাইহি ওয়াসাল্লাম 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রম</w:t>
      </w:r>
      <w:r w:rsidRPr="00454759">
        <w:rPr>
          <w:rFonts w:ascii="Kalpurush" w:eastAsia="Nikosh" w:hAnsi="Kalpurush" w:cs="Kalpurush" w:hint="cs"/>
          <w:color w:val="000000"/>
          <w:sz w:val="24"/>
          <w:szCs w:val="24"/>
          <w:cs/>
          <w:lang w:val="nb-NO" w:bidi="bn-BD"/>
        </w:rPr>
        <w:t>যা</w:t>
      </w:r>
      <w:r w:rsidRPr="00454759">
        <w:rPr>
          <w:rFonts w:ascii="Kalpurush" w:eastAsia="Nikosh" w:hAnsi="Kalpurush" w:cs="Kalpurush"/>
          <w:color w:val="000000"/>
          <w:sz w:val="24"/>
          <w:szCs w:val="24"/>
          <w:cs/>
          <w:lang w:val="nb-NO" w:bidi="bn-BD"/>
        </w:rPr>
        <w:t>ন মাসে উমরাহ পালন করা -আমার সাথে হজ করার ন্যায়</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Fonts w:ascii="Nikosh" w:eastAsia="Nikosh" w:hAnsi="Nikosh" w:cs="Kalpurush" w:hint="cs"/>
          <w:color w:val="000000"/>
          <w:sz w:val="24"/>
          <w:szCs w:val="24"/>
          <w:cs/>
          <w:lang w:val="nb-NO" w:bidi="bn-BD"/>
        </w:rPr>
        <w:t xml:space="preserve"> </w:t>
      </w:r>
      <w:r w:rsidRPr="00454759">
        <w:rPr>
          <w:rStyle w:val="FootnoteReference"/>
          <w:rFonts w:ascii="Nikosh" w:eastAsia="Nikosh" w:hAnsi="Nikosh" w:cs="Kalpurush"/>
          <w:color w:val="000000"/>
          <w:sz w:val="24"/>
          <w:szCs w:val="24"/>
          <w:cs/>
          <w:lang w:val="nb-NO" w:bidi="bn-BD"/>
        </w:rPr>
        <w:footnoteReference w:id="33"/>
      </w:r>
    </w:p>
    <w:p w:rsidR="00DC7A57" w:rsidRPr="00454759" w:rsidRDefault="00DC7A57" w:rsidP="00DC7A57">
      <w:pPr>
        <w:numPr>
          <w:ilvl w:val="0"/>
          <w:numId w:val="7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রাসূলুল্লাহ সাল্লাল্লাহু আলাইহি ওয়াসাল্লাম তাঁর জীবনদশায় ৪ বার উমরাহ করেছেন।</w:t>
      </w:r>
      <w:r w:rsidRPr="00454759">
        <w:rPr>
          <w:rStyle w:val="FootnoteReference"/>
          <w:rFonts w:ascii="Kalpurush" w:eastAsia="Nikosh" w:hAnsi="Kalpurush" w:cs="Kalpurush"/>
          <w:color w:val="000000"/>
          <w:sz w:val="24"/>
          <w:szCs w:val="24"/>
          <w:cs/>
          <w:lang w:val="nb-NO" w:bidi="bn-BD"/>
        </w:rPr>
        <w:footnoteReference w:id="34"/>
      </w:r>
    </w:p>
    <w:p w:rsidR="00DC7A57" w:rsidRPr="00454759" w:rsidRDefault="00DC7A57" w:rsidP="00DC7A57">
      <w:pPr>
        <w:numPr>
          <w:ilvl w:val="0"/>
          <w:numId w:val="7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মসজিদুল হারামে প্রবেশ করা থেকে শুরু করে তাওয়াফ</w:t>
      </w:r>
      <w:r w:rsidRPr="00454759">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ও হালাল হয়ে উমরাহ সম্পন্ন করতে ২-৩ ঘন্টা সময় লাগে মাত্র।</w:t>
      </w:r>
    </w:p>
    <w:p w:rsidR="00DC7A57" w:rsidRPr="00454759" w:rsidRDefault="00DC7A57">
      <w:pPr>
        <w:bidi w:val="0"/>
        <w:rPr>
          <w:rFonts w:ascii="Wingdings" w:hAnsi="Wingdings" w:cs="SutonnyMJ"/>
          <w:b/>
          <w:color w:val="C00000"/>
          <w:sz w:val="24"/>
          <w:szCs w:val="24"/>
          <w:lang w:val="nb-NO"/>
        </w:rPr>
      </w:pPr>
      <w:r w:rsidRPr="00454759">
        <w:rPr>
          <w:rFonts w:ascii="Wingdings" w:hAnsi="Wingdings" w:cs="SutonnyMJ"/>
          <w:b/>
          <w:color w:val="C00000"/>
          <w:sz w:val="24"/>
          <w:szCs w:val="24"/>
          <w:lang w:val="nb-NO"/>
        </w:rPr>
        <w:br w:type="page"/>
      </w:r>
    </w:p>
    <w:p w:rsidR="00DC7A57" w:rsidRPr="00454759" w:rsidRDefault="00DC7A57" w:rsidP="00DC7A57">
      <w:pPr>
        <w:bidi w:val="0"/>
        <w:spacing w:after="0"/>
        <w:ind w:left="36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উমরাহর ফরয</w:t>
      </w:r>
      <w:r w:rsidRPr="00454759">
        <w:rPr>
          <w:rStyle w:val="Heading1Char"/>
          <w:rFonts w:ascii="Nikosh" w:eastAsia="Nikosh" w:hAnsi="Nikosh" w:cs="Kalpurush"/>
          <w:b w:val="0"/>
          <w:color w:val="C00000"/>
          <w:sz w:val="24"/>
          <w:szCs w:val="24"/>
          <w:lang w:val="nb-NO" w:bidi="bn-BD"/>
        </w:rPr>
        <w:t xml:space="preserve">, </w:t>
      </w:r>
      <w:r w:rsidRPr="00454759">
        <w:rPr>
          <w:rStyle w:val="Heading1Char"/>
          <w:rFonts w:ascii="Nikosh" w:eastAsia="Nikosh" w:hAnsi="Nikosh" w:cs="Kalpurush"/>
          <w:b w:val="0"/>
          <w:color w:val="C00000"/>
          <w:sz w:val="24"/>
          <w:szCs w:val="24"/>
          <w:cs/>
          <w:lang w:val="nb-NO" w:bidi="bn-BD"/>
        </w:rPr>
        <w:t>ওয়াজিব ও সুন্নাত</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tbl>
      <w:tblPr>
        <w:tblW w:w="0" w:type="auto"/>
        <w:tblCellSpacing w:w="20" w:type="dxa"/>
        <w:tblInd w:w="163"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1525"/>
        <w:gridCol w:w="2165"/>
        <w:gridCol w:w="2520"/>
      </w:tblGrid>
      <w:tr w:rsidR="00DC7A57" w:rsidRPr="00454759" w:rsidTr="00DC7A57">
        <w:trPr>
          <w:tblCellSpacing w:w="20" w:type="dxa"/>
        </w:trPr>
        <w:tc>
          <w:tcPr>
            <w:tcW w:w="1465" w:type="dxa"/>
            <w:shd w:val="clear" w:color="auto" w:fill="E0E0E0"/>
          </w:tcPr>
          <w:p w:rsidR="00DC7A57" w:rsidRPr="00454759" w:rsidRDefault="00DC7A57" w:rsidP="00DC7A57">
            <w:pPr>
              <w:bidi w:val="0"/>
              <w:spacing w:after="0"/>
              <w:jc w:val="center"/>
              <w:rPr>
                <w:rFonts w:ascii="Times New Roman" w:eastAsia="Times New Roman" w:hAnsi="Times New Roman" w:cs="Times New Roman"/>
                <w:color w:val="000000"/>
                <w:sz w:val="24"/>
                <w:szCs w:val="24"/>
                <w:lang w:val="nb-NO"/>
              </w:rPr>
            </w:pPr>
            <w:r w:rsidRPr="00454759">
              <w:rPr>
                <w:rFonts w:ascii="Nikosh" w:eastAsia="Nikosh" w:hAnsi="Nikosh" w:cs="Kalpurush"/>
                <w:b/>
                <w:bCs/>
                <w:color w:val="000000"/>
                <w:sz w:val="24"/>
                <w:szCs w:val="24"/>
                <w:cs/>
                <w:lang w:val="nb-NO" w:bidi="bn-BD"/>
              </w:rPr>
              <w:t>ফরয</w:t>
            </w:r>
          </w:p>
        </w:tc>
        <w:tc>
          <w:tcPr>
            <w:tcW w:w="2125" w:type="dxa"/>
            <w:shd w:val="clear" w:color="auto" w:fill="E0E0E0"/>
          </w:tcPr>
          <w:p w:rsidR="00DC7A57" w:rsidRPr="00454759" w:rsidRDefault="00DC7A57" w:rsidP="00DC7A57">
            <w:pPr>
              <w:bidi w:val="0"/>
              <w:spacing w:after="0"/>
              <w:jc w:val="center"/>
              <w:rPr>
                <w:rFonts w:ascii="Times New Roman" w:eastAsia="Times New Roman" w:hAnsi="Times New Roman" w:cs="Times New Roman"/>
                <w:color w:val="000000"/>
                <w:sz w:val="24"/>
                <w:szCs w:val="24"/>
                <w:lang w:val="nb-NO"/>
              </w:rPr>
            </w:pPr>
            <w:r w:rsidRPr="00454759">
              <w:rPr>
                <w:rFonts w:ascii="Nikosh" w:eastAsia="Nikosh" w:hAnsi="Nikosh" w:cs="Kalpurush"/>
                <w:b/>
                <w:bCs/>
                <w:color w:val="000000"/>
                <w:sz w:val="24"/>
                <w:szCs w:val="24"/>
                <w:cs/>
                <w:lang w:val="nb-NO" w:bidi="bn-BD"/>
              </w:rPr>
              <w:t>ওয়াজিব</w:t>
            </w:r>
          </w:p>
        </w:tc>
        <w:tc>
          <w:tcPr>
            <w:tcW w:w="2460" w:type="dxa"/>
            <w:shd w:val="clear" w:color="auto" w:fill="E0E0E0"/>
          </w:tcPr>
          <w:p w:rsidR="00DC7A57" w:rsidRPr="00454759" w:rsidRDefault="00DC7A57" w:rsidP="00DC7A57">
            <w:pPr>
              <w:bidi w:val="0"/>
              <w:spacing w:after="0"/>
              <w:jc w:val="center"/>
              <w:rPr>
                <w:rFonts w:ascii="Times New Roman" w:eastAsia="Times New Roman" w:hAnsi="Times New Roman" w:cs="Times New Roman"/>
                <w:color w:val="000000"/>
                <w:sz w:val="24"/>
                <w:szCs w:val="24"/>
                <w:lang w:val="nb-NO"/>
              </w:rPr>
            </w:pPr>
            <w:r w:rsidRPr="00454759">
              <w:rPr>
                <w:rFonts w:ascii="Nikosh" w:eastAsia="Nikosh" w:hAnsi="Nikosh" w:cs="Kalpurush"/>
                <w:b/>
                <w:bCs/>
                <w:color w:val="000000"/>
                <w:sz w:val="24"/>
                <w:szCs w:val="24"/>
                <w:cs/>
                <w:lang w:val="nb-NO" w:bidi="bn-BD"/>
              </w:rPr>
              <w:t>সুন্ন্ত</w:t>
            </w:r>
          </w:p>
        </w:tc>
      </w:tr>
      <w:tr w:rsidR="00DC7A57" w:rsidRPr="00454759" w:rsidTr="00DC7A57">
        <w:trPr>
          <w:tblCellSpacing w:w="20" w:type="dxa"/>
        </w:trPr>
        <w:tc>
          <w:tcPr>
            <w:tcW w:w="1465" w:type="dxa"/>
            <w:shd w:val="clear" w:color="auto" w:fill="E0E0E0"/>
          </w:tcPr>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ইহরাম করা</w:t>
            </w:r>
          </w:p>
        </w:tc>
        <w:tc>
          <w:tcPr>
            <w:tcW w:w="2125" w:type="dxa"/>
            <w:shd w:val="clear" w:color="auto" w:fill="E0E0E0"/>
          </w:tcPr>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মীকাত থেকে ইহরাম করা</w:t>
            </w:r>
          </w:p>
        </w:tc>
        <w:tc>
          <w:tcPr>
            <w:tcW w:w="2460" w:type="dxa"/>
            <w:shd w:val="clear" w:color="auto" w:fill="E0E0E0"/>
          </w:tcPr>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উল্লেখযোগ্য সুন্নাতগুলো হল:</w:t>
            </w:r>
          </w:p>
        </w:tc>
      </w:tr>
      <w:tr w:rsidR="00DC7A57" w:rsidRPr="00454759" w:rsidTr="00DC7A57">
        <w:trPr>
          <w:tblCellSpacing w:w="20" w:type="dxa"/>
        </w:trPr>
        <w:tc>
          <w:tcPr>
            <w:tcW w:w="1465" w:type="dxa"/>
            <w:shd w:val="clear" w:color="auto" w:fill="E0E0E0"/>
          </w:tcPr>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তাওয়াফ করা</w:t>
            </w:r>
          </w:p>
        </w:tc>
        <w:tc>
          <w:tcPr>
            <w:tcW w:w="2125" w:type="dxa"/>
            <w:shd w:val="clear" w:color="auto" w:fill="E0E0E0"/>
          </w:tcPr>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কসর/হলক্ব করা</w:t>
            </w:r>
          </w:p>
        </w:tc>
        <w:tc>
          <w:tcPr>
            <w:tcW w:w="2460" w:type="dxa"/>
            <w:shd w:val="clear" w:color="auto" w:fill="E0E0E0"/>
          </w:tcPr>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হাজারে আসওয়াদ চুম্বন করা</w:t>
            </w:r>
          </w:p>
        </w:tc>
      </w:tr>
      <w:tr w:rsidR="00DC7A57" w:rsidRPr="00E77F76" w:rsidTr="00DC7A57">
        <w:trPr>
          <w:tblCellSpacing w:w="20" w:type="dxa"/>
        </w:trPr>
        <w:tc>
          <w:tcPr>
            <w:tcW w:w="1465" w:type="dxa"/>
            <w:shd w:val="clear" w:color="auto" w:fill="E0E0E0"/>
          </w:tcPr>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সাঈ করা</w:t>
            </w:r>
          </w:p>
        </w:tc>
        <w:tc>
          <w:tcPr>
            <w:tcW w:w="2125" w:type="dxa"/>
            <w:shd w:val="clear" w:color="auto" w:fill="E0E0E0"/>
          </w:tcPr>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tc>
        <w:tc>
          <w:tcPr>
            <w:tcW w:w="2460" w:type="dxa"/>
            <w:shd w:val="clear" w:color="auto" w:fill="E0E0E0"/>
          </w:tcPr>
          <w:p w:rsidR="00DC7A57" w:rsidRPr="00454759" w:rsidRDefault="004F474A" w:rsidP="004F474A">
            <w:pPr>
              <w:bidi w:val="0"/>
              <w:spacing w:after="0"/>
              <w:jc w:val="both"/>
              <w:rPr>
                <w:rFonts w:ascii="Kalpurush" w:eastAsia="Times New Roman" w:hAnsi="Kalpurush" w:cs="Kalpurush"/>
                <w:color w:val="000000"/>
                <w:sz w:val="24"/>
                <w:szCs w:val="24"/>
                <w:lang w:val="nb-NO"/>
              </w:rPr>
            </w:pPr>
            <w:r>
              <w:rPr>
                <w:rFonts w:ascii="Kalpurush" w:eastAsia="Nikosh" w:hAnsi="Kalpurush" w:cs="Kalpurush" w:hint="cs"/>
                <w:color w:val="000000"/>
                <w:sz w:val="24"/>
                <w:szCs w:val="24"/>
                <w:cs/>
                <w:lang w:val="nb-NO" w:bidi="bn-BD"/>
              </w:rPr>
              <w:t xml:space="preserve">পুরুষদের ওপর সুন্নাত হচ্ছে এ তাওয়াফের প্রথম তিন চক্করে </w:t>
            </w:r>
            <w:r w:rsidR="00DC7A57" w:rsidRPr="00454759">
              <w:rPr>
                <w:rFonts w:ascii="Kalpurush" w:eastAsia="Nikosh" w:hAnsi="Kalpurush" w:cs="Kalpurush"/>
                <w:color w:val="000000"/>
                <w:sz w:val="24"/>
                <w:szCs w:val="24"/>
                <w:lang w:val="nb-NO" w:bidi="bn-BD"/>
              </w:rPr>
              <w:t>‘</w:t>
            </w:r>
            <w:r w:rsidR="00DC7A57" w:rsidRPr="00454759">
              <w:rPr>
                <w:rFonts w:ascii="Kalpurush" w:eastAsia="Nikosh" w:hAnsi="Kalpurush" w:cs="Kalpurush"/>
                <w:color w:val="000000"/>
                <w:sz w:val="24"/>
                <w:szCs w:val="24"/>
                <w:cs/>
                <w:lang w:val="nb-NO" w:bidi="bn-BD"/>
              </w:rPr>
              <w:t>রমল</w:t>
            </w:r>
            <w:r w:rsidR="00DC7A57" w:rsidRPr="00454759">
              <w:rPr>
                <w:rFonts w:ascii="Kalpurush" w:eastAsia="Nikosh" w:hAnsi="Kalpurush" w:cs="Kalpurush"/>
                <w:color w:val="000000"/>
                <w:sz w:val="24"/>
                <w:szCs w:val="24"/>
                <w:lang w:val="nb-NO" w:bidi="bn-BD"/>
              </w:rPr>
              <w:t xml:space="preserve">’ </w:t>
            </w:r>
            <w:r w:rsidR="00DC7A57" w:rsidRPr="00454759">
              <w:rPr>
                <w:rFonts w:ascii="Kalpurush" w:eastAsia="Nikosh" w:hAnsi="Kalpurush" w:cs="Kalpurush"/>
                <w:color w:val="000000"/>
                <w:sz w:val="24"/>
                <w:szCs w:val="24"/>
                <w:cs/>
                <w:lang w:val="nb-NO" w:bidi="bn-BD"/>
              </w:rPr>
              <w:t>করা</w:t>
            </w:r>
          </w:p>
        </w:tc>
      </w:tr>
      <w:tr w:rsidR="004F474A" w:rsidRPr="00E77F76" w:rsidTr="00DC7A57">
        <w:trPr>
          <w:tblCellSpacing w:w="20" w:type="dxa"/>
        </w:trPr>
        <w:tc>
          <w:tcPr>
            <w:tcW w:w="1465" w:type="dxa"/>
            <w:shd w:val="clear" w:color="auto" w:fill="E0E0E0"/>
          </w:tcPr>
          <w:p w:rsidR="004F474A" w:rsidRPr="00454759" w:rsidRDefault="004F474A" w:rsidP="00DC7A57">
            <w:pPr>
              <w:bidi w:val="0"/>
              <w:spacing w:after="0"/>
              <w:jc w:val="both"/>
              <w:rPr>
                <w:rFonts w:ascii="Kalpurush" w:eastAsia="Nikosh" w:hAnsi="Kalpurush" w:cs="Kalpurush"/>
                <w:color w:val="000000"/>
                <w:sz w:val="24"/>
                <w:szCs w:val="24"/>
                <w:cs/>
                <w:lang w:val="nb-NO" w:bidi="bn-BD"/>
              </w:rPr>
            </w:pPr>
          </w:p>
        </w:tc>
        <w:tc>
          <w:tcPr>
            <w:tcW w:w="2125" w:type="dxa"/>
            <w:shd w:val="clear" w:color="auto" w:fill="E0E0E0"/>
          </w:tcPr>
          <w:p w:rsidR="004F474A" w:rsidRPr="00454759" w:rsidRDefault="004F474A" w:rsidP="00DC7A57">
            <w:pPr>
              <w:bidi w:val="0"/>
              <w:spacing w:after="0"/>
              <w:jc w:val="both"/>
              <w:rPr>
                <w:rFonts w:ascii="Times New Roman" w:eastAsia="Times New Roman" w:hAnsi="Times New Roman" w:cs="Times New Roman"/>
                <w:color w:val="000000"/>
                <w:sz w:val="24"/>
                <w:szCs w:val="24"/>
                <w:lang w:val="nb-NO"/>
              </w:rPr>
            </w:pPr>
          </w:p>
        </w:tc>
        <w:tc>
          <w:tcPr>
            <w:tcW w:w="2460" w:type="dxa"/>
            <w:shd w:val="clear" w:color="auto" w:fill="E0E0E0"/>
          </w:tcPr>
          <w:p w:rsidR="004F474A" w:rsidRDefault="004F474A" w:rsidP="004F474A">
            <w:pPr>
              <w:bidi w:val="0"/>
              <w:spacing w:after="0"/>
              <w:jc w:val="both"/>
              <w:rPr>
                <w:rFonts w:ascii="Kalpurush" w:eastAsia="Nikosh" w:hAnsi="Kalpurush" w:cs="Kalpurush"/>
                <w:color w:val="000000"/>
                <w:sz w:val="24"/>
                <w:szCs w:val="24"/>
                <w:cs/>
                <w:lang w:val="nb-NO" w:bidi="bn-BD"/>
              </w:rPr>
            </w:pPr>
            <w:r>
              <w:rPr>
                <w:rFonts w:ascii="Kalpurush" w:eastAsia="Nikosh" w:hAnsi="Kalpurush" w:cs="Kalpurush" w:hint="cs"/>
                <w:color w:val="000000"/>
                <w:sz w:val="24"/>
                <w:szCs w:val="24"/>
                <w:cs/>
                <w:lang w:val="nb-NO" w:bidi="bn-BD"/>
              </w:rPr>
              <w:t xml:space="preserve">পুরুষদের জন্য সুন্নাত হচ্ছে এ তাওয়াফের সব কয়টি চক্করে ইদতেবা করা </w:t>
            </w:r>
          </w:p>
        </w:tc>
      </w:tr>
      <w:tr w:rsidR="00DC7A57" w:rsidRPr="00454759" w:rsidTr="00DC7A57">
        <w:trPr>
          <w:tblCellSpacing w:w="20" w:type="dxa"/>
        </w:trPr>
        <w:tc>
          <w:tcPr>
            <w:tcW w:w="1465" w:type="dxa"/>
            <w:shd w:val="clear" w:color="auto" w:fill="E0E0E0"/>
          </w:tcPr>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tc>
        <w:tc>
          <w:tcPr>
            <w:tcW w:w="2125" w:type="dxa"/>
            <w:shd w:val="clear" w:color="auto" w:fill="E0E0E0"/>
          </w:tcPr>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tc>
        <w:tc>
          <w:tcPr>
            <w:tcW w:w="2460" w:type="dxa"/>
            <w:shd w:val="clear" w:color="auto" w:fill="E0E0E0"/>
          </w:tcPr>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ইয়েমেনী কোণ স্পর্শ করা</w:t>
            </w:r>
          </w:p>
        </w:tc>
      </w:tr>
      <w:tr w:rsidR="00DC7A57" w:rsidRPr="00803468" w:rsidTr="00DC7A57">
        <w:trPr>
          <w:tblCellSpacing w:w="20" w:type="dxa"/>
        </w:trPr>
        <w:tc>
          <w:tcPr>
            <w:tcW w:w="1465" w:type="dxa"/>
            <w:shd w:val="clear" w:color="auto" w:fill="E0E0E0"/>
          </w:tcPr>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tc>
        <w:tc>
          <w:tcPr>
            <w:tcW w:w="4625" w:type="dxa"/>
            <w:gridSpan w:val="2"/>
            <w:shd w:val="clear" w:color="auto" w:fill="E0E0E0"/>
          </w:tcPr>
          <w:p w:rsidR="00DC7A57" w:rsidRPr="00454759" w:rsidRDefault="00DC7A57" w:rsidP="00803468">
            <w:pPr>
              <w:bidi w:val="0"/>
              <w:spacing w:after="0"/>
              <w:jc w:val="both"/>
              <w:rPr>
                <w:rFonts w:ascii="Kalpurush" w:eastAsia="Times New Roman" w:hAnsi="Kalpurush" w:cs="Kalpurush"/>
                <w:bCs/>
                <w:color w:val="000000"/>
                <w:sz w:val="24"/>
                <w:szCs w:val="24"/>
                <w:lang w:val="nb-NO"/>
              </w:rPr>
            </w:pPr>
            <w:r w:rsidRPr="00454759">
              <w:rPr>
                <w:rFonts w:ascii="Kalpurush" w:eastAsia="Nikosh" w:hAnsi="Kalpurush" w:cs="Kalpurush"/>
                <w:color w:val="000000"/>
                <w:sz w:val="24"/>
                <w:szCs w:val="24"/>
                <w:cs/>
                <w:lang w:val="nb-NO" w:bidi="bn-BD"/>
              </w:rPr>
              <w:t xml:space="preserve">* তাওয়াফের পর </w:t>
            </w:r>
            <w:r w:rsidR="00803468">
              <w:rPr>
                <w:rFonts w:ascii="Kalpurush" w:eastAsia="Nikosh" w:hAnsi="Kalpurush" w:cs="Kalpurush" w:hint="cs"/>
                <w:color w:val="000000"/>
                <w:sz w:val="24"/>
                <w:szCs w:val="24"/>
                <w:cs/>
                <w:lang w:val="nb-NO" w:bidi="bn-BD"/>
              </w:rPr>
              <w:t>দু’</w:t>
            </w:r>
            <w:r w:rsidRPr="00454759">
              <w:rPr>
                <w:rFonts w:ascii="Kalpurush" w:eastAsia="Nikosh" w:hAnsi="Kalpurush" w:cs="Kalpurush"/>
                <w:color w:val="000000"/>
                <w:sz w:val="24"/>
                <w:szCs w:val="24"/>
                <w:cs/>
                <w:lang w:val="nb-NO" w:bidi="bn-BD"/>
              </w:rPr>
              <w:t>রাকাত সালাত</w:t>
            </w:r>
          </w:p>
        </w:tc>
      </w:tr>
    </w:tbl>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b/>
          <w:bCs/>
          <w:color w:val="000000"/>
          <w:sz w:val="24"/>
          <w:szCs w:val="24"/>
        </w:rPr>
      </w:pPr>
      <w:r w:rsidRPr="00454759">
        <w:rPr>
          <w:rFonts w:ascii="SutonnyMJ" w:hAnsi="SutonnyMJ" w:cs="SutonnyMJ"/>
          <w:b/>
          <w:bCs/>
          <w:noProof/>
          <w:color w:val="000000"/>
          <w:sz w:val="24"/>
          <w:szCs w:val="24"/>
        </w:rPr>
        <w:lastRenderedPageBreak/>
        <w:drawing>
          <wp:inline distT="0" distB="0" distL="0" distR="0" wp14:anchorId="0B757B68" wp14:editId="350C0106">
            <wp:extent cx="3780790" cy="2470785"/>
            <wp:effectExtent l="0" t="0" r="0" b="5715"/>
            <wp:docPr id="41" name="Picture 41" descr="Untitled"/>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24" descr="Untitled"/>
                    <pic:cNvPicPr>
                      <a:picLocks noRot="1" noChangeAspect="1" noMove="1" noResize="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80790" cy="2470785"/>
                    </a:xfrm>
                    <a:prstGeom prst="rect">
                      <a:avLst/>
                    </a:prstGeom>
                    <a:noFill/>
                    <a:ln>
                      <a:noFill/>
                    </a:ln>
                  </pic:spPr>
                </pic:pic>
              </a:graphicData>
            </a:graphic>
          </wp:inline>
        </w:drawing>
      </w:r>
    </w:p>
    <w:p w:rsidR="00DC7A57" w:rsidRPr="00454759" w:rsidRDefault="00DC7A57" w:rsidP="00454759">
      <w:pPr>
        <w:bidi w:val="0"/>
        <w:spacing w:after="0"/>
        <w:jc w:val="both"/>
        <w:outlineLvl w:val="0"/>
        <w:rPr>
          <w:rFonts w:ascii="Kalpurush" w:eastAsia="Nikosh"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t>এক নজরে উমরাহ। (১</w:t>
      </w:r>
      <w:r w:rsidRPr="00454759">
        <w:rPr>
          <w:rFonts w:ascii="Wingdings" w:hAnsi="Wingdings" w:cs="SutonnyMJ"/>
          <w:color w:val="000000"/>
          <w:sz w:val="24"/>
          <w:szCs w:val="24"/>
          <w:lang w:val="nb-NO"/>
        </w:rPr>
        <w:t></w:t>
      </w:r>
      <w:r w:rsidRPr="00454759">
        <w:rPr>
          <w:rFonts w:ascii="Kalpurush" w:eastAsia="Nikosh" w:hAnsi="Kalpurush" w:cs="Kalpurush"/>
          <w:color w:val="000000"/>
          <w:sz w:val="24"/>
          <w:szCs w:val="24"/>
          <w:cs/>
          <w:lang w:val="nb-NO" w:bidi="bn-BD"/>
        </w:rPr>
        <w:t>২</w:t>
      </w:r>
      <w:r w:rsidRPr="00454759">
        <w:rPr>
          <w:rFonts w:ascii="Wingdings" w:hAnsi="Wingdings" w:cs="SutonnyMJ"/>
          <w:color w:val="000000"/>
          <w:sz w:val="24"/>
          <w:szCs w:val="24"/>
          <w:lang w:val="nb-NO"/>
        </w:rPr>
        <w:t></w:t>
      </w:r>
      <w:r w:rsidRPr="00454759">
        <w:rPr>
          <w:rFonts w:ascii="Kalpurush" w:eastAsia="Nikosh" w:hAnsi="Kalpurush" w:cs="Kalpurush"/>
          <w:color w:val="000000"/>
          <w:sz w:val="24"/>
          <w:szCs w:val="24"/>
          <w:cs/>
          <w:lang w:val="nb-NO" w:bidi="bn-BD"/>
        </w:rPr>
        <w:t>৩</w:t>
      </w:r>
      <w:r w:rsidRPr="00454759">
        <w:rPr>
          <w:rFonts w:ascii="Wingdings" w:hAnsi="Wingdings" w:cs="SutonnyMJ"/>
          <w:color w:val="000000"/>
          <w:sz w:val="24"/>
          <w:szCs w:val="24"/>
          <w:lang w:val="nb-NO"/>
        </w:rPr>
        <w:t></w:t>
      </w:r>
      <w:r w:rsidRPr="00454759">
        <w:rPr>
          <w:rFonts w:ascii="Kalpurush" w:eastAsia="Nikosh" w:hAnsi="Kalpurush" w:cs="Kalpurush"/>
          <w:color w:val="000000"/>
          <w:sz w:val="24"/>
          <w:szCs w:val="24"/>
          <w:cs/>
          <w:lang w:val="nb-NO" w:bidi="bn-BD"/>
        </w:rPr>
        <w:t>৪)</w:t>
      </w:r>
    </w:p>
    <w:p w:rsidR="00DC7A57" w:rsidRPr="00454759" w:rsidRDefault="00DC7A57">
      <w:pPr>
        <w:bidi w:val="0"/>
        <w:rPr>
          <w:rFonts w:ascii="Kalpurush" w:eastAsia="Nikosh"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br w:type="page"/>
      </w:r>
    </w:p>
    <w:p w:rsidR="00DC7A57" w:rsidRPr="00454759" w:rsidRDefault="00DC7A57" w:rsidP="00DC7A57">
      <w:pPr>
        <w:bidi w:val="0"/>
        <w:spacing w:after="0"/>
        <w:ind w:left="36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ইহরামের মীকাত</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73"/>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মীকাত হলো সীমা। হজ ও উমরাহ পালনের উদ্দেশ্যে মক্কা গমনকারীদের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ঘর হতে একটি নির্দিষ্ট</w:t>
      </w:r>
      <w:r w:rsidR="00997732" w:rsidRPr="00454759">
        <w:rPr>
          <w:rFonts w:ascii="Kalpurush" w:eastAsia="Nikosh" w:hAnsi="Kalpurush" w:cs="Kalpurush"/>
          <w:color w:val="000000"/>
          <w:sz w:val="24"/>
          <w:szCs w:val="24"/>
          <w:cs/>
          <w:lang w:val="nb-NO" w:bidi="bn-BD"/>
        </w:rPr>
        <w:t xml:space="preserve"> পরিমাণ </w:t>
      </w:r>
      <w:r w:rsidRPr="00454759">
        <w:rPr>
          <w:rFonts w:ascii="Kalpurush" w:eastAsia="Nikosh" w:hAnsi="Kalpurush" w:cs="Kalpurush"/>
          <w:color w:val="000000"/>
          <w:sz w:val="24"/>
          <w:szCs w:val="24"/>
          <w:cs/>
          <w:lang w:val="nb-NO" w:bidi="bn-BD"/>
        </w:rPr>
        <w:t>দূরত্ব থেকে ইহরাম করতে হয়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ঐ জায়গাগুলোকে মীকাত বলা হয়।</w:t>
      </w:r>
    </w:p>
    <w:p w:rsidR="00DC7A57" w:rsidRPr="00454759" w:rsidRDefault="00DC7A57" w:rsidP="00DC7A57">
      <w:pPr>
        <w:numPr>
          <w:ilvl w:val="0"/>
          <w:numId w:val="73"/>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মীকাত দুই ধরনের (১) মীকাতে যামানী (সময়ের মীকাত) (২) মীকাতে মাকানী (স্থানের মীকাত)।</w:t>
      </w:r>
    </w:p>
    <w:p w:rsidR="00DC7A57" w:rsidRPr="00454759" w:rsidRDefault="00DC7A57" w:rsidP="00F0716E">
      <w:pPr>
        <w:numPr>
          <w:ilvl w:val="0"/>
          <w:numId w:val="73"/>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হজের মীকাতের সময় হলো ৩টি মাস</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শাওয়াল</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জিলক্বদ ও যিলহজ মাস। তবে কিছু </w:t>
      </w:r>
      <w:r w:rsidR="00F0716E">
        <w:rPr>
          <w:rFonts w:ascii="Kalpurush" w:eastAsia="Nikosh" w:hAnsi="Kalpurush" w:cs="Kalpurush" w:hint="cs"/>
          <w:color w:val="000000"/>
          <w:sz w:val="24"/>
          <w:szCs w:val="24"/>
          <w:cs/>
          <w:lang w:val="nb-NO" w:bidi="bn-BD"/>
        </w:rPr>
        <w:t xml:space="preserve">আলেমের </w:t>
      </w:r>
      <w:r w:rsidRPr="00454759">
        <w:rPr>
          <w:rFonts w:ascii="Kalpurush" w:eastAsia="Nikosh" w:hAnsi="Kalpurush" w:cs="Kalpurush"/>
          <w:color w:val="000000"/>
          <w:sz w:val="24"/>
          <w:szCs w:val="24"/>
          <w:cs/>
          <w:lang w:val="nb-NO" w:bidi="bn-BD"/>
        </w:rPr>
        <w:t>মতে এটি ১০ যিলহজ পর্যন্ত। উমরাহর মীকাতের সময় হলো বছরের যে কোনো সময়।</w:t>
      </w:r>
      <w:r w:rsidRPr="00454759">
        <w:rPr>
          <w:rStyle w:val="FootnoteReference"/>
          <w:rFonts w:ascii="Kalpurush" w:eastAsia="Nikosh" w:hAnsi="Kalpurush" w:cs="Kalpurush"/>
          <w:color w:val="000000"/>
          <w:sz w:val="24"/>
          <w:szCs w:val="24"/>
          <w:cs/>
          <w:lang w:val="nb-NO" w:bidi="bn-BD"/>
        </w:rPr>
        <w:footnoteReference w:id="35"/>
      </w:r>
    </w:p>
    <w:p w:rsidR="00DC7A57" w:rsidRPr="00454759" w:rsidRDefault="00DC7A57" w:rsidP="00DC7A57">
      <w:pPr>
        <w:numPr>
          <w:ilvl w:val="0"/>
          <w:numId w:val="73"/>
        </w:numPr>
        <w:bidi w:val="0"/>
        <w:spacing w:after="0"/>
        <w:jc w:val="both"/>
        <w:rPr>
          <w:rFonts w:ascii="Times New Roman" w:eastAsia="Times New Roman" w:hAnsi="Times New Roman" w:cs="Times New Roman"/>
          <w:color w:val="000000"/>
          <w:sz w:val="24"/>
          <w:szCs w:val="24"/>
          <w:lang w:val="nb-NO"/>
        </w:rPr>
      </w:pPr>
      <w:r w:rsidRPr="00454759">
        <w:rPr>
          <w:rFonts w:ascii="Kalpurush" w:eastAsia="Nikosh" w:hAnsi="Kalpurush" w:cs="Kalpurush"/>
          <w:color w:val="000000"/>
          <w:sz w:val="24"/>
          <w:szCs w:val="24"/>
          <w:cs/>
          <w:lang w:val="nb-NO" w:bidi="bn-BD"/>
        </w:rPr>
        <w:t>মীকাতের জন্য ৫টি নির্ধারিত স্থান রয়েছে:</w:t>
      </w:r>
      <w:r w:rsidRPr="00454759">
        <w:rPr>
          <w:rStyle w:val="FootnoteReference"/>
          <w:rFonts w:ascii="Kalpurush" w:eastAsia="Nikosh" w:hAnsi="Kalpurush" w:cs="Kalpurush"/>
          <w:color w:val="000000"/>
          <w:sz w:val="24"/>
          <w:szCs w:val="24"/>
          <w:cs/>
          <w:lang w:val="nb-NO" w:bidi="bn-BD"/>
        </w:rPr>
        <w:footnoteReference w:id="36"/>
      </w: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260"/>
        <w:gridCol w:w="1080"/>
        <w:gridCol w:w="1170"/>
        <w:gridCol w:w="2700"/>
      </w:tblGrid>
      <w:tr w:rsidR="00DC7A57" w:rsidRPr="00454759" w:rsidTr="00454759">
        <w:tc>
          <w:tcPr>
            <w:tcW w:w="1260" w:type="dxa"/>
          </w:tcPr>
          <w:p w:rsidR="00DC7A57" w:rsidRPr="00454759" w:rsidRDefault="00DC7A57" w:rsidP="00803468">
            <w:pPr>
              <w:bidi w:val="0"/>
              <w:spacing w:after="0" w:line="240" w:lineRule="auto"/>
              <w:jc w:val="center"/>
              <w:rPr>
                <w:rFonts w:ascii="Times New Roman" w:eastAsia="Times New Roman" w:hAnsi="Times New Roman" w:cs="Times New Roman"/>
                <w:b/>
                <w:bCs/>
                <w:color w:val="000000"/>
                <w:sz w:val="24"/>
                <w:szCs w:val="24"/>
              </w:rPr>
            </w:pPr>
            <w:r w:rsidRPr="00454759">
              <w:rPr>
                <w:rFonts w:ascii="Nikosh" w:eastAsia="Nikosh" w:hAnsi="Nikosh" w:cs="Kalpurush"/>
                <w:b/>
                <w:bCs/>
                <w:color w:val="000000"/>
                <w:sz w:val="24"/>
                <w:szCs w:val="24"/>
                <w:cs/>
                <w:lang w:bidi="bn-BD"/>
              </w:rPr>
              <w:t>মীকাতের নাম</w:t>
            </w:r>
          </w:p>
        </w:tc>
        <w:tc>
          <w:tcPr>
            <w:tcW w:w="1080" w:type="dxa"/>
          </w:tcPr>
          <w:p w:rsidR="00DC7A57" w:rsidRPr="00454759" w:rsidRDefault="00DC7A57" w:rsidP="00803468">
            <w:pPr>
              <w:bidi w:val="0"/>
              <w:spacing w:after="0" w:line="240" w:lineRule="auto"/>
              <w:jc w:val="center"/>
              <w:rPr>
                <w:rFonts w:ascii="Times New Roman" w:eastAsia="Times New Roman" w:hAnsi="Times New Roman" w:cs="Times New Roman"/>
                <w:b/>
                <w:bCs/>
                <w:color w:val="000000"/>
                <w:sz w:val="24"/>
                <w:szCs w:val="24"/>
              </w:rPr>
            </w:pPr>
            <w:r w:rsidRPr="00454759">
              <w:rPr>
                <w:rFonts w:ascii="Nikosh" w:eastAsia="Nikosh" w:hAnsi="Nikosh" w:cs="Kalpurush"/>
                <w:b/>
                <w:bCs/>
                <w:color w:val="000000"/>
                <w:sz w:val="24"/>
                <w:szCs w:val="24"/>
                <w:cs/>
                <w:lang w:bidi="bn-BD"/>
              </w:rPr>
              <w:t>অন্য নাম</w:t>
            </w:r>
          </w:p>
        </w:tc>
        <w:tc>
          <w:tcPr>
            <w:tcW w:w="1170" w:type="dxa"/>
          </w:tcPr>
          <w:p w:rsidR="00DC7A57" w:rsidRPr="00454759" w:rsidRDefault="00DC7A57" w:rsidP="00803468">
            <w:pPr>
              <w:bidi w:val="0"/>
              <w:spacing w:after="0" w:line="240" w:lineRule="auto"/>
              <w:jc w:val="center"/>
              <w:rPr>
                <w:rFonts w:ascii="Times New Roman" w:eastAsia="Times New Roman" w:hAnsi="Times New Roman" w:cs="Times New Roman"/>
                <w:b/>
                <w:bCs/>
                <w:color w:val="000000"/>
                <w:sz w:val="24"/>
                <w:szCs w:val="24"/>
              </w:rPr>
            </w:pPr>
            <w:r w:rsidRPr="00454759">
              <w:rPr>
                <w:rFonts w:ascii="Nikosh" w:eastAsia="Nikosh" w:hAnsi="Nikosh" w:cs="Kalpurush"/>
                <w:b/>
                <w:bCs/>
                <w:color w:val="000000"/>
                <w:sz w:val="24"/>
                <w:szCs w:val="24"/>
                <w:cs/>
                <w:lang w:bidi="bn-BD"/>
              </w:rPr>
              <w:t>মক্কা থেকে দূরত্ব</w:t>
            </w:r>
          </w:p>
        </w:tc>
        <w:tc>
          <w:tcPr>
            <w:tcW w:w="2700" w:type="dxa"/>
          </w:tcPr>
          <w:p w:rsidR="00DC7A57" w:rsidRPr="00454759" w:rsidRDefault="00DC7A57" w:rsidP="00803468">
            <w:pPr>
              <w:bidi w:val="0"/>
              <w:spacing w:after="0" w:line="240" w:lineRule="auto"/>
              <w:jc w:val="center"/>
              <w:rPr>
                <w:rFonts w:ascii="Times New Roman" w:eastAsia="Times New Roman" w:hAnsi="Times New Roman" w:cs="Times New Roman"/>
                <w:b/>
                <w:bCs/>
                <w:color w:val="000000"/>
                <w:sz w:val="24"/>
                <w:szCs w:val="24"/>
              </w:rPr>
            </w:pPr>
            <w:r w:rsidRPr="00454759">
              <w:rPr>
                <w:rFonts w:ascii="Nikosh" w:eastAsia="Nikosh" w:hAnsi="Nikosh" w:cs="Kalpurush"/>
                <w:b/>
                <w:bCs/>
                <w:color w:val="000000"/>
                <w:sz w:val="24"/>
                <w:szCs w:val="24"/>
                <w:cs/>
                <w:lang w:bidi="bn-BD"/>
              </w:rPr>
              <w:t>যাদের জন্য</w:t>
            </w:r>
          </w:p>
        </w:tc>
      </w:tr>
      <w:tr w:rsidR="00DC7A57" w:rsidRPr="00454759" w:rsidTr="00454759">
        <w:tc>
          <w:tcPr>
            <w:tcW w:w="126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যুল হুলায়ফা</w:t>
            </w:r>
          </w:p>
        </w:tc>
        <w:tc>
          <w:tcPr>
            <w:tcW w:w="10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আবিয়ারে আলী</w:t>
            </w:r>
          </w:p>
        </w:tc>
        <w:tc>
          <w:tcPr>
            <w:tcW w:w="117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৪২০ কিমি</w:t>
            </w:r>
          </w:p>
        </w:tc>
        <w:tc>
          <w:tcPr>
            <w:tcW w:w="270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মদীনাবাসী ও যারা এ পথ দিয়ে যাবেন।</w:t>
            </w:r>
          </w:p>
        </w:tc>
      </w:tr>
      <w:tr w:rsidR="00DC7A57" w:rsidRPr="00454759" w:rsidTr="00454759">
        <w:tc>
          <w:tcPr>
            <w:tcW w:w="126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 xml:space="preserve">আল </w:t>
            </w:r>
            <w:r w:rsidRPr="00454759">
              <w:rPr>
                <w:rFonts w:ascii="Kalpurush" w:eastAsia="Nikosh" w:hAnsi="Kalpurush" w:cs="Kalpurush"/>
                <w:color w:val="000000"/>
                <w:sz w:val="24"/>
                <w:szCs w:val="24"/>
                <w:cs/>
                <w:lang w:val="nb-NO" w:bidi="bn-BD"/>
              </w:rPr>
              <w:t>জু</w:t>
            </w:r>
            <w:r w:rsidRPr="00454759">
              <w:rPr>
                <w:rFonts w:ascii="Kalpurush" w:eastAsia="Nikosh" w:hAnsi="Kalpurush" w:cs="Kalpurush"/>
                <w:color w:val="000000"/>
                <w:sz w:val="24"/>
                <w:szCs w:val="24"/>
                <w:cs/>
                <w:lang w:bidi="bn-BD"/>
              </w:rPr>
              <w:t>হফাহ</w:t>
            </w:r>
          </w:p>
        </w:tc>
        <w:tc>
          <w:tcPr>
            <w:tcW w:w="10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রাবিগ</w:t>
            </w:r>
          </w:p>
        </w:tc>
        <w:tc>
          <w:tcPr>
            <w:tcW w:w="117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১৮৬ কি.মি.</w:t>
            </w:r>
          </w:p>
        </w:tc>
        <w:tc>
          <w:tcPr>
            <w:tcW w:w="270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সিরিয়া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লেবানন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জর্দান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ফিলিস্তিন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মিশর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সুদান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মরক্কো ও সমগ্র আফ্রিকা।</w:t>
            </w:r>
          </w:p>
        </w:tc>
      </w:tr>
      <w:tr w:rsidR="00DC7A57" w:rsidRPr="00454759" w:rsidTr="00454759">
        <w:tc>
          <w:tcPr>
            <w:tcW w:w="126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ইয়ালামলাম</w:t>
            </w:r>
          </w:p>
        </w:tc>
        <w:tc>
          <w:tcPr>
            <w:tcW w:w="10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আস-সা</w:t>
            </w:r>
            <w:r w:rsidR="00F0716E">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দিয়া</w:t>
            </w:r>
          </w:p>
        </w:tc>
        <w:tc>
          <w:tcPr>
            <w:tcW w:w="117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১২০ কি.মি</w:t>
            </w:r>
          </w:p>
        </w:tc>
        <w:tc>
          <w:tcPr>
            <w:tcW w:w="270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যারা নৌপথে ইয়েমেন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ভারত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বাংলাদেশ</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পাকিস্তান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চীন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মালয়েশিয়া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দ</w:t>
            </w:r>
            <w:r w:rsidRPr="00454759">
              <w:rPr>
                <w:rFonts w:ascii="Kalpurush" w:eastAsia="Nikosh" w:hAnsi="Kalpurush" w:cs="Kalpurush" w:hint="cs"/>
                <w:color w:val="000000"/>
                <w:sz w:val="24"/>
                <w:szCs w:val="24"/>
                <w:cs/>
                <w:lang w:bidi="bn-BD"/>
              </w:rPr>
              <w:t>ক্ষিণ</w:t>
            </w:r>
            <w:r w:rsidRPr="00454759">
              <w:rPr>
                <w:rFonts w:ascii="Kalpurush" w:eastAsia="Nikosh" w:hAnsi="Kalpurush" w:cs="Kalpurush"/>
                <w:color w:val="000000"/>
                <w:sz w:val="24"/>
                <w:szCs w:val="24"/>
                <w:cs/>
                <w:lang w:bidi="bn-BD"/>
              </w:rPr>
              <w:t xml:space="preserve"> এশিয়া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ইন্দোনেশিয়া থেকে আসবেন।</w:t>
            </w:r>
          </w:p>
        </w:tc>
      </w:tr>
      <w:tr w:rsidR="00DC7A57" w:rsidRPr="00454759" w:rsidTr="00454759">
        <w:tc>
          <w:tcPr>
            <w:tcW w:w="126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lastRenderedPageBreak/>
              <w:t>কারনুল মানাযিল</w:t>
            </w:r>
          </w:p>
        </w:tc>
        <w:tc>
          <w:tcPr>
            <w:tcW w:w="10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সাইলুল কাবির</w:t>
            </w:r>
          </w:p>
        </w:tc>
        <w:tc>
          <w:tcPr>
            <w:tcW w:w="117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৭৮ কি.মি.</w:t>
            </w:r>
          </w:p>
        </w:tc>
        <w:tc>
          <w:tcPr>
            <w:tcW w:w="2700" w:type="dxa"/>
          </w:tcPr>
          <w:p w:rsidR="00DC7A57" w:rsidRPr="00454759" w:rsidRDefault="00DC7A57" w:rsidP="00F0716E">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কাতার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কুয়েত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সংযুক্ত আরব আমিরাত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বাহরাইন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ওমান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ইরাক ও ইরান।</w:t>
            </w:r>
            <w:r w:rsidR="00F0716E">
              <w:rPr>
                <w:rFonts w:ascii="Kalpurush" w:eastAsia="Nikosh" w:hAnsi="Kalpurush" w:cs="Kalpurush" w:hint="cs"/>
                <w:color w:val="000000"/>
                <w:sz w:val="24"/>
                <w:szCs w:val="24"/>
                <w:cs/>
                <w:lang w:bidi="bn-BD"/>
              </w:rPr>
              <w:t xml:space="preserve"> আর যারা বাংলাদেশ থেকে আকাশ পথে জিদ্দা যাবেন তাদের জন্যও এটি মীক্কাত। </w:t>
            </w:r>
          </w:p>
        </w:tc>
      </w:tr>
      <w:tr w:rsidR="00DC7A57" w:rsidRPr="00454759" w:rsidTr="00454759">
        <w:tc>
          <w:tcPr>
            <w:tcW w:w="126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যাতু ইরক</w:t>
            </w:r>
          </w:p>
        </w:tc>
        <w:tc>
          <w:tcPr>
            <w:tcW w:w="1080" w:type="dxa"/>
          </w:tcPr>
          <w:p w:rsidR="00DC7A57" w:rsidRPr="00454759" w:rsidRDefault="00DC7A57" w:rsidP="00DC7A57">
            <w:pPr>
              <w:bidi w:val="0"/>
              <w:spacing w:after="0"/>
              <w:jc w:val="center"/>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w:t>
            </w:r>
          </w:p>
        </w:tc>
        <w:tc>
          <w:tcPr>
            <w:tcW w:w="117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১০০ কি.মি</w:t>
            </w:r>
          </w:p>
        </w:tc>
        <w:tc>
          <w:tcPr>
            <w:tcW w:w="270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ইরাক (আজকাল পরিত্যাক্ত)</w:t>
            </w:r>
          </w:p>
        </w:tc>
      </w:tr>
    </w:tbl>
    <w:p w:rsidR="00DC7A57" w:rsidRPr="00454759" w:rsidRDefault="00DC7A57" w:rsidP="00DC7A57">
      <w:pPr>
        <w:numPr>
          <w:ilvl w:val="0"/>
          <w:numId w:val="74"/>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 xml:space="preserve">বাংলাদেশ থেকে যারা বিমান যোগে জেদ্দা বিমানবন্দরে অবতরণ করবেন তাদের মীকাত হলো </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কারনুল মানাযিল</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 xml:space="preserve">সাইলুল কাবীর)। আর </w:t>
      </w:r>
      <w:bookmarkStart w:id="23" w:name="OLE_LINK10"/>
      <w:bookmarkStart w:id="24" w:name="OLE_LINK29"/>
      <w:r w:rsidRPr="00454759">
        <w:rPr>
          <w:rFonts w:ascii="Kalpurush" w:eastAsia="Nikosh" w:hAnsi="Kalpurush" w:cs="Kalpurush"/>
          <w:color w:val="000000"/>
          <w:sz w:val="24"/>
          <w:szCs w:val="24"/>
          <w:cs/>
          <w:lang w:bidi="bn-BD"/>
        </w:rPr>
        <w:t xml:space="preserve">নৌপথ </w:t>
      </w:r>
      <w:bookmarkEnd w:id="23"/>
      <w:bookmarkEnd w:id="24"/>
      <w:r w:rsidRPr="00454759">
        <w:rPr>
          <w:rFonts w:ascii="Kalpurush" w:eastAsia="Nikosh" w:hAnsi="Kalpurush" w:cs="Kalpurush"/>
          <w:color w:val="000000"/>
          <w:sz w:val="24"/>
          <w:szCs w:val="24"/>
          <w:cs/>
          <w:lang w:bidi="bn-BD"/>
        </w:rPr>
        <w:t xml:space="preserve">যোগে যারা জাহাজে ভ্রমণ করবেন তাদের মীকাত হবে </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ইয়ালামলাম</w:t>
      </w:r>
      <w:r w:rsidRPr="00454759">
        <w:rPr>
          <w:rFonts w:ascii="Kalpurush" w:eastAsia="Nikosh" w:hAnsi="Kalpurush" w:cs="Kalpurush"/>
          <w:color w:val="000000"/>
          <w:sz w:val="24"/>
          <w:szCs w:val="24"/>
          <w:lang w:bidi="bn-BD"/>
        </w:rPr>
        <w:t>’</w:t>
      </w:r>
      <w:r w:rsidRPr="00454759">
        <w:rPr>
          <w:rFonts w:ascii="Nikosh" w:eastAsia="Nikosh" w:hAnsi="Nikosh" w:cs="SolaimanLipi"/>
          <w:color w:val="000000"/>
          <w:sz w:val="24"/>
          <w:szCs w:val="24"/>
          <w:cs/>
          <w:lang w:bidi="hi-IN"/>
        </w:rPr>
        <w:t xml:space="preserve">। </w:t>
      </w:r>
      <w:r w:rsidRPr="00454759">
        <w:rPr>
          <w:rFonts w:ascii="Nikosh" w:eastAsia="Nikosh" w:hAnsi="Nikosh" w:cs="Kalpurush"/>
          <w:color w:val="000000"/>
          <w:sz w:val="24"/>
          <w:szCs w:val="24"/>
          <w:cs/>
          <w:lang w:bidi="bn-IN"/>
        </w:rPr>
        <w:t>তবে আজকাল নৌপথ বেশি ব্যবহৃত হয় না।</w:t>
      </w:r>
    </w:p>
    <w:p w:rsidR="00DC7A57" w:rsidRPr="00454759" w:rsidRDefault="00DC7A57" w:rsidP="00F0716E">
      <w:pPr>
        <w:numPr>
          <w:ilvl w:val="0"/>
          <w:numId w:val="74"/>
        </w:numPr>
        <w:bidi w:val="0"/>
        <w:spacing w:after="0"/>
        <w:jc w:val="both"/>
        <w:rPr>
          <w:rFonts w:ascii="Kalpurush" w:eastAsia="NikoshBAN" w:hAnsi="Kalpurush" w:cs="Kalpurush"/>
          <w:color w:val="000000"/>
          <w:sz w:val="24"/>
          <w:szCs w:val="24"/>
        </w:rPr>
      </w:pPr>
      <w:r w:rsidRPr="00454759">
        <w:rPr>
          <w:noProof/>
          <w:color w:val="000000"/>
          <w:sz w:val="24"/>
          <w:szCs w:val="24"/>
        </w:rPr>
        <w:drawing>
          <wp:anchor distT="0" distB="0" distL="114300" distR="114300" simplePos="0" relativeHeight="251727872" behindDoc="0" locked="0" layoutInCell="1" allowOverlap="1" wp14:anchorId="28901E85" wp14:editId="3BEF97E7">
            <wp:simplePos x="0" y="0"/>
            <wp:positionH relativeFrom="column">
              <wp:posOffset>12349</wp:posOffset>
            </wp:positionH>
            <wp:positionV relativeFrom="paragraph">
              <wp:posOffset>1611194</wp:posOffset>
            </wp:positionV>
            <wp:extent cx="3919235" cy="1392072"/>
            <wp:effectExtent l="19050" t="19050" r="24130" b="17780"/>
            <wp:wrapNone/>
            <wp:docPr id="199" name="Picture 199" descr="Copy of 2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opy of 2 - Copy"/>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957851" cy="1405788"/>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454759">
        <w:rPr>
          <w:rFonts w:ascii="Kalpurush" w:eastAsia="Nikosh" w:hAnsi="Kalpurush" w:cs="Kalpurush"/>
          <w:color w:val="000000"/>
          <w:sz w:val="24"/>
          <w:szCs w:val="24"/>
          <w:cs/>
          <w:lang w:bidi="bn-BD"/>
        </w:rPr>
        <w:t>যারা মীকাতের সীমানার অভ্যন্তরে বসবাস করেন তাদের অবস্থানের জায়গাটাই হল তাদের মীকাত। অর্থাৎ যে যেখানে আছেন সেখান থেকেই হজের</w:t>
      </w:r>
      <w:r w:rsidR="00F0716E">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 xml:space="preserve">ইহরাম করবেন। তবে মক্কার হারাম এলাকার ভেতরে বসবাসকারী ব্যক্তি যদি উমরাহ করতে চান তা হলে তাকে হারাম এলাকার বাইরে গিয়ে </w:t>
      </w:r>
      <w:r w:rsidR="00F0716E">
        <w:rPr>
          <w:rFonts w:ascii="Kalpurush" w:eastAsia="Nikosh" w:hAnsi="Kalpurush" w:cs="Kalpurush" w:hint="cs"/>
          <w:color w:val="000000"/>
          <w:sz w:val="24"/>
          <w:szCs w:val="24"/>
          <w:cs/>
          <w:lang w:bidi="bn-BD"/>
        </w:rPr>
        <w:t xml:space="preserve">যেমন </w:t>
      </w:r>
      <w:r w:rsidRPr="00454759">
        <w:rPr>
          <w:rFonts w:ascii="Kalpurush" w:eastAsia="Nikosh" w:hAnsi="Kalpurush" w:cs="Kalpurush"/>
          <w:color w:val="000000"/>
          <w:sz w:val="24"/>
          <w:szCs w:val="24"/>
          <w:cs/>
          <w:lang w:bidi="bn-BD"/>
        </w:rPr>
        <w:t>তান</w:t>
      </w:r>
      <w:r w:rsidR="00F0716E">
        <w:rPr>
          <w:rFonts w:ascii="Kalpurush" w:eastAsia="Nikosh" w:hAnsi="Kalpurush" w:cs="Kalpurush" w:hint="cs"/>
          <w:color w:val="000000"/>
          <w:sz w:val="24"/>
          <w:szCs w:val="24"/>
          <w:cs/>
          <w:lang w:bidi="bn-BD"/>
        </w:rPr>
        <w:t>‘</w:t>
      </w:r>
      <w:r w:rsidRPr="00454759">
        <w:rPr>
          <w:rFonts w:ascii="Kalpurush" w:eastAsia="Nikosh" w:hAnsi="Kalpurush" w:cs="Kalpurush" w:hint="cs"/>
          <w:color w:val="000000"/>
          <w:sz w:val="24"/>
          <w:szCs w:val="24"/>
          <w:cs/>
          <w:lang w:bidi="bn-BD"/>
        </w:rPr>
        <w:t>ঈ</w:t>
      </w:r>
      <w:r w:rsidRPr="00454759">
        <w:rPr>
          <w:rFonts w:ascii="Kalpurush" w:eastAsia="Nikosh" w:hAnsi="Kalpurush" w:cs="Kalpurush"/>
          <w:color w:val="000000"/>
          <w:sz w:val="24"/>
          <w:szCs w:val="24"/>
          <w:cs/>
          <w:lang w:bidi="bn-BD"/>
        </w:rPr>
        <w:t>ম তথা আয়েশা মসজ</w:t>
      </w:r>
      <w:r w:rsidRPr="00454759">
        <w:rPr>
          <w:rFonts w:ascii="Kalpurush" w:eastAsia="Nikosh" w:hAnsi="Kalpurush" w:cs="Kalpurush" w:hint="cs"/>
          <w:color w:val="000000"/>
          <w:sz w:val="24"/>
          <w:szCs w:val="24"/>
          <w:cs/>
          <w:lang w:bidi="bn-BD"/>
        </w:rPr>
        <w:t>ি</w:t>
      </w:r>
      <w:r w:rsidR="00F0716E">
        <w:rPr>
          <w:rFonts w:ascii="Kalpurush" w:eastAsia="Nikosh" w:hAnsi="Kalpurush" w:cs="Kalpurush"/>
          <w:color w:val="000000"/>
          <w:sz w:val="24"/>
          <w:szCs w:val="24"/>
          <w:cs/>
          <w:lang w:bidi="bn-BD"/>
        </w:rPr>
        <w:t>দ</w:t>
      </w:r>
      <w:r w:rsidR="00F0716E">
        <w:rPr>
          <w:rFonts w:ascii="Kalpurush" w:eastAsia="Nikosh" w:hAnsi="Kalpurush" w:cs="Kalpurush" w:hint="cs"/>
          <w:color w:val="000000"/>
          <w:sz w:val="24"/>
          <w:szCs w:val="24"/>
          <w:cs/>
          <w:lang w:bidi="bn-BD"/>
        </w:rPr>
        <w:t xml:space="preserve"> বা অনুরূপ কোনো হালাল এলাকায়</w:t>
      </w:r>
      <w:r w:rsidRPr="00454759">
        <w:rPr>
          <w:rFonts w:ascii="Kalpurush" w:eastAsia="Nikosh" w:hAnsi="Kalpurush" w:cs="Kalpurush"/>
          <w:color w:val="000000"/>
          <w:sz w:val="24"/>
          <w:szCs w:val="24"/>
          <w:cs/>
          <w:lang w:bidi="bn-BD"/>
        </w:rPr>
        <w:t xml:space="preserve"> গিয়ে ইহরাম করবেন। </w:t>
      </w:r>
    </w:p>
    <w:p w:rsidR="00DC7A57" w:rsidRPr="00454759" w:rsidRDefault="00DC7A57" w:rsidP="00DC7A57">
      <w:pPr>
        <w:bidi w:val="0"/>
        <w:spacing w:after="0"/>
        <w:jc w:val="both"/>
        <w:rPr>
          <w:rFonts w:ascii="Times New Roman" w:eastAsia="Times New Roman" w:hAnsi="Times New Roman" w:cs="Kalpurush"/>
          <w:color w:val="000000"/>
          <w:sz w:val="24"/>
          <w:szCs w:val="24"/>
          <w:lang w:bidi="bn-BD"/>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outlineLvl w:val="0"/>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ইহরামের মীকাত</w:t>
      </w:r>
    </w:p>
    <w:p w:rsidR="00DC7A57" w:rsidRPr="00454759" w:rsidRDefault="00DC7A57" w:rsidP="00454759">
      <w:pPr>
        <w:keepNext/>
        <w:widowControl w:val="0"/>
        <w:bidi w:val="0"/>
        <w:spacing w:after="0"/>
        <w:jc w:val="center"/>
        <w:rPr>
          <w:rFonts w:ascii="Times New Roman" w:eastAsia="Times New Roman" w:hAnsi="Times New Roman" w:cs="Times New Roman"/>
          <w:b/>
          <w:color w:val="C00000"/>
          <w:sz w:val="24"/>
          <w:szCs w:val="24"/>
          <w:lang w:val="nb-NO"/>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 xml:space="preserve">ইহরামের তাৎপর্য </w:t>
      </w:r>
      <w:r w:rsidRPr="00454759">
        <w:rPr>
          <w:rFonts w:ascii="Wingdings" w:hAnsi="Wingdings" w:cs="SutonnyMJ"/>
          <w:b/>
          <w:color w:val="C00000"/>
          <w:sz w:val="24"/>
          <w:szCs w:val="24"/>
        </w:rPr>
        <w:t></w:t>
      </w:r>
    </w:p>
    <w:p w:rsidR="00DC7A57" w:rsidRPr="00454759" w:rsidRDefault="00DC7A57" w:rsidP="00DC7A57">
      <w:pPr>
        <w:numPr>
          <w:ilvl w:val="0"/>
          <w:numId w:val="7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ইহরাম শব্দের আভিধানিক অর্থ- হারাম 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সীমাবদ্ধ বা অনুমতিহীন। ইহরামের মাধ্যমে উমরাহ/হজের আনুষ্ঠানিকতা শুরু হয়।</w:t>
      </w:r>
    </w:p>
    <w:p w:rsidR="00DC7A57" w:rsidRPr="00454759" w:rsidRDefault="00DC7A57" w:rsidP="00DC7A57">
      <w:pPr>
        <w:numPr>
          <w:ilvl w:val="0"/>
          <w:numId w:val="7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হজ ও উমরাহ পালন করার সময় ইহরাম করা বাধ্যতামূলক। ইহরাম করা অবস্থায় নির্দিষ্ট কিছু কর্মকাণ্ড সম্পূর্ণ নিষিদ্ধ হয়ে যায়।</w:t>
      </w:r>
    </w:p>
    <w:p w:rsidR="00DC7A57" w:rsidRPr="00454759" w:rsidRDefault="00DC7A57" w:rsidP="00DC7A57">
      <w:pPr>
        <w:numPr>
          <w:ilvl w:val="0"/>
          <w:numId w:val="7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ইহরাম অবস্থায় সকল পুরুষ একই রকমের পোশাক পরিধান করেন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যাতে করে ধনী-গরীবে কো</w:t>
      </w:r>
      <w:r w:rsidR="003D25D4">
        <w:rPr>
          <w:rFonts w:ascii="Kalpurush" w:eastAsia="Nikosh" w:hAnsi="Kalpurush" w:cs="Kalpurush"/>
          <w:color w:val="000000"/>
          <w:sz w:val="24"/>
          <w:szCs w:val="24"/>
          <w:cs/>
          <w:lang w:val="nb-NO" w:bidi="bn-BD"/>
        </w:rPr>
        <w:t>নো ভেদাভেদ না থাকে। ইহরাম শ্রেণ</w:t>
      </w:r>
      <w:r w:rsidR="003D25D4">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জাতি ও সংস্কৃতির পার্থক্য দূর করে দেয়।</w:t>
      </w:r>
    </w:p>
    <w:p w:rsidR="00DC7A57" w:rsidRPr="00454759" w:rsidRDefault="00DC7A57" w:rsidP="00DC7A57">
      <w:pPr>
        <w:numPr>
          <w:ilvl w:val="0"/>
          <w:numId w:val="7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ইহরামের কাপড় সিল্ক অথবা যে পশুর গোশত হারাম তার পশম দিয়ে তৈরি করা না হয় এবং কাপড় এতটা স্বচ্ছ হবে না যাতে শরীরের ভেতরের অংশ দেখা যায়।</w:t>
      </w:r>
    </w:p>
    <w:p w:rsidR="00DC7A57" w:rsidRPr="00454759" w:rsidRDefault="00DC7A57" w:rsidP="003D25D4">
      <w:pPr>
        <w:numPr>
          <w:ilvl w:val="0"/>
          <w:numId w:val="7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পুরুষের জন্য ইহরামের পোশাক</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সেলাইবিহীন দুই খ</w:t>
      </w:r>
      <w:r w:rsidR="003D25D4">
        <w:rPr>
          <w:rFonts w:ascii="Kalpurush" w:eastAsia="Nikosh" w:hAnsi="Kalpurush" w:cs="Kalpurush" w:hint="cs"/>
          <w:color w:val="000000"/>
          <w:sz w:val="24"/>
          <w:szCs w:val="24"/>
          <w:cs/>
          <w:lang w:val="nb-NO" w:bidi="bn-BD"/>
        </w:rPr>
        <w:t>ণ্ড</w:t>
      </w:r>
      <w:r w:rsidRPr="00454759">
        <w:rPr>
          <w:rFonts w:ascii="Kalpurush" w:eastAsia="Nikosh" w:hAnsi="Kalpurush" w:cs="Kalpurush"/>
          <w:color w:val="000000"/>
          <w:sz w:val="24"/>
          <w:szCs w:val="24"/>
          <w:cs/>
          <w:lang w:val="nb-NO" w:bidi="bn-BD"/>
        </w:rPr>
        <w:t xml:space="preserve"> কাপড় (সাদা রং অগ্রাধিকার)। যে কাপড় দিয়ে শরীরের উপরের অংশ আবৃত করা হয় তাকে বলে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রিদা</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আর যে কাপড় দিয়ে শরীরের নিচের অংশ আবৃত করা হয় তাকে </w:t>
      </w:r>
      <w:r w:rsidRPr="00454759">
        <w:rPr>
          <w:rFonts w:ascii="Kalpurush" w:eastAsia="Nikosh" w:hAnsi="Kalpurush" w:cs="Kalpurush"/>
          <w:color w:val="000000"/>
          <w:sz w:val="24"/>
          <w:szCs w:val="24"/>
          <w:lang w:val="nb-NO" w:bidi="bn-BD"/>
        </w:rPr>
        <w:t>‘</w:t>
      </w:r>
      <w:r w:rsidR="003D25D4">
        <w:rPr>
          <w:rFonts w:ascii="Kalpurush" w:eastAsia="Nikosh" w:hAnsi="Kalpurush" w:cs="Kalpurush"/>
          <w:color w:val="000000"/>
          <w:sz w:val="24"/>
          <w:szCs w:val="24"/>
          <w:cs/>
          <w:lang w:val="nb-NO" w:bidi="bn-BD"/>
        </w:rPr>
        <w:t>ই</w:t>
      </w:r>
      <w:r w:rsidR="003D25D4">
        <w:rPr>
          <w:rFonts w:ascii="Kalpurush" w:eastAsia="Nikosh" w:hAnsi="Kalpurush" w:cs="Kalpurush" w:hint="cs"/>
          <w:color w:val="000000"/>
          <w:sz w:val="24"/>
          <w:szCs w:val="24"/>
          <w:cs/>
          <w:lang w:val="nb-NO" w:bidi="bn-BD"/>
        </w:rPr>
        <w:t>যা</w:t>
      </w:r>
      <w:r w:rsidRPr="00454759">
        <w:rPr>
          <w:rFonts w:ascii="Kalpurush" w:eastAsia="Nikosh" w:hAnsi="Kalpurush" w:cs="Kalpurush"/>
          <w:color w:val="000000"/>
          <w:sz w:val="24"/>
          <w:szCs w:val="24"/>
          <w:cs/>
          <w:lang w:val="nb-NO" w:bidi="bn-BD"/>
        </w:rPr>
        <w:t>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বলে।</w:t>
      </w:r>
    </w:p>
    <w:p w:rsidR="00DC7A57" w:rsidRPr="00454759" w:rsidRDefault="00DC7A57" w:rsidP="00DC7A57">
      <w:pPr>
        <w:numPr>
          <w:ilvl w:val="0"/>
          <w:numId w:val="7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মহিলারা তাদের স্বাভাবিক পোশাকের মতো সেলাইযুক্ত হালকা যে কোন</w:t>
      </w:r>
      <w:r w:rsidR="003D25D4">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রংয়ের পছন্দনীয় পোশাক পরিধান করবেন (তা হবে শালিন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পরিস্কার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সুগন্ধিমুক্ত এবং খুব টকটকে রংচংয়ে ও আকর্ষণীয় হবে না)। সাথে</w:t>
      </w:r>
      <w:r w:rsidR="003D25D4">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সাথে ইসলামী শরী</w:t>
      </w:r>
      <w:r w:rsidRPr="00454759">
        <w:rPr>
          <w:rFonts w:ascii="Kalpurush" w:eastAsia="Nikosh" w:hAnsi="Kalpurush" w:cs="Kalpurush" w:hint="cs"/>
          <w:color w:val="000000"/>
          <w:sz w:val="24"/>
          <w:szCs w:val="24"/>
          <w:cs/>
          <w:lang w:val="nb-NO" w:bidi="bn-BD"/>
        </w:rPr>
        <w:t>‘আ</w:t>
      </w:r>
      <w:r w:rsidRPr="00454759">
        <w:rPr>
          <w:rFonts w:ascii="Kalpurush" w:eastAsia="Nikosh" w:hAnsi="Kalpurush" w:cs="Kalpurush"/>
          <w:color w:val="000000"/>
          <w:sz w:val="24"/>
          <w:szCs w:val="24"/>
          <w:cs/>
          <w:lang w:val="nb-NO" w:bidi="bn-BD"/>
        </w:rPr>
        <w:t>হ অনুসারে অবশ্যই যথাযথ পর্দা পরতে হবে।</w:t>
      </w:r>
    </w:p>
    <w:p w:rsidR="00DC7A57" w:rsidRPr="00454759" w:rsidRDefault="00DC7A57" w:rsidP="00DC7A57">
      <w:pPr>
        <w:numPr>
          <w:ilvl w:val="0"/>
          <w:numId w:val="7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আপনি যদি বাংলাদেশ থেকে প্রথমেই মক্কায় যান এবং উমরাহ পালন করেন তাহলে আপনি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কারনুল মানাযিল</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মীকাত থেকে ইহরাম করবেন। আর আপনি যদি প্রথমে মদীনা যান এবং মদীনা থেকে মক্কায় যান তাহলে সেক্ষেত্রে আপনি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যুল হুলায়ফা</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মীকাত থেকে ইহরাম করবেন।</w:t>
      </w:r>
    </w:p>
    <w:p w:rsidR="00DC7A57" w:rsidRPr="00454759" w:rsidRDefault="00DC7A57" w:rsidP="00DC7A57">
      <w:pPr>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bidi="bn-BD"/>
        </w:rPr>
        <w:t>ইহরামের পদ্ধতি</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76"/>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ইহরামের কাপড় পরিধানের আগে সাধারণ পরিচ্ছন্নতার কাজ সেরে নিন - নখ কাটা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লজ্জাস্থানের চুল পরিস্কার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গোঁফ ছোট করা। তবে দাঁড়ি ও চুল কাটবেন না। পরিচ্ছন্নতার এ কাজগুলো করা মুস্তাহাব।</w:t>
      </w:r>
      <w:r w:rsidRPr="00454759">
        <w:rPr>
          <w:rStyle w:val="FootnoteReference"/>
          <w:rFonts w:ascii="Kalpurush" w:eastAsia="Nikosh" w:hAnsi="Kalpurush" w:cs="Kalpurush"/>
          <w:color w:val="000000"/>
          <w:sz w:val="24"/>
          <w:szCs w:val="24"/>
          <w:cs/>
          <w:lang w:val="nb-NO" w:bidi="bn-BD"/>
        </w:rPr>
        <w:footnoteReference w:id="37"/>
      </w:r>
    </w:p>
    <w:p w:rsidR="00DC7A57" w:rsidRPr="00454759" w:rsidRDefault="00DC7A57" w:rsidP="003D25D4">
      <w:pPr>
        <w:numPr>
          <w:ilvl w:val="0"/>
          <w:numId w:val="7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এরপর গোসল করুন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আর যদি গোসল করা সম্ভব না হয় তাহলে অযু করুন। ঋতুবর্তী মহিলারা গোসল করে সাধার</w:t>
      </w:r>
      <w:r w:rsidR="003D25D4">
        <w:rPr>
          <w:rFonts w:ascii="Kalpurush" w:eastAsia="Nikosh" w:hAnsi="Kalpurush" w:cs="Kalpurush" w:hint="cs"/>
          <w:color w:val="000000"/>
          <w:sz w:val="24"/>
          <w:szCs w:val="24"/>
          <w:cs/>
          <w:lang w:val="nb-NO" w:bidi="bn-BD"/>
        </w:rPr>
        <w:t>ণ</w:t>
      </w:r>
      <w:r w:rsidRPr="00454759">
        <w:rPr>
          <w:rFonts w:ascii="Kalpurush" w:eastAsia="Nikosh" w:hAnsi="Kalpurush" w:cs="Kalpurush"/>
          <w:color w:val="000000"/>
          <w:sz w:val="24"/>
          <w:szCs w:val="24"/>
          <w:cs/>
          <w:lang w:val="nb-NO" w:bidi="bn-BD"/>
        </w:rPr>
        <w:t xml:space="preserve"> কাপড় পরে নিবেন এবং উমরাহ/হজ এর সকল বিধি-বিধান পালন করবেন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তবে ঋতু শেষ না হওয়া পর্যন্ত মসজিদে হ</w:t>
      </w:r>
      <w:r w:rsidR="003D25D4">
        <w:rPr>
          <w:rFonts w:ascii="Kalpurush" w:eastAsia="Nikosh" w:hAnsi="Kalpurush" w:cs="Kalpurush"/>
          <w:color w:val="000000"/>
          <w:sz w:val="24"/>
          <w:szCs w:val="24"/>
          <w:cs/>
          <w:lang w:val="nb-NO" w:bidi="bn-BD"/>
        </w:rPr>
        <w:t>ারামে প্রবেশ করবেন না</w:t>
      </w:r>
      <w:r w:rsidR="003D25D4">
        <w:rPr>
          <w:rFonts w:ascii="Kalpurush" w:eastAsia="Nikosh" w:hAnsi="Kalpurush" w:cs="Kalpurush" w:hint="cs"/>
          <w:color w:val="000000"/>
          <w:sz w:val="24"/>
          <w:szCs w:val="24"/>
          <w:cs/>
          <w:lang w:val="nb-NO" w:bidi="bn-BD"/>
        </w:rPr>
        <w:t>, তাওয়াফও করবেন না</w:t>
      </w:r>
      <w:r w:rsidR="003D25D4">
        <w:rPr>
          <w:rFonts w:ascii="Kalpurush" w:eastAsia="Nikosh" w:hAnsi="Kalpurush" w:cs="Kalpurush"/>
          <w:color w:val="000000"/>
          <w:sz w:val="24"/>
          <w:szCs w:val="24"/>
          <w:cs/>
          <w:lang w:val="nb-NO" w:bidi="bn-BD"/>
        </w:rPr>
        <w:t xml:space="preserve"> এবং সালাত</w:t>
      </w:r>
      <w:r w:rsidRPr="00454759">
        <w:rPr>
          <w:rFonts w:ascii="Kalpurush" w:eastAsia="Nikosh" w:hAnsi="Kalpurush" w:cs="Kalpurush"/>
          <w:color w:val="000000"/>
          <w:sz w:val="24"/>
          <w:szCs w:val="24"/>
          <w:cs/>
          <w:lang w:val="nb-NO" w:bidi="bn-BD"/>
        </w:rPr>
        <w:t>ও আদায় করবেন না।</w:t>
      </w:r>
    </w:p>
    <w:p w:rsidR="00DC7A57" w:rsidRPr="00454759" w:rsidRDefault="00DC7A57" w:rsidP="00DC7A57">
      <w:pPr>
        <w:bidi w:val="0"/>
        <w:spacing w:after="0"/>
        <w:ind w:left="36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ঋতু শেষ হলে তাওয়াফ করে নিবেন ও সালাত আদায় করবেন।</w:t>
      </w:r>
    </w:p>
    <w:p w:rsidR="00DC7A57" w:rsidRPr="00454759" w:rsidRDefault="00DC7A57" w:rsidP="00DC7A57">
      <w:pPr>
        <w:numPr>
          <w:ilvl w:val="0"/>
          <w:numId w:val="76"/>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 xml:space="preserve">পুরুষরা ইহরামের কাপড় পড়ার আগে চুলে তেল বা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তালবিদ</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দিতে পারেন এবং শরীরে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মাথায় ও দাঁড়িতে সুগন্ধী ব্যবহার করতে পারেন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তবে ইহরাম বাঁধার পর পারবেন না। সুগন্ধী যেন আবার ইহরামের কাপড়ে না লাগে সে ব্যাপারে সতর্ক থাকতে হবে। লেগে গেলে তা ধুয়ে ফেলবেন। মহি</w:t>
      </w:r>
      <w:r w:rsidR="003D25D4">
        <w:rPr>
          <w:rFonts w:ascii="Kalpurush" w:eastAsia="Nikosh" w:hAnsi="Kalpurush" w:cs="Kalpurush"/>
          <w:color w:val="000000"/>
          <w:sz w:val="24"/>
          <w:szCs w:val="24"/>
          <w:cs/>
          <w:lang w:val="nb-NO" w:bidi="bn-BD"/>
        </w:rPr>
        <w:t>লারা কখনই কোনো অবস্থাতেই সুগন্ধ</w:t>
      </w:r>
      <w:r w:rsidR="003D25D4">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ব্</w:t>
      </w:r>
      <w:r w:rsidR="003D25D4">
        <w:rPr>
          <w:rFonts w:ascii="Kalpurush" w:eastAsia="Nikosh" w:hAnsi="Kalpurush" w:cs="Kalpurush"/>
          <w:color w:val="000000"/>
          <w:sz w:val="24"/>
          <w:szCs w:val="24"/>
          <w:cs/>
          <w:lang w:val="nb-NO" w:bidi="bn-BD"/>
        </w:rPr>
        <w:t>যবহার করবেন না। মহিলাদের সুগন্ধ</w:t>
      </w:r>
      <w:r w:rsidR="003D25D4">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ব্যবহার করা হারাম।</w:t>
      </w:r>
      <w:r w:rsidRPr="00454759">
        <w:rPr>
          <w:rStyle w:val="FootnoteReference"/>
          <w:rFonts w:ascii="Kalpurush" w:eastAsia="Nikosh" w:hAnsi="Kalpurush" w:cs="Kalpurush"/>
          <w:color w:val="000000"/>
          <w:sz w:val="24"/>
          <w:szCs w:val="24"/>
          <w:cs/>
          <w:lang w:val="nb-NO" w:bidi="bn-BD"/>
        </w:rPr>
        <w:footnoteReference w:id="38"/>
      </w:r>
    </w:p>
    <w:p w:rsidR="00DC7A57" w:rsidRPr="00454759" w:rsidRDefault="00DC7A57" w:rsidP="00DC7A57">
      <w:pPr>
        <w:numPr>
          <w:ilvl w:val="0"/>
          <w:numId w:val="7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পুরুষরা ইহরামের কাপড় সুবিধা মতো উপায়ে পরতে পারেন তবে এমনভাবে পরবেন যাতে নাভির উপর থেকে হাটুর নিচ পর্যন্ত আবৃত হয়ে যায় এবং ইহরামের কাপড় দিয়ে কাঁধ ও শরীর আবৃত থাকে।</w:t>
      </w:r>
    </w:p>
    <w:p w:rsidR="00DC7A57" w:rsidRPr="00454759" w:rsidRDefault="00DC7A57" w:rsidP="00DC7A57">
      <w:pPr>
        <w:numPr>
          <w:ilvl w:val="0"/>
          <w:numId w:val="7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lastRenderedPageBreak/>
        <w:t>মহিলারা মুখ</w:t>
      </w:r>
      <w:r w:rsidR="003D25D4">
        <w:rPr>
          <w:rFonts w:ascii="Kalpurush" w:eastAsia="Nikosh" w:hAnsi="Kalpurush" w:cs="Kalpurush"/>
          <w:color w:val="000000"/>
          <w:sz w:val="24"/>
          <w:szCs w:val="24"/>
          <w:cs/>
          <w:lang w:val="nb-NO" w:bidi="bn-BD"/>
        </w:rPr>
        <w:t>মণ্ডল</w:t>
      </w:r>
      <w:r w:rsidRPr="00454759">
        <w:rPr>
          <w:rFonts w:ascii="Kalpurush" w:eastAsia="Nikosh" w:hAnsi="Kalpurush" w:cs="Kalpurush"/>
          <w:color w:val="000000"/>
          <w:sz w:val="24"/>
          <w:szCs w:val="24"/>
          <w:cs/>
          <w:lang w:val="nb-NO" w:bidi="bn-BD"/>
        </w:rPr>
        <w:t xml:space="preserve"> এবং হাতের কব্জি খোলা রাখবেন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নেকাব বা বোরকা দ্বারা মুখ</w:t>
      </w:r>
      <w:r w:rsidR="003D25D4">
        <w:rPr>
          <w:rFonts w:ascii="Kalpurush" w:eastAsia="Nikosh" w:hAnsi="Kalpurush" w:cs="Kalpurush"/>
          <w:color w:val="000000"/>
          <w:sz w:val="24"/>
          <w:szCs w:val="24"/>
          <w:cs/>
          <w:lang w:val="nb-NO" w:bidi="bn-BD"/>
        </w:rPr>
        <w:t>মণ্ডল</w:t>
      </w:r>
      <w:r w:rsidRPr="00454759">
        <w:rPr>
          <w:rFonts w:ascii="Kalpurush" w:eastAsia="Nikosh" w:hAnsi="Kalpurush" w:cs="Kalpurush"/>
          <w:color w:val="000000"/>
          <w:sz w:val="24"/>
          <w:szCs w:val="24"/>
          <w:cs/>
          <w:lang w:val="nb-NO" w:bidi="bn-BD"/>
        </w:rPr>
        <w:t xml:space="preserve"> সবসময় ঢাকা রাখা যাবে না। তবে গায়ের মাহরাম পুরুষদের সামনে বা মাঝে গেলে তখন মুখ</w:t>
      </w:r>
      <w:r w:rsidR="003D25D4">
        <w:rPr>
          <w:rFonts w:ascii="Kalpurush" w:eastAsia="Nikosh" w:hAnsi="Kalpurush" w:cs="Kalpurush"/>
          <w:color w:val="000000"/>
          <w:sz w:val="24"/>
          <w:szCs w:val="24"/>
          <w:cs/>
          <w:lang w:val="nb-NO" w:bidi="bn-BD"/>
        </w:rPr>
        <w:t>মণ্ডল</w:t>
      </w:r>
      <w:r w:rsidRPr="00454759">
        <w:rPr>
          <w:rFonts w:ascii="Kalpurush" w:eastAsia="Nikosh" w:hAnsi="Kalpurush" w:cs="Kalpurush"/>
          <w:color w:val="000000"/>
          <w:sz w:val="24"/>
          <w:szCs w:val="24"/>
          <w:cs/>
          <w:lang w:val="nb-NO" w:bidi="bn-BD"/>
        </w:rPr>
        <w:t xml:space="preserve"> আবৃত করবেন।</w:t>
      </w:r>
    </w:p>
    <w:p w:rsidR="00DC7A57" w:rsidRPr="00454759" w:rsidRDefault="00DC7A57" w:rsidP="00DC7A57">
      <w:pPr>
        <w:numPr>
          <w:ilvl w:val="0"/>
          <w:numId w:val="7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উত্তম হলো</w:t>
      </w:r>
      <w:r w:rsidR="003D25D4">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কোনো ফরয</w:t>
      </w:r>
      <w:r w:rsidR="003D25D4">
        <w:rPr>
          <w:rFonts w:ascii="Kalpurush" w:eastAsia="Nikosh" w:hAnsi="Kalpurush" w:cs="Kalpurush"/>
          <w:color w:val="000000"/>
          <w:sz w:val="24"/>
          <w:szCs w:val="24"/>
          <w:cs/>
          <w:lang w:val="nb-NO" w:bidi="bn-BD"/>
        </w:rPr>
        <w:t xml:space="preserve"> সালাতের পূর্বে ইহরামের কাপড় প</w:t>
      </w:r>
      <w:r w:rsidR="003D25D4">
        <w:rPr>
          <w:rFonts w:ascii="Kalpurush" w:eastAsia="Nikosh" w:hAnsi="Kalpurush" w:cs="Kalpurush" w:hint="cs"/>
          <w:color w:val="000000"/>
          <w:sz w:val="24"/>
          <w:szCs w:val="24"/>
          <w:cs/>
          <w:lang w:val="nb-NO" w:bidi="bn-BD"/>
        </w:rPr>
        <w:t>রা</w:t>
      </w:r>
      <w:r w:rsidRPr="00454759">
        <w:rPr>
          <w:rFonts w:ascii="Kalpurush" w:eastAsia="Nikosh" w:hAnsi="Kalpurush" w:cs="Kalpurush"/>
          <w:color w:val="000000"/>
          <w:sz w:val="24"/>
          <w:szCs w:val="24"/>
          <w:cs/>
          <w:lang w:val="nb-NO" w:bidi="bn-BD"/>
        </w:rPr>
        <w:t xml:space="preserve"> ও সালাত আদায় করা। আর ফরয সালাতের সময় না হলে তাহি</w:t>
      </w:r>
      <w:r w:rsidRPr="00454759">
        <w:rPr>
          <w:rFonts w:ascii="Kalpurush" w:eastAsia="Nikosh" w:hAnsi="Kalpurush" w:cs="Kalpurush" w:hint="cs"/>
          <w:color w:val="000000"/>
          <w:sz w:val="24"/>
          <w:szCs w:val="24"/>
          <w:cs/>
          <w:lang w:val="nb-NO" w:bidi="bn-BD"/>
        </w:rPr>
        <w:t>য়্যা</w:t>
      </w:r>
      <w:r w:rsidRPr="00454759">
        <w:rPr>
          <w:rFonts w:ascii="Kalpurush" w:eastAsia="Nikosh" w:hAnsi="Kalpurush" w:cs="Kalpurush"/>
          <w:color w:val="000000"/>
          <w:sz w:val="24"/>
          <w:szCs w:val="24"/>
          <w:cs/>
          <w:lang w:val="nb-NO" w:bidi="bn-BD"/>
        </w:rPr>
        <w:t>তুল ওযুর ২ রাকাত সালাত পড়া। সালাতের পর ইহরামের নিয়ত না করে বিমানে উঠবেন। যেহেতু নিয়ত করেন</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নি তাই তালবিয়াহ পাঠ থেকে বিরত থাকুন।</w:t>
      </w:r>
    </w:p>
    <w:p w:rsidR="00DC7A57" w:rsidRPr="00454759" w:rsidRDefault="00DC7A57" w:rsidP="003D25D4">
      <w:pPr>
        <w:numPr>
          <w:ilvl w:val="0"/>
          <w:numId w:val="77"/>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যে কোনো ফরয সালাতের পর ইহরাম করা মুস্তাহাব। যদি কোনো ফরয সালাতের পর ইহরাম করা হয়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তাহলে স্বতন্ত্র সালাতের প্রয়োজন নেই। অন্য সময় ইহরাম বাঁধলে ২ রাকাত সালাত আদায় করে নিবেন। এ </w:t>
      </w:r>
      <w:r w:rsidRPr="00454759">
        <w:rPr>
          <w:rFonts w:ascii="Kalpurush" w:eastAsia="Nikosh" w:hAnsi="Kalpurush" w:cs="Kalpurush" w:hint="cs"/>
          <w:color w:val="000000"/>
          <w:sz w:val="24"/>
          <w:szCs w:val="24"/>
          <w:cs/>
          <w:lang w:val="nb-NO" w:bidi="bn-BD"/>
        </w:rPr>
        <w:t>দ</w:t>
      </w:r>
      <w:r w:rsidR="003D25D4">
        <w:rPr>
          <w:rFonts w:ascii="Kalpurush" w:eastAsia="Nikosh" w:hAnsi="Kalpurush" w:cs="Kalpurush" w:hint="cs"/>
          <w:color w:val="000000"/>
          <w:sz w:val="24"/>
          <w:szCs w:val="24"/>
          <w:cs/>
          <w:lang w:val="nb-NO" w:bidi="bn-BD"/>
        </w:rPr>
        <w:t>ু</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রাকাত সালাত কি ইহরামের সালাত না তাহিয়াতুল </w:t>
      </w:r>
      <w:r w:rsidRPr="00454759">
        <w:rPr>
          <w:rFonts w:ascii="Kalpurush" w:eastAsia="Nikosh" w:hAnsi="Kalpurush" w:cs="Kalpurush" w:hint="cs"/>
          <w:color w:val="000000"/>
          <w:sz w:val="24"/>
          <w:szCs w:val="24"/>
          <w:cs/>
          <w:lang w:val="nb-NO" w:bidi="bn-BD"/>
        </w:rPr>
        <w:t>অ</w:t>
      </w:r>
      <w:r w:rsidRPr="00454759">
        <w:rPr>
          <w:rFonts w:ascii="Kalpurush" w:eastAsia="Nikosh" w:hAnsi="Kalpurush" w:cs="Kalpurush"/>
          <w:color w:val="000000"/>
          <w:sz w:val="24"/>
          <w:szCs w:val="24"/>
          <w:cs/>
          <w:lang w:val="nb-NO" w:bidi="bn-BD"/>
        </w:rPr>
        <w:t xml:space="preserve">যুর -এ ব্যাপারে </w:t>
      </w:r>
      <w:r w:rsidR="003D25D4">
        <w:rPr>
          <w:rFonts w:ascii="Kalpurush" w:eastAsia="Nikosh" w:hAnsi="Kalpurush" w:cs="Kalpurush" w:hint="cs"/>
          <w:color w:val="000000"/>
          <w:sz w:val="24"/>
          <w:szCs w:val="24"/>
          <w:cs/>
          <w:lang w:val="nb-NO" w:bidi="bn-BD"/>
        </w:rPr>
        <w:t>আলেম</w:t>
      </w:r>
      <w:r w:rsidRPr="00454759">
        <w:rPr>
          <w:rFonts w:ascii="Kalpurush" w:eastAsia="Nikosh" w:hAnsi="Kalpurush" w:cs="Kalpurush"/>
          <w:color w:val="000000"/>
          <w:sz w:val="24"/>
          <w:szCs w:val="24"/>
          <w:cs/>
          <w:lang w:val="nb-NO" w:bidi="bn-BD"/>
        </w:rPr>
        <w:t>দের মাঝে মতভেদ আছে। তবে বিশুদ্ধতম ও গ্রহ</w:t>
      </w:r>
      <w:r w:rsidR="003D25D4">
        <w:rPr>
          <w:rFonts w:ascii="Kalpurush" w:eastAsia="Nikosh" w:hAnsi="Kalpurush" w:cs="Kalpurush" w:hint="cs"/>
          <w:color w:val="000000"/>
          <w:sz w:val="24"/>
          <w:szCs w:val="24"/>
          <w:cs/>
          <w:lang w:val="nb-NO" w:bidi="bn-BD"/>
        </w:rPr>
        <w:t>ণ</w:t>
      </w:r>
      <w:r w:rsidRPr="00454759">
        <w:rPr>
          <w:rFonts w:ascii="Kalpurush" w:eastAsia="Nikosh" w:hAnsi="Kalpurush" w:cs="Kalpurush"/>
          <w:color w:val="000000"/>
          <w:sz w:val="24"/>
          <w:szCs w:val="24"/>
          <w:cs/>
          <w:lang w:val="nb-NO" w:bidi="bn-BD"/>
        </w:rPr>
        <w:t>যোগ্য মত হলো</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এটি তাহি</w:t>
      </w:r>
      <w:r w:rsidRPr="00454759">
        <w:rPr>
          <w:rFonts w:ascii="Kalpurush" w:eastAsia="Nikosh" w:hAnsi="Kalpurush" w:cs="Kalpurush" w:hint="cs"/>
          <w:color w:val="000000"/>
          <w:sz w:val="24"/>
          <w:szCs w:val="24"/>
          <w:cs/>
          <w:lang w:val="nb-NO" w:bidi="bn-BD"/>
        </w:rPr>
        <w:t>য়্যা</w:t>
      </w:r>
      <w:r w:rsidRPr="00454759">
        <w:rPr>
          <w:rFonts w:ascii="Kalpurush" w:eastAsia="Nikosh" w:hAnsi="Kalpurush" w:cs="Kalpurush"/>
          <w:color w:val="000000"/>
          <w:sz w:val="24"/>
          <w:szCs w:val="24"/>
          <w:cs/>
          <w:lang w:val="nb-NO" w:bidi="bn-BD"/>
        </w:rPr>
        <w:t xml:space="preserve">তুল </w:t>
      </w:r>
      <w:r w:rsidRPr="00454759">
        <w:rPr>
          <w:rFonts w:ascii="Kalpurush" w:eastAsia="Nikosh" w:hAnsi="Kalpurush" w:cs="Kalpurush" w:hint="cs"/>
          <w:color w:val="000000"/>
          <w:sz w:val="24"/>
          <w:szCs w:val="24"/>
          <w:cs/>
          <w:lang w:val="nb-NO" w:bidi="bn-BD"/>
        </w:rPr>
        <w:t>অ</w:t>
      </w:r>
      <w:r w:rsidRPr="00454759">
        <w:rPr>
          <w:rFonts w:ascii="Kalpurush" w:eastAsia="Nikosh" w:hAnsi="Kalpurush" w:cs="Kalpurush"/>
          <w:color w:val="000000"/>
          <w:sz w:val="24"/>
          <w:szCs w:val="24"/>
          <w:cs/>
          <w:lang w:val="nb-NO" w:bidi="bn-BD"/>
        </w:rPr>
        <w:t xml:space="preserve">যু হিসাবে আদায় করা হবে। ইহরামের জন্য আলাদা কোনো সালাত নেই। রাসূল সাল্লাল্লাহু আলাইহি ওয়াসাল্লাম ফরয সালাত </w:t>
      </w:r>
      <w:r w:rsidR="00454759">
        <w:rPr>
          <w:rFonts w:ascii="Kalpurush" w:eastAsia="Nikosh" w:hAnsi="Kalpurush" w:cs="Kalpurush"/>
          <w:color w:val="000000"/>
          <w:sz w:val="24"/>
          <w:szCs w:val="24"/>
          <w:cs/>
          <w:lang w:val="nb-NO" w:bidi="bn-BD"/>
        </w:rPr>
        <w:t>আদায়ে</w:t>
      </w:r>
      <w:r w:rsidR="003D25D4">
        <w:rPr>
          <w:rFonts w:ascii="Kalpurush" w:eastAsia="Nikosh" w:hAnsi="Kalpurush" w:cs="Kalpurush" w:hint="cs"/>
          <w:color w:val="000000"/>
          <w:sz w:val="24"/>
          <w:szCs w:val="24"/>
          <w:cs/>
          <w:lang w:val="nb-NO" w:bidi="bn-BD"/>
        </w:rPr>
        <w:t>র</w:t>
      </w:r>
      <w:r w:rsidR="00454759">
        <w:rPr>
          <w:rFonts w:ascii="Kalpurush" w:eastAsia="Nikosh" w:hAnsi="Kalpurush" w:cs="Kalpurush"/>
          <w:color w:val="000000"/>
          <w:sz w:val="24"/>
          <w:szCs w:val="24"/>
          <w:cs/>
          <w:lang w:val="nb-NO" w:bidi="bn-BD"/>
        </w:rPr>
        <w:t xml:space="preserve"> পর ইহরামের নিয়ত করেছিলেন।</w:t>
      </w:r>
      <w:r w:rsidR="00454759">
        <w:rPr>
          <w:rStyle w:val="FootnoteReference"/>
          <w:rFonts w:ascii="Kalpurush" w:eastAsia="Nikosh" w:hAnsi="Kalpurush" w:cs="Kalpurush"/>
          <w:color w:val="000000"/>
          <w:sz w:val="24"/>
          <w:szCs w:val="24"/>
          <w:cs/>
          <w:lang w:val="nb-NO" w:bidi="bn-BD"/>
        </w:rPr>
        <w:footnoteReference w:id="39"/>
      </w:r>
    </w:p>
    <w:p w:rsidR="00DC7A57" w:rsidRPr="00454759" w:rsidRDefault="00DC7A57" w:rsidP="003D25D4">
      <w:pPr>
        <w:numPr>
          <w:ilvl w:val="0"/>
          <w:numId w:val="77"/>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মীকাতের কাছাকাছি যখন পৌ</w:t>
      </w:r>
      <w:r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ছাবেন তখন ইহরাম করার জন্য প্রস্তুতি নিবেন</w:t>
      </w:r>
      <w:r w:rsidRPr="00454759">
        <w:rPr>
          <w:rFonts w:ascii="Nikosh" w:eastAsia="Nikosh" w:hAnsi="Nikosh" w:cs="SolaimanLipi"/>
          <w:color w:val="000000"/>
          <w:sz w:val="24"/>
          <w:szCs w:val="24"/>
          <w:cs/>
          <w:lang w:val="de-DE" w:bidi="hi-IN"/>
        </w:rPr>
        <w:t xml:space="preserve">। </w:t>
      </w:r>
      <w:r w:rsidRPr="00454759">
        <w:rPr>
          <w:rFonts w:ascii="Nikosh" w:eastAsia="Nikosh" w:hAnsi="Nikosh" w:cs="Kalpurush"/>
          <w:color w:val="000000"/>
          <w:sz w:val="24"/>
          <w:szCs w:val="24"/>
          <w:cs/>
          <w:lang w:val="de-DE" w:bidi="bn-IN"/>
        </w:rPr>
        <w:t>পুরুষরা শরীরে তৃতীয় কোনো কাপড় থাকলে তা খুলে রাখবেন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মাথা থেকে টুপি সরিয়ে ফেলবেন। তবে শীত নিবারনের জন্য গায়ে চাদর বা কম্বল ব্যাবহার করতে পারেন</w:t>
      </w:r>
      <w:r w:rsidR="003D25D4" w:rsidRPr="00632A5B">
        <w:rPr>
          <w:rFonts w:ascii="Kalpurush" w:eastAsia="Nikosh" w:hAnsi="Kalpurush" w:cs="SolaimanLipi"/>
          <w:color w:val="000000"/>
          <w:sz w:val="24"/>
          <w:szCs w:val="24"/>
          <w:cs/>
          <w:lang w:val="de-DE" w:bidi="hi-IN"/>
        </w:rPr>
        <w:t xml:space="preserve">। </w:t>
      </w:r>
    </w:p>
    <w:p w:rsidR="00DC7A57" w:rsidRPr="00454759" w:rsidRDefault="00DC7A57" w:rsidP="00DC7A57">
      <w:pPr>
        <w:numPr>
          <w:ilvl w:val="0"/>
          <w:numId w:val="77"/>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মীকাতের স্থান থেকেই উমরাহর নিয়ত করবেন অর্থাৎ ইহরাম করবেন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 xml:space="preserve">এমনটি করা </w:t>
      </w:r>
      <w:r w:rsidRPr="00454759">
        <w:rPr>
          <w:rFonts w:ascii="Nikosh" w:eastAsia="Nikosh" w:hAnsi="Nikosh" w:cs="Kalpurush"/>
          <w:color w:val="000000"/>
          <w:sz w:val="24"/>
          <w:szCs w:val="24"/>
          <w:cs/>
          <w:lang w:val="de-DE" w:bidi="bn-BD"/>
        </w:rPr>
        <w:t>ওয়াজিব</w:t>
      </w:r>
      <w:r w:rsidRPr="00454759">
        <w:rPr>
          <w:rFonts w:ascii="Nikosh" w:eastAsia="Nikosh" w:hAnsi="Nikosh" w:cs="SolaimanLipi"/>
          <w:color w:val="000000"/>
          <w:sz w:val="24"/>
          <w:szCs w:val="24"/>
          <w:cs/>
          <w:lang w:val="de-DE" w:bidi="hi-IN"/>
        </w:rPr>
        <w:t xml:space="preserve">। </w:t>
      </w:r>
      <w:r w:rsidRPr="00454759">
        <w:rPr>
          <w:rFonts w:ascii="Nikosh" w:eastAsia="Nikosh" w:hAnsi="Nikosh" w:cs="Kalpurush"/>
          <w:color w:val="000000"/>
          <w:sz w:val="24"/>
          <w:szCs w:val="24"/>
          <w:cs/>
          <w:lang w:val="de-DE" w:bidi="bn-IN"/>
        </w:rPr>
        <w:t xml:space="preserve">মীকাতের কাছাকাছি পৌঁছলে বিমানের পাইলট </w:t>
      </w:r>
      <w:r w:rsidRPr="00454759">
        <w:rPr>
          <w:rFonts w:ascii="Nikosh" w:eastAsia="Nikosh" w:hAnsi="Nikosh" w:cs="Kalpurush"/>
          <w:color w:val="000000"/>
          <w:sz w:val="24"/>
          <w:szCs w:val="24"/>
          <w:cs/>
          <w:lang w:val="de-DE" w:bidi="bn-IN"/>
        </w:rPr>
        <w:lastRenderedPageBreak/>
        <w:t xml:space="preserve">ঘোষণা দিয়ে জানিয়ে দেবেন। জলদি ইহরাম বাঁধুন কারণ বিমান খুব দ্রুত মীকাত অতিক্রম করে চলে যাবে। অনেকে জেদ্দা বিমানবন্দরে </w:t>
      </w:r>
      <w:r w:rsidRPr="00454759">
        <w:rPr>
          <w:rFonts w:ascii="Kalpurush" w:eastAsia="Nikosh" w:hAnsi="Kalpurush" w:cs="Kalpurush"/>
          <w:color w:val="000000"/>
          <w:sz w:val="24"/>
          <w:szCs w:val="24"/>
          <w:cs/>
          <w:lang w:val="de-DE" w:bidi="bn-BD"/>
        </w:rPr>
        <w:t>পৌঁছালে নিয়ত কর</w:t>
      </w:r>
      <w:r w:rsidR="003D25D4">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ন ও তালবিয়াহ পাঠ কর</w:t>
      </w:r>
      <w:r w:rsidR="003D25D4">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এমন কাজ করার কোনো নিয়ম নেই</w:t>
      </w:r>
      <w:r w:rsidRPr="00CC61EE">
        <w:rPr>
          <w:rFonts w:ascii="SolaimanLipi" w:eastAsia="Nikosh" w:hAnsi="SolaimanLipi" w:cs="SolaimanLipi"/>
          <w:color w:val="000000"/>
          <w:sz w:val="24"/>
          <w:szCs w:val="24"/>
          <w:cs/>
          <w:lang w:val="de-DE" w:bidi="hi-IN"/>
        </w:rPr>
        <w:t>।</w:t>
      </w:r>
    </w:p>
    <w:p w:rsidR="00DC7A57" w:rsidRPr="003D25D4" w:rsidRDefault="00DC7A57" w:rsidP="00454759">
      <w:pPr>
        <w:bidi w:val="0"/>
        <w:spacing w:after="0"/>
        <w:ind w:left="360"/>
        <w:jc w:val="both"/>
        <w:outlineLvl w:val="0"/>
        <w:rPr>
          <w:rFonts w:ascii="Kalpurush" w:eastAsia="Times New Roman" w:hAnsi="Kalpurush" w:cs="Kalpurush"/>
          <w:color w:val="000000"/>
          <w:sz w:val="24"/>
          <w:szCs w:val="24"/>
          <w:lang w:val="nb-NO" w:bidi="bn-BD"/>
        </w:rPr>
      </w:pPr>
      <w:r w:rsidRPr="00454759">
        <w:rPr>
          <w:rFonts w:ascii="Nikosh" w:eastAsia="Nikosh" w:hAnsi="Nikosh" w:cs="Kalpurush"/>
          <w:color w:val="000000"/>
          <w:w w:val="95"/>
          <w:sz w:val="24"/>
          <w:szCs w:val="24"/>
          <w:cs/>
          <w:lang w:val="de-DE" w:bidi="bn-BD"/>
        </w:rPr>
        <w:t>আপনি যখন মীকাতে কাছাকাছি পৌঁছাবেন কেবল তখনই শুধুমাত্র উমরাহর নিয়ত (হজ এর নয়</w:t>
      </w:r>
      <w:r w:rsidRPr="00454759">
        <w:rPr>
          <w:rFonts w:ascii="Nikosh" w:eastAsia="Nikosh" w:hAnsi="Nikosh" w:cs="Kalpurush"/>
          <w:color w:val="000000"/>
          <w:w w:val="95"/>
          <w:sz w:val="24"/>
          <w:szCs w:val="24"/>
          <w:lang w:val="de-DE" w:bidi="bn-BD"/>
        </w:rPr>
        <w:t xml:space="preserve">, </w:t>
      </w:r>
      <w:r w:rsidRPr="00454759">
        <w:rPr>
          <w:rFonts w:ascii="Nikosh" w:eastAsia="Nikosh" w:hAnsi="Nikosh" w:cs="Kalpurush"/>
          <w:color w:val="000000"/>
          <w:w w:val="95"/>
          <w:sz w:val="24"/>
          <w:szCs w:val="24"/>
          <w:cs/>
          <w:lang w:val="de-DE" w:bidi="bn-BD"/>
        </w:rPr>
        <w:t xml:space="preserve">যেহেতু </w:t>
      </w:r>
      <w:r w:rsidR="003D25D4">
        <w:rPr>
          <w:rFonts w:ascii="Nikosh" w:eastAsia="Nikosh" w:hAnsi="Nikosh" w:cs="Kalpurush" w:hint="cs"/>
          <w:color w:val="000000"/>
          <w:w w:val="95"/>
          <w:sz w:val="24"/>
          <w:szCs w:val="24"/>
          <w:cs/>
          <w:lang w:val="de-DE" w:bidi="bn-BD"/>
        </w:rPr>
        <w:t xml:space="preserve">আপনি </w:t>
      </w:r>
      <w:r w:rsidRPr="00454759">
        <w:rPr>
          <w:rFonts w:ascii="Nikosh" w:eastAsia="Nikosh" w:hAnsi="Nikosh" w:cs="Kalpurush"/>
          <w:color w:val="000000"/>
          <w:w w:val="95"/>
          <w:sz w:val="24"/>
          <w:szCs w:val="24"/>
          <w:cs/>
          <w:lang w:val="de-DE" w:bidi="bn-BD"/>
        </w:rPr>
        <w:t>তামাত্তু হজ পালনকারী) করবেন</w:t>
      </w:r>
      <w:r w:rsidRPr="00454759">
        <w:rPr>
          <w:rFonts w:ascii="Nikosh" w:eastAsia="Nikosh" w:hAnsi="Nikosh" w:cs="Kalpurush"/>
          <w:color w:val="000000"/>
          <w:w w:val="95"/>
          <w:sz w:val="24"/>
          <w:szCs w:val="24"/>
          <w:lang w:val="de-DE" w:bidi="bn-BD"/>
        </w:rPr>
        <w:t xml:space="preserve">, </w:t>
      </w:r>
      <w:r w:rsidRPr="00454759">
        <w:rPr>
          <w:rFonts w:ascii="Nikosh" w:eastAsia="Nikosh" w:hAnsi="Nikosh" w:cs="Kalpurush"/>
          <w:color w:val="000000"/>
          <w:w w:val="95"/>
          <w:sz w:val="24"/>
          <w:szCs w:val="24"/>
          <w:cs/>
          <w:lang w:val="de-DE" w:bidi="bn-BD"/>
        </w:rPr>
        <w:t>এমনকি ঋতুবর্তী মহিলারাও মীকাত থেকে উমরাহর নিয়ত করবেন। আপনি মনে মনে বলুন:</w:t>
      </w:r>
      <w:r w:rsidRPr="00454759">
        <w:rPr>
          <w:rFonts w:ascii="Nikosh" w:eastAsia="Nikosh" w:hAnsi="Nikosh" w:cs="Kalpurush" w:hint="cs"/>
          <w:color w:val="000000"/>
          <w:w w:val="95"/>
          <w:sz w:val="24"/>
          <w:szCs w:val="24"/>
          <w:cs/>
          <w:lang w:val="de-DE" w:bidi="bn-BD"/>
        </w:rPr>
        <w:t xml:space="preserve"> </w:t>
      </w:r>
      <w:r w:rsidRPr="00454759">
        <w:rPr>
          <w:rFonts w:ascii="Nikosh" w:eastAsia="Nikosh" w:hAnsi="Nikosh" w:cs="KFGQPC Uthman Taha Naskh" w:hint="cs"/>
          <w:color w:val="000000"/>
          <w:sz w:val="24"/>
          <w:szCs w:val="24"/>
          <w:rtl/>
          <w:lang w:val="nb-NO"/>
        </w:rPr>
        <w:t xml:space="preserve"> لَبَّيْكَ عُمْرَة</w:t>
      </w:r>
      <w:r w:rsidRPr="00454759">
        <w:rPr>
          <w:rFonts w:ascii="Nikosh" w:eastAsia="Nikosh" w:hAnsi="Nikosh" w:cs="KFGQPC Uthman Taha Naskh" w:hint="cs"/>
          <w:color w:val="000000"/>
          <w:sz w:val="24"/>
          <w:szCs w:val="24"/>
          <w:shd w:val="clear" w:color="auto" w:fill="32CD32"/>
          <w:rtl/>
          <w:lang w:val="nb-NO"/>
        </w:rPr>
        <w:t>ً</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লাব</w:t>
      </w:r>
      <w:r w:rsidR="003D25D4">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বাইকা উমরাহ</w:t>
      </w:r>
      <w:r w:rsidRPr="00454759">
        <w:rPr>
          <w:rFonts w:ascii="Kalpurush" w:eastAsia="Nikosh" w:hAnsi="Kalpurush" w:cs="Kalpurush"/>
          <w:color w:val="000000"/>
          <w:sz w:val="24"/>
          <w:szCs w:val="24"/>
          <w:lang w:val="nb-NO" w:bidi="bn-BD"/>
        </w:rPr>
        <w:t>’’</w:t>
      </w:r>
      <w:r w:rsidRPr="00454759">
        <w:rPr>
          <w:rFonts w:ascii="Nikosh" w:eastAsia="Nikosh" w:hAnsi="Nikosh" w:cs="KFGQPC Uthman Taha Naskh"/>
          <w:color w:val="000000"/>
          <w:sz w:val="24"/>
          <w:szCs w:val="24"/>
          <w:cs/>
          <w:lang w:val="nb-NO" w:bidi="bn-BD"/>
        </w:rPr>
        <w:t xml:space="preserve">  </w:t>
      </w:r>
      <w:r w:rsidRPr="00454759">
        <w:rPr>
          <w:rFonts w:ascii="Kalpurush" w:eastAsia="Nikosh" w:hAnsi="Kalpurush" w:cs="Kalpurush" w:hint="cs"/>
          <w:color w:val="000000"/>
          <w:sz w:val="24"/>
          <w:szCs w:val="24"/>
          <w:cs/>
          <w:lang w:val="nb-NO" w:bidi="bn-BD"/>
        </w:rPr>
        <w:t xml:space="preserve">অর্থাৎ </w:t>
      </w:r>
      <w:r w:rsidRPr="00454759">
        <w:rPr>
          <w:rFonts w:ascii="Kalpurush" w:eastAsia="Nikosh" w:hAnsi="Kalpurush" w:cs="Kalpurush"/>
          <w:color w:val="000000"/>
          <w:sz w:val="24"/>
          <w:szCs w:val="24"/>
          <w:cs/>
          <w:lang w:val="nb-NO" w:bidi="bn-BD"/>
        </w:rPr>
        <w:t xml:space="preserve">আমি উমরাহ করার জন্য </w:t>
      </w:r>
      <w:r w:rsidRPr="00454759">
        <w:rPr>
          <w:rFonts w:ascii="Kalpurush" w:eastAsia="Nikosh" w:hAnsi="Kalpurush" w:cs="Kalpurush"/>
          <w:color w:val="000000"/>
          <w:sz w:val="24"/>
          <w:szCs w:val="24"/>
          <w:cs/>
          <w:lang w:val="de-DE" w:bidi="bn-BD"/>
        </w:rPr>
        <w:t>হা</w:t>
      </w:r>
      <w:r w:rsidRPr="00454759">
        <w:rPr>
          <w:rFonts w:ascii="Kalpurush" w:eastAsia="Nikosh" w:hAnsi="Kalpurush" w:cs="Kalpurush" w:hint="cs"/>
          <w:color w:val="000000"/>
          <w:sz w:val="24"/>
          <w:szCs w:val="24"/>
          <w:cs/>
          <w:lang w:val="de-DE" w:bidi="bn-BD"/>
        </w:rPr>
        <w:t>যি</w:t>
      </w:r>
      <w:r w:rsidRPr="00454759">
        <w:rPr>
          <w:rFonts w:ascii="Kalpurush" w:eastAsia="Nikosh" w:hAnsi="Kalpurush" w:cs="Kalpurush"/>
          <w:color w:val="000000"/>
          <w:sz w:val="24"/>
          <w:szCs w:val="24"/>
          <w:cs/>
          <w:lang w:val="de-DE" w:bidi="bn-BD"/>
        </w:rPr>
        <w:t>র</w:t>
      </w:r>
      <w:r w:rsidRPr="00454759">
        <w:rPr>
          <w:rFonts w:ascii="Kalpurush" w:eastAsia="Nikosh" w:hAnsi="Kalpurush" w:cs="Kalpurush"/>
          <w:color w:val="000000"/>
          <w:sz w:val="24"/>
          <w:szCs w:val="24"/>
          <w:lang w:val="de-DE" w:bidi="bn-BD"/>
        </w:rPr>
        <w:t>’’</w:t>
      </w:r>
      <w:r w:rsidRPr="00454759">
        <w:rPr>
          <w:rFonts w:ascii="Nikosh" w:eastAsia="Nikosh" w:hAnsi="Nikosh" w:cs="SolaimanLipi"/>
          <w:color w:val="000000"/>
          <w:sz w:val="24"/>
          <w:szCs w:val="24"/>
          <w:cs/>
          <w:lang w:val="nb-NO" w:bidi="hi-IN"/>
        </w:rPr>
        <w:t>।</w:t>
      </w:r>
      <w:r w:rsidR="003D25D4">
        <w:rPr>
          <w:rFonts w:ascii="Kalpurush" w:eastAsia="Nikosh" w:hAnsi="Kalpurush" w:cs="Kalpurush" w:hint="cs"/>
          <w:color w:val="000000"/>
          <w:sz w:val="24"/>
          <w:szCs w:val="24"/>
          <w:cs/>
          <w:lang w:val="nb-NO" w:bidi="bn-BD"/>
        </w:rPr>
        <w:t xml:space="preserve"> অথবা বলুন, </w:t>
      </w:r>
      <w:r w:rsidR="003D25D4">
        <w:rPr>
          <w:rFonts w:ascii="Kalpurush" w:eastAsia="Nikosh" w:hAnsi="Kalpurush" w:cs="KFGQPC Uthman Taha Naskh" w:hint="cs"/>
          <w:color w:val="000000"/>
          <w:sz w:val="24"/>
          <w:szCs w:val="24"/>
          <w:rtl/>
        </w:rPr>
        <w:t xml:space="preserve">اللهم </w:t>
      </w:r>
      <w:r w:rsidR="003D25D4" w:rsidRPr="00454759">
        <w:rPr>
          <w:rFonts w:ascii="Nikosh" w:eastAsia="Nikosh" w:hAnsi="Nikosh" w:cs="KFGQPC Uthman Taha Naskh" w:hint="cs"/>
          <w:color w:val="000000"/>
          <w:sz w:val="24"/>
          <w:szCs w:val="24"/>
          <w:rtl/>
          <w:lang w:val="nb-NO"/>
        </w:rPr>
        <w:t>لَبَّيْكَ عُمْرَة</w:t>
      </w:r>
      <w:r w:rsidR="003D25D4" w:rsidRPr="00454759">
        <w:rPr>
          <w:rFonts w:ascii="Nikosh" w:eastAsia="Nikosh" w:hAnsi="Nikosh" w:cs="KFGQPC Uthman Taha Naskh" w:hint="cs"/>
          <w:color w:val="000000"/>
          <w:sz w:val="24"/>
          <w:szCs w:val="24"/>
          <w:shd w:val="clear" w:color="auto" w:fill="32CD32"/>
          <w:rtl/>
          <w:lang w:val="nb-NO"/>
        </w:rPr>
        <w:t>ً</w:t>
      </w:r>
      <w:r w:rsidR="003D25D4" w:rsidRPr="00454759">
        <w:rPr>
          <w:rFonts w:ascii="Kalpurush" w:eastAsia="Nikosh" w:hAnsi="Kalpurush" w:cs="Kalpurush" w:hint="cs"/>
          <w:color w:val="000000"/>
          <w:sz w:val="24"/>
          <w:szCs w:val="24"/>
          <w:cs/>
          <w:lang w:val="nb-NO" w:bidi="bn-BD"/>
        </w:rPr>
        <w:t xml:space="preserve"> “</w:t>
      </w:r>
      <w:r w:rsidR="003D25D4">
        <w:rPr>
          <w:rFonts w:ascii="Kalpurush" w:eastAsia="Nikosh" w:hAnsi="Kalpurush" w:cs="Kalpurush" w:hint="cs"/>
          <w:color w:val="000000"/>
          <w:sz w:val="24"/>
          <w:szCs w:val="24"/>
          <w:cs/>
          <w:lang w:val="nb-NO" w:bidi="bn-BD"/>
        </w:rPr>
        <w:t xml:space="preserve">আল্লাহুম্মা </w:t>
      </w:r>
      <w:r w:rsidR="003D25D4" w:rsidRPr="00454759">
        <w:rPr>
          <w:rFonts w:ascii="Kalpurush" w:eastAsia="Nikosh" w:hAnsi="Kalpurush" w:cs="Kalpurush"/>
          <w:color w:val="000000"/>
          <w:sz w:val="24"/>
          <w:szCs w:val="24"/>
          <w:cs/>
          <w:lang w:val="nb-NO" w:bidi="bn-BD"/>
        </w:rPr>
        <w:t>লাব</w:t>
      </w:r>
      <w:r w:rsidR="003D25D4">
        <w:rPr>
          <w:rFonts w:ascii="Kalpurush" w:eastAsia="Nikosh" w:hAnsi="Kalpurush" w:cs="Kalpurush" w:hint="cs"/>
          <w:color w:val="000000"/>
          <w:sz w:val="24"/>
          <w:szCs w:val="24"/>
          <w:cs/>
          <w:lang w:val="nb-NO" w:bidi="bn-BD"/>
        </w:rPr>
        <w:t>্</w:t>
      </w:r>
      <w:r w:rsidR="003D25D4" w:rsidRPr="00454759">
        <w:rPr>
          <w:rFonts w:ascii="Kalpurush" w:eastAsia="Nikosh" w:hAnsi="Kalpurush" w:cs="Kalpurush"/>
          <w:color w:val="000000"/>
          <w:sz w:val="24"/>
          <w:szCs w:val="24"/>
          <w:cs/>
          <w:lang w:val="nb-NO" w:bidi="bn-BD"/>
        </w:rPr>
        <w:t>বাইকা উমরাহ</w:t>
      </w:r>
      <w:r w:rsidR="003D25D4" w:rsidRPr="00454759">
        <w:rPr>
          <w:rFonts w:ascii="Kalpurush" w:eastAsia="Nikosh" w:hAnsi="Kalpurush" w:cs="Kalpurush"/>
          <w:color w:val="000000"/>
          <w:sz w:val="24"/>
          <w:szCs w:val="24"/>
          <w:lang w:val="nb-NO" w:bidi="bn-BD"/>
        </w:rPr>
        <w:t>’’</w:t>
      </w:r>
      <w:r w:rsidR="003D25D4" w:rsidRPr="00632A5B">
        <w:rPr>
          <w:rFonts w:ascii="Kalpurush" w:eastAsia="Nikosh" w:hAnsi="Kalpurush" w:cs="SolaimanLipi" w:hint="cs"/>
          <w:color w:val="000000"/>
          <w:sz w:val="24"/>
          <w:szCs w:val="24"/>
          <w:cs/>
          <w:lang w:val="nb-NO" w:bidi="hi-IN"/>
        </w:rPr>
        <w:t xml:space="preserve">। </w:t>
      </w:r>
      <w:r w:rsidR="003D25D4" w:rsidRPr="00632A5B">
        <w:rPr>
          <w:rFonts w:ascii="Kalpurush" w:eastAsia="Nikosh" w:hAnsi="Kalpurush" w:cs="Kalpurush" w:hint="cs"/>
          <w:color w:val="000000"/>
          <w:sz w:val="24"/>
          <w:szCs w:val="24"/>
          <w:cs/>
          <w:lang w:val="nb-NO" w:bidi="bn-IN"/>
        </w:rPr>
        <w:t>অর্থাৎ হে আল্লাহ আমি উমরাহ করার জন্য হাযির।</w:t>
      </w:r>
      <w:r w:rsidR="003D25D4">
        <w:rPr>
          <w:rFonts w:ascii="Kalpurush" w:eastAsia="Nikosh" w:hAnsi="Kalpurush" w:cs="Kalpurush" w:hint="cs"/>
          <w:color w:val="000000"/>
          <w:sz w:val="24"/>
          <w:szCs w:val="24"/>
          <w:cs/>
          <w:lang w:val="nb-NO" w:bidi="bn-BD"/>
        </w:rPr>
        <w:t>”</w:t>
      </w:r>
    </w:p>
    <w:p w:rsidR="00DC7A57" w:rsidRPr="00454759" w:rsidRDefault="00DC7A57" w:rsidP="00DC7A57">
      <w:pPr>
        <w:numPr>
          <w:ilvl w:val="0"/>
          <w:numId w:val="7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এবার স্বশব্দে তাওহীদ সম্বলিত তালবিয়াহ পাঠ শুরু করুন এবং মসজিদে হারামে তা</w:t>
      </w:r>
      <w:bookmarkStart w:id="25" w:name="OLE_LINK17"/>
      <w:bookmarkStart w:id="26" w:name="OLE_LINK18"/>
      <w:r w:rsidRPr="00454759">
        <w:rPr>
          <w:rFonts w:ascii="Kalpurush" w:eastAsia="Nikosh" w:hAnsi="Kalpurush" w:cs="Kalpurush"/>
          <w:color w:val="000000"/>
          <w:sz w:val="24"/>
          <w:szCs w:val="24"/>
          <w:cs/>
          <w:lang w:val="nb-NO" w:bidi="bn-BD"/>
        </w:rPr>
        <w:t>ও</w:t>
      </w:r>
      <w:bookmarkEnd w:id="25"/>
      <w:bookmarkEnd w:id="26"/>
      <w:r w:rsidRPr="00454759">
        <w:rPr>
          <w:rFonts w:ascii="Kalpurush" w:eastAsia="Nikosh" w:hAnsi="Kalpurush" w:cs="Kalpurush"/>
          <w:color w:val="000000"/>
          <w:sz w:val="24"/>
          <w:szCs w:val="24"/>
          <w:cs/>
          <w:lang w:val="nb-NO" w:bidi="bn-BD"/>
        </w:rPr>
        <w:t>য়াফ শুরুর আগ পর্যন্ত এ তালবিয়াহ পাঠ চলতে থাকবে।</w:t>
      </w:r>
    </w:p>
    <w:p w:rsidR="00DC7A57" w:rsidRPr="00454759" w:rsidRDefault="00DC7A57" w:rsidP="00454759">
      <w:pPr>
        <w:spacing w:after="0"/>
        <w:ind w:right="360"/>
        <w:jc w:val="both"/>
        <w:rPr>
          <w:rFonts w:ascii="Times New Roman" w:eastAsia="Times New Roman" w:hAnsi="Times New Roman" w:cs="Kalpurush"/>
          <w:color w:val="000000"/>
          <w:sz w:val="24"/>
          <w:szCs w:val="24"/>
          <w:lang w:bidi="bn-BD"/>
        </w:rPr>
      </w:pPr>
      <w:r w:rsidRPr="00454759">
        <w:rPr>
          <w:rFonts w:ascii="Nikosh" w:eastAsia="Nikosh" w:hAnsi="Nikosh" w:cs="KFGQPC Uthman Taha Naskh" w:hint="cs"/>
          <w:color w:val="000000"/>
          <w:sz w:val="24"/>
          <w:szCs w:val="24"/>
          <w:rtl/>
          <w:lang w:val="nb-NO"/>
        </w:rPr>
        <w:t>ل</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بّ</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يْك</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 xml:space="preserve"> ا</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للهم ل</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بّ</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يْك</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 ل</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بّ</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يْك</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 xml:space="preserve"> ل</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ا ش</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رِيْك</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 xml:space="preserve"> ل</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ك</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 xml:space="preserve"> ل</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بّ</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يْك</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 إِنّ</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 xml:space="preserve"> الْح</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مْد</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 xml:space="preserve"> و</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النِّعْم</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ة</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 xml:space="preserve"> ل</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ك</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 xml:space="preserve"> و</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الْمُلْك</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 ل</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ا ش</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رِيْك</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 xml:space="preserve"> ل</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ك</w:t>
      </w:r>
      <w:r w:rsidRPr="00454759">
        <w:rPr>
          <w:rFonts w:ascii="Nikosh" w:eastAsia="Nikosh" w:hAnsi="Nikosh" w:cs="KFGQPC Uthman Taha Naskh" w:hint="cs"/>
          <w:color w:val="000000"/>
          <w:sz w:val="24"/>
          <w:szCs w:val="24"/>
          <w:shd w:val="clear" w:color="auto" w:fill="32CD32"/>
          <w:rtl/>
          <w:lang w:val="nb-NO"/>
        </w:rPr>
        <w:t>َ</w:t>
      </w:r>
    </w:p>
    <w:p w:rsidR="00DC7A57" w:rsidRPr="00454759" w:rsidRDefault="00DC7A57" w:rsidP="00454759">
      <w:pPr>
        <w:bidi w:val="0"/>
        <w:spacing w:after="0"/>
        <w:ind w:left="36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lang w:bidi="bn-BD"/>
        </w:rPr>
        <w:t>‘‘</w:t>
      </w:r>
      <w:r w:rsidR="003D25D4">
        <w:rPr>
          <w:rFonts w:ascii="Kalpurush" w:eastAsia="Nikosh" w:hAnsi="Kalpurush" w:cs="Kalpurush"/>
          <w:color w:val="000000"/>
          <w:sz w:val="24"/>
          <w:szCs w:val="24"/>
          <w:cs/>
          <w:lang w:bidi="bn-BD"/>
        </w:rPr>
        <w:t>লাব্বাইক</w:t>
      </w:r>
      <w:r w:rsidRPr="00454759">
        <w:rPr>
          <w:rFonts w:ascii="Kalpurush" w:eastAsia="Nikosh" w:hAnsi="Kalpurush" w:cs="Kalpurush"/>
          <w:color w:val="000000"/>
          <w:sz w:val="24"/>
          <w:szCs w:val="24"/>
          <w:cs/>
          <w:lang w:bidi="bn-BD"/>
        </w:rPr>
        <w:t xml:space="preserve"> আল্লাহুম্মা </w:t>
      </w:r>
      <w:r w:rsidR="003D25D4">
        <w:rPr>
          <w:rFonts w:ascii="Kalpurush" w:eastAsia="Nikosh" w:hAnsi="Kalpurush" w:cs="Kalpurush"/>
          <w:color w:val="000000"/>
          <w:sz w:val="24"/>
          <w:szCs w:val="24"/>
          <w:cs/>
          <w:lang w:bidi="bn-BD"/>
        </w:rPr>
        <w:t>লাব্বাইক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লাব</w:t>
      </w:r>
      <w:r w:rsidR="003D25D4">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বাইকা লা শারিকা লাকা লাব</w:t>
      </w:r>
      <w:r w:rsidR="003D25D4">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বায়িক</w:t>
      </w:r>
      <w:r w:rsidRPr="00454759">
        <w:rPr>
          <w:rFonts w:ascii="Kalpurush" w:eastAsia="Nikosh" w:hAnsi="Kalpurush" w:cs="Kalpurush"/>
          <w:color w:val="000000"/>
          <w:sz w:val="24"/>
          <w:szCs w:val="24"/>
          <w:lang w:bidi="bn-BD"/>
        </w:rPr>
        <w:t>,</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val="de-DE" w:bidi="bn-BD"/>
        </w:rPr>
        <w:t>ইন্নাল হামদা ওয়ান্নি</w:t>
      </w:r>
      <w:r w:rsidR="003D25D4">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মাতা লাকা ওয়াল মুলক</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লা শারিকা লাক</w:t>
      </w:r>
      <w:r w:rsidRPr="00454759">
        <w:rPr>
          <w:rFonts w:ascii="Kalpurush" w:eastAsia="Nikosh" w:hAnsi="Kalpurush" w:cs="Kalpurush"/>
          <w:color w:val="000000"/>
          <w:sz w:val="24"/>
          <w:szCs w:val="24"/>
          <w:lang w:val="de-DE" w:bidi="bn-BD"/>
        </w:rPr>
        <w:t>’’</w:t>
      </w:r>
      <w:r w:rsidRPr="00454759">
        <w:rPr>
          <w:rFonts w:ascii="Nikosh" w:eastAsia="Nikosh" w:hAnsi="Nikosh" w:cs="SolaimanLipi"/>
          <w:color w:val="000000"/>
          <w:sz w:val="24"/>
          <w:szCs w:val="24"/>
          <w:cs/>
          <w:lang w:val="de-DE" w:bidi="hi-IN"/>
        </w:rPr>
        <w:t>।</w:t>
      </w:r>
    </w:p>
    <w:p w:rsidR="00DC7A57" w:rsidRPr="00454759" w:rsidRDefault="00DC7A57" w:rsidP="003D25D4">
      <w:pPr>
        <w:bidi w:val="0"/>
        <w:spacing w:after="0"/>
        <w:ind w:left="36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আমি হাযির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হে আল্লাহ! আমি হাযির</w:t>
      </w:r>
      <w:r w:rsidRPr="00454759">
        <w:rPr>
          <w:rFonts w:ascii="Kalpurush" w:eastAsia="Nikosh" w:hAnsi="Kalpurush" w:cs="SolaimanLipi"/>
          <w:color w:val="000000"/>
          <w:sz w:val="24"/>
          <w:szCs w:val="24"/>
          <w:cs/>
          <w:lang w:val="de-DE" w:bidi="hi-IN"/>
        </w:rPr>
        <w:t xml:space="preserve">। </w:t>
      </w:r>
      <w:r w:rsidRPr="00454759">
        <w:rPr>
          <w:rFonts w:ascii="Kalpurush" w:eastAsia="Nikosh" w:hAnsi="Kalpurush" w:cs="Kalpurush"/>
          <w:color w:val="000000"/>
          <w:sz w:val="24"/>
          <w:szCs w:val="24"/>
          <w:cs/>
          <w:lang w:val="de-DE" w:bidi="bn-BD"/>
        </w:rPr>
        <w:t>আমি হাযির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তোমার কোনো শরীক নেই</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আমি হাযির</w:t>
      </w:r>
      <w:r w:rsidRPr="00454759">
        <w:rPr>
          <w:rFonts w:ascii="Kalpurush" w:eastAsia="Nikosh" w:hAnsi="Kalpurush" w:cs="SolaimanLipi"/>
          <w:color w:val="000000"/>
          <w:sz w:val="24"/>
          <w:szCs w:val="24"/>
          <w:cs/>
          <w:lang w:val="de-DE" w:bidi="hi-IN"/>
        </w:rPr>
        <w:t>।</w:t>
      </w:r>
      <w:r w:rsidR="003D25D4">
        <w:rPr>
          <w:rFonts w:ascii="Kalpurush" w:eastAsia="Nikosh" w:hAnsi="Kalpurush" w:cs="SolaimanLipi"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নিশ্চয় সকল প্রশংসা ও নি</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আমত তোমারই এবং রাজত্বও তোমারই</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তোমার কোনো শরীক নেই</w:t>
      </w:r>
      <w:r w:rsidRPr="00454759">
        <w:rPr>
          <w:rFonts w:ascii="Kalpurush" w:eastAsia="Nikosh" w:hAnsi="Kalpurush" w:cs="Kalpurush"/>
          <w:color w:val="000000"/>
          <w:sz w:val="24"/>
          <w:szCs w:val="24"/>
          <w:lang w:val="de-DE" w:bidi="bn-BD"/>
        </w:rPr>
        <w:t>’’</w:t>
      </w:r>
      <w:r w:rsidRPr="00454759">
        <w:rPr>
          <w:rFonts w:ascii="Kalpurush" w:eastAsia="Nikosh" w:hAnsi="Kalpurush" w:cs="SolaimanLipi" w:hint="cs"/>
          <w:color w:val="000000"/>
          <w:sz w:val="24"/>
          <w:szCs w:val="24"/>
          <w:cs/>
          <w:lang w:val="de-DE" w:bidi="hi-IN"/>
        </w:rPr>
        <w:t>।</w:t>
      </w:r>
      <w:r w:rsidRPr="00454759">
        <w:rPr>
          <w:rStyle w:val="FootnoteReference"/>
          <w:rFonts w:ascii="Kalpurush" w:eastAsia="Nikosh" w:hAnsi="Kalpurush" w:cs="Kalpurush"/>
          <w:color w:val="000000"/>
          <w:sz w:val="24"/>
          <w:szCs w:val="24"/>
          <w:cs/>
          <w:lang w:val="de-DE" w:bidi="bn-BD"/>
        </w:rPr>
        <w:footnoteReference w:id="40"/>
      </w:r>
    </w:p>
    <w:p w:rsidR="00DC7A57" w:rsidRPr="00454759" w:rsidRDefault="00DC7A57" w:rsidP="00DC7A57">
      <w:pPr>
        <w:numPr>
          <w:ilvl w:val="0"/>
          <w:numId w:val="7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উমরাহ সম্পন্ন করতে না পারার ভয় থাকলে (যদি কোনো প্রতিবন্ধকতা</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বাধা অথবা অসুস্থতার কারণে না পারেন) তবে এ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পাঠ করবেন:</w:t>
      </w:r>
    </w:p>
    <w:p w:rsidR="00DC7A57" w:rsidRPr="00454759" w:rsidRDefault="00DC7A57" w:rsidP="00DC7A57">
      <w:pPr>
        <w:bidi w:val="0"/>
        <w:spacing w:after="0"/>
        <w:jc w:val="right"/>
        <w:outlineLvl w:val="0"/>
        <w:rPr>
          <w:rFonts w:ascii="Times New Roman" w:eastAsia="Times New Roman" w:hAnsi="Times New Roman" w:cs="KFGQPC Uthman Taha Naskh"/>
          <w:color w:val="000000"/>
          <w:sz w:val="24"/>
          <w:szCs w:val="24"/>
          <w:cs/>
          <w:lang w:val="nb-NO" w:bidi="bn-BD"/>
        </w:rPr>
      </w:pPr>
      <w:r w:rsidRPr="00454759">
        <w:rPr>
          <w:rFonts w:ascii="Nikosh" w:eastAsia="Nikosh" w:hAnsi="Nikosh" w:cs="KFGQPC Uthman Taha Naskh" w:hint="cs"/>
          <w:color w:val="000000"/>
          <w:sz w:val="24"/>
          <w:szCs w:val="24"/>
          <w:rtl/>
          <w:lang w:val="nb-NO"/>
        </w:rPr>
        <w:lastRenderedPageBreak/>
        <w:t>فَإِنْ حَبَسَن</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يْ حَاب</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سٌ فَمَح</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لِّي</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 xml:space="preserve"> حَي</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ثُ حَبَس</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تَنِي</w:t>
      </w:r>
      <w:r w:rsidRPr="00454759">
        <w:rPr>
          <w:rFonts w:ascii="Nikosh" w:eastAsia="Nikosh" w:hAnsi="Nikosh" w:cs="KFGQPC Uthman Taha Naskh" w:hint="cs"/>
          <w:color w:val="000000"/>
          <w:sz w:val="24"/>
          <w:szCs w:val="24"/>
          <w:shd w:val="clear" w:color="auto" w:fill="32CD32"/>
          <w:rtl/>
          <w:lang w:val="nb-NO"/>
        </w:rPr>
        <w:t>ْ</w:t>
      </w:r>
    </w:p>
    <w:p w:rsidR="00DC7A57" w:rsidRPr="00454759" w:rsidRDefault="00DC7A57" w:rsidP="00454759">
      <w:pPr>
        <w:bidi w:val="0"/>
        <w:spacing w:after="0"/>
        <w:ind w:left="360"/>
        <w:jc w:val="both"/>
        <w:outlineLvl w:val="0"/>
        <w:rPr>
          <w:rFonts w:ascii="Times New Roman" w:eastAsia="Times New Roman" w:hAnsi="Times New Roman" w:cs="Times New Roman"/>
          <w:color w:val="000000"/>
          <w:sz w:val="24"/>
          <w:szCs w:val="24"/>
          <w:lang w:val="nb-NO"/>
        </w:rPr>
      </w:pP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ফা ইন হাবাসানী হা-বিসুন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ফা মাহিল্লী হায়ছু হাবাসতানি</w:t>
      </w:r>
      <w:r w:rsidRPr="00454759">
        <w:rPr>
          <w:rFonts w:ascii="Kalpurush" w:eastAsia="Nikosh" w:hAnsi="Kalpurush" w:cs="Kalpurush"/>
          <w:color w:val="000000"/>
          <w:sz w:val="24"/>
          <w:szCs w:val="24"/>
          <w:lang w:val="nb-NO" w:bidi="bn-BD"/>
        </w:rPr>
        <w:t>’’</w:t>
      </w:r>
      <w:r w:rsidRPr="00454759">
        <w:rPr>
          <w:rFonts w:ascii="Nikosh" w:eastAsia="Nikosh" w:hAnsi="Nikosh" w:cs="SolaimanLipi"/>
          <w:color w:val="000000"/>
          <w:sz w:val="24"/>
          <w:szCs w:val="24"/>
          <w:cs/>
          <w:lang w:val="nb-NO" w:bidi="hi-IN"/>
        </w:rPr>
        <w:t>।</w:t>
      </w:r>
    </w:p>
    <w:p w:rsidR="00DC7A57" w:rsidRPr="00454759" w:rsidRDefault="00DC7A57" w:rsidP="00454759">
      <w:pPr>
        <w:bidi w:val="0"/>
        <w:spacing w:after="0"/>
        <w:ind w:left="36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nb-NO" w:bidi="bn-BD"/>
        </w:rPr>
        <w:t>যদি কোনো প্রতিবন্ধকতার সম্মুখীন হই</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তাহলে যেখানে তুমি আমাকে বাধা দিবে</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সেখানেই আমার হালাল হওয়ার স্থান হবে</w:t>
      </w:r>
      <w:r w:rsidRPr="00454759">
        <w:rPr>
          <w:rFonts w:ascii="Kalpurush" w:eastAsia="Nikosh" w:hAnsi="Kalpurush" w:cs="Kalpurush"/>
          <w:color w:val="000000"/>
          <w:sz w:val="24"/>
          <w:szCs w:val="24"/>
          <w:lang w:val="de-DE" w:bidi="bn-BD"/>
        </w:rPr>
        <w:t>’’</w:t>
      </w:r>
      <w:r w:rsidRPr="00454759">
        <w:rPr>
          <w:rFonts w:ascii="Kalpurush" w:eastAsia="Nikosh" w:hAnsi="Kalpurush" w:cs="SolaimanLipi" w:hint="cs"/>
          <w:color w:val="000000"/>
          <w:sz w:val="24"/>
          <w:szCs w:val="24"/>
          <w:cs/>
          <w:lang w:val="de-DE" w:bidi="hi-IN"/>
        </w:rPr>
        <w:t>।</w:t>
      </w:r>
      <w:r w:rsidRPr="00454759">
        <w:rPr>
          <w:rStyle w:val="FootnoteReference"/>
          <w:rFonts w:ascii="Kalpurush" w:eastAsia="Nikosh" w:hAnsi="Kalpurush" w:cs="Kalpurush"/>
          <w:color w:val="000000"/>
          <w:sz w:val="24"/>
          <w:szCs w:val="24"/>
          <w:cs/>
          <w:lang w:val="de-DE" w:bidi="bn-BD"/>
        </w:rPr>
        <w:footnoteReference w:id="41"/>
      </w:r>
    </w:p>
    <w:p w:rsidR="00DC7A57" w:rsidRPr="00454759" w:rsidRDefault="00DC7A57" w:rsidP="00DC7A57">
      <w:pPr>
        <w:numPr>
          <w:ilvl w:val="0"/>
          <w:numId w:val="79"/>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তালবিয়াহ একটু উচু স্বরেই পাঠ করা উত্তম। তবে তালবিয়াহ খুব উচ্চস্বরে অথবা সমস্বরে পাঠ করবেন না যা অন্যদের বিরক্তির কারণ হয়ে দাঁড়ায়। আর মহিলারা তালবিয়াহ পাঠ করবেন নিচু স্বরে অথবা মনে মনে। এখন আপনার ইহরাম করা হয়ে গেছে</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 এ ইহরাম করার কাজটি ছিল </w:t>
      </w:r>
      <w:r w:rsidRPr="00454759">
        <w:rPr>
          <w:rFonts w:ascii="Nikosh" w:eastAsia="Nikosh" w:hAnsi="Nikosh" w:cs="Kalpurush"/>
          <w:color w:val="000000"/>
          <w:sz w:val="24"/>
          <w:szCs w:val="24"/>
          <w:cs/>
          <w:lang w:val="de-DE" w:bidi="bn-BD"/>
        </w:rPr>
        <w:t>ফরয</w:t>
      </w:r>
      <w:r w:rsidRPr="00454759">
        <w:rPr>
          <w:rFonts w:ascii="Nikosh" w:eastAsia="Nikosh" w:hAnsi="Nikosh" w:cs="SolaimanLipi"/>
          <w:color w:val="000000"/>
          <w:sz w:val="24"/>
          <w:szCs w:val="24"/>
          <w:cs/>
          <w:lang w:val="de-DE" w:bidi="hi-IN"/>
        </w:rPr>
        <w:t>।</w:t>
      </w:r>
    </w:p>
    <w:p w:rsidR="00DC7A57" w:rsidRPr="00454759" w:rsidRDefault="00DC7A57" w:rsidP="00DC7A57">
      <w:pPr>
        <w:numPr>
          <w:ilvl w:val="0"/>
          <w:numId w:val="79"/>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তালবিয়াহর মাধ্যমে তাওহীদ চর্চা দৃশ্যমান। একে হজের</w:t>
      </w:r>
      <w:r w:rsidR="003D25D4">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স্লোগান বলা হয়। তালবিয়াহ বেশি বেশি পড়া মুস্তাহ</w:t>
      </w:r>
      <w:r w:rsidR="003D25D4">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ব। দাঁড়িয়ে</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বসে</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শুয়ে</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hint="cs"/>
          <w:color w:val="000000"/>
          <w:sz w:val="24"/>
          <w:szCs w:val="24"/>
          <w:cs/>
          <w:lang w:val="de-DE" w:bidi="bn-BD"/>
        </w:rPr>
        <w:t>অযু</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বে-</w:t>
      </w:r>
      <w:r w:rsidRPr="00454759">
        <w:rPr>
          <w:rFonts w:ascii="Kalpurush" w:eastAsia="Nikosh" w:hAnsi="Kalpurush" w:cs="Kalpurush" w:hint="cs"/>
          <w:color w:val="000000"/>
          <w:sz w:val="24"/>
          <w:szCs w:val="24"/>
          <w:cs/>
          <w:lang w:val="de-DE" w:bidi="bn-BD"/>
        </w:rPr>
        <w:t>অযু</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সর্বাবস্থায় তালবিয়াহ পড়া যায়।</w:t>
      </w:r>
      <w:r w:rsidRPr="00454759">
        <w:rPr>
          <w:rStyle w:val="FootnoteReference"/>
          <w:rFonts w:ascii="Kalpurush" w:eastAsia="Nikosh" w:hAnsi="Kalpurush" w:cs="Kalpurush"/>
          <w:color w:val="000000"/>
          <w:sz w:val="24"/>
          <w:szCs w:val="24"/>
          <w:cs/>
          <w:lang w:val="de-DE" w:bidi="bn-BD"/>
        </w:rPr>
        <w:footnoteReference w:id="42"/>
      </w:r>
    </w:p>
    <w:p w:rsidR="00DC7A57" w:rsidRPr="00454759" w:rsidRDefault="00DC7A57" w:rsidP="003D25D4">
      <w:pPr>
        <w:numPr>
          <w:ilvl w:val="0"/>
          <w:numId w:val="80"/>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 xml:space="preserve">কেউ যদি মীকাত অতিক্রম করে ফেলেন কিন্তু ইহরাম করতে বা উমরাহর নিয়ত করতে ব্যর্থ হন তাহলে আবার </w:t>
      </w:r>
      <w:r w:rsidR="003D25D4">
        <w:rPr>
          <w:rFonts w:ascii="Kalpurush" w:eastAsia="Nikosh" w:hAnsi="Kalpurush" w:cs="Kalpurush" w:hint="cs"/>
          <w:color w:val="000000"/>
          <w:sz w:val="24"/>
          <w:szCs w:val="24"/>
          <w:cs/>
          <w:lang w:val="de-DE" w:bidi="bn-BD"/>
        </w:rPr>
        <w:t xml:space="preserve">উক্ত </w:t>
      </w:r>
      <w:r w:rsidRPr="00454759">
        <w:rPr>
          <w:rFonts w:ascii="Kalpurush" w:eastAsia="Nikosh" w:hAnsi="Kalpurush" w:cs="Kalpurush"/>
          <w:color w:val="000000"/>
          <w:sz w:val="24"/>
          <w:szCs w:val="24"/>
          <w:cs/>
          <w:lang w:val="de-DE" w:bidi="bn-BD"/>
        </w:rPr>
        <w:t xml:space="preserve">মীকাতের স্থানে ফিরে গিয়ে ইহরাম করতে হবে। যদি এটা করা সম্ভব না হয় তবে মীকাতের কথা মনে হওয়ার সাথে সাথেই ইহরাম করতে হবে। </w:t>
      </w:r>
      <w:r w:rsidR="003D25D4">
        <w:rPr>
          <w:rFonts w:ascii="Kalpurush" w:eastAsia="Nikosh" w:hAnsi="Kalpurush" w:cs="Kalpurush" w:hint="cs"/>
          <w:color w:val="000000"/>
          <w:sz w:val="24"/>
          <w:szCs w:val="24"/>
          <w:cs/>
          <w:lang w:val="de-DE" w:bidi="bn-BD"/>
        </w:rPr>
        <w:t xml:space="preserve">এমতাবস্থায় </w:t>
      </w:r>
      <w:r w:rsidRPr="00454759">
        <w:rPr>
          <w:rFonts w:ascii="Kalpurush" w:eastAsia="Nikosh" w:hAnsi="Kalpurush" w:cs="Kalpurush"/>
          <w:color w:val="000000"/>
          <w:sz w:val="24"/>
          <w:szCs w:val="24"/>
          <w:cs/>
          <w:lang w:val="de-DE" w:bidi="bn-BD"/>
        </w:rPr>
        <w:t>এ নিয়ম লঙ্ঘনের জন্য হ</w:t>
      </w:r>
      <w:r w:rsidR="003D25D4">
        <w:rPr>
          <w:rFonts w:ascii="Kalpurush" w:eastAsia="Nikosh" w:hAnsi="Kalpurush" w:cs="Kalpurush"/>
          <w:color w:val="000000"/>
          <w:sz w:val="24"/>
          <w:szCs w:val="24"/>
          <w:cs/>
          <w:lang w:val="de-DE" w:bidi="bn-BD"/>
        </w:rPr>
        <w:t>ারাম এলাকার মধ্যে কাফ্ফারা স্বর</w:t>
      </w:r>
      <w:r w:rsidR="003D25D4">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প একটা দম (পশু যবেহ) অবশ্যই করতে হবে। এ পশুর গোশত সম্পূর্ণ মিসকিন ও গরিবদের মাঝে বিলিয়ে দিতে হবে।</w:t>
      </w:r>
      <w:r w:rsidR="003D25D4">
        <w:rPr>
          <w:rFonts w:ascii="Kalpurush" w:eastAsia="Nikosh" w:hAnsi="Kalpurush" w:cs="Kalpurush"/>
          <w:color w:val="000000"/>
          <w:sz w:val="24"/>
          <w:szCs w:val="24"/>
          <w:cs/>
          <w:lang w:val="de-DE" w:bidi="bn-BD"/>
        </w:rPr>
        <w:t xml:space="preserve"> এ গোশত থেকে কোনো অংশ নিজে গ্রহ</w:t>
      </w:r>
      <w:r w:rsidR="003D25D4">
        <w:rPr>
          <w:rFonts w:ascii="Kalpurush" w:eastAsia="Nikosh" w:hAnsi="Kalpurush" w:cs="Kalpurush" w:hint="cs"/>
          <w:color w:val="000000"/>
          <w:sz w:val="24"/>
          <w:szCs w:val="24"/>
          <w:cs/>
          <w:lang w:val="de-DE" w:bidi="bn-BD"/>
        </w:rPr>
        <w:t>ণ</w:t>
      </w:r>
      <w:r w:rsidR="003D25D4">
        <w:rPr>
          <w:rFonts w:ascii="Kalpurush" w:eastAsia="Nikosh" w:hAnsi="Kalpurush" w:cs="Kalpurush"/>
          <w:color w:val="000000"/>
          <w:sz w:val="24"/>
          <w:szCs w:val="24"/>
          <w:cs/>
          <w:lang w:val="de-DE" w:bidi="bn-BD"/>
        </w:rPr>
        <w:t xml:space="preserve"> কর</w:t>
      </w:r>
      <w:r w:rsidR="003D25D4">
        <w:rPr>
          <w:rFonts w:ascii="Kalpurush" w:eastAsia="Nikosh" w:hAnsi="Kalpurush" w:cs="Kalpurush" w:hint="cs"/>
          <w:color w:val="000000"/>
          <w:sz w:val="24"/>
          <w:szCs w:val="24"/>
          <w:cs/>
          <w:lang w:val="de-DE" w:bidi="bn-BD"/>
        </w:rPr>
        <w:t>তে পারবে</w:t>
      </w:r>
      <w:r w:rsidRPr="00454759">
        <w:rPr>
          <w:rFonts w:ascii="Kalpurush" w:eastAsia="Nikosh" w:hAnsi="Kalpurush" w:cs="Kalpurush"/>
          <w:color w:val="000000"/>
          <w:sz w:val="24"/>
          <w:szCs w:val="24"/>
          <w:cs/>
          <w:lang w:val="de-DE" w:bidi="bn-BD"/>
        </w:rPr>
        <w:t xml:space="preserve"> না।</w:t>
      </w:r>
    </w:p>
    <w:p w:rsidR="00DC7A57" w:rsidRPr="00454759" w:rsidRDefault="00DC7A57" w:rsidP="00DC7A57">
      <w:pPr>
        <w:numPr>
          <w:ilvl w:val="0"/>
          <w:numId w:val="80"/>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lastRenderedPageBreak/>
        <w:t>অনেকে ইহরাম না করে মীকাত অতিক্রম করে ফেললে আয়েশা মসজিদে গিয়ে উমরাহর নিয়ত করেন ও ইহরাম বাঁধেন - যার কোনো ভিত্তি নেই।</w:t>
      </w: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r w:rsidRPr="00454759">
        <w:rPr>
          <w:noProof/>
          <w:color w:val="000000"/>
          <w:sz w:val="24"/>
          <w:szCs w:val="24"/>
        </w:rPr>
        <w:drawing>
          <wp:anchor distT="0" distB="0" distL="114300" distR="114300" simplePos="0" relativeHeight="251723776" behindDoc="0" locked="0" layoutInCell="1" allowOverlap="1" wp14:anchorId="71A34C9C" wp14:editId="20BEF8C1">
            <wp:simplePos x="0" y="0"/>
            <wp:positionH relativeFrom="column">
              <wp:posOffset>25997</wp:posOffset>
            </wp:positionH>
            <wp:positionV relativeFrom="paragraph">
              <wp:posOffset>45331</wp:posOffset>
            </wp:positionV>
            <wp:extent cx="3930555" cy="2514668"/>
            <wp:effectExtent l="19050" t="19050" r="13335" b="1905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939382" cy="252031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outlineLvl w:val="0"/>
        <w:rPr>
          <w:rFonts w:ascii="Times New Roman" w:eastAsia="Times New Roman" w:hAnsi="Times New Roman" w:cs="Kalpurush"/>
          <w:color w:val="000000"/>
          <w:sz w:val="24"/>
          <w:szCs w:val="24"/>
          <w:lang w:val="de-DE" w:bidi="bn-BD"/>
        </w:rPr>
      </w:pPr>
    </w:p>
    <w:p w:rsidR="00DC7A57" w:rsidRPr="00454759" w:rsidRDefault="00DC7A57" w:rsidP="00DC7A57">
      <w:pPr>
        <w:bidi w:val="0"/>
        <w:spacing w:after="0"/>
        <w:jc w:val="both"/>
        <w:outlineLvl w:val="0"/>
        <w:rPr>
          <w:rFonts w:ascii="Kalpurush" w:eastAsia="Times New Roman" w:hAnsi="Kalpurush" w:cs="Kalpurush"/>
          <w:color w:val="000000"/>
          <w:sz w:val="24"/>
          <w:szCs w:val="24"/>
          <w:cs/>
          <w:lang w:val="de-DE" w:bidi="bn-BD"/>
        </w:rPr>
      </w:pPr>
      <w:r w:rsidRPr="00454759">
        <w:rPr>
          <w:rFonts w:ascii="Kalpurush" w:eastAsia="Nikosh" w:hAnsi="Kalpurush" w:cs="Kalpurush"/>
          <w:color w:val="000000"/>
          <w:sz w:val="24"/>
          <w:szCs w:val="24"/>
          <w:cs/>
          <w:lang w:val="de-DE" w:bidi="bn-BD"/>
        </w:rPr>
        <w:t>ইহরাম অবস্থায় পুরুষরা</w:t>
      </w:r>
    </w:p>
    <w:p w:rsidR="00DC7A57" w:rsidRPr="00454759" w:rsidRDefault="00DC7A57">
      <w:pPr>
        <w:bidi w:val="0"/>
        <w:rPr>
          <w:rFonts w:ascii="Kalpurush" w:eastAsia="Times New Roman" w:hAnsi="Kalpurush" w:cs="Kalpurush"/>
          <w:color w:val="000000"/>
          <w:sz w:val="24"/>
          <w:szCs w:val="24"/>
          <w:cs/>
          <w:lang w:val="de-DE" w:bidi="bn-BD"/>
        </w:rPr>
      </w:pPr>
      <w:r w:rsidRPr="00454759">
        <w:rPr>
          <w:rFonts w:ascii="Kalpurush" w:eastAsia="Times New Roman" w:hAnsi="Kalpurush" w:cs="Kalpurush"/>
          <w:color w:val="000000"/>
          <w:sz w:val="24"/>
          <w:szCs w:val="24"/>
          <w:cs/>
          <w:lang w:val="de-DE" w:bidi="bn-BD"/>
        </w:rPr>
        <w:br w:type="page"/>
      </w:r>
    </w:p>
    <w:p w:rsidR="00DC7A57" w:rsidRPr="00454759" w:rsidRDefault="00DC7A57" w:rsidP="00DC7A57">
      <w:pPr>
        <w:bidi w:val="0"/>
        <w:spacing w:after="0"/>
        <w:ind w:left="360"/>
        <w:jc w:val="both"/>
        <w:rPr>
          <w:rFonts w:ascii="Verdana" w:hAnsi="Verdana" w:cs="SutonnyMJ"/>
          <w:b/>
          <w:color w:val="000000"/>
          <w:sz w:val="24"/>
          <w:szCs w:val="24"/>
          <w:lang w:val="de-DE"/>
        </w:rPr>
      </w:pPr>
      <w:r w:rsidRPr="00454759">
        <w:rPr>
          <w:rFonts w:ascii="Verdana" w:hAnsi="Verdana" w:cs="SutonnyMJ"/>
          <w:b/>
          <w:noProof/>
          <w:color w:val="000000"/>
          <w:sz w:val="24"/>
          <w:szCs w:val="24"/>
        </w:rPr>
        <w:lastRenderedPageBreak/>
        <w:drawing>
          <wp:anchor distT="0" distB="0" distL="114300" distR="114300" simplePos="0" relativeHeight="251724800" behindDoc="0" locked="0" layoutInCell="1" allowOverlap="1" wp14:anchorId="5959D629" wp14:editId="6679B8C3">
            <wp:simplePos x="0" y="0"/>
            <wp:positionH relativeFrom="column">
              <wp:posOffset>2038985</wp:posOffset>
            </wp:positionH>
            <wp:positionV relativeFrom="paragraph">
              <wp:posOffset>36830</wp:posOffset>
            </wp:positionV>
            <wp:extent cx="1869440" cy="2258695"/>
            <wp:effectExtent l="19050" t="19050" r="16510" b="27305"/>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69440" cy="225869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454759">
        <w:rPr>
          <w:noProof/>
          <w:color w:val="000000"/>
          <w:sz w:val="24"/>
          <w:szCs w:val="24"/>
        </w:rPr>
        <w:drawing>
          <wp:anchor distT="0" distB="0" distL="114300" distR="114300" simplePos="0" relativeHeight="251725824" behindDoc="0" locked="0" layoutInCell="1" allowOverlap="1" wp14:anchorId="66B1F0D2" wp14:editId="53709C47">
            <wp:simplePos x="0" y="0"/>
            <wp:positionH relativeFrom="column">
              <wp:posOffset>5525</wp:posOffset>
            </wp:positionH>
            <wp:positionV relativeFrom="paragraph">
              <wp:posOffset>37361</wp:posOffset>
            </wp:positionV>
            <wp:extent cx="1924335" cy="2267012"/>
            <wp:effectExtent l="19050" t="19050" r="19050" b="1905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26978" cy="227012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ind w:left="360"/>
        <w:jc w:val="both"/>
        <w:rPr>
          <w:rFonts w:ascii="Verdana" w:hAnsi="Verdana" w:cs="SutonnyMJ"/>
          <w:b/>
          <w:color w:val="000000"/>
          <w:sz w:val="24"/>
          <w:szCs w:val="24"/>
          <w:lang w:val="de-DE"/>
        </w:rPr>
      </w:pPr>
    </w:p>
    <w:p w:rsidR="00DC7A57" w:rsidRPr="00454759" w:rsidRDefault="00DC7A57" w:rsidP="00DC7A57">
      <w:pPr>
        <w:bidi w:val="0"/>
        <w:spacing w:after="0"/>
        <w:ind w:left="360"/>
        <w:jc w:val="both"/>
        <w:rPr>
          <w:rFonts w:ascii="Verdana" w:hAnsi="Verdana" w:cs="SutonnyMJ"/>
          <w:b/>
          <w:color w:val="000000"/>
          <w:sz w:val="24"/>
          <w:szCs w:val="24"/>
          <w:lang w:val="de-DE"/>
        </w:rPr>
      </w:pPr>
    </w:p>
    <w:p w:rsidR="00DC7A57" w:rsidRPr="00454759" w:rsidRDefault="00DC7A57" w:rsidP="00DC7A57">
      <w:pPr>
        <w:bidi w:val="0"/>
        <w:spacing w:after="0"/>
        <w:ind w:left="360"/>
        <w:jc w:val="both"/>
        <w:rPr>
          <w:rFonts w:ascii="Verdana" w:hAnsi="Verdana" w:cs="SutonnyMJ"/>
          <w:b/>
          <w:color w:val="000000"/>
          <w:sz w:val="24"/>
          <w:szCs w:val="24"/>
          <w:lang w:val="de-DE"/>
        </w:rPr>
      </w:pPr>
    </w:p>
    <w:p w:rsidR="00DC7A57" w:rsidRPr="00454759" w:rsidRDefault="00DC7A57" w:rsidP="00DC7A57">
      <w:pPr>
        <w:bidi w:val="0"/>
        <w:spacing w:after="0"/>
        <w:ind w:left="360"/>
        <w:jc w:val="both"/>
        <w:rPr>
          <w:rFonts w:ascii="Verdana" w:hAnsi="Verdana" w:cs="SutonnyMJ"/>
          <w:b/>
          <w:color w:val="000000"/>
          <w:sz w:val="24"/>
          <w:szCs w:val="24"/>
          <w:lang w:val="de-DE"/>
        </w:rPr>
      </w:pPr>
    </w:p>
    <w:p w:rsidR="00DC7A57" w:rsidRPr="00454759" w:rsidRDefault="00DC7A57" w:rsidP="00DC7A57">
      <w:pPr>
        <w:bidi w:val="0"/>
        <w:spacing w:after="0"/>
        <w:ind w:left="360"/>
        <w:jc w:val="both"/>
        <w:rPr>
          <w:rFonts w:ascii="Verdana" w:hAnsi="Verdana" w:cs="SutonnyMJ"/>
          <w:b/>
          <w:color w:val="000000"/>
          <w:sz w:val="24"/>
          <w:szCs w:val="24"/>
          <w:lang w:val="de-DE"/>
        </w:rPr>
      </w:pPr>
    </w:p>
    <w:p w:rsidR="00DC7A57" w:rsidRPr="00454759" w:rsidRDefault="00DC7A57" w:rsidP="00DC7A57">
      <w:pPr>
        <w:bidi w:val="0"/>
        <w:spacing w:after="0"/>
        <w:ind w:left="360"/>
        <w:jc w:val="both"/>
        <w:rPr>
          <w:rFonts w:ascii="Verdana" w:hAnsi="Verdana" w:cs="SutonnyMJ"/>
          <w:b/>
          <w:color w:val="000000"/>
          <w:sz w:val="24"/>
          <w:szCs w:val="24"/>
          <w:lang w:val="de-DE"/>
        </w:rPr>
      </w:pPr>
    </w:p>
    <w:p w:rsidR="00DC7A57" w:rsidRPr="00454759" w:rsidRDefault="00DC7A57" w:rsidP="00DC7A57">
      <w:pPr>
        <w:bidi w:val="0"/>
        <w:spacing w:after="0"/>
        <w:ind w:left="360"/>
        <w:jc w:val="both"/>
        <w:rPr>
          <w:rFonts w:ascii="Verdana" w:hAnsi="Verdana" w:cs="SutonnyMJ"/>
          <w:b/>
          <w:color w:val="000000"/>
          <w:sz w:val="24"/>
          <w:szCs w:val="24"/>
          <w:lang w:val="de-DE"/>
        </w:rPr>
      </w:pPr>
    </w:p>
    <w:p w:rsidR="00DC7A57" w:rsidRPr="00454759" w:rsidRDefault="00DC7A57" w:rsidP="00DC7A57">
      <w:pPr>
        <w:bidi w:val="0"/>
        <w:spacing w:after="0"/>
        <w:ind w:left="360"/>
        <w:jc w:val="both"/>
        <w:rPr>
          <w:rFonts w:ascii="Verdana" w:hAnsi="Verdana" w:cs="SutonnyMJ"/>
          <w:b/>
          <w:color w:val="000000"/>
          <w:sz w:val="24"/>
          <w:szCs w:val="24"/>
          <w:lang w:val="de-DE"/>
        </w:rPr>
      </w:pPr>
    </w:p>
    <w:p w:rsidR="00DC7A57" w:rsidRPr="00454759" w:rsidRDefault="00DC7A57" w:rsidP="00DC7A57">
      <w:pPr>
        <w:bidi w:val="0"/>
        <w:spacing w:after="0"/>
        <w:ind w:left="360"/>
        <w:jc w:val="both"/>
        <w:rPr>
          <w:rFonts w:ascii="Verdana" w:hAnsi="Verdana" w:cs="SutonnyMJ"/>
          <w:b/>
          <w:color w:val="000000"/>
          <w:sz w:val="24"/>
          <w:szCs w:val="24"/>
          <w:lang w:val="de-DE"/>
        </w:rPr>
      </w:pPr>
    </w:p>
    <w:p w:rsidR="00DC7A57" w:rsidRPr="00454759" w:rsidRDefault="00DC7A57" w:rsidP="00DC7A57">
      <w:pPr>
        <w:bidi w:val="0"/>
        <w:spacing w:after="0"/>
        <w:ind w:left="360"/>
        <w:jc w:val="both"/>
        <w:rPr>
          <w:rFonts w:ascii="Verdana" w:hAnsi="Verdana" w:cs="SutonnyMJ"/>
          <w:b/>
          <w:color w:val="000000"/>
          <w:sz w:val="24"/>
          <w:szCs w:val="24"/>
          <w:lang w:val="de-DE"/>
        </w:rPr>
      </w:pPr>
    </w:p>
    <w:p w:rsidR="00DC7A57" w:rsidRPr="00454759" w:rsidRDefault="00DC7A57" w:rsidP="00DC7A57">
      <w:pPr>
        <w:bidi w:val="0"/>
        <w:spacing w:after="0"/>
        <w:jc w:val="both"/>
        <w:rPr>
          <w:rFonts w:ascii="Verdana" w:hAnsi="Verdana" w:cs="Kalpurush"/>
          <w:b/>
          <w:color w:val="000000"/>
          <w:sz w:val="24"/>
          <w:szCs w:val="24"/>
          <w:lang w:val="de-DE" w:bidi="bn-BD"/>
        </w:rPr>
      </w:pPr>
    </w:p>
    <w:p w:rsidR="00DC7A57" w:rsidRPr="00454759" w:rsidRDefault="00DC7A57" w:rsidP="00DC7A57">
      <w:pPr>
        <w:bidi w:val="0"/>
        <w:spacing w:after="0"/>
        <w:jc w:val="both"/>
        <w:outlineLvl w:val="0"/>
        <w:rPr>
          <w:rFonts w:ascii="Kalpurush" w:eastAsia="Times New Roman" w:hAnsi="Kalpurush" w:cs="Kalpurush"/>
          <w:color w:val="000000"/>
          <w:sz w:val="24"/>
          <w:szCs w:val="24"/>
          <w:cs/>
          <w:lang w:val="de-DE" w:bidi="bn-BD"/>
        </w:rPr>
      </w:pPr>
      <w:r w:rsidRPr="00454759">
        <w:rPr>
          <w:rFonts w:ascii="Kalpurush" w:eastAsia="Nikosh" w:hAnsi="Kalpurush" w:cs="Kalpurush"/>
          <w:color w:val="000000"/>
          <w:sz w:val="24"/>
          <w:szCs w:val="24"/>
          <w:cs/>
          <w:lang w:val="de-DE" w:bidi="bn-BD"/>
        </w:rPr>
        <w:t>ইহরাম অবস্থায় নারীরা</w:t>
      </w:r>
    </w:p>
    <w:p w:rsidR="003D25D4" w:rsidRPr="00A95097" w:rsidRDefault="003D25D4">
      <w:pPr>
        <w:bidi w:val="0"/>
        <w:rPr>
          <w:rFonts w:ascii="Wingdings" w:hAnsi="Wingdings" w:cs="SutonnyMJ"/>
          <w:b/>
          <w:color w:val="C00000"/>
          <w:sz w:val="24"/>
          <w:szCs w:val="24"/>
          <w:lang w:val="de-DE"/>
        </w:rPr>
      </w:pPr>
      <w:r w:rsidRPr="00A95097">
        <w:rPr>
          <w:rFonts w:ascii="Wingdings" w:hAnsi="Wingdings" w:cs="SutonnyMJ"/>
          <w:b/>
          <w:color w:val="C00000"/>
          <w:sz w:val="24"/>
          <w:szCs w:val="24"/>
          <w:lang w:val="de-DE"/>
        </w:rPr>
        <w:br w:type="page"/>
      </w:r>
    </w:p>
    <w:p w:rsidR="00DC7A57" w:rsidRPr="00454759" w:rsidRDefault="00DC7A57" w:rsidP="00DC7A57">
      <w:pPr>
        <w:bidi w:val="0"/>
        <w:spacing w:after="0"/>
        <w:jc w:val="right"/>
        <w:rPr>
          <w:rFonts w:ascii="Times New Roman" w:eastAsia="Times New Roman" w:hAnsi="Times New Roman" w:cs="Kalpurush"/>
          <w:b/>
          <w:color w:val="C00000"/>
          <w:sz w:val="24"/>
          <w:szCs w:val="24"/>
          <w:cs/>
          <w:lang w:val="de-DE"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de-DE" w:bidi="bn-BD"/>
        </w:rPr>
        <w:t xml:space="preserve"> </w:t>
      </w:r>
      <w:r w:rsidRPr="00454759">
        <w:rPr>
          <w:rStyle w:val="Heading1Char"/>
          <w:rFonts w:ascii="Nikosh" w:eastAsia="Nikosh" w:hAnsi="Nikosh" w:cs="Kalpurush"/>
          <w:b w:val="0"/>
          <w:color w:val="C00000"/>
          <w:sz w:val="24"/>
          <w:szCs w:val="24"/>
          <w:cs/>
          <w:lang w:val="de-DE" w:bidi="bn-BD"/>
        </w:rPr>
        <w:t>ইহরাম ও তালবিয়ার ক্ষেত্রে প্রচলিত ভুলত্রুটি ও</w:t>
      </w:r>
      <w:r w:rsidR="00454759">
        <w:rPr>
          <w:rStyle w:val="Heading1Char"/>
          <w:rFonts w:ascii="Nikosh" w:eastAsia="Nikosh" w:hAnsi="Nikosh" w:cs="Kalpurush"/>
          <w:b w:val="0"/>
          <w:color w:val="C00000"/>
          <w:sz w:val="24"/>
          <w:szCs w:val="24"/>
          <w:cs/>
          <w:lang w:val="de-DE" w:bidi="bn-BD"/>
        </w:rPr>
        <w:t xml:space="preserve"> বিদ</w:t>
      </w:r>
      <w:r w:rsidR="00454759">
        <w:rPr>
          <w:rStyle w:val="Heading1Char"/>
          <w:rFonts w:ascii="Nikosh" w:eastAsia="Nikosh" w:hAnsi="Nikosh" w:cs="Kalpurush" w:hint="cs"/>
          <w:b w:val="0"/>
          <w:color w:val="C00000"/>
          <w:sz w:val="24"/>
          <w:szCs w:val="24"/>
          <w:cs/>
          <w:lang w:val="de-DE" w:bidi="bn-BD"/>
        </w:rPr>
        <w:t>‘</w:t>
      </w:r>
      <w:r w:rsidR="00454759">
        <w:rPr>
          <w:rStyle w:val="Heading1Char"/>
          <w:rFonts w:ascii="Nikosh" w:eastAsia="Nikosh" w:hAnsi="Nikosh" w:cs="Kalpurush"/>
          <w:b w:val="0"/>
          <w:color w:val="C00000"/>
          <w:sz w:val="24"/>
          <w:szCs w:val="24"/>
          <w:cs/>
          <w:lang w:val="de-DE" w:bidi="bn-BD"/>
        </w:rPr>
        <w:t>আত</w:t>
      </w:r>
      <w:r w:rsidRPr="00454759">
        <w:rPr>
          <w:rFonts w:ascii="Nikosh" w:eastAsia="Nikosh" w:hAnsi="Nikosh" w:cs="Kalpurush"/>
          <w:b/>
          <w:color w:val="C00000"/>
          <w:sz w:val="24"/>
          <w:szCs w:val="24"/>
          <w:cs/>
          <w:lang w:val="de-DE"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0"/>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উমরাহ বা হজের</w:t>
      </w:r>
      <w:r w:rsidRPr="00454759">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নিয়ত থাকা পরও ইহরাম না বেঁধে মীকাত অতিক্রম করা।</w:t>
      </w:r>
    </w:p>
    <w:p w:rsidR="00DC7A57" w:rsidRPr="00454759" w:rsidRDefault="00DC7A57" w:rsidP="00DC7A57">
      <w:pPr>
        <w:numPr>
          <w:ilvl w:val="0"/>
          <w:numId w:val="10"/>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মীকাতের আগেই ইহরাম করা ও উচ্চস্বরে হজ বা উমরাহর নিয়ত করা।</w:t>
      </w:r>
    </w:p>
    <w:p w:rsidR="00DC7A57" w:rsidRPr="00454759" w:rsidRDefault="00DC7A57" w:rsidP="00DC7A57">
      <w:pPr>
        <w:numPr>
          <w:ilvl w:val="0"/>
          <w:numId w:val="10"/>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এ কথা মানা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কথা না বলে মৌনতার সাথে হজ-উমরাহ পালন করা উত্তম।</w:t>
      </w:r>
    </w:p>
    <w:p w:rsidR="00DC7A57" w:rsidRPr="00454759" w:rsidRDefault="00DC7A57" w:rsidP="00DC7A57">
      <w:pPr>
        <w:numPr>
          <w:ilvl w:val="0"/>
          <w:numId w:val="10"/>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যাত্রা শুরুর সময় বিমানবন্দরে পৌঁছেই ইহরাম করার আগেই তালবিয়াহ পাঠ শুরু করা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অথবা দল বেঁধে সমবেত কণ্ঠে তালবিয়াহ পাঠ করা।</w:t>
      </w:r>
    </w:p>
    <w:p w:rsidR="00DC7A57" w:rsidRPr="00454759" w:rsidRDefault="00DC7A57" w:rsidP="00DC7A57">
      <w:pPr>
        <w:numPr>
          <w:ilvl w:val="0"/>
          <w:numId w:val="10"/>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কোনো এক নির্দিষ্ট নিয়মে ইহরামের কাপড় পরতে হবে এ কথা মান্য করা।</w:t>
      </w:r>
    </w:p>
    <w:p w:rsidR="00DC7A57" w:rsidRPr="00454759" w:rsidRDefault="00DC7A57" w:rsidP="00DC7A57">
      <w:pPr>
        <w:numPr>
          <w:ilvl w:val="0"/>
          <w:numId w:val="10"/>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ইহরামের কাপড় ডান বগলের নিচ দিয়ে এবং বাম কাঁধের উপর দিয়ে পরা।</w:t>
      </w:r>
      <w:r w:rsidR="003D25D4">
        <w:rPr>
          <w:rFonts w:ascii="Kalpurush" w:eastAsia="Nikosh" w:hAnsi="Kalpurush" w:cs="Kalpurush" w:hint="cs"/>
          <w:color w:val="000000"/>
          <w:sz w:val="24"/>
          <w:szCs w:val="24"/>
          <w:cs/>
          <w:lang w:val="de-DE" w:bidi="bn-BD"/>
        </w:rPr>
        <w:t xml:space="preserve"> বস্তুত এটা কেবল প্রথম তাওয়াফের সুন্নাত। অন্য সময় কাঁধ ঢেকে রাখতে হবে। </w:t>
      </w:r>
    </w:p>
    <w:p w:rsidR="00DC7A57" w:rsidRPr="00454759" w:rsidRDefault="00DC7A57" w:rsidP="00DC7A57">
      <w:pPr>
        <w:numPr>
          <w:ilvl w:val="0"/>
          <w:numId w:val="10"/>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ইহরাম অবস্থায় তালবিয়ার স্থলে উচ্চস্বরে সমবেত কণ্ঠে তাকবীর পাঠ করা।</w:t>
      </w:r>
    </w:p>
    <w:p w:rsidR="00DC7A57" w:rsidRPr="00454759" w:rsidRDefault="00DC7A57" w:rsidP="00DC7A57">
      <w:pPr>
        <w:numPr>
          <w:ilvl w:val="0"/>
          <w:numId w:val="10"/>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 xml:space="preserve">তালবিয়ার আগে বা পরে </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আলহামদুল্লিাহ ইন্নি উরিদুল...</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পাঠ করা।</w:t>
      </w:r>
    </w:p>
    <w:p w:rsidR="00DC7A57" w:rsidRPr="00454759" w:rsidRDefault="00DC7A57" w:rsidP="00DC7A57">
      <w:pPr>
        <w:numPr>
          <w:ilvl w:val="0"/>
          <w:numId w:val="10"/>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ইহরাম বেঁধে আয়েশা/তা</w:t>
      </w:r>
      <w:r w:rsidR="003D25D4">
        <w:rPr>
          <w:rFonts w:ascii="Kalpurush" w:eastAsia="Nikosh" w:hAnsi="Kalpurush" w:cs="Kalpurush"/>
          <w:color w:val="000000"/>
          <w:sz w:val="24"/>
          <w:szCs w:val="24"/>
          <w:cs/>
          <w:lang w:val="de-DE" w:bidi="bn-BD"/>
        </w:rPr>
        <w:t>ন</w:t>
      </w:r>
      <w:r w:rsidR="003D25D4">
        <w:rPr>
          <w:rFonts w:ascii="Kalpurush" w:eastAsia="Nikosh" w:hAnsi="Kalpurush" w:cs="Kalpurush" w:hint="cs"/>
          <w:color w:val="000000"/>
          <w:sz w:val="24"/>
          <w:szCs w:val="24"/>
          <w:cs/>
          <w:lang w:val="de-DE" w:bidi="bn-BD"/>
        </w:rPr>
        <w:t>‘ঈ</w:t>
      </w:r>
      <w:r w:rsidRPr="00454759">
        <w:rPr>
          <w:rFonts w:ascii="Kalpurush" w:eastAsia="Nikosh" w:hAnsi="Kalpurush" w:cs="Kalpurush"/>
          <w:color w:val="000000"/>
          <w:sz w:val="24"/>
          <w:szCs w:val="24"/>
          <w:cs/>
          <w:lang w:val="de-DE" w:bidi="bn-BD"/>
        </w:rPr>
        <w:t>ম মসজিদে সালাত আদায় করতে যাওয়া।</w:t>
      </w:r>
    </w:p>
    <w:p w:rsidR="00DC7A57" w:rsidRPr="00454759" w:rsidRDefault="00DC7A57" w:rsidP="00DC7A57">
      <w:pPr>
        <w:numPr>
          <w:ilvl w:val="0"/>
          <w:numId w:val="10"/>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কিছু বইয়ের নির্দেশনা অনুসারে নির্দিষ্ট কিছু শর্তে বিশেষ ধরনের জুতা পরা।</w:t>
      </w:r>
    </w:p>
    <w:p w:rsidR="00DC7A57" w:rsidRPr="00454759" w:rsidRDefault="00DC7A57" w:rsidP="00DC7A57">
      <w:pPr>
        <w:numPr>
          <w:ilvl w:val="0"/>
          <w:numId w:val="10"/>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ইহরাম ছাড়া মীকাতে ঢুকে আয়েশা মসজিদে গিয়ে উমরাহর নিয়ত করা।</w:t>
      </w:r>
    </w:p>
    <w:p w:rsidR="00DC7A57" w:rsidRPr="00454759" w:rsidRDefault="00DC7A57" w:rsidP="00DC7A57">
      <w:pPr>
        <w:numPr>
          <w:ilvl w:val="0"/>
          <w:numId w:val="10"/>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 xml:space="preserve">ইহরামের কাপড় পরে এ কথা মানা যে সুরা-কাফিরুন ও সুরা-ইখলাস দিয়ে ইহরামের দুই </w:t>
      </w:r>
      <w:r w:rsidR="004436DD" w:rsidRPr="00454759">
        <w:rPr>
          <w:rFonts w:ascii="Kalpurush" w:eastAsia="Nikosh" w:hAnsi="Kalpurush" w:cs="Kalpurush"/>
          <w:color w:val="000000"/>
          <w:sz w:val="24"/>
          <w:szCs w:val="24"/>
          <w:cs/>
          <w:lang w:val="de-DE" w:bidi="bn-BD"/>
        </w:rPr>
        <w:t>রাকাত</w:t>
      </w:r>
      <w:r w:rsidRPr="00454759">
        <w:rPr>
          <w:rFonts w:ascii="Kalpurush" w:eastAsia="Nikosh" w:hAnsi="Kalpurush" w:cs="Kalpurush"/>
          <w:color w:val="000000"/>
          <w:sz w:val="24"/>
          <w:szCs w:val="24"/>
          <w:cs/>
          <w:lang w:val="de-DE" w:bidi="bn-BD"/>
        </w:rPr>
        <w:t xml:space="preserve"> সালাত আদায় করতে হবে।</w:t>
      </w:r>
    </w:p>
    <w:p w:rsidR="00DC7A57" w:rsidRPr="00454759" w:rsidRDefault="00DC7A57" w:rsidP="00DC7A57">
      <w:pPr>
        <w:numPr>
          <w:ilvl w:val="0"/>
          <w:numId w:val="10"/>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lastRenderedPageBreak/>
        <w:t>মীকাত এলাকায় ভেতরে প্রবেশের পর মীকাত সীমানার বাইরে যাওয়া।</w:t>
      </w:r>
      <w:r w:rsidR="003D25D4">
        <w:rPr>
          <w:rFonts w:ascii="Kalpurush" w:eastAsia="Nikosh" w:hAnsi="Kalpurush" w:cs="Kalpurush" w:hint="cs"/>
          <w:color w:val="000000"/>
          <w:sz w:val="24"/>
          <w:szCs w:val="24"/>
          <w:cs/>
          <w:lang w:val="de-DE" w:bidi="bn-BD"/>
        </w:rPr>
        <w:t xml:space="preserve"> যাওয়ার পর সেখান থেকে ইহরাম না করে ফিরে আসা। </w:t>
      </w:r>
    </w:p>
    <w:p w:rsidR="00DC7A57" w:rsidRPr="00454759" w:rsidRDefault="00DC7A57" w:rsidP="00DC7A57">
      <w:pPr>
        <w:numPr>
          <w:ilvl w:val="0"/>
          <w:numId w:val="10"/>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 xml:space="preserve">জেদ্দা বিমানবন্দরে প্রবেশের ও অবতরনের </w:t>
      </w:r>
      <w:r w:rsidR="003D25D4">
        <w:rPr>
          <w:rFonts w:ascii="Kalpurush" w:eastAsia="Nikosh" w:hAnsi="Kalpurush" w:cs="Kalpurush" w:hint="cs"/>
          <w:color w:val="000000"/>
          <w:sz w:val="24"/>
          <w:szCs w:val="24"/>
          <w:cs/>
          <w:lang w:val="de-DE" w:bidi="bn-BD"/>
        </w:rPr>
        <w:t xml:space="preserve">তথাকথিত </w:t>
      </w:r>
      <w:r w:rsidRPr="00454759">
        <w:rPr>
          <w:rFonts w:ascii="Kalpurush" w:eastAsia="Nikosh" w:hAnsi="Kalpurush" w:cs="Kalpurush"/>
          <w:color w:val="000000"/>
          <w:sz w:val="24"/>
          <w:szCs w:val="24"/>
          <w:cs/>
          <w:lang w:val="de-DE" w:bidi="bn-BD"/>
        </w:rPr>
        <w:t>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পাঠ করা।</w:t>
      </w:r>
    </w:p>
    <w:p w:rsidR="00DC7A57" w:rsidRPr="00454759" w:rsidRDefault="00DC7A57">
      <w:pPr>
        <w:bidi w:val="0"/>
        <w:rPr>
          <w:rFonts w:ascii="Wingdings" w:hAnsi="Wingdings" w:cs="SutonnyMJ"/>
          <w:b/>
          <w:color w:val="C00000"/>
          <w:sz w:val="24"/>
          <w:szCs w:val="24"/>
          <w:lang w:val="de-DE"/>
        </w:rPr>
      </w:pPr>
      <w:r w:rsidRPr="00454759">
        <w:rPr>
          <w:rFonts w:ascii="Wingdings" w:hAnsi="Wingdings" w:cs="SutonnyMJ"/>
          <w:b/>
          <w:color w:val="C00000"/>
          <w:sz w:val="24"/>
          <w:szCs w:val="24"/>
          <w:lang w:val="de-DE"/>
        </w:rPr>
        <w:br w:type="page"/>
      </w:r>
    </w:p>
    <w:p w:rsidR="00DC7A57" w:rsidRPr="00454759" w:rsidRDefault="00DC7A57" w:rsidP="00DC7A57">
      <w:pPr>
        <w:bidi w:val="0"/>
        <w:spacing w:after="0"/>
        <w:jc w:val="center"/>
        <w:rPr>
          <w:rFonts w:ascii="Times New Roman" w:eastAsia="Times New Roman" w:hAnsi="Times New Roman" w:cs="Times New Roman"/>
          <w:b/>
          <w:color w:val="C00000"/>
          <w:sz w:val="24"/>
          <w:szCs w:val="24"/>
          <w:lang w:val="de-DE"/>
        </w:rPr>
      </w:pPr>
      <w:r w:rsidRPr="00454759">
        <w:rPr>
          <w:noProof/>
          <w:color w:val="000000"/>
          <w:sz w:val="24"/>
          <w:szCs w:val="24"/>
        </w:rPr>
        <w:lastRenderedPageBreak/>
        <w:drawing>
          <wp:anchor distT="0" distB="0" distL="114300" distR="114300" simplePos="0" relativeHeight="251764736" behindDoc="0" locked="0" layoutInCell="1" allowOverlap="1" wp14:anchorId="22283087" wp14:editId="7ADA719F">
            <wp:simplePos x="0" y="0"/>
            <wp:positionH relativeFrom="column">
              <wp:posOffset>3413978</wp:posOffset>
            </wp:positionH>
            <wp:positionV relativeFrom="paragraph">
              <wp:posOffset>10663</wp:posOffset>
            </wp:positionV>
            <wp:extent cx="533400" cy="3364865"/>
            <wp:effectExtent l="0" t="0" r="0" b="6985"/>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3400" cy="3364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val="de-DE" w:bidi="bn-BD"/>
        </w:rPr>
        <w:t xml:space="preserve"> </w:t>
      </w:r>
      <w:r w:rsidRPr="00454759">
        <w:rPr>
          <w:rStyle w:val="Heading1Char"/>
          <w:rFonts w:ascii="Nikosh" w:eastAsia="Nikosh" w:hAnsi="Nikosh" w:cs="Kalpurush"/>
          <w:b w:val="0"/>
          <w:color w:val="C00000"/>
          <w:sz w:val="24"/>
          <w:szCs w:val="24"/>
          <w:cs/>
          <w:lang w:val="de-DE" w:bidi="bn-BD"/>
        </w:rPr>
        <w:t>ইহরাম অবস্থায় অনুমোদিত কার্যাবলী</w:t>
      </w:r>
      <w:r w:rsidRPr="00454759">
        <w:rPr>
          <w:rFonts w:ascii="Nikosh" w:eastAsia="Nikosh" w:hAnsi="Nikosh" w:cs="Kalpurush"/>
          <w:b/>
          <w:color w:val="C00000"/>
          <w:sz w:val="24"/>
          <w:szCs w:val="24"/>
          <w:cs/>
          <w:lang w:val="de-DE" w:bidi="bn-BD"/>
        </w:rPr>
        <w:t xml:space="preserve"> </w:t>
      </w:r>
      <w:r w:rsidRPr="00454759">
        <w:rPr>
          <w:rFonts w:ascii="Wingdings" w:hAnsi="Wingdings" w:cs="SutonnyMJ"/>
          <w:b/>
          <w:color w:val="C00000"/>
          <w:sz w:val="24"/>
          <w:szCs w:val="24"/>
        </w:rPr>
        <w:t></w:t>
      </w:r>
    </w:p>
    <w:p w:rsidR="00DC7A57" w:rsidRPr="003D25D4" w:rsidRDefault="00DC7A57" w:rsidP="00DC7A57">
      <w:pPr>
        <w:numPr>
          <w:ilvl w:val="0"/>
          <w:numId w:val="81"/>
        </w:numPr>
        <w:bidi w:val="0"/>
        <w:spacing w:after="0"/>
        <w:ind w:right="1016"/>
        <w:jc w:val="both"/>
        <w:rPr>
          <w:rFonts w:ascii="Kalpurush" w:eastAsia="Times New Roman" w:hAnsi="Kalpurush" w:cs="Kalpurush"/>
          <w:color w:val="000000"/>
          <w:sz w:val="24"/>
          <w:szCs w:val="24"/>
          <w:lang w:val="de-DE"/>
        </w:rPr>
      </w:pPr>
      <w:r w:rsidRPr="003D25D4">
        <w:rPr>
          <w:rFonts w:ascii="Kalpurush" w:eastAsia="Nikosh" w:hAnsi="Kalpurush" w:cs="Kalpurush"/>
          <w:color w:val="000000"/>
          <w:sz w:val="24"/>
          <w:szCs w:val="24"/>
          <w:cs/>
          <w:lang w:val="de-DE" w:bidi="bn-BD"/>
        </w:rPr>
        <w:t>হাতঘড়ি</w:t>
      </w:r>
      <w:r w:rsidRPr="003D25D4">
        <w:rPr>
          <w:rFonts w:ascii="Kalpurush" w:eastAsia="Nikosh" w:hAnsi="Kalpurush" w:cs="Kalpurush"/>
          <w:color w:val="000000"/>
          <w:sz w:val="24"/>
          <w:szCs w:val="24"/>
          <w:lang w:val="de-DE" w:bidi="bn-BD"/>
        </w:rPr>
        <w:t xml:space="preserve">, </w:t>
      </w:r>
      <w:r w:rsidRPr="003D25D4">
        <w:rPr>
          <w:rFonts w:ascii="Kalpurush" w:eastAsia="Nikosh" w:hAnsi="Kalpurush" w:cs="Kalpurush"/>
          <w:color w:val="000000"/>
          <w:sz w:val="24"/>
          <w:szCs w:val="24"/>
          <w:cs/>
          <w:lang w:val="de-DE" w:bidi="bn-BD"/>
        </w:rPr>
        <w:t>চশমা</w:t>
      </w:r>
      <w:r w:rsidRPr="003D25D4">
        <w:rPr>
          <w:rFonts w:ascii="Kalpurush" w:eastAsia="Nikosh" w:hAnsi="Kalpurush" w:cs="Kalpurush"/>
          <w:color w:val="000000"/>
          <w:sz w:val="24"/>
          <w:szCs w:val="24"/>
          <w:lang w:val="de-DE" w:bidi="bn-BD"/>
        </w:rPr>
        <w:t xml:space="preserve">, </w:t>
      </w:r>
      <w:r w:rsidRPr="003D25D4">
        <w:rPr>
          <w:rFonts w:ascii="Kalpurush" w:eastAsia="Nikosh" w:hAnsi="Kalpurush" w:cs="Kalpurush"/>
          <w:color w:val="000000"/>
          <w:sz w:val="24"/>
          <w:szCs w:val="24"/>
          <w:cs/>
          <w:lang w:val="de-DE" w:bidi="bn-BD"/>
        </w:rPr>
        <w:t>হেডফোন</w:t>
      </w:r>
      <w:r w:rsidRPr="003D25D4">
        <w:rPr>
          <w:rFonts w:ascii="Kalpurush" w:eastAsia="Nikosh" w:hAnsi="Kalpurush" w:cs="Kalpurush"/>
          <w:color w:val="000000"/>
          <w:sz w:val="24"/>
          <w:szCs w:val="24"/>
          <w:lang w:val="de-DE" w:bidi="bn-BD"/>
        </w:rPr>
        <w:t xml:space="preserve">, </w:t>
      </w:r>
      <w:r w:rsidRPr="003D25D4">
        <w:rPr>
          <w:rFonts w:ascii="Kalpurush" w:eastAsia="Nikosh" w:hAnsi="Kalpurush" w:cs="Kalpurush"/>
          <w:color w:val="000000"/>
          <w:sz w:val="24"/>
          <w:szCs w:val="24"/>
          <w:cs/>
          <w:lang w:val="de-DE" w:bidi="bn-BD"/>
        </w:rPr>
        <w:t>বেল্ট</w:t>
      </w:r>
      <w:r w:rsidRPr="003D25D4">
        <w:rPr>
          <w:rFonts w:ascii="Kalpurush" w:eastAsia="Nikosh" w:hAnsi="Kalpurush" w:cs="Kalpurush"/>
          <w:color w:val="000000"/>
          <w:sz w:val="24"/>
          <w:szCs w:val="24"/>
          <w:lang w:val="de-DE" w:bidi="bn-BD"/>
        </w:rPr>
        <w:t xml:space="preserve">, </w:t>
      </w:r>
      <w:r w:rsidRPr="003D25D4">
        <w:rPr>
          <w:rFonts w:ascii="Kalpurush" w:eastAsia="Nikosh" w:hAnsi="Kalpurush" w:cs="Kalpurush"/>
          <w:color w:val="000000"/>
          <w:sz w:val="24"/>
          <w:szCs w:val="24"/>
          <w:cs/>
          <w:lang w:val="de-DE" w:bidi="bn-BD"/>
        </w:rPr>
        <w:t>মানিব্যাগ</w:t>
      </w:r>
      <w:r w:rsidRPr="003D25D4">
        <w:rPr>
          <w:rFonts w:ascii="Kalpurush" w:eastAsia="Nikosh" w:hAnsi="Kalpurush" w:cs="Kalpurush"/>
          <w:color w:val="000000"/>
          <w:sz w:val="24"/>
          <w:szCs w:val="24"/>
          <w:lang w:val="de-DE" w:bidi="bn-BD"/>
        </w:rPr>
        <w:t xml:space="preserve">, </w:t>
      </w:r>
      <w:r w:rsidRPr="003D25D4">
        <w:rPr>
          <w:rFonts w:ascii="Kalpurush" w:eastAsia="Nikosh" w:hAnsi="Kalpurush" w:cs="Kalpurush"/>
          <w:color w:val="000000"/>
          <w:sz w:val="24"/>
          <w:szCs w:val="24"/>
          <w:cs/>
          <w:lang w:val="de-DE" w:bidi="bn-BD"/>
        </w:rPr>
        <w:t>শ্রবণযন্ত্র  ব্যবহার করা যাবে। মহিলারা আংটি ও গলায় চেইন পরতে পারবেন।</w:t>
      </w:r>
    </w:p>
    <w:p w:rsidR="003D25D4" w:rsidRPr="003D25D4" w:rsidRDefault="00DC7A57" w:rsidP="003D25D4">
      <w:pPr>
        <w:numPr>
          <w:ilvl w:val="0"/>
          <w:numId w:val="81"/>
        </w:numPr>
        <w:bidi w:val="0"/>
        <w:spacing w:after="0"/>
        <w:ind w:right="1016"/>
        <w:jc w:val="both"/>
        <w:rPr>
          <w:rFonts w:ascii="Kalpurush" w:eastAsia="Times New Roman" w:hAnsi="Kalpurush" w:cs="Kalpurush"/>
          <w:color w:val="000000"/>
          <w:sz w:val="24"/>
          <w:szCs w:val="24"/>
          <w:lang w:val="de-DE"/>
        </w:rPr>
      </w:pPr>
      <w:r w:rsidRPr="003D25D4">
        <w:rPr>
          <w:rFonts w:ascii="Kalpurush" w:eastAsia="Nikosh" w:hAnsi="Kalpurush" w:cs="Kalpurush"/>
          <w:color w:val="000000"/>
          <w:sz w:val="24"/>
          <w:szCs w:val="24"/>
          <w:cs/>
          <w:lang w:val="de-DE" w:bidi="bn-BD"/>
        </w:rPr>
        <w:t>ছাতা</w:t>
      </w:r>
      <w:r w:rsidRPr="003D25D4">
        <w:rPr>
          <w:rFonts w:ascii="Kalpurush" w:eastAsia="Nikosh" w:hAnsi="Kalpurush" w:cs="Kalpurush"/>
          <w:color w:val="000000"/>
          <w:sz w:val="24"/>
          <w:szCs w:val="24"/>
          <w:lang w:val="de-DE" w:bidi="bn-BD"/>
        </w:rPr>
        <w:t xml:space="preserve">, </w:t>
      </w:r>
      <w:r w:rsidRPr="003D25D4">
        <w:rPr>
          <w:rFonts w:ascii="Kalpurush" w:eastAsia="Nikosh" w:hAnsi="Kalpurush" w:cs="Kalpurush"/>
          <w:color w:val="000000"/>
          <w:sz w:val="24"/>
          <w:szCs w:val="24"/>
          <w:cs/>
          <w:lang w:val="de-DE" w:bidi="bn-BD"/>
        </w:rPr>
        <w:t>বাস ও গাড়িসহ তাবু</w:t>
      </w:r>
      <w:r w:rsidRPr="003D25D4">
        <w:rPr>
          <w:rFonts w:ascii="Kalpurush" w:eastAsia="Nikosh" w:hAnsi="Kalpurush" w:cs="Kalpurush"/>
          <w:color w:val="000000"/>
          <w:sz w:val="24"/>
          <w:szCs w:val="24"/>
          <w:lang w:val="de-DE" w:bidi="bn-BD"/>
        </w:rPr>
        <w:t xml:space="preserve">, </w:t>
      </w:r>
      <w:r w:rsidRPr="003D25D4">
        <w:rPr>
          <w:rFonts w:ascii="Kalpurush" w:eastAsia="Nikosh" w:hAnsi="Kalpurush" w:cs="Kalpurush"/>
          <w:color w:val="000000"/>
          <w:sz w:val="24"/>
          <w:szCs w:val="24"/>
          <w:cs/>
          <w:lang w:val="de-DE" w:bidi="bn-BD"/>
        </w:rPr>
        <w:t>সিলিংয়ের ছায়ায় আশ্রয় নেওয়া যাবে।</w:t>
      </w:r>
      <w:r w:rsidR="003D25D4" w:rsidRPr="003D25D4">
        <w:rPr>
          <w:rFonts w:ascii="Kalpurush" w:eastAsia="Nikosh" w:hAnsi="Kalpurush" w:cs="Kalpurush" w:hint="cs"/>
          <w:color w:val="000000"/>
          <w:sz w:val="24"/>
          <w:szCs w:val="24"/>
          <w:cs/>
          <w:lang w:val="de-DE" w:bidi="bn-BD"/>
        </w:rPr>
        <w:t xml:space="preserve"> </w:t>
      </w:r>
    </w:p>
    <w:p w:rsidR="00DC7A57" w:rsidRPr="003D25D4" w:rsidRDefault="00DC7A57" w:rsidP="003D25D4">
      <w:pPr>
        <w:numPr>
          <w:ilvl w:val="0"/>
          <w:numId w:val="81"/>
        </w:numPr>
        <w:bidi w:val="0"/>
        <w:spacing w:after="0"/>
        <w:ind w:right="1016"/>
        <w:jc w:val="both"/>
        <w:rPr>
          <w:rFonts w:ascii="Kalpurush" w:eastAsia="Times New Roman" w:hAnsi="Kalpurush" w:cs="Kalpurush"/>
          <w:color w:val="000000"/>
          <w:sz w:val="24"/>
          <w:szCs w:val="24"/>
          <w:lang w:val="de-DE"/>
        </w:rPr>
      </w:pPr>
      <w:r w:rsidRPr="003D25D4">
        <w:rPr>
          <w:rFonts w:ascii="Kalpurush" w:eastAsia="Nikosh" w:hAnsi="Kalpurush" w:cs="Kalpurush"/>
          <w:color w:val="000000"/>
          <w:sz w:val="24"/>
          <w:szCs w:val="24"/>
          <w:cs/>
          <w:lang w:val="de-DE" w:bidi="bn-BD"/>
        </w:rPr>
        <w:t>লাগেজ</w:t>
      </w:r>
      <w:r w:rsidRPr="003D25D4">
        <w:rPr>
          <w:rFonts w:ascii="Kalpurush" w:eastAsia="Nikosh" w:hAnsi="Kalpurush" w:cs="Kalpurush"/>
          <w:color w:val="000000"/>
          <w:sz w:val="24"/>
          <w:szCs w:val="24"/>
          <w:lang w:val="de-DE" w:bidi="bn-BD"/>
        </w:rPr>
        <w:t xml:space="preserve">, </w:t>
      </w:r>
      <w:r w:rsidRPr="003D25D4">
        <w:rPr>
          <w:rFonts w:ascii="Kalpurush" w:eastAsia="Nikosh" w:hAnsi="Kalpurush" w:cs="Kalpurush"/>
          <w:color w:val="000000"/>
          <w:sz w:val="24"/>
          <w:szCs w:val="24"/>
          <w:cs/>
          <w:lang w:val="de-DE" w:bidi="bn-BD"/>
        </w:rPr>
        <w:t>ম্যাট্রেস ইত্যাদি মাথায় বহন করা।</w:t>
      </w:r>
    </w:p>
    <w:p w:rsidR="00DC7A57" w:rsidRPr="003D25D4" w:rsidRDefault="00DC7A57" w:rsidP="003D25D4">
      <w:pPr>
        <w:numPr>
          <w:ilvl w:val="0"/>
          <w:numId w:val="81"/>
        </w:numPr>
        <w:bidi w:val="0"/>
        <w:spacing w:after="0"/>
        <w:ind w:right="1016"/>
        <w:jc w:val="both"/>
        <w:rPr>
          <w:rFonts w:ascii="Times New Roman" w:eastAsia="Times New Roman" w:hAnsi="Times New Roman" w:cs="Times New Roman"/>
          <w:color w:val="000000"/>
          <w:sz w:val="24"/>
          <w:szCs w:val="24"/>
          <w:lang w:val="nb-NO"/>
        </w:rPr>
      </w:pPr>
      <w:r w:rsidRPr="003D25D4">
        <w:rPr>
          <w:rFonts w:ascii="Kalpurush" w:eastAsia="Nikosh" w:hAnsi="Kalpurush" w:cs="Kalpurush"/>
          <w:color w:val="000000"/>
          <w:sz w:val="24"/>
          <w:szCs w:val="24"/>
          <w:cs/>
          <w:lang w:val="nb-NO" w:bidi="bn-BD"/>
        </w:rPr>
        <w:t>জখম/</w:t>
      </w:r>
      <w:r w:rsidR="003D25D4" w:rsidRPr="003D25D4">
        <w:rPr>
          <w:rFonts w:ascii="Kalpurush" w:eastAsia="Nikosh" w:hAnsi="Kalpurush" w:cs="Kalpurush" w:hint="cs"/>
          <w:color w:val="000000"/>
          <w:sz w:val="24"/>
          <w:szCs w:val="24"/>
          <w:cs/>
          <w:lang w:val="nb-NO" w:bidi="bn-BD"/>
        </w:rPr>
        <w:t xml:space="preserve"> </w:t>
      </w:r>
      <w:r w:rsidRPr="003D25D4">
        <w:rPr>
          <w:rFonts w:ascii="Kalpurush" w:eastAsia="Nikosh" w:hAnsi="Kalpurush" w:cs="Kalpurush"/>
          <w:color w:val="000000"/>
          <w:sz w:val="24"/>
          <w:szCs w:val="24"/>
          <w:cs/>
          <w:lang w:val="nb-NO" w:bidi="bn-BD"/>
        </w:rPr>
        <w:t xml:space="preserve">আহত </w:t>
      </w:r>
      <w:r w:rsidRPr="003D25D4">
        <w:rPr>
          <w:rFonts w:ascii="Kalpurush" w:eastAsia="Nikosh" w:hAnsi="Kalpurush" w:cs="Kalpurush"/>
          <w:color w:val="000000"/>
          <w:sz w:val="24"/>
          <w:szCs w:val="24"/>
          <w:cs/>
          <w:lang w:val="de-DE" w:bidi="bn-BD"/>
        </w:rPr>
        <w:t xml:space="preserve">স্থানে ব্যান্ডেজ পরা </w:t>
      </w:r>
      <w:r w:rsidRPr="003D25D4">
        <w:rPr>
          <w:rFonts w:ascii="Kalpurush" w:eastAsia="Nikosh" w:hAnsi="Kalpurush" w:cs="Kalpurush"/>
          <w:color w:val="000000"/>
          <w:sz w:val="24"/>
          <w:szCs w:val="24"/>
          <w:cs/>
          <w:lang w:val="nb-NO" w:bidi="bn-BD"/>
        </w:rPr>
        <w:t>যাবে</w:t>
      </w:r>
      <w:r w:rsidRPr="003D25D4">
        <w:rPr>
          <w:rFonts w:ascii="Nikosh" w:eastAsia="Nikosh" w:hAnsi="Nikosh" w:cs="SolaimanLipi"/>
          <w:color w:val="000000"/>
          <w:sz w:val="24"/>
          <w:szCs w:val="24"/>
          <w:cs/>
          <w:lang w:val="de-DE" w:bidi="hi-IN"/>
        </w:rPr>
        <w:t>।</w:t>
      </w:r>
    </w:p>
    <w:p w:rsidR="00DC7A57" w:rsidRPr="003D25D4" w:rsidRDefault="00DC7A57" w:rsidP="003D25D4">
      <w:pPr>
        <w:numPr>
          <w:ilvl w:val="0"/>
          <w:numId w:val="81"/>
        </w:numPr>
        <w:bidi w:val="0"/>
        <w:spacing w:after="0"/>
        <w:ind w:right="1016"/>
        <w:jc w:val="both"/>
        <w:rPr>
          <w:rFonts w:ascii="Kalpurush" w:eastAsia="Times New Roman" w:hAnsi="Kalpurush" w:cs="Kalpurush"/>
          <w:color w:val="000000"/>
          <w:sz w:val="24"/>
          <w:szCs w:val="24"/>
          <w:lang w:val="de-DE"/>
        </w:rPr>
      </w:pPr>
      <w:r w:rsidRPr="003D25D4">
        <w:rPr>
          <w:rFonts w:ascii="Kalpurush" w:eastAsia="Nikosh" w:hAnsi="Kalpurush" w:cs="Kalpurush"/>
          <w:color w:val="000000"/>
          <w:sz w:val="24"/>
          <w:szCs w:val="24"/>
          <w:cs/>
          <w:lang w:val="de-DE" w:bidi="bn-BD"/>
        </w:rPr>
        <w:t>চশমা</w:t>
      </w:r>
      <w:r w:rsidRPr="003D25D4">
        <w:rPr>
          <w:rFonts w:ascii="Kalpurush" w:eastAsia="Nikosh" w:hAnsi="Kalpurush" w:cs="Kalpurush"/>
          <w:color w:val="000000"/>
          <w:sz w:val="24"/>
          <w:szCs w:val="24"/>
          <w:lang w:val="de-DE" w:bidi="bn-BD"/>
        </w:rPr>
        <w:t xml:space="preserve">, </w:t>
      </w:r>
      <w:r w:rsidRPr="003D25D4">
        <w:rPr>
          <w:rFonts w:ascii="Kalpurush" w:eastAsia="Nikosh" w:hAnsi="Kalpurush" w:cs="Kalpurush"/>
          <w:color w:val="000000"/>
          <w:sz w:val="24"/>
          <w:szCs w:val="24"/>
          <w:cs/>
          <w:lang w:val="nb-NO" w:bidi="bn-BD"/>
        </w:rPr>
        <w:t>ঘড়ি</w:t>
      </w:r>
      <w:r w:rsidRPr="003D25D4">
        <w:rPr>
          <w:rFonts w:ascii="Kalpurush" w:eastAsia="Nikosh" w:hAnsi="Kalpurush" w:cs="Kalpurush"/>
          <w:color w:val="000000"/>
          <w:sz w:val="24"/>
          <w:szCs w:val="24"/>
          <w:lang w:val="de-DE" w:bidi="bn-BD"/>
        </w:rPr>
        <w:t xml:space="preserve">, </w:t>
      </w:r>
      <w:r w:rsidRPr="003D25D4">
        <w:rPr>
          <w:rFonts w:ascii="Kalpurush" w:eastAsia="Nikosh" w:hAnsi="Kalpurush" w:cs="Kalpurush"/>
          <w:color w:val="000000"/>
          <w:sz w:val="24"/>
          <w:szCs w:val="24"/>
          <w:cs/>
          <w:lang w:val="de-DE" w:bidi="bn-BD"/>
        </w:rPr>
        <w:t>টাকা ও অন্যান্য প্রয়োজনীয় জিনিসপত্র বহন করার</w:t>
      </w:r>
      <w:r w:rsidR="003D25D4" w:rsidRPr="003D25D4">
        <w:rPr>
          <w:rFonts w:ascii="Kalpurush" w:eastAsia="Nikosh" w:hAnsi="Kalpurush" w:cs="Kalpurush" w:hint="cs"/>
          <w:color w:val="000000"/>
          <w:sz w:val="24"/>
          <w:szCs w:val="24"/>
          <w:cs/>
          <w:lang w:val="de-DE" w:bidi="bn-BD"/>
        </w:rPr>
        <w:t xml:space="preserve"> </w:t>
      </w:r>
      <w:r w:rsidRPr="003D25D4">
        <w:rPr>
          <w:rFonts w:ascii="Kalpurush" w:eastAsia="Nikosh" w:hAnsi="Kalpurush" w:cs="Kalpurush"/>
          <w:color w:val="000000"/>
          <w:sz w:val="24"/>
          <w:szCs w:val="24"/>
          <w:cs/>
          <w:lang w:val="de-DE" w:bidi="bn-BD"/>
        </w:rPr>
        <w:t xml:space="preserve">জন্য সেলাইযুক্ত ছোট ব্যাগ ব্যবহার করা যাবে। </w:t>
      </w:r>
    </w:p>
    <w:p w:rsidR="00DC7A57" w:rsidRPr="003D25D4" w:rsidRDefault="00DC7A57" w:rsidP="003D25D4">
      <w:pPr>
        <w:numPr>
          <w:ilvl w:val="0"/>
          <w:numId w:val="81"/>
        </w:numPr>
        <w:bidi w:val="0"/>
        <w:spacing w:after="0"/>
        <w:ind w:right="1016"/>
        <w:jc w:val="both"/>
        <w:rPr>
          <w:rFonts w:ascii="Kalpurush" w:eastAsia="Times New Roman" w:hAnsi="Kalpurush" w:cs="Kalpurush"/>
          <w:color w:val="000000"/>
          <w:sz w:val="24"/>
          <w:szCs w:val="24"/>
          <w:lang w:val="de-DE"/>
        </w:rPr>
      </w:pPr>
      <w:r w:rsidRPr="003D25D4">
        <w:rPr>
          <w:rFonts w:ascii="Kalpurush" w:eastAsia="Nikosh" w:hAnsi="Kalpurush" w:cs="Kalpurush"/>
          <w:color w:val="000000"/>
          <w:sz w:val="24"/>
          <w:szCs w:val="24"/>
          <w:cs/>
          <w:lang w:val="de-DE" w:bidi="bn-BD"/>
        </w:rPr>
        <w:t>পরিষ্কার পরিচছন্নতার জন্য পরিধানের ইহরাম কাপড় পরিবর্তন করা যাবে। ইহরামের কাপড় ধৌত করা যাবে।</w:t>
      </w:r>
    </w:p>
    <w:p w:rsidR="00DC7A57" w:rsidRPr="003D25D4" w:rsidRDefault="00454759" w:rsidP="003D25D4">
      <w:pPr>
        <w:numPr>
          <w:ilvl w:val="0"/>
          <w:numId w:val="81"/>
        </w:numPr>
        <w:bidi w:val="0"/>
        <w:spacing w:after="0"/>
        <w:ind w:right="1016"/>
        <w:jc w:val="both"/>
        <w:rPr>
          <w:rFonts w:ascii="Kalpurush" w:eastAsia="Times New Roman" w:hAnsi="Kalpurush" w:cs="Kalpurush"/>
          <w:color w:val="000000"/>
          <w:sz w:val="24"/>
          <w:szCs w:val="24"/>
          <w:lang w:val="de-DE"/>
        </w:rPr>
      </w:pPr>
      <w:r w:rsidRPr="003D25D4">
        <w:rPr>
          <w:rFonts w:ascii="Kalpurush" w:eastAsia="Nikosh" w:hAnsi="Kalpurush" w:cs="Kalpurush"/>
          <w:noProof/>
          <w:color w:val="000000"/>
          <w:sz w:val="24"/>
          <w:szCs w:val="24"/>
        </w:rPr>
        <w:drawing>
          <wp:anchor distT="0" distB="0" distL="114300" distR="114300" simplePos="0" relativeHeight="251765760" behindDoc="0" locked="0" layoutInCell="1" allowOverlap="1" wp14:anchorId="2945E503" wp14:editId="796F6E7E">
            <wp:simplePos x="0" y="0"/>
            <wp:positionH relativeFrom="column">
              <wp:posOffset>3410140</wp:posOffset>
            </wp:positionH>
            <wp:positionV relativeFrom="paragraph">
              <wp:posOffset>43180</wp:posOffset>
            </wp:positionV>
            <wp:extent cx="542925" cy="1203960"/>
            <wp:effectExtent l="0" t="0" r="9525"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2925" cy="1203960"/>
                    </a:xfrm>
                    <a:prstGeom prst="rect">
                      <a:avLst/>
                    </a:prstGeom>
                    <a:noFill/>
                    <a:ln>
                      <a:noFill/>
                    </a:ln>
                  </pic:spPr>
                </pic:pic>
              </a:graphicData>
            </a:graphic>
            <wp14:sizeRelH relativeFrom="page">
              <wp14:pctWidth>0</wp14:pctWidth>
            </wp14:sizeRelH>
            <wp14:sizeRelV relativeFrom="page">
              <wp14:pctHeight>0</wp14:pctHeight>
            </wp14:sizeRelV>
          </wp:anchor>
        </w:drawing>
      </w:r>
      <w:r w:rsidR="00DC7A57" w:rsidRPr="003D25D4">
        <w:rPr>
          <w:rFonts w:ascii="Kalpurush" w:eastAsia="Nikosh" w:hAnsi="Kalpurush" w:cs="Kalpurush"/>
          <w:color w:val="000000"/>
          <w:sz w:val="24"/>
          <w:szCs w:val="24"/>
          <w:cs/>
          <w:lang w:val="de-DE" w:bidi="bn-BD"/>
        </w:rPr>
        <w:t>গোসল করা যাবে। অনিচ্ছাকৃত ও অপ্রত্যাশিত ভাবে শরীরের</w:t>
      </w:r>
      <w:r w:rsidR="003D25D4" w:rsidRPr="003D25D4">
        <w:rPr>
          <w:rFonts w:ascii="Kalpurush" w:eastAsia="Nikosh" w:hAnsi="Kalpurush" w:cs="Kalpurush" w:hint="cs"/>
          <w:color w:val="000000"/>
          <w:sz w:val="24"/>
          <w:szCs w:val="24"/>
          <w:cs/>
          <w:lang w:val="de-DE" w:bidi="bn-BD"/>
        </w:rPr>
        <w:t xml:space="preserve"> </w:t>
      </w:r>
      <w:r w:rsidR="00DC7A57" w:rsidRPr="003D25D4">
        <w:rPr>
          <w:rFonts w:ascii="Kalpurush" w:eastAsia="Nikosh" w:hAnsi="Kalpurush" w:cs="Kalpurush"/>
          <w:color w:val="000000"/>
          <w:sz w:val="24"/>
          <w:szCs w:val="24"/>
          <w:cs/>
          <w:lang w:val="de-DE" w:bidi="bn-BD"/>
        </w:rPr>
        <w:t>কোনো চুল/লোম উঠে যাওয়া।</w:t>
      </w:r>
    </w:p>
    <w:p w:rsidR="00DC7A57" w:rsidRPr="00454759" w:rsidRDefault="003D25D4" w:rsidP="00DC7A57">
      <w:pPr>
        <w:numPr>
          <w:ilvl w:val="0"/>
          <w:numId w:val="87"/>
        </w:numPr>
        <w:bidi w:val="0"/>
        <w:spacing w:after="0"/>
        <w:ind w:right="1016"/>
        <w:jc w:val="both"/>
        <w:rPr>
          <w:rFonts w:ascii="Kalpurush" w:eastAsia="NikoshBAN" w:hAnsi="Kalpurush" w:cs="Kalpurush"/>
          <w:color w:val="000000"/>
          <w:sz w:val="24"/>
          <w:szCs w:val="24"/>
          <w:lang w:val="de-DE"/>
        </w:rPr>
      </w:pPr>
      <w:r>
        <w:rPr>
          <w:rFonts w:ascii="Kalpurush" w:eastAsia="Nikosh" w:hAnsi="Kalpurush" w:cs="Kalpurush" w:hint="cs"/>
          <w:color w:val="000000"/>
          <w:sz w:val="24"/>
          <w:szCs w:val="24"/>
          <w:cs/>
          <w:lang w:val="de-DE" w:bidi="bn-BD"/>
        </w:rPr>
        <w:t xml:space="preserve">গৃহপালিত </w:t>
      </w:r>
      <w:r w:rsidR="00DC7A57" w:rsidRPr="00454759">
        <w:rPr>
          <w:rFonts w:ascii="Kalpurush" w:eastAsia="Nikosh" w:hAnsi="Kalpurush" w:cs="Kalpurush"/>
          <w:color w:val="000000"/>
          <w:sz w:val="24"/>
          <w:szCs w:val="24"/>
          <w:cs/>
          <w:lang w:val="de-DE" w:bidi="bn-BD"/>
        </w:rPr>
        <w:t>পশু জবাই করা যাবে</w:t>
      </w:r>
      <w:r w:rsidR="00DC7A57" w:rsidRPr="00454759">
        <w:rPr>
          <w:rFonts w:ascii="Kalpurush" w:eastAsia="Nikosh" w:hAnsi="Kalpurush" w:cs="Kalpurush"/>
          <w:color w:val="000000"/>
          <w:sz w:val="24"/>
          <w:szCs w:val="24"/>
          <w:lang w:val="de-DE" w:bidi="bn-BD"/>
        </w:rPr>
        <w:t xml:space="preserve">, </w:t>
      </w:r>
      <w:r w:rsidR="00DC7A57" w:rsidRPr="00454759">
        <w:rPr>
          <w:rFonts w:ascii="Kalpurush" w:eastAsia="Nikosh" w:hAnsi="Kalpurush" w:cs="Kalpurush"/>
          <w:color w:val="000000"/>
          <w:sz w:val="24"/>
          <w:szCs w:val="24"/>
          <w:cs/>
          <w:lang w:val="de-DE" w:bidi="bn-BD"/>
        </w:rPr>
        <w:t>মাছ ধরা যাবে।</w:t>
      </w:r>
    </w:p>
    <w:p w:rsidR="00DC7A57" w:rsidRPr="00454759" w:rsidRDefault="00DC7A57" w:rsidP="00DC7A57">
      <w:pPr>
        <w:numPr>
          <w:ilvl w:val="0"/>
          <w:numId w:val="87"/>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 xml:space="preserve">মানুষের জন্য ক্ষতিকর কোনো প্রাণী কর্তৃক আক্রান্ত হলে তা </w:t>
      </w:r>
    </w:p>
    <w:p w:rsidR="00DC7A57" w:rsidRPr="00454759" w:rsidRDefault="00DC7A57" w:rsidP="00DC7A57">
      <w:pPr>
        <w:bidi w:val="0"/>
        <w:spacing w:after="0"/>
        <w:ind w:firstLine="36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cs/>
          <w:lang w:val="de-DE" w:bidi="bn-BD"/>
        </w:rPr>
        <w:t>তাড়িয়ে দেওয়া বা আত্মরক্ষার জন্য প্রয়োজনে হত্যা করা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যেমন-</w:t>
      </w:r>
    </w:p>
    <w:p w:rsidR="00DC7A57" w:rsidRPr="00454759" w:rsidRDefault="00454759" w:rsidP="00DC7A57">
      <w:pPr>
        <w:bidi w:val="0"/>
        <w:spacing w:after="0"/>
        <w:ind w:left="360" w:right="926"/>
        <w:jc w:val="both"/>
        <w:rPr>
          <w:rFonts w:ascii="Kalpurush" w:eastAsia="Times New Roman" w:hAnsi="Kalpurush" w:cs="Kalpurush"/>
          <w:color w:val="000000"/>
          <w:sz w:val="24"/>
          <w:szCs w:val="24"/>
          <w:lang w:val="de-DE"/>
        </w:rPr>
      </w:pPr>
      <w:r w:rsidRPr="00454759">
        <w:rPr>
          <w:noProof/>
          <w:color w:val="000000"/>
          <w:sz w:val="24"/>
          <w:szCs w:val="24"/>
        </w:rPr>
        <w:drawing>
          <wp:anchor distT="0" distB="0" distL="114300" distR="114300" simplePos="0" relativeHeight="251721728" behindDoc="0" locked="0" layoutInCell="1" allowOverlap="1" wp14:anchorId="42EEBFC6" wp14:editId="5C3FED43">
            <wp:simplePos x="0" y="0"/>
            <wp:positionH relativeFrom="column">
              <wp:posOffset>3427095</wp:posOffset>
            </wp:positionH>
            <wp:positionV relativeFrom="paragraph">
              <wp:posOffset>19685</wp:posOffset>
            </wp:positionV>
            <wp:extent cx="523875" cy="3256280"/>
            <wp:effectExtent l="0" t="0" r="9525" b="1270"/>
            <wp:wrapNone/>
            <wp:docPr id="191" name="Picture 191" descr="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3875" cy="3256280"/>
                    </a:xfrm>
                    <a:prstGeom prst="rect">
                      <a:avLst/>
                    </a:prstGeom>
                    <a:noFill/>
                    <a:ln>
                      <a:noFill/>
                    </a:ln>
                  </pic:spPr>
                </pic:pic>
              </a:graphicData>
            </a:graphic>
            <wp14:sizeRelH relativeFrom="page">
              <wp14:pctWidth>0</wp14:pctWidth>
            </wp14:sizeRelH>
            <wp14:sizeRelV relativeFrom="page">
              <wp14:pctHeight>0</wp14:pctHeight>
            </wp14:sizeRelV>
          </wp:anchor>
        </w:drawing>
      </w:r>
      <w:r w:rsidR="00DC7A57" w:rsidRPr="00454759">
        <w:rPr>
          <w:rFonts w:ascii="Kalpurush" w:eastAsia="Nikosh" w:hAnsi="Kalpurush" w:cs="Kalpurush"/>
          <w:color w:val="000000"/>
          <w:sz w:val="24"/>
          <w:szCs w:val="24"/>
          <w:cs/>
          <w:lang w:val="de-DE" w:bidi="bn-BD"/>
        </w:rPr>
        <w:t>বন্য কুকুর</w:t>
      </w:r>
      <w:r w:rsidR="00DC7A57" w:rsidRPr="00454759">
        <w:rPr>
          <w:rFonts w:ascii="Kalpurush" w:eastAsia="Nikosh" w:hAnsi="Kalpurush" w:cs="Kalpurush"/>
          <w:color w:val="000000"/>
          <w:sz w:val="24"/>
          <w:szCs w:val="24"/>
          <w:lang w:val="de-DE" w:bidi="bn-BD"/>
        </w:rPr>
        <w:t xml:space="preserve">, </w:t>
      </w:r>
      <w:r w:rsidR="00DC7A57" w:rsidRPr="00454759">
        <w:rPr>
          <w:rFonts w:ascii="Kalpurush" w:eastAsia="Nikosh" w:hAnsi="Kalpurush" w:cs="Kalpurush"/>
          <w:color w:val="000000"/>
          <w:sz w:val="24"/>
          <w:szCs w:val="24"/>
          <w:cs/>
          <w:lang w:val="de-DE" w:bidi="bn-BD"/>
        </w:rPr>
        <w:t>ইঁদুর</w:t>
      </w:r>
      <w:r w:rsidR="00DC7A57" w:rsidRPr="00454759">
        <w:rPr>
          <w:rFonts w:ascii="Kalpurush" w:eastAsia="Nikosh" w:hAnsi="Kalpurush" w:cs="Kalpurush"/>
          <w:color w:val="000000"/>
          <w:sz w:val="24"/>
          <w:szCs w:val="24"/>
          <w:lang w:val="de-DE" w:bidi="bn-BD"/>
        </w:rPr>
        <w:t xml:space="preserve">, </w:t>
      </w:r>
      <w:r w:rsidR="00DC7A57" w:rsidRPr="00454759">
        <w:rPr>
          <w:rFonts w:ascii="Kalpurush" w:eastAsia="Nikosh" w:hAnsi="Kalpurush" w:cs="Kalpurush"/>
          <w:color w:val="000000"/>
          <w:sz w:val="24"/>
          <w:szCs w:val="24"/>
          <w:cs/>
          <w:lang w:val="de-DE" w:bidi="bn-BD"/>
        </w:rPr>
        <w:t>কাক</w:t>
      </w:r>
      <w:r w:rsidR="00DC7A57" w:rsidRPr="00454759">
        <w:rPr>
          <w:rFonts w:ascii="Kalpurush" w:eastAsia="Nikosh" w:hAnsi="Kalpurush" w:cs="Kalpurush"/>
          <w:color w:val="000000"/>
          <w:sz w:val="24"/>
          <w:szCs w:val="24"/>
          <w:lang w:val="de-DE" w:bidi="bn-BD"/>
        </w:rPr>
        <w:t xml:space="preserve">, </w:t>
      </w:r>
      <w:r w:rsidR="00DC7A57" w:rsidRPr="00454759">
        <w:rPr>
          <w:rFonts w:ascii="Kalpurush" w:eastAsia="Nikosh" w:hAnsi="Kalpurush" w:cs="Kalpurush"/>
          <w:color w:val="000000"/>
          <w:sz w:val="24"/>
          <w:szCs w:val="24"/>
          <w:cs/>
          <w:lang w:val="de-DE" w:bidi="bn-BD"/>
        </w:rPr>
        <w:t>সাপ</w:t>
      </w:r>
      <w:r w:rsidR="00DC7A57" w:rsidRPr="00454759">
        <w:rPr>
          <w:rFonts w:ascii="Kalpurush" w:eastAsia="Nikosh" w:hAnsi="Kalpurush" w:cs="Kalpurush"/>
          <w:color w:val="000000"/>
          <w:sz w:val="24"/>
          <w:szCs w:val="24"/>
          <w:lang w:val="de-DE" w:bidi="bn-BD"/>
        </w:rPr>
        <w:t xml:space="preserve">, </w:t>
      </w:r>
      <w:r w:rsidR="00DC7A57" w:rsidRPr="00454759">
        <w:rPr>
          <w:rFonts w:ascii="Kalpurush" w:eastAsia="Nikosh" w:hAnsi="Kalpurush" w:cs="Kalpurush"/>
          <w:color w:val="000000"/>
          <w:sz w:val="24"/>
          <w:szCs w:val="24"/>
          <w:cs/>
          <w:lang w:val="de-DE" w:bidi="bn-BD"/>
        </w:rPr>
        <w:t>বিচ্ছু</w:t>
      </w:r>
      <w:r w:rsidR="00DC7A57" w:rsidRPr="00454759">
        <w:rPr>
          <w:rFonts w:ascii="Kalpurush" w:eastAsia="Nikosh" w:hAnsi="Kalpurush" w:cs="Kalpurush"/>
          <w:color w:val="000000"/>
          <w:sz w:val="24"/>
          <w:szCs w:val="24"/>
          <w:lang w:val="de-DE" w:bidi="bn-BD"/>
        </w:rPr>
        <w:t xml:space="preserve">, </w:t>
      </w:r>
      <w:r w:rsidR="00DC7A57" w:rsidRPr="00454759">
        <w:rPr>
          <w:rFonts w:ascii="Kalpurush" w:eastAsia="Nikosh" w:hAnsi="Kalpurush" w:cs="Kalpurush"/>
          <w:color w:val="000000"/>
          <w:sz w:val="24"/>
          <w:szCs w:val="24"/>
          <w:cs/>
          <w:lang w:val="de-DE" w:bidi="bn-BD"/>
        </w:rPr>
        <w:t>চিল</w:t>
      </w:r>
      <w:r w:rsidR="00DC7A57" w:rsidRPr="00454759">
        <w:rPr>
          <w:rFonts w:ascii="Kalpurush" w:eastAsia="Nikosh" w:hAnsi="Kalpurush" w:cs="Kalpurush"/>
          <w:color w:val="000000"/>
          <w:sz w:val="24"/>
          <w:szCs w:val="24"/>
          <w:lang w:val="de-DE" w:bidi="bn-BD"/>
        </w:rPr>
        <w:t xml:space="preserve">, </w:t>
      </w:r>
      <w:r w:rsidR="00DC7A57" w:rsidRPr="00454759">
        <w:rPr>
          <w:rFonts w:ascii="Kalpurush" w:eastAsia="Nikosh" w:hAnsi="Kalpurush" w:cs="Kalpurush"/>
          <w:color w:val="000000"/>
          <w:sz w:val="24"/>
          <w:szCs w:val="24"/>
          <w:cs/>
          <w:lang w:val="de-DE" w:bidi="bn-BD"/>
        </w:rPr>
        <w:t>মশা</w:t>
      </w:r>
      <w:r w:rsidR="00DC7A57" w:rsidRPr="00454759">
        <w:rPr>
          <w:rFonts w:ascii="Kalpurush" w:eastAsia="Nikosh" w:hAnsi="Kalpurush" w:cs="Kalpurush"/>
          <w:color w:val="000000"/>
          <w:sz w:val="24"/>
          <w:szCs w:val="24"/>
          <w:lang w:val="de-DE" w:bidi="bn-BD"/>
        </w:rPr>
        <w:t xml:space="preserve">, </w:t>
      </w:r>
      <w:r w:rsidR="00DC7A57" w:rsidRPr="00454759">
        <w:rPr>
          <w:rFonts w:ascii="Kalpurush" w:eastAsia="Nikosh" w:hAnsi="Kalpurush" w:cs="Kalpurush"/>
          <w:color w:val="000000"/>
          <w:sz w:val="24"/>
          <w:szCs w:val="24"/>
          <w:cs/>
          <w:lang w:val="de-DE" w:bidi="bn-BD"/>
        </w:rPr>
        <w:t>মৌমাছি ও পিঁপড়া ইত্যাদি।</w:t>
      </w:r>
      <w:r w:rsidR="00DC7A57" w:rsidRPr="00454759">
        <w:rPr>
          <w:rStyle w:val="FootnoteReference"/>
          <w:rFonts w:ascii="Kalpurush" w:eastAsia="Nikosh" w:hAnsi="Kalpurush" w:cs="Kalpurush"/>
          <w:color w:val="000000"/>
          <w:sz w:val="24"/>
          <w:szCs w:val="24"/>
          <w:cs/>
          <w:lang w:val="de-DE" w:bidi="bn-BD"/>
        </w:rPr>
        <w:footnoteReference w:id="43"/>
      </w:r>
    </w:p>
    <w:p w:rsidR="00DC7A57" w:rsidRPr="00454759" w:rsidRDefault="00DC7A57" w:rsidP="003D25D4">
      <w:pPr>
        <w:numPr>
          <w:ilvl w:val="0"/>
          <w:numId w:val="87"/>
        </w:numPr>
        <w:bidi w:val="0"/>
        <w:spacing w:after="0"/>
        <w:ind w:right="926"/>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আত্মরক্ষার জন্য চোর/ডাকাতকে আঘাত করা।</w:t>
      </w:r>
    </w:p>
    <w:p w:rsidR="00DC7A57" w:rsidRPr="003D25D4" w:rsidRDefault="00DC7A57" w:rsidP="00DC7A57">
      <w:pPr>
        <w:numPr>
          <w:ilvl w:val="0"/>
          <w:numId w:val="87"/>
        </w:numPr>
        <w:bidi w:val="0"/>
        <w:spacing w:after="0"/>
        <w:ind w:right="926"/>
        <w:jc w:val="both"/>
        <w:rPr>
          <w:rFonts w:ascii="Kalpurush" w:eastAsia="Times New Roman" w:hAnsi="Kalpurush" w:cs="Kalpurush"/>
          <w:color w:val="000000"/>
          <w:sz w:val="24"/>
          <w:szCs w:val="24"/>
          <w:cs/>
          <w:lang w:val="nb-NO" w:bidi="bn-BD"/>
        </w:rPr>
      </w:pPr>
      <w:r w:rsidRPr="003D25D4">
        <w:rPr>
          <w:rFonts w:ascii="Kalpurush" w:eastAsia="Nikosh" w:hAnsi="Kalpurush" w:cs="Kalpurush"/>
          <w:color w:val="000000"/>
          <w:sz w:val="24"/>
          <w:szCs w:val="24"/>
          <w:cs/>
          <w:lang w:val="de-DE" w:bidi="bn-BD"/>
        </w:rPr>
        <w:t xml:space="preserve">ঠান্ডা থেকে বাঁচার জন্য শরীর আবৃত করার জন্য </w:t>
      </w:r>
      <w:r w:rsidRPr="00454759">
        <w:rPr>
          <w:rFonts w:ascii="SutonnyMJ" w:hAnsi="SutonnyMJ" w:cs="Kalpurush"/>
          <w:noProof/>
          <w:color w:val="000000"/>
          <w:sz w:val="24"/>
          <w:szCs w:val="24"/>
          <w:cs/>
        </w:rPr>
        <mc:AlternateContent>
          <mc:Choice Requires="wps">
            <w:drawing>
              <wp:anchor distT="0" distB="0" distL="114300" distR="114300" simplePos="0" relativeHeight="251718656" behindDoc="0" locked="0" layoutInCell="1" allowOverlap="1" wp14:anchorId="1B7E177B" wp14:editId="4F5791FD">
                <wp:simplePos x="0" y="0"/>
                <wp:positionH relativeFrom="column">
                  <wp:posOffset>4813300</wp:posOffset>
                </wp:positionH>
                <wp:positionV relativeFrom="paragraph">
                  <wp:posOffset>175895</wp:posOffset>
                </wp:positionV>
                <wp:extent cx="992505" cy="4457700"/>
                <wp:effectExtent l="0" t="635" r="0" b="0"/>
                <wp:wrapNone/>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2505" cy="445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65F4" w:rsidRPr="0025640F" w:rsidRDefault="001C65F4" w:rsidP="00DC7A57">
                            <w:pPr>
                              <w:bidi w:val="0"/>
                            </w:pPr>
                            <w:r>
                              <w:rPr>
                                <w:noProof/>
                              </w:rPr>
                              <w:drawing>
                                <wp:inline distT="0" distB="0" distL="0" distR="0" wp14:anchorId="51B12927" wp14:editId="1484943D">
                                  <wp:extent cx="808990" cy="42113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08990" cy="421132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7E177B" id="Text Box 193" o:spid="_x0000_s1045" type="#_x0000_t202" style="position:absolute;left:0;text-align:left;margin-left:379pt;margin-top:13.85pt;width:78.15pt;height:351pt;z-index:251718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" stroked="f">
                <v:textbox>
                  <w:txbxContent>
                    <w:p w:rsidR="001C65F4" w:rsidRPr="0025640F" w:rsidRDefault="001C65F4" w:rsidP="00DC7A57">
                      <w:pPr>
                        <w:bidi w:val="0"/>
                      </w:pPr>
                      <w:r>
                        <w:rPr>
                          <w:noProof/>
                        </w:rPr>
                        <w:drawing>
                          <wp:inline distT="0" distB="0" distL="0" distR="0" wp14:anchorId="51B12927" wp14:editId="1484943D">
                            <wp:extent cx="808990" cy="42113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08990" cy="4211320"/>
                                    </a:xfrm>
                                    <a:prstGeom prst="rect">
                                      <a:avLst/>
                                    </a:prstGeom>
                                    <a:noFill/>
                                    <a:ln>
                                      <a:noFill/>
                                    </a:ln>
                                  </pic:spPr>
                                </pic:pic>
                              </a:graphicData>
                            </a:graphic>
                          </wp:inline>
                        </w:drawing>
                      </w:r>
                    </w:p>
                  </w:txbxContent>
                </v:textbox>
              </v:shape>
            </w:pict>
          </mc:Fallback>
        </mc:AlternateContent>
      </w:r>
      <w:r w:rsidRPr="003D25D4">
        <w:rPr>
          <w:rFonts w:ascii="Kalpurush" w:eastAsia="Nikosh" w:hAnsi="Kalpurush" w:cs="Kalpurush"/>
          <w:color w:val="000000"/>
          <w:sz w:val="24"/>
          <w:szCs w:val="24"/>
          <w:cs/>
          <w:lang w:val="de-DE" w:bidi="bn-BD"/>
        </w:rPr>
        <w:t>কম্বল</w:t>
      </w:r>
      <w:r w:rsidRPr="003D25D4">
        <w:rPr>
          <w:rFonts w:ascii="Kalpurush" w:eastAsia="Nikosh" w:hAnsi="Kalpurush" w:cs="Kalpurush"/>
          <w:color w:val="000000"/>
          <w:sz w:val="24"/>
          <w:szCs w:val="24"/>
          <w:lang w:val="de-DE" w:bidi="bn-BD"/>
        </w:rPr>
        <w:t xml:space="preserve">, </w:t>
      </w:r>
      <w:r w:rsidRPr="003D25D4">
        <w:rPr>
          <w:rFonts w:ascii="Kalpurush" w:eastAsia="Nikosh" w:hAnsi="Kalpurush" w:cs="Kalpurush"/>
          <w:color w:val="000000"/>
          <w:sz w:val="24"/>
          <w:szCs w:val="24"/>
          <w:cs/>
          <w:lang w:val="de-DE" w:bidi="bn-BD"/>
        </w:rPr>
        <w:t>মাফলার</w:t>
      </w:r>
      <w:r w:rsidR="003D25D4" w:rsidRPr="003D25D4">
        <w:rPr>
          <w:rFonts w:ascii="Kalpurush" w:eastAsia="Nikosh" w:hAnsi="Kalpurush" w:cs="Kalpurush" w:hint="cs"/>
          <w:color w:val="000000"/>
          <w:sz w:val="24"/>
          <w:szCs w:val="24"/>
          <w:cs/>
          <w:lang w:val="de-DE" w:bidi="bn-BD"/>
        </w:rPr>
        <w:t xml:space="preserve"> </w:t>
      </w:r>
      <w:r w:rsidRPr="003D25D4">
        <w:rPr>
          <w:rFonts w:ascii="Kalpurush" w:eastAsia="Nikosh" w:hAnsi="Kalpurush" w:cs="Kalpurush"/>
          <w:color w:val="000000"/>
          <w:sz w:val="24"/>
          <w:szCs w:val="24"/>
          <w:cs/>
          <w:lang w:val="de-DE" w:bidi="bn-BD"/>
        </w:rPr>
        <w:t>ব্যবহার করা যাবে।</w:t>
      </w:r>
    </w:p>
    <w:p w:rsidR="00DC7A57" w:rsidRPr="00454759" w:rsidRDefault="00DC7A57" w:rsidP="00DC7A57">
      <w:pPr>
        <w:bidi w:val="0"/>
        <w:spacing w:after="0"/>
        <w:jc w:val="center"/>
        <w:rPr>
          <w:rFonts w:ascii="Times New Roman" w:eastAsia="Times New Roman" w:hAnsi="Times New Roman" w:cs="Kalpurush"/>
          <w:b/>
          <w:color w:val="C00000"/>
          <w:sz w:val="24"/>
          <w:szCs w:val="24"/>
          <w:cs/>
          <w:lang w:val="de-DE"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ইহরামের পর যেসব বিষয় নিষিদ্ধ</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A95097" w:rsidP="00DC7A57">
      <w:pPr>
        <w:numPr>
          <w:ilvl w:val="0"/>
          <w:numId w:val="11"/>
        </w:numPr>
        <w:bidi w:val="0"/>
        <w:spacing w:after="0"/>
        <w:ind w:right="836"/>
        <w:jc w:val="both"/>
        <w:rPr>
          <w:rFonts w:ascii="Kalpurush" w:eastAsia="NikoshBAN" w:hAnsi="Kalpurush" w:cs="Kalpurush"/>
          <w:color w:val="000000"/>
          <w:sz w:val="24"/>
          <w:szCs w:val="24"/>
          <w:lang w:val="de-DE"/>
        </w:rPr>
      </w:pPr>
      <w:r w:rsidRPr="00454759">
        <w:rPr>
          <w:noProof/>
          <w:color w:val="000000"/>
          <w:sz w:val="24"/>
          <w:szCs w:val="24"/>
        </w:rPr>
        <w:drawing>
          <wp:anchor distT="0" distB="0" distL="114300" distR="114300" simplePos="0" relativeHeight="251722752" behindDoc="0" locked="0" layoutInCell="1" allowOverlap="1" wp14:anchorId="6D887B9C" wp14:editId="27FB14AC">
            <wp:simplePos x="0" y="0"/>
            <wp:positionH relativeFrom="column">
              <wp:posOffset>3444240</wp:posOffset>
            </wp:positionH>
            <wp:positionV relativeFrom="paragraph">
              <wp:posOffset>407983</wp:posOffset>
            </wp:positionV>
            <wp:extent cx="504336" cy="2804614"/>
            <wp:effectExtent l="0" t="0" r="0" b="0"/>
            <wp:wrapNone/>
            <wp:docPr id="188" name="Picture 188" descr="Pict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04336" cy="2804614"/>
                    </a:xfrm>
                    <a:prstGeom prst="rect">
                      <a:avLst/>
                    </a:prstGeom>
                    <a:noFill/>
                    <a:ln>
                      <a:noFill/>
                    </a:ln>
                  </pic:spPr>
                </pic:pic>
              </a:graphicData>
            </a:graphic>
            <wp14:sizeRelH relativeFrom="page">
              <wp14:pctWidth>0</wp14:pctWidth>
            </wp14:sizeRelH>
            <wp14:sizeRelV relativeFrom="page">
              <wp14:pctHeight>0</wp14:pctHeight>
            </wp14:sizeRelV>
          </wp:anchor>
        </w:drawing>
      </w:r>
      <w:r w:rsidR="00DC7A57" w:rsidRPr="00454759">
        <w:rPr>
          <w:rFonts w:ascii="Kalpurush" w:eastAsia="Nikosh" w:hAnsi="Kalpurush" w:cs="Kalpurush"/>
          <w:color w:val="000000"/>
          <w:sz w:val="24"/>
          <w:szCs w:val="24"/>
          <w:cs/>
          <w:lang w:bidi="bn-BD"/>
        </w:rPr>
        <w:t>চুল</w:t>
      </w:r>
      <w:r w:rsidR="00DC7A57" w:rsidRPr="00454759">
        <w:rPr>
          <w:rFonts w:ascii="Kalpurush" w:eastAsia="Nikosh" w:hAnsi="Kalpurush" w:cs="Kalpurush"/>
          <w:color w:val="000000"/>
          <w:sz w:val="24"/>
          <w:szCs w:val="24"/>
          <w:lang w:val="de-DE" w:bidi="bn-BD"/>
        </w:rPr>
        <w:t xml:space="preserve">, </w:t>
      </w:r>
      <w:r w:rsidR="00DC7A57" w:rsidRPr="00454759">
        <w:rPr>
          <w:rFonts w:ascii="Kalpurush" w:eastAsia="Nikosh" w:hAnsi="Kalpurush" w:cs="Kalpurush"/>
          <w:color w:val="000000"/>
          <w:sz w:val="24"/>
          <w:szCs w:val="24"/>
          <w:cs/>
          <w:lang w:bidi="bn-BD"/>
        </w:rPr>
        <w:t>নখ ও দাঁড়ি কাটা। (তবে মাথায় চিরুনি করার সময় যদি কোনো চুল অনিচ্ছাকৃতভাবে পড়ে যায় বা উঠে যায় কিংবা অসুস্থতা ও উকুনের</w:t>
      </w:r>
      <w:r w:rsidR="00940AC0">
        <w:rPr>
          <w:rFonts w:ascii="Kalpurush" w:eastAsia="Nikosh" w:hAnsi="Kalpurush" w:cs="Kalpurush"/>
          <w:color w:val="000000"/>
          <w:sz w:val="24"/>
          <w:szCs w:val="24"/>
          <w:cs/>
          <w:lang w:bidi="bn-BD"/>
        </w:rPr>
        <w:t xml:space="preserve"> কারণে </w:t>
      </w:r>
      <w:r w:rsidR="00DC7A57" w:rsidRPr="00454759">
        <w:rPr>
          <w:rFonts w:ascii="Kalpurush" w:eastAsia="Nikosh" w:hAnsi="Kalpurush" w:cs="Kalpurush"/>
          <w:color w:val="000000"/>
          <w:sz w:val="24"/>
          <w:szCs w:val="24"/>
          <w:cs/>
          <w:lang w:bidi="bn-BD"/>
        </w:rPr>
        <w:t xml:space="preserve"> যদি চুল ফেল দিতে হয় অথবা ভুলক্রমে কেউ যদি নক বা চুল কাটে</w:t>
      </w:r>
      <w:r w:rsidR="00DC7A57" w:rsidRPr="00454759">
        <w:rPr>
          <w:rFonts w:ascii="Kalpurush" w:eastAsia="Nikosh" w:hAnsi="Kalpurush" w:cs="Kalpurush"/>
          <w:color w:val="000000"/>
          <w:sz w:val="24"/>
          <w:szCs w:val="24"/>
          <w:lang w:val="de-DE" w:bidi="bn-BD"/>
        </w:rPr>
        <w:t xml:space="preserve">, </w:t>
      </w:r>
      <w:r w:rsidR="00DC7A57" w:rsidRPr="00454759">
        <w:rPr>
          <w:rFonts w:ascii="Kalpurush" w:eastAsia="Nikosh" w:hAnsi="Kalpurush" w:cs="Kalpurush"/>
          <w:color w:val="000000"/>
          <w:sz w:val="24"/>
          <w:szCs w:val="24"/>
          <w:cs/>
          <w:lang w:bidi="bn-BD"/>
        </w:rPr>
        <w:t>তাহলে সেটা ক্ষমাযোগ্য)</w:t>
      </w:r>
    </w:p>
    <w:p w:rsidR="00DC7A57" w:rsidRPr="00454759" w:rsidRDefault="00DC7A57" w:rsidP="00DC7A57">
      <w:pPr>
        <w:numPr>
          <w:ilvl w:val="0"/>
          <w:numId w:val="11"/>
        </w:numPr>
        <w:bidi w:val="0"/>
        <w:spacing w:after="0"/>
        <w:ind w:right="836"/>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bidi="bn-BD"/>
        </w:rPr>
        <w:t>দেহে</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bidi="bn-BD"/>
        </w:rPr>
        <w:t>কাপড়ে</w:t>
      </w:r>
      <w:r w:rsidRPr="00454759">
        <w:rPr>
          <w:rFonts w:ascii="Kalpurush" w:eastAsia="Nikosh" w:hAnsi="Kalpurush" w:cs="Kalpurush"/>
          <w:color w:val="000000"/>
          <w:sz w:val="24"/>
          <w:szCs w:val="24"/>
          <w:lang w:val="de-DE" w:bidi="bn-BD"/>
        </w:rPr>
        <w:t xml:space="preserve">, </w:t>
      </w:r>
      <w:r w:rsidR="00A95097">
        <w:rPr>
          <w:rFonts w:ascii="Kalpurush" w:eastAsia="Nikosh" w:hAnsi="Kalpurush" w:cs="Kalpurush"/>
          <w:color w:val="000000"/>
          <w:sz w:val="24"/>
          <w:szCs w:val="24"/>
          <w:cs/>
          <w:lang w:bidi="bn-BD"/>
        </w:rPr>
        <w:t>খাবার ও পানিতে সুগন্ধ</w:t>
      </w:r>
      <w:r w:rsidR="00A95097">
        <w:rPr>
          <w:rFonts w:ascii="Kalpurush" w:eastAsia="Nikosh" w:hAnsi="Kalpurush" w:cs="Kalpurush" w:hint="cs"/>
          <w:color w:val="000000"/>
          <w:sz w:val="24"/>
          <w:szCs w:val="24"/>
          <w:cs/>
          <w:lang w:bidi="bn-BD"/>
        </w:rPr>
        <w:t>ি</w:t>
      </w:r>
      <w:r w:rsidR="00A95097">
        <w:rPr>
          <w:rFonts w:ascii="Kalpurush" w:eastAsia="Nikosh" w:hAnsi="Kalpurush" w:cs="Kalpurush"/>
          <w:color w:val="000000"/>
          <w:sz w:val="24"/>
          <w:szCs w:val="24"/>
          <w:cs/>
          <w:lang w:bidi="bn-BD"/>
        </w:rPr>
        <w:t xml:space="preserve"> ব্যবহার করা। সুগন্ধ</w:t>
      </w:r>
      <w:r w:rsidR="00A95097">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যুক্ত সাবান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bidi="bn-BD"/>
        </w:rPr>
        <w:t>শ্যাম্পু ও পাউডার ব্যবহার কর</w:t>
      </w:r>
      <w:r w:rsidR="00A95097">
        <w:rPr>
          <w:rFonts w:ascii="Kalpurush" w:eastAsia="Nikosh" w:hAnsi="Kalpurush" w:cs="Kalpurush"/>
          <w:color w:val="000000"/>
          <w:sz w:val="24"/>
          <w:szCs w:val="24"/>
          <w:cs/>
          <w:lang w:bidi="bn-BD"/>
        </w:rPr>
        <w:t>া। (ইহরাম করার আগের কোনো সুগন্ধ</w:t>
      </w:r>
      <w:r w:rsidR="00A95097">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যদি দেহে থাকে তবে তাতে কোনো দোষ নেই</w:t>
      </w:r>
      <w:r w:rsidRPr="00454759">
        <w:rPr>
          <w:rFonts w:ascii="Kalpurush" w:eastAsia="Nikosh" w:hAnsi="Kalpurush" w:cs="Kalpurush"/>
          <w:color w:val="000000"/>
          <w:sz w:val="24"/>
          <w:szCs w:val="24"/>
          <w:lang w:val="de-DE" w:bidi="bn-BD"/>
        </w:rPr>
        <w:t xml:space="preserve">, </w:t>
      </w:r>
      <w:r w:rsidR="00A95097">
        <w:rPr>
          <w:rFonts w:ascii="Kalpurush" w:eastAsia="Nikosh" w:hAnsi="Kalpurush" w:cs="Kalpurush"/>
          <w:color w:val="000000"/>
          <w:sz w:val="24"/>
          <w:szCs w:val="24"/>
          <w:cs/>
          <w:lang w:bidi="bn-BD"/>
        </w:rPr>
        <w:t>তবে কাপড়ের সুগন্ধ</w:t>
      </w:r>
      <w:r w:rsidR="00A95097">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ধুয়ে ফেলতে হবে।)</w:t>
      </w:r>
      <w:r w:rsidRPr="00454759">
        <w:rPr>
          <w:rStyle w:val="FootnoteReference"/>
          <w:rFonts w:ascii="Kalpurush" w:eastAsia="Nikosh" w:hAnsi="Kalpurush" w:cs="Kalpurush"/>
          <w:color w:val="000000"/>
          <w:sz w:val="24"/>
          <w:szCs w:val="24"/>
          <w:cs/>
          <w:lang w:bidi="bn-BD"/>
        </w:rPr>
        <w:footnoteReference w:id="44"/>
      </w:r>
    </w:p>
    <w:p w:rsidR="00DC7A57" w:rsidRPr="00454759" w:rsidRDefault="00DC7A57" w:rsidP="00DC7A57">
      <w:pPr>
        <w:numPr>
          <w:ilvl w:val="0"/>
          <w:numId w:val="11"/>
        </w:numPr>
        <w:bidi w:val="0"/>
        <w:spacing w:after="0"/>
        <w:ind w:right="836"/>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bidi="bn-BD"/>
        </w:rPr>
        <w:t>হারাম এলাকার মধ্যে কোনো গাছ কাটা</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bidi="bn-BD"/>
        </w:rPr>
        <w:t>পাতা ছেড়া বা উপড়ে ফেলা। এটাও হজে</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আসা সকল মুসলিমের ক্ষেত্রে প্রযোজ্য</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bidi="bn-BD"/>
        </w:rPr>
        <w:t>সে ইহরাম অবস্থায় থাক বা না থাক।</w:t>
      </w:r>
    </w:p>
    <w:p w:rsidR="00DC7A57" w:rsidRPr="005E3D1E" w:rsidRDefault="00DC7A57" w:rsidP="00454759">
      <w:pPr>
        <w:numPr>
          <w:ilvl w:val="0"/>
          <w:numId w:val="11"/>
        </w:numPr>
        <w:tabs>
          <w:tab w:val="left" w:pos="6030"/>
        </w:tabs>
        <w:bidi w:val="0"/>
        <w:spacing w:after="0"/>
        <w:ind w:right="26"/>
        <w:jc w:val="both"/>
        <w:rPr>
          <w:rFonts w:ascii="Kalpurush" w:eastAsia="Nikosh" w:hAnsi="Kalpurush" w:cs="Kalpurush"/>
          <w:color w:val="000000"/>
          <w:sz w:val="24"/>
          <w:szCs w:val="24"/>
          <w:lang w:val="de-DE" w:bidi="bn-BD"/>
        </w:rPr>
      </w:pPr>
      <w:r w:rsidRPr="00454759">
        <w:rPr>
          <w:rFonts w:ascii="Kalpurush" w:eastAsia="Nikosh" w:hAnsi="Kalpurush" w:cs="Kalpurush"/>
          <w:color w:val="000000"/>
          <w:sz w:val="24"/>
          <w:szCs w:val="24"/>
          <w:cs/>
          <w:lang w:bidi="bn-BD"/>
        </w:rPr>
        <w:t>হারামের সীমানার মধ্যে কোনো ধরনের স্থলচর প্রাণী শিকার করা বা বন্দুক তাক করা অথবা ধাওয়া করার মাধ্যমে শিকারে সহযোগিতা করা। এটা হজে</w:t>
      </w:r>
      <w:r w:rsidR="00A95097">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আসা সকল মুসলিমের ক্ষেত্রে</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প্রযোজ্য</w:t>
      </w:r>
      <w:r w:rsidRPr="005E3D1E">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bidi="bn-BD"/>
        </w:rPr>
        <w:t>সে ইহরাম অবস্থায় থাক বা না থাক।</w:t>
      </w:r>
      <w:r w:rsidRPr="00454759">
        <w:rPr>
          <w:cs/>
        </w:rPr>
        <w:footnoteReference w:id="45"/>
      </w:r>
    </w:p>
    <w:p w:rsidR="00DC7A57" w:rsidRPr="005E3D1E" w:rsidRDefault="00DC7A57" w:rsidP="00454759">
      <w:pPr>
        <w:numPr>
          <w:ilvl w:val="0"/>
          <w:numId w:val="11"/>
        </w:numPr>
        <w:tabs>
          <w:tab w:val="left" w:pos="6030"/>
        </w:tabs>
        <w:bidi w:val="0"/>
        <w:spacing w:after="0"/>
        <w:ind w:right="26"/>
        <w:jc w:val="both"/>
        <w:rPr>
          <w:rFonts w:ascii="Kalpurush" w:eastAsia="Nikosh" w:hAnsi="Kalpurush" w:cs="Kalpurush"/>
          <w:color w:val="000000"/>
          <w:sz w:val="24"/>
          <w:szCs w:val="24"/>
          <w:lang w:val="de-DE" w:bidi="bn-BD"/>
        </w:rPr>
      </w:pPr>
      <w:r w:rsidRPr="00454759">
        <w:rPr>
          <w:rFonts w:ascii="Kalpurush" w:eastAsia="Nikosh" w:hAnsi="Kalpurush" w:cs="Kalpurush"/>
          <w:color w:val="000000"/>
          <w:sz w:val="24"/>
          <w:szCs w:val="24"/>
          <w:cs/>
          <w:lang w:bidi="bn-BD"/>
        </w:rPr>
        <w:t>অন্যের খোঁয়া যাওয়া কোনো জিনিস বা পরিত্যাক্ত কোনো বস্ত</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কুড়িয়ে</w:t>
      </w:r>
      <w:r w:rsidRPr="00454759">
        <w:rPr>
          <w:rFonts w:ascii="Kalpurush" w:eastAsia="Nikosh" w:hAnsi="Kalpurush" w:cs="Kalpurush"/>
          <w:noProof/>
          <w:color w:val="000000"/>
          <w:sz w:val="24"/>
          <w:szCs w:val="24"/>
          <w:cs/>
        </w:rPr>
        <mc:AlternateContent>
          <mc:Choice Requires="wps">
            <w:drawing>
              <wp:anchor distT="0" distB="0" distL="114300" distR="114300" simplePos="0" relativeHeight="251719680" behindDoc="0" locked="0" layoutInCell="1" allowOverlap="1" wp14:anchorId="6654CDD8" wp14:editId="5E69BC9F">
                <wp:simplePos x="0" y="0"/>
                <wp:positionH relativeFrom="column">
                  <wp:posOffset>4836795</wp:posOffset>
                </wp:positionH>
                <wp:positionV relativeFrom="paragraph">
                  <wp:posOffset>57150</wp:posOffset>
                </wp:positionV>
                <wp:extent cx="1002665" cy="4343400"/>
                <wp:effectExtent l="3810" t="0" r="3175" b="3810"/>
                <wp:wrapNone/>
                <wp:docPr id="190"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2665" cy="4343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65F4" w:rsidRPr="0025640F" w:rsidRDefault="001C65F4" w:rsidP="00DC7A57">
                            <w:pPr>
                              <w:bidi w:val="0"/>
                            </w:pPr>
                            <w:r>
                              <w:rPr>
                                <w:noProof/>
                              </w:rPr>
                              <w:drawing>
                                <wp:inline distT="0" distB="0" distL="0" distR="0" wp14:anchorId="675C2723" wp14:editId="555644AD">
                                  <wp:extent cx="817880" cy="4123690"/>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7880" cy="412369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4CDD8" id="Text Box 190" o:spid="_x0000_s1046" type="#_x0000_t202" style="position:absolute;left:0;text-align:left;margin-left:380.85pt;margin-top:4.5pt;width:78.95pt;height:342pt;z-index:251719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" stroked="f">
                <v:textbox>
                  <w:txbxContent>
                    <w:p w:rsidR="001C65F4" w:rsidRPr="0025640F" w:rsidRDefault="001C65F4" w:rsidP="00DC7A57">
                      <w:pPr>
                        <w:bidi w:val="0"/>
                      </w:pPr>
                      <w:r>
                        <w:rPr>
                          <w:noProof/>
                        </w:rPr>
                        <w:drawing>
                          <wp:inline distT="0" distB="0" distL="0" distR="0" wp14:anchorId="675C2723" wp14:editId="555644AD">
                            <wp:extent cx="817880" cy="4123690"/>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7880" cy="4123690"/>
                                    </a:xfrm>
                                    <a:prstGeom prst="rect">
                                      <a:avLst/>
                                    </a:prstGeom>
                                    <a:noFill/>
                                    <a:ln>
                                      <a:noFill/>
                                    </a:ln>
                                  </pic:spPr>
                                </pic:pic>
                              </a:graphicData>
                            </a:graphic>
                          </wp:inline>
                        </w:drawing>
                      </w:r>
                    </w:p>
                  </w:txbxContent>
                </v:textbox>
              </v:shape>
            </w:pict>
          </mc:Fallback>
        </mc:AlternateContent>
      </w:r>
      <w:r w:rsidRPr="00454759">
        <w:rPr>
          <w:rFonts w:ascii="Kalpurush" w:eastAsia="Nikosh" w:hAnsi="Kalpurush" w:cs="Kalpurush"/>
          <w:color w:val="000000"/>
          <w:sz w:val="24"/>
          <w:szCs w:val="24"/>
          <w:cs/>
          <w:lang w:bidi="bn-BD"/>
        </w:rPr>
        <w:t xml:space="preserve"> নে</w:t>
      </w:r>
      <w:r w:rsidRPr="00454759">
        <w:rPr>
          <w:rFonts w:ascii="Kalpurush" w:eastAsia="Nikosh" w:hAnsi="Kalpurush" w:cs="Kalpurush" w:hint="cs"/>
          <w:color w:val="000000"/>
          <w:sz w:val="24"/>
          <w:szCs w:val="24"/>
          <w:cs/>
          <w:lang w:bidi="bn-BD"/>
        </w:rPr>
        <w:t>ও</w:t>
      </w:r>
      <w:r w:rsidR="00A95097">
        <w:rPr>
          <w:rFonts w:ascii="Kalpurush" w:eastAsia="Nikosh" w:hAnsi="Kalpurush" w:cs="Kalpurush"/>
          <w:color w:val="000000"/>
          <w:sz w:val="24"/>
          <w:szCs w:val="24"/>
          <w:cs/>
          <w:lang w:bidi="bn-BD"/>
        </w:rPr>
        <w:t>য়া। তবে মূল মালিক</w:t>
      </w:r>
      <w:r w:rsidR="00A95097">
        <w:rPr>
          <w:rFonts w:ascii="Kalpurush" w:eastAsia="Nikosh" w:hAnsi="Kalpurush" w:cs="Kalpurush" w:hint="cs"/>
          <w:color w:val="000000"/>
          <w:sz w:val="24"/>
          <w:szCs w:val="24"/>
          <w:cs/>
          <w:lang w:bidi="bn-BD"/>
        </w:rPr>
        <w:t xml:space="preserve"> জানা থাকলে তার</w:t>
      </w:r>
      <w:r w:rsidRPr="00454759">
        <w:rPr>
          <w:rFonts w:ascii="Kalpurush" w:eastAsia="Nikosh" w:hAnsi="Kalpurush" w:cs="Kalpurush"/>
          <w:color w:val="000000"/>
          <w:sz w:val="24"/>
          <w:szCs w:val="24"/>
          <w:cs/>
          <w:lang w:bidi="bn-BD"/>
        </w:rPr>
        <w:t xml:space="preserve"> কাছে পৌঁছে দেওয়ার উদ্দেশ্যে তুলে নেওয়া যাবে। এটাও ইহরাম ও ইহরাম ছাড়া উভয় অবস্থার জন্যই প্রযোজ্য।</w:t>
      </w:r>
    </w:p>
    <w:p w:rsidR="00DC7A57" w:rsidRPr="00454759" w:rsidRDefault="00DC7A57" w:rsidP="00DC7A57">
      <w:pPr>
        <w:numPr>
          <w:ilvl w:val="0"/>
          <w:numId w:val="11"/>
        </w:numPr>
        <w:tabs>
          <w:tab w:val="left" w:pos="6030"/>
        </w:tabs>
        <w:bidi w:val="0"/>
        <w:spacing w:after="0"/>
        <w:ind w:right="26"/>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bidi="bn-BD"/>
        </w:rPr>
        <w:lastRenderedPageBreak/>
        <w:t>কোনো অস্ত্র বহন করা বা অন্য কোনো মুসলিমের সঙ্গে ঝগড়া-বিবাদে লিপ্ত হওয়া</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bidi="bn-BD"/>
        </w:rPr>
        <w:t>সংঘর্ষে জড়িয়ে যাওয়া অথবা খারাপ ভাষায়</w:t>
      </w:r>
      <w:r w:rsidRPr="00454759">
        <w:rPr>
          <w:rFonts w:ascii="Kalpurush" w:eastAsia="NikoshBAN"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গালিগালাজ করা।</w:t>
      </w:r>
      <w:r w:rsidRPr="00454759">
        <w:rPr>
          <w:rStyle w:val="FootnoteReference"/>
          <w:rFonts w:ascii="Kalpurush" w:eastAsia="Nikosh" w:hAnsi="Kalpurush" w:cs="Kalpurush"/>
          <w:color w:val="000000"/>
          <w:sz w:val="24"/>
          <w:szCs w:val="24"/>
          <w:cs/>
          <w:lang w:bidi="bn-BD"/>
        </w:rPr>
        <w:footnoteReference w:id="46"/>
      </w:r>
    </w:p>
    <w:p w:rsidR="00DC7A57" w:rsidRPr="00454759" w:rsidRDefault="00DC7A57" w:rsidP="00DC7A57">
      <w:pPr>
        <w:numPr>
          <w:ilvl w:val="0"/>
          <w:numId w:val="11"/>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bidi="bn-BD"/>
        </w:rPr>
        <w:t>বিয়ে করা বা বিয়ের প্রস্তাব পাঠানো বা অন্য কারো জন্য বিয়ের আয়োজন করা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bidi="bn-BD"/>
        </w:rPr>
        <w:t>যৌন সঙ্গম</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bidi="bn-BD"/>
        </w:rPr>
        <w:t>হস্তমৈথুন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bidi="bn-BD"/>
        </w:rPr>
        <w:t>স্ত্রীকে উত্তেজনার সাথে আলিঙ্গন বা চুমু খাওয়া বা স্পর্শ করা বা মহিলাদের প্রতি এমন</w:t>
      </w:r>
      <w:r w:rsidRPr="00454759">
        <w:rPr>
          <w:rFonts w:ascii="Kalpurush" w:eastAsia="NikoshBAN"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কোনো ইঙ্গিত করা যা আকাঙ্খার উদ্রেক করে।</w:t>
      </w:r>
      <w:r w:rsidRPr="00454759">
        <w:rPr>
          <w:rStyle w:val="FootnoteReference"/>
          <w:rFonts w:ascii="Kalpurush" w:eastAsia="Nikosh" w:hAnsi="Kalpurush" w:cs="Kalpurush"/>
          <w:color w:val="000000"/>
          <w:sz w:val="24"/>
          <w:szCs w:val="24"/>
          <w:cs/>
          <w:lang w:bidi="bn-BD"/>
        </w:rPr>
        <w:footnoteReference w:id="47"/>
      </w:r>
    </w:p>
    <w:p w:rsidR="00DC7A57" w:rsidRPr="00454759" w:rsidRDefault="00DC7A57" w:rsidP="00A95097">
      <w:pPr>
        <w:numPr>
          <w:ilvl w:val="0"/>
          <w:numId w:val="11"/>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bidi="bn-BD"/>
        </w:rPr>
        <w:t>মহিলারা ইহরাম অবস্থায় হাত গ্লাভস বা নেকাব</w:t>
      </w:r>
      <w:r w:rsidR="00A95097">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শক্ত করে বাঁধা মুখোশ) প</w:t>
      </w:r>
      <w:r w:rsidR="00A95097">
        <w:rPr>
          <w:rFonts w:ascii="Kalpurush" w:eastAsia="Nikosh" w:hAnsi="Kalpurush" w:cs="Kalpurush" w:hint="cs"/>
          <w:color w:val="000000"/>
          <w:sz w:val="24"/>
          <w:szCs w:val="24"/>
          <w:cs/>
          <w:lang w:bidi="bn-BD"/>
        </w:rPr>
        <w:t>রা</w:t>
      </w:r>
      <w:r w:rsidRPr="00632A5B">
        <w:rPr>
          <w:rFonts w:ascii="Kalpurush" w:eastAsia="Nikosh" w:hAnsi="Kalpurush" w:cs="SolaimanLipi"/>
          <w:color w:val="000000"/>
          <w:sz w:val="24"/>
          <w:szCs w:val="24"/>
          <w:cs/>
          <w:lang w:bidi="hi-IN"/>
        </w:rPr>
        <w:t xml:space="preserve">। </w:t>
      </w:r>
      <w:r w:rsidRPr="00632A5B">
        <w:rPr>
          <w:rFonts w:ascii="Kalpurush" w:eastAsia="Nikosh" w:hAnsi="Kalpurush" w:cs="Kalpurush"/>
          <w:color w:val="000000"/>
          <w:sz w:val="24"/>
          <w:szCs w:val="24"/>
          <w:cs/>
          <w:lang w:bidi="bn-IN"/>
        </w:rPr>
        <w:t>তবে সামনে কোনো বেগানা পুরুষ চলে</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আসলে মাথার কাপড়ের কিছু অংশ দিয়ে মু</w:t>
      </w:r>
      <w:r w:rsidR="00A95097">
        <w:rPr>
          <w:rFonts w:ascii="Kalpurush" w:eastAsia="Nikosh" w:hAnsi="Kalpurush" w:cs="Kalpurush"/>
          <w:color w:val="000000"/>
          <w:sz w:val="24"/>
          <w:szCs w:val="24"/>
          <w:cs/>
          <w:lang w:bidi="bn-BD"/>
        </w:rPr>
        <w:t>খ ঢ</w:t>
      </w:r>
      <w:r w:rsidR="00A95097">
        <w:rPr>
          <w:rFonts w:ascii="Kalpurush" w:eastAsia="Nikosh" w:hAnsi="Kalpurush" w:cs="Kalpurush" w:hint="cs"/>
          <w:color w:val="000000"/>
          <w:sz w:val="24"/>
          <w:szCs w:val="24"/>
          <w:cs/>
          <w:lang w:bidi="bn-BD"/>
        </w:rPr>
        <w:t>েকে নিবেন</w:t>
      </w:r>
      <w:r w:rsidRPr="00632A5B">
        <w:rPr>
          <w:rFonts w:ascii="Kalpurush" w:eastAsia="Nikosh" w:hAnsi="Kalpurush" w:cs="SolaimanLipi"/>
          <w:color w:val="000000"/>
          <w:sz w:val="24"/>
          <w:szCs w:val="24"/>
          <w:cs/>
          <w:lang w:bidi="hi-IN"/>
        </w:rPr>
        <w:t>।</w:t>
      </w:r>
    </w:p>
    <w:p w:rsidR="00DC7A57" w:rsidRPr="00454759" w:rsidRDefault="00DC7A57" w:rsidP="00DC7A57">
      <w:pPr>
        <w:numPr>
          <w:ilvl w:val="0"/>
          <w:numId w:val="1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ইহরাম অবস্থায় পুরুষরা তাদের মাথায় ইহরামের কাপড় অথবা টুপি অথবা মাথার কভার দিয়ে আবৃত করতে পারবে না। আর</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যদি অনিচ্ছাকৃত বা ভুলক্রমে কেউ মাথা ঢেকে ফেলে তাহলে মনে হওয়ার সাথে সাথে তা খুলে ফেলতে হবে। তবে এজন্য কোনো কাফফ</w:t>
      </w:r>
      <w:r w:rsidR="00A95097">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রা আদায় করতে হবে না।</w:t>
      </w:r>
      <w:r w:rsidRPr="00454759">
        <w:rPr>
          <w:rStyle w:val="FootnoteReference"/>
          <w:rFonts w:ascii="Kalpurush" w:eastAsia="Nikosh" w:hAnsi="Kalpurush" w:cs="Kalpurush"/>
          <w:color w:val="000000"/>
          <w:sz w:val="24"/>
          <w:szCs w:val="24"/>
          <w:cs/>
          <w:lang w:val="nb-NO" w:bidi="bn-BD"/>
        </w:rPr>
        <w:footnoteReference w:id="48"/>
      </w:r>
    </w:p>
    <w:p w:rsidR="00DC7A57" w:rsidRPr="00454759" w:rsidRDefault="00DC7A57" w:rsidP="00DC7A57">
      <w:pPr>
        <w:numPr>
          <w:ilvl w:val="0"/>
          <w:numId w:val="1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এছাড়া পুরুষরা ইহরাম অবস্থায় সেলাইযুক্ত কাপড় যেমন-</w:t>
      </w:r>
      <w:r w:rsidRPr="00454759">
        <w:rPr>
          <w:rFonts w:ascii="Kalpurush" w:eastAsia="NikoshBAN"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গেনজি</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শার্ট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প্যান্ট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আন্ডারওয়ার পরতে পারবে না।</w:t>
      </w:r>
      <w:r w:rsidRPr="00454759">
        <w:rPr>
          <w:rStyle w:val="FootnoteReference"/>
          <w:rFonts w:ascii="Kalpurush" w:eastAsia="Nikosh" w:hAnsi="Kalpurush" w:cs="Kalpurush"/>
          <w:color w:val="000000"/>
          <w:sz w:val="24"/>
          <w:szCs w:val="24"/>
          <w:cs/>
          <w:lang w:val="nb-NO" w:bidi="bn-BD"/>
        </w:rPr>
        <w:footnoteReference w:id="49"/>
      </w:r>
    </w:p>
    <w:p w:rsidR="00A95097" w:rsidRPr="00E14AD4" w:rsidRDefault="00A95097">
      <w:pPr>
        <w:bidi w:val="0"/>
        <w:rPr>
          <w:rFonts w:ascii="Wingdings" w:hAnsi="Wingdings" w:cs="SutonnyMJ"/>
          <w:b/>
          <w:color w:val="C00000"/>
          <w:sz w:val="24"/>
          <w:szCs w:val="24"/>
          <w:lang w:val="nb-NO"/>
        </w:rPr>
      </w:pPr>
      <w:r w:rsidRPr="00E14AD4">
        <w:rPr>
          <w:rFonts w:ascii="Wingdings" w:hAnsi="Wingdings" w:cs="SutonnyMJ"/>
          <w:b/>
          <w:color w:val="C00000"/>
          <w:sz w:val="24"/>
          <w:szCs w:val="24"/>
          <w:lang w:val="nb-NO"/>
        </w:rPr>
        <w:br w:type="page"/>
      </w:r>
    </w:p>
    <w:p w:rsidR="00DC7A57" w:rsidRPr="00454759" w:rsidRDefault="00DC7A57" w:rsidP="00DC7A57">
      <w:pPr>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ইহরামের বিধান লঙ্ঘনের কাফফারা</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A95097">
      <w:pPr>
        <w:numPr>
          <w:ilvl w:val="0"/>
          <w:numId w:val="88"/>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ইহরাম অবস্থায় কারো সঙ্গে যৌন সঙ্গম করলে তার ইহরাম ভেঙে যাবে। হজ/উমরাহ সম্পূ</w:t>
      </w:r>
      <w:r w:rsidR="00A95097">
        <w:rPr>
          <w:rFonts w:ascii="Kalpurush" w:eastAsia="Nikosh" w:hAnsi="Kalpurush" w:cs="Kalpurush" w:hint="cs"/>
          <w:color w:val="000000"/>
          <w:sz w:val="24"/>
          <w:szCs w:val="24"/>
          <w:cs/>
          <w:lang w:val="nb-NO" w:bidi="bn-BD"/>
        </w:rPr>
        <w:t>র্ণ</w:t>
      </w:r>
      <w:r w:rsidRPr="00454759">
        <w:rPr>
          <w:rFonts w:ascii="Kalpurush" w:eastAsia="Nikosh" w:hAnsi="Kalpurush" w:cs="Kalpurush"/>
          <w:color w:val="000000"/>
          <w:sz w:val="24"/>
          <w:szCs w:val="24"/>
          <w:cs/>
          <w:lang w:val="nb-NO" w:bidi="bn-BD"/>
        </w:rPr>
        <w:t xml:space="preserve"> বাতিল হয়ে যাবে। কিন্তু তবুও তাকে হজ/উমরাহর বাকি সব বিধান সম্পন্ন করতে হবে এবং তাকে কাফফারা হিসেবে হারাম এলাকার </w:t>
      </w:r>
      <w:r w:rsidRPr="00454759">
        <w:rPr>
          <w:rFonts w:ascii="Kalpurush" w:eastAsia="Nikosh" w:hAnsi="Kalpurush" w:cs="Kalpurush"/>
          <w:color w:val="000000"/>
          <w:sz w:val="24"/>
          <w:szCs w:val="24"/>
          <w:cs/>
          <w:lang w:val="de-DE" w:bidi="bn-BD"/>
        </w:rPr>
        <w:t xml:space="preserve">মধ্যে </w:t>
      </w:r>
      <w:r w:rsidRPr="00454759">
        <w:rPr>
          <w:rFonts w:ascii="Kalpurush" w:eastAsia="Nikosh" w:hAnsi="Kalpurush" w:cs="Kalpurush"/>
          <w:color w:val="000000"/>
          <w:sz w:val="24"/>
          <w:szCs w:val="24"/>
          <w:cs/>
          <w:lang w:val="nb-NO" w:bidi="bn-BD"/>
        </w:rPr>
        <w:t>একটি ফিদইয়া/দম (পশু জবাই) করতে হবে এবং একনিষ্ঠভাবে আল্লাহর কাছে ক্ষমা প্রার্থনা করতে হবে। আবার পরবর্তীতে তাকে হজ/উমরাহর জন্য আসতে হবে বা পুনরায় হজ/উমরাহ করতে হবে।</w:t>
      </w:r>
    </w:p>
    <w:p w:rsidR="00DC7A57" w:rsidRPr="00454759" w:rsidRDefault="00DC7A57" w:rsidP="00DC7A57">
      <w:pPr>
        <w:numPr>
          <w:ilvl w:val="0"/>
          <w:numId w:val="88"/>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কেউ যদি কাউকে ইহরাম অবস্থায় কোনো একটি নিষিদ্ধ কাজ করতে বাধ্য করে অথবা অন্য কোনো কারণে বাধ্য হয়ে ইহরাম অবস্থায় নিষিদ্ধ কোনো কাজ করে তাহলেও তাকে কোনো ফিদইয়া দিতে হবে না।</w:t>
      </w:r>
    </w:p>
    <w:p w:rsidR="00DC7A57" w:rsidRPr="00454759" w:rsidRDefault="00DC7A57" w:rsidP="00DC7A57">
      <w:pPr>
        <w:numPr>
          <w:ilvl w:val="0"/>
          <w:numId w:val="8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ইহরাম অবস্থায় স্বপ্নদোষ হলে তাতে ইহরাম নষ্ট হবে না। ফরয গোসলের মাধ্যমে নাপাক ধুয়ে পরিষ্কার করতে হবে। এ জন্য অতিরিক্ত আরেকটি ইহরাম কাপড় রাখা উত্তম।</w:t>
      </w:r>
    </w:p>
    <w:p w:rsidR="00DC7A57" w:rsidRPr="00454759" w:rsidRDefault="00DC7A57" w:rsidP="00DC7A57">
      <w:pPr>
        <w:numPr>
          <w:ilvl w:val="0"/>
          <w:numId w:val="8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কেউ যদি সজ্ঞানে বা ইচ্ছাকৃতভাবে ইহরাম অবস্থায় নিষিদ্ধ কোনো কাজ করে তাহলে কাফ্ফারা (ফিদইয়া/</w:t>
      </w:r>
      <w:r w:rsidRPr="00454759">
        <w:rPr>
          <w:rFonts w:ascii="Kalpurush" w:eastAsia="Nikosh" w:hAnsi="Kalpurush" w:cs="Kalpurush"/>
          <w:color w:val="000000"/>
          <w:sz w:val="24"/>
          <w:szCs w:val="24"/>
          <w:cs/>
          <w:lang w:val="de-DE" w:bidi="bn-BD"/>
        </w:rPr>
        <w:t>দম</w:t>
      </w:r>
      <w:r w:rsidRPr="00454759">
        <w:rPr>
          <w:rFonts w:ascii="Kalpurush" w:eastAsia="Nikosh" w:hAnsi="Kalpurush" w:cs="Kalpurush"/>
          <w:color w:val="000000"/>
          <w:sz w:val="24"/>
          <w:szCs w:val="24"/>
          <w:cs/>
          <w:lang w:val="nb-NO" w:bidi="bn-BD"/>
        </w:rPr>
        <w:t>) আদায় করতে হবে।</w:t>
      </w:r>
      <w:r w:rsidRPr="00454759">
        <w:rPr>
          <w:rStyle w:val="FootnoteReference"/>
          <w:rFonts w:ascii="Kalpurush" w:eastAsia="Nikosh" w:hAnsi="Kalpurush" w:cs="Kalpurush"/>
          <w:color w:val="000000"/>
          <w:sz w:val="24"/>
          <w:szCs w:val="24"/>
          <w:cs/>
          <w:lang w:val="nb-NO" w:bidi="bn-BD"/>
        </w:rPr>
        <w:footnoteReference w:id="50"/>
      </w:r>
    </w:p>
    <w:p w:rsidR="00DC7A57" w:rsidRPr="00454759" w:rsidRDefault="00DC7A57" w:rsidP="00A95097">
      <w:pPr>
        <w:numPr>
          <w:ilvl w:val="0"/>
          <w:numId w:val="8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 xml:space="preserve">ফিদইয়া/দম: হারাম এলাকার </w:t>
      </w:r>
      <w:r w:rsidR="00A95097">
        <w:rPr>
          <w:rFonts w:ascii="Kalpurush" w:eastAsia="Nikosh" w:hAnsi="Kalpurush" w:cs="Kalpurush"/>
          <w:color w:val="000000"/>
          <w:sz w:val="24"/>
          <w:szCs w:val="24"/>
          <w:cs/>
          <w:lang w:val="de-DE" w:bidi="bn-BD"/>
        </w:rPr>
        <w:t>মধ্যে কাফ্ফারা</w:t>
      </w:r>
      <w:r w:rsidRPr="00454759">
        <w:rPr>
          <w:rFonts w:ascii="Kalpurush" w:eastAsia="Nikosh" w:hAnsi="Kalpurush" w:cs="Kalpurush"/>
          <w:color w:val="000000"/>
          <w:sz w:val="24"/>
          <w:szCs w:val="24"/>
          <w:cs/>
          <w:lang w:val="de-DE" w:bidi="bn-BD"/>
        </w:rPr>
        <w:t>স্ব</w:t>
      </w:r>
      <w:r w:rsidR="00A95097">
        <w:rPr>
          <w:rFonts w:ascii="Kalpurush" w:eastAsia="Nikosh" w:hAnsi="Kalpurush" w:cs="Kalpurush" w:hint="cs"/>
          <w:color w:val="000000"/>
          <w:sz w:val="24"/>
          <w:szCs w:val="24"/>
          <w:cs/>
          <w:lang w:val="de-DE" w:bidi="bn-BD"/>
        </w:rPr>
        <w:t>রূ</w:t>
      </w:r>
      <w:r w:rsidRPr="00454759">
        <w:rPr>
          <w:rFonts w:ascii="Kalpurush" w:eastAsia="Nikosh" w:hAnsi="Kalpurush" w:cs="Kalpurush"/>
          <w:color w:val="000000"/>
          <w:sz w:val="24"/>
          <w:szCs w:val="24"/>
          <w:cs/>
          <w:lang w:val="de-DE" w:bidi="bn-BD"/>
        </w:rPr>
        <w:t>প</w:t>
      </w:r>
      <w:r w:rsidRPr="00454759">
        <w:rPr>
          <w:rFonts w:ascii="Kalpurush" w:eastAsia="Nikosh" w:hAnsi="Kalpurush" w:cs="Kalpurush"/>
          <w:color w:val="000000"/>
          <w:sz w:val="24"/>
          <w:szCs w:val="24"/>
          <w:cs/>
          <w:lang w:val="nb-NO" w:bidi="bn-BD"/>
        </w:rPr>
        <w:t xml:space="preserve"> একটি পশু (উট</w:t>
      </w:r>
      <w:r w:rsidR="00A95097">
        <w:rPr>
          <w:rFonts w:ascii="Kalpurush" w:eastAsia="Nikosh" w:hAnsi="Kalpurush" w:cs="Kalpurush" w:hint="cs"/>
          <w:color w:val="000000"/>
          <w:sz w:val="24"/>
          <w:szCs w:val="24"/>
          <w:cs/>
          <w:lang w:val="nb-NO" w:bidi="bn-BD"/>
        </w:rPr>
        <w:t xml:space="preserve"> বা গরুর এক সপ্তমাংশ</w:t>
      </w:r>
      <w:r w:rsidRPr="00454759">
        <w:rPr>
          <w:rFonts w:ascii="Kalpurush" w:eastAsia="Nikosh" w:hAnsi="Kalpurush" w:cs="Kalpurush"/>
          <w:color w:val="000000"/>
          <w:sz w:val="24"/>
          <w:szCs w:val="24"/>
          <w:cs/>
          <w:lang w:val="nb-NO" w:bidi="bn-BD"/>
        </w:rPr>
        <w:t xml:space="preserve">/ </w:t>
      </w:r>
      <w:r w:rsidR="00A95097">
        <w:rPr>
          <w:rFonts w:ascii="Kalpurush" w:eastAsia="Nikosh" w:hAnsi="Kalpurush" w:cs="Kalpurush" w:hint="cs"/>
          <w:color w:val="000000"/>
          <w:sz w:val="24"/>
          <w:szCs w:val="24"/>
          <w:cs/>
          <w:lang w:val="nb-NO" w:bidi="bn-BD"/>
        </w:rPr>
        <w:t xml:space="preserve">পূর্ণ এক </w:t>
      </w:r>
      <w:r w:rsidRPr="00454759">
        <w:rPr>
          <w:rFonts w:ascii="Kalpurush" w:eastAsia="Nikosh" w:hAnsi="Kalpurush" w:cs="Kalpurush"/>
          <w:color w:val="000000"/>
          <w:sz w:val="24"/>
          <w:szCs w:val="24"/>
          <w:cs/>
          <w:lang w:val="nb-NO" w:bidi="bn-BD"/>
        </w:rPr>
        <w:t xml:space="preserve">ছাগল/ </w:t>
      </w:r>
      <w:r w:rsidR="00A95097">
        <w:rPr>
          <w:rFonts w:ascii="Kalpurush" w:eastAsia="Nikosh" w:hAnsi="Kalpurush" w:cs="Kalpurush" w:hint="cs"/>
          <w:color w:val="000000"/>
          <w:sz w:val="24"/>
          <w:szCs w:val="24"/>
          <w:cs/>
          <w:lang w:val="nb-NO" w:bidi="bn-BD"/>
        </w:rPr>
        <w:t xml:space="preserve">পূর্ণ এক </w:t>
      </w:r>
      <w:r w:rsidRPr="00454759">
        <w:rPr>
          <w:rFonts w:ascii="Kalpurush" w:eastAsia="Nikosh" w:hAnsi="Kalpurush" w:cs="Kalpurush"/>
          <w:color w:val="000000"/>
          <w:sz w:val="24"/>
          <w:szCs w:val="24"/>
          <w:cs/>
          <w:lang w:val="nb-NO" w:bidi="bn-BD"/>
        </w:rPr>
        <w:t xml:space="preserve">ভেড়া) </w:t>
      </w:r>
      <w:r w:rsidR="00A95097" w:rsidRPr="00454759">
        <w:rPr>
          <w:rFonts w:ascii="Kalpurush" w:eastAsia="Nikosh" w:hAnsi="Kalpurush" w:cs="Kalpurush"/>
          <w:color w:val="000000"/>
          <w:sz w:val="24"/>
          <w:szCs w:val="24"/>
          <w:cs/>
          <w:lang w:val="nb-NO" w:bidi="bn-BD"/>
        </w:rPr>
        <w:t xml:space="preserve">যবেহ </w:t>
      </w:r>
      <w:r w:rsidRPr="00454759">
        <w:rPr>
          <w:rFonts w:ascii="Kalpurush" w:eastAsia="Nikosh" w:hAnsi="Kalpurush" w:cs="Kalpurush"/>
          <w:color w:val="000000"/>
          <w:sz w:val="24"/>
          <w:szCs w:val="24"/>
          <w:cs/>
          <w:lang w:val="nb-NO" w:bidi="bn-BD"/>
        </w:rPr>
        <w:t>করা যা কোরবানি</w:t>
      </w:r>
      <w:r w:rsidRPr="00454759">
        <w:rPr>
          <w:rFonts w:ascii="Kalpurush" w:eastAsia="Nikosh" w:hAnsi="Kalpurush" w:cs="Kalpurush"/>
          <w:color w:val="000000"/>
          <w:sz w:val="24"/>
          <w:szCs w:val="24"/>
          <w:cs/>
          <w:lang w:val="de-DE" w:bidi="bn-BD"/>
        </w:rPr>
        <w:t xml:space="preserve">র </w:t>
      </w:r>
      <w:r w:rsidRPr="00454759">
        <w:rPr>
          <w:rFonts w:ascii="Kalpurush" w:eastAsia="Nikosh" w:hAnsi="Kalpurush" w:cs="Kalpurush"/>
          <w:color w:val="000000"/>
          <w:sz w:val="24"/>
          <w:szCs w:val="24"/>
          <w:cs/>
          <w:lang w:val="nb-NO" w:bidi="bn-BD"/>
        </w:rPr>
        <w:t xml:space="preserve">উপযুক্ত এবং </w:t>
      </w:r>
      <w:r w:rsidR="00A95097">
        <w:rPr>
          <w:rFonts w:ascii="Kalpurush" w:eastAsia="Nikosh" w:hAnsi="Kalpurush" w:cs="Kalpurush"/>
          <w:color w:val="000000"/>
          <w:sz w:val="24"/>
          <w:szCs w:val="24"/>
          <w:cs/>
          <w:lang w:val="nb-NO" w:bidi="bn-BD"/>
        </w:rPr>
        <w:t>সম্পূর্ণ</w:t>
      </w:r>
      <w:r w:rsidRPr="00454759">
        <w:rPr>
          <w:rFonts w:ascii="Kalpurush" w:eastAsia="Nikosh" w:hAnsi="Kalpurush" w:cs="Kalpurush"/>
          <w:color w:val="000000"/>
          <w:sz w:val="24"/>
          <w:szCs w:val="24"/>
          <w:cs/>
          <w:lang w:val="nb-NO" w:bidi="bn-BD"/>
        </w:rPr>
        <w:t xml:space="preserve"> গোশত </w:t>
      </w:r>
      <w:r w:rsidRPr="00454759">
        <w:rPr>
          <w:rFonts w:ascii="Kalpurush" w:eastAsia="Nikosh" w:hAnsi="Kalpurush" w:cs="Kalpurush"/>
          <w:color w:val="000000"/>
          <w:sz w:val="24"/>
          <w:szCs w:val="24"/>
          <w:cs/>
          <w:lang w:val="de-DE" w:bidi="bn-BD"/>
        </w:rPr>
        <w:t>মিসকিন ও</w:t>
      </w:r>
      <w:r w:rsidRPr="00454759">
        <w:rPr>
          <w:rFonts w:ascii="Kalpurush" w:eastAsia="Nikosh" w:hAnsi="Kalpurush" w:cs="Kalpurush"/>
          <w:color w:val="000000"/>
          <w:sz w:val="24"/>
          <w:szCs w:val="24"/>
          <w:cs/>
          <w:lang w:val="nb-NO" w:bidi="bn-BD"/>
        </w:rPr>
        <w:t xml:space="preserve"> গরীবদের মাঝে বিতরণ করে দেওয়া অথবা তিন দিন সাওম রাখা অথবা ৬ জন গর</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ব </w:t>
      </w:r>
      <w:r w:rsidRPr="00454759">
        <w:rPr>
          <w:rFonts w:ascii="Kalpurush" w:eastAsia="Nikosh" w:hAnsi="Kalpurush" w:cs="Kalpurush"/>
          <w:color w:val="000000"/>
          <w:sz w:val="24"/>
          <w:szCs w:val="24"/>
          <w:cs/>
          <w:lang w:val="nb-NO" w:bidi="bn-BD"/>
        </w:rPr>
        <w:lastRenderedPageBreak/>
        <w:t>লোককে এক বেলা খাওয়ানো (প্রত্যেককে অন্তত অর্ধ সা</w:t>
      </w:r>
      <w:r w:rsidR="00A95097">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বা ১.২০ কেজি</w:t>
      </w:r>
      <w:r w:rsidR="00997732" w:rsidRPr="00454759">
        <w:rPr>
          <w:rFonts w:ascii="Kalpurush" w:eastAsia="Nikosh" w:hAnsi="Kalpurush" w:cs="Kalpurush"/>
          <w:color w:val="000000"/>
          <w:sz w:val="24"/>
          <w:szCs w:val="24"/>
          <w:cs/>
          <w:lang w:val="nb-NO" w:bidi="bn-BD"/>
        </w:rPr>
        <w:t xml:space="preserve"> পরিমাণ </w:t>
      </w:r>
      <w:r w:rsidRPr="00454759">
        <w:rPr>
          <w:rFonts w:ascii="Kalpurush" w:eastAsia="Nikosh" w:hAnsi="Kalpurush" w:cs="Kalpurush"/>
          <w:color w:val="000000"/>
          <w:sz w:val="24"/>
          <w:szCs w:val="24"/>
          <w:cs/>
          <w:lang w:val="nb-NO" w:bidi="bn-BD"/>
        </w:rPr>
        <w:t>খাবার দেওয়া)</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51"/>
      </w:r>
    </w:p>
    <w:p w:rsidR="00DC7A57" w:rsidRPr="00454759" w:rsidRDefault="00DC7A57" w:rsidP="00DC7A57">
      <w:pPr>
        <w:numPr>
          <w:ilvl w:val="0"/>
          <w:numId w:val="8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ইহরামের বিধিবিধান </w:t>
      </w:r>
      <w:r w:rsidRPr="00454759">
        <w:rPr>
          <w:rFonts w:ascii="Kalpurush" w:eastAsia="Nikosh" w:hAnsi="Kalpurush" w:cs="Kalpurush"/>
          <w:color w:val="000000"/>
          <w:sz w:val="24"/>
          <w:szCs w:val="24"/>
          <w:cs/>
          <w:lang w:val="de-DE" w:bidi="bn-BD"/>
        </w:rPr>
        <w:t xml:space="preserve">ও </w:t>
      </w:r>
      <w:r w:rsidRPr="00454759">
        <w:rPr>
          <w:rFonts w:ascii="Kalpurush" w:eastAsia="Nikosh" w:hAnsi="Kalpurush" w:cs="Kalpurush"/>
          <w:color w:val="000000"/>
          <w:sz w:val="24"/>
          <w:szCs w:val="24"/>
          <w:cs/>
          <w:lang w:val="nb-NO" w:bidi="bn-BD"/>
        </w:rPr>
        <w:t>ফিদইয়া/দম বিষয়ে আর</w:t>
      </w:r>
      <w:r w:rsidRPr="00454759">
        <w:rPr>
          <w:rFonts w:ascii="Kalpurush" w:eastAsia="Nikosh" w:hAnsi="Kalpurush" w:cs="Kalpurush"/>
          <w:color w:val="000000"/>
          <w:sz w:val="24"/>
          <w:szCs w:val="24"/>
          <w:cs/>
          <w:lang w:val="de-DE" w:bidi="bn-BD"/>
        </w:rPr>
        <w:t xml:space="preserve">ও </w:t>
      </w:r>
      <w:r w:rsidRPr="00454759">
        <w:rPr>
          <w:rFonts w:ascii="Kalpurush" w:eastAsia="Nikosh" w:hAnsi="Kalpurush" w:cs="Kalpurush"/>
          <w:color w:val="000000"/>
          <w:sz w:val="24"/>
          <w:szCs w:val="24"/>
          <w:cs/>
          <w:lang w:val="nb-NO" w:bidi="bn-BD"/>
        </w:rPr>
        <w:t xml:space="preserve">বিস্তারিত </w:t>
      </w:r>
      <w:r w:rsidRPr="00454759">
        <w:rPr>
          <w:rFonts w:ascii="Kalpurush" w:eastAsia="Nikosh" w:hAnsi="Kalpurush" w:cs="Kalpurush"/>
          <w:color w:val="000000"/>
          <w:sz w:val="24"/>
          <w:szCs w:val="24"/>
          <w:cs/>
          <w:lang w:val="de-DE" w:bidi="bn-BD"/>
        </w:rPr>
        <w:t>ও</w:t>
      </w:r>
      <w:r w:rsidRPr="00454759">
        <w:rPr>
          <w:rFonts w:ascii="Kalpurush" w:eastAsia="Nikosh" w:hAnsi="Kalpurush" w:cs="Kalpurush"/>
          <w:color w:val="000000"/>
          <w:sz w:val="24"/>
          <w:szCs w:val="24"/>
          <w:cs/>
          <w:lang w:val="nb-NO" w:bidi="bn-BD"/>
        </w:rPr>
        <w:t xml:space="preserve"> খুটিনাটি বিষয় জা</w:t>
      </w:r>
      <w:r w:rsidRPr="00454759">
        <w:rPr>
          <w:rFonts w:ascii="Kalpurush" w:eastAsia="Nikosh" w:hAnsi="Kalpurush" w:cs="Kalpurush"/>
          <w:color w:val="000000"/>
          <w:sz w:val="24"/>
          <w:szCs w:val="24"/>
          <w:cs/>
          <w:lang w:val="de-DE" w:bidi="bn-BD"/>
        </w:rPr>
        <w:t>ন</w:t>
      </w:r>
      <w:r w:rsidRPr="00454759">
        <w:rPr>
          <w:rFonts w:ascii="Kalpurush" w:eastAsia="Nikosh" w:hAnsi="Kalpurush" w:cs="Kalpurush"/>
          <w:color w:val="000000"/>
          <w:sz w:val="24"/>
          <w:szCs w:val="24"/>
          <w:cs/>
          <w:lang w:val="nb-NO" w:bidi="bn-BD"/>
        </w:rPr>
        <w:t>তে কয়েকটি বই পড়ুন।</w:t>
      </w:r>
    </w:p>
    <w:p w:rsidR="00DC7A57" w:rsidRPr="00454759" w:rsidRDefault="00DC7A57" w:rsidP="00A95097">
      <w:pPr>
        <w:numPr>
          <w:ilvl w:val="0"/>
          <w:numId w:val="8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মক্কার হারাম এলাক</w:t>
      </w:r>
      <w:r w:rsidR="00A95097">
        <w:rPr>
          <w:rFonts w:ascii="Kalpurush" w:eastAsia="Nikosh" w:hAnsi="Kalpurush" w:cs="Kalpurush"/>
          <w:color w:val="000000"/>
          <w:sz w:val="24"/>
          <w:szCs w:val="24"/>
          <w:cs/>
          <w:lang w:val="nb-NO" w:bidi="bn-BD"/>
        </w:rPr>
        <w:t>ার সীমা: পূর্বে ১৬ কিলোমিটার (জ</w:t>
      </w:r>
      <w:r w:rsidR="00A95097">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রানা)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পশ্চিমে ১৫ কিলোমিটার (হুদায়বিয়াহ)</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উত্তরে ৭ কিলোমিটার (তা</w:t>
      </w:r>
      <w:r w:rsidR="00A95097">
        <w:rPr>
          <w:rFonts w:ascii="Kalpurush" w:eastAsia="Nikosh" w:hAnsi="Kalpurush" w:cs="Kalpurush" w:hint="cs"/>
          <w:color w:val="000000"/>
          <w:sz w:val="24"/>
          <w:szCs w:val="24"/>
          <w:cs/>
          <w:lang w:val="nb-NO" w:bidi="bn-BD"/>
        </w:rPr>
        <w:t>ন‘ঈ</w:t>
      </w:r>
      <w:r w:rsidRPr="00454759">
        <w:rPr>
          <w:rFonts w:ascii="Kalpurush" w:eastAsia="Nikosh" w:hAnsi="Kalpurush" w:cs="Kalpurush"/>
          <w:color w:val="000000"/>
          <w:sz w:val="24"/>
          <w:szCs w:val="24"/>
          <w:cs/>
          <w:lang w:val="nb-NO" w:bidi="bn-BD"/>
        </w:rPr>
        <w:t>ম)</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দ</w:t>
      </w:r>
      <w:r w:rsidRPr="00454759">
        <w:rPr>
          <w:rFonts w:ascii="Kalpurush" w:eastAsia="Nikosh" w:hAnsi="Kalpurush" w:cs="Kalpurush"/>
          <w:color w:val="000000"/>
          <w:sz w:val="24"/>
          <w:szCs w:val="24"/>
          <w:cs/>
          <w:lang w:val="de-DE" w:bidi="bn-BD"/>
        </w:rPr>
        <w:t>ক্ষি</w:t>
      </w:r>
      <w:r w:rsidRPr="00454759">
        <w:rPr>
          <w:rFonts w:ascii="Kalpurush" w:eastAsia="Nikosh" w:hAnsi="Kalpurush" w:cs="Kalpurush"/>
          <w:color w:val="000000"/>
          <w:sz w:val="24"/>
          <w:szCs w:val="24"/>
          <w:cs/>
          <w:lang w:val="nb-NO" w:bidi="bn-BD"/>
        </w:rPr>
        <w:t>ণে ১২ কিলোমিটার (আদাহ)</w:t>
      </w:r>
      <w:r w:rsidRPr="00454759">
        <w:rPr>
          <w:rFonts w:ascii="Kalpurush" w:eastAsia="Nikosh" w:hAnsi="Kalpurush" w:cs="Kalpurush"/>
          <w:color w:val="000000"/>
          <w:sz w:val="24"/>
          <w:szCs w:val="24"/>
          <w:lang w:val="nb-NO" w:bidi="bn-BD"/>
        </w:rPr>
        <w:t xml:space="preserve">, </w:t>
      </w:r>
      <w:r w:rsidR="00A95097">
        <w:rPr>
          <w:rFonts w:ascii="Kalpurush" w:eastAsia="Nikosh" w:hAnsi="Kalpurush" w:cs="Kalpurush"/>
          <w:color w:val="000000"/>
          <w:sz w:val="24"/>
          <w:szCs w:val="24"/>
          <w:cs/>
          <w:lang w:val="nb-NO" w:bidi="bn-BD"/>
        </w:rPr>
        <w:t>উত্তর-পূর্বে ১৪ কিলোমিটার (নাখ</w:t>
      </w:r>
      <w:r w:rsidRPr="00454759">
        <w:rPr>
          <w:rFonts w:ascii="Kalpurush" w:eastAsia="Nikosh" w:hAnsi="Kalpurush" w:cs="Kalpurush"/>
          <w:color w:val="000000"/>
          <w:sz w:val="24"/>
          <w:szCs w:val="24"/>
          <w:cs/>
          <w:lang w:val="nb-NO" w:bidi="bn-BD"/>
        </w:rPr>
        <w:t>লা উপত্যকা)।</w:t>
      </w:r>
    </w:p>
    <w:p w:rsidR="00DC7A57" w:rsidRPr="00454759" w:rsidRDefault="00DC7A57" w:rsidP="00A95097">
      <w:pPr>
        <w:numPr>
          <w:ilvl w:val="0"/>
          <w:numId w:val="8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 xml:space="preserve">জিবরীল </w:t>
      </w:r>
      <w:r w:rsidRPr="00454759">
        <w:rPr>
          <w:rFonts w:ascii="AGA Arabesque" w:hAnsi="AGA Arabesque" w:cs="Kalpurush"/>
          <w:color w:val="000000"/>
          <w:sz w:val="24"/>
          <w:szCs w:val="24"/>
          <w:cs/>
          <w:lang w:val="nb-NO" w:bidi="bn-IN"/>
        </w:rPr>
        <w:t xml:space="preserve">আলাইহিস সালামের </w:t>
      </w:r>
      <w:r w:rsidRPr="00454759">
        <w:rPr>
          <w:rFonts w:ascii="Kalpurush" w:eastAsia="Nikosh" w:hAnsi="Kalpurush" w:cs="Kalpurush"/>
          <w:color w:val="000000"/>
          <w:sz w:val="24"/>
          <w:szCs w:val="24"/>
          <w:cs/>
          <w:lang w:val="nb-NO" w:bidi="bn-BD"/>
        </w:rPr>
        <w:t>মাধ্যমে ইব</w:t>
      </w:r>
      <w:r w:rsidRPr="00454759">
        <w:rPr>
          <w:rFonts w:ascii="Kalpurush" w:eastAsia="Nikosh" w:hAnsi="Kalpurush" w:cs="Kalpurush" w:hint="cs"/>
          <w:color w:val="000000"/>
          <w:sz w:val="24"/>
          <w:szCs w:val="24"/>
          <w:cs/>
          <w:lang w:val="nb-NO" w:bidi="bn-BD"/>
        </w:rPr>
        <w:t>রা</w:t>
      </w:r>
      <w:r w:rsidRPr="00454759">
        <w:rPr>
          <w:rFonts w:ascii="Kalpurush" w:eastAsia="Nikosh" w:hAnsi="Kalpurush" w:cs="Kalpurush"/>
          <w:color w:val="000000"/>
          <w:sz w:val="24"/>
          <w:szCs w:val="24"/>
          <w:cs/>
          <w:lang w:val="nb-NO" w:bidi="bn-BD"/>
        </w:rPr>
        <w:t xml:space="preserve">হীম </w:t>
      </w:r>
      <w:r w:rsidRPr="00454759">
        <w:rPr>
          <w:rFonts w:ascii="AGA Arabesque" w:hAnsi="AGA Arabesque" w:cs="Kalpurush"/>
          <w:color w:val="000000"/>
          <w:sz w:val="24"/>
          <w:szCs w:val="24"/>
          <w:cs/>
          <w:lang w:val="nb-NO" w:bidi="bn-IN"/>
        </w:rPr>
        <w:t>আলাইহিস সালাম</w:t>
      </w:r>
      <w:r w:rsidRPr="00454759">
        <w:rPr>
          <w:rFonts w:ascii="Kalpurush" w:eastAsia="Nikosh" w:hAnsi="Kalpurush" w:cs="Kalpurush"/>
          <w:color w:val="000000"/>
          <w:sz w:val="24"/>
          <w:szCs w:val="24"/>
          <w:cs/>
          <w:lang w:val="nb-NO" w:bidi="bn-BD"/>
        </w:rPr>
        <w:t xml:space="preserve"> মক্কার সম্মানে হারাম এলাকার </w:t>
      </w:r>
      <w:r w:rsidRPr="00454759">
        <w:rPr>
          <w:rFonts w:ascii="Kalpurush" w:eastAsia="Nikosh" w:hAnsi="Kalpurush" w:cs="Kalpurush"/>
          <w:color w:val="000000"/>
          <w:sz w:val="24"/>
          <w:szCs w:val="24"/>
          <w:cs/>
          <w:lang w:val="de-DE" w:bidi="bn-BD"/>
        </w:rPr>
        <w:t>সী</w:t>
      </w:r>
      <w:r w:rsidRPr="00454759">
        <w:rPr>
          <w:rFonts w:ascii="Kalpurush" w:eastAsia="Nikosh" w:hAnsi="Kalpurush" w:cs="Kalpurush"/>
          <w:color w:val="000000"/>
          <w:sz w:val="24"/>
          <w:szCs w:val="24"/>
          <w:cs/>
          <w:lang w:val="nb-NO" w:bidi="bn-BD"/>
        </w:rPr>
        <w:t>মানা নি</w:t>
      </w:r>
      <w:r w:rsidRPr="00454759">
        <w:rPr>
          <w:rFonts w:ascii="Kalpurush" w:eastAsia="Nikosh" w:hAnsi="Kalpurush" w:cs="Kalpurush"/>
          <w:color w:val="000000"/>
          <w:sz w:val="24"/>
          <w:szCs w:val="24"/>
          <w:cs/>
          <w:lang w:val="de-DE" w:bidi="bn-BD"/>
        </w:rPr>
        <w:t>র্ধা</w:t>
      </w:r>
      <w:r w:rsidRPr="00454759">
        <w:rPr>
          <w:rFonts w:ascii="Kalpurush" w:eastAsia="Nikosh" w:hAnsi="Kalpurush" w:cs="Kalpurush"/>
          <w:color w:val="000000"/>
          <w:sz w:val="24"/>
          <w:szCs w:val="24"/>
          <w:cs/>
          <w:lang w:val="nb-NO" w:bidi="bn-BD"/>
        </w:rPr>
        <w:t>র</w:t>
      </w:r>
      <w:r w:rsidR="00A95097">
        <w:rPr>
          <w:rFonts w:ascii="Kalpurush" w:eastAsia="Nikosh" w:hAnsi="Kalpurush" w:cs="Kalpurush" w:hint="cs"/>
          <w:color w:val="000000"/>
          <w:sz w:val="24"/>
          <w:szCs w:val="24"/>
          <w:cs/>
          <w:lang w:val="nb-NO" w:bidi="bn-BD"/>
        </w:rPr>
        <w:t>ণ</w:t>
      </w:r>
      <w:r w:rsidRPr="00454759">
        <w:rPr>
          <w:rFonts w:ascii="Kalpurush" w:eastAsia="Nikosh" w:hAnsi="Kalpurush" w:cs="Kalpurush"/>
          <w:color w:val="000000"/>
          <w:sz w:val="24"/>
          <w:szCs w:val="24"/>
          <w:cs/>
          <w:lang w:val="nb-NO" w:bidi="bn-BD"/>
        </w:rPr>
        <w:t xml:space="preserve"> করে</w:t>
      </w:r>
      <w:r w:rsidR="00A95097">
        <w:rPr>
          <w:rFonts w:ascii="Kalpurush" w:eastAsia="Nikosh" w:hAnsi="Kalpurush" w:cs="Kalpurush" w:hint="cs"/>
          <w:color w:val="000000"/>
          <w:sz w:val="24"/>
          <w:szCs w:val="24"/>
          <w:cs/>
          <w:lang w:val="nb-NO" w:bidi="bn-BD"/>
        </w:rPr>
        <w:t>ন</w:t>
      </w:r>
      <w:r w:rsidRPr="00632A5B">
        <w:rPr>
          <w:rFonts w:ascii="Kalpurush" w:eastAsia="Nikosh" w:hAnsi="Kalpurush" w:cs="SolaimanLipi"/>
          <w:color w:val="000000"/>
          <w:sz w:val="24"/>
          <w:szCs w:val="24"/>
          <w:cs/>
          <w:lang w:val="nb-NO" w:bidi="hi-IN"/>
        </w:rPr>
        <w:t xml:space="preserve">। </w:t>
      </w:r>
      <w:r w:rsidRPr="00632A5B">
        <w:rPr>
          <w:rFonts w:ascii="Kalpurush" w:eastAsia="Nikosh" w:hAnsi="Kalpurush" w:cs="Kalpurush"/>
          <w:color w:val="000000"/>
          <w:sz w:val="24"/>
          <w:szCs w:val="24"/>
          <w:cs/>
          <w:lang w:val="nb-NO" w:bidi="bn-IN"/>
        </w:rPr>
        <w:t xml:space="preserve">হারামের </w:t>
      </w:r>
      <w:r w:rsidRPr="00454759">
        <w:rPr>
          <w:rFonts w:ascii="Kalpurush" w:eastAsia="Nikosh" w:hAnsi="Kalpurush" w:cs="Kalpurush"/>
          <w:color w:val="000000"/>
          <w:sz w:val="24"/>
          <w:szCs w:val="24"/>
          <w:cs/>
          <w:lang w:val="de-DE" w:bidi="bn-BD"/>
        </w:rPr>
        <w:t>সী</w:t>
      </w:r>
      <w:r w:rsidRPr="00454759">
        <w:rPr>
          <w:rFonts w:ascii="Kalpurush" w:eastAsia="Nikosh" w:hAnsi="Kalpurush" w:cs="Kalpurush"/>
          <w:color w:val="000000"/>
          <w:sz w:val="24"/>
          <w:szCs w:val="24"/>
          <w:cs/>
          <w:lang w:val="nb-NO" w:bidi="bn-BD"/>
        </w:rPr>
        <w:t xml:space="preserve">মানার মধ্যে নিরাপত্তা দেওয়া হয়েছে। হারামের </w:t>
      </w:r>
      <w:r w:rsidRPr="00454759">
        <w:rPr>
          <w:rFonts w:ascii="Kalpurush" w:eastAsia="Nikosh" w:hAnsi="Kalpurush" w:cs="Kalpurush"/>
          <w:color w:val="000000"/>
          <w:sz w:val="24"/>
          <w:szCs w:val="24"/>
          <w:cs/>
          <w:lang w:val="de-DE" w:bidi="bn-BD"/>
        </w:rPr>
        <w:t>সী</w:t>
      </w:r>
      <w:r w:rsidRPr="00454759">
        <w:rPr>
          <w:rFonts w:ascii="Kalpurush" w:eastAsia="Nikosh" w:hAnsi="Kalpurush" w:cs="Kalpurush"/>
          <w:color w:val="000000"/>
          <w:sz w:val="24"/>
          <w:szCs w:val="24"/>
          <w:cs/>
          <w:lang w:val="nb-NO" w:bidi="bn-BD"/>
        </w:rPr>
        <w:t>মানার মধ্যে অমুসলিমদের প্রবেশের কোনো অনুমতি নেই।</w:t>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r w:rsidRPr="00454759">
        <w:rPr>
          <w:noProof/>
          <w:color w:val="000000"/>
          <w:sz w:val="24"/>
          <w:szCs w:val="24"/>
        </w:rPr>
        <w:drawing>
          <wp:anchor distT="0" distB="0" distL="114300" distR="114300" simplePos="0" relativeHeight="251726848" behindDoc="0" locked="0" layoutInCell="1" allowOverlap="1" wp14:anchorId="197601D8" wp14:editId="5F318C64">
            <wp:simplePos x="0" y="0"/>
            <wp:positionH relativeFrom="column">
              <wp:posOffset>19173</wp:posOffset>
            </wp:positionH>
            <wp:positionV relativeFrom="paragraph">
              <wp:posOffset>4644</wp:posOffset>
            </wp:positionV>
            <wp:extent cx="3892355" cy="2292824"/>
            <wp:effectExtent l="19050" t="19050" r="13335" b="12700"/>
            <wp:wrapNone/>
            <wp:docPr id="187" name="Picture 187" descr="Copy of 1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opy of 1 - Copy"/>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915843" cy="230666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Kalpurush"/>
          <w:color w:val="000000"/>
          <w:sz w:val="24"/>
          <w:szCs w:val="24"/>
          <w:lang w:val="nb-NO" w:bidi="bn-BD"/>
        </w:rPr>
      </w:pPr>
    </w:p>
    <w:p w:rsidR="00DC7A57" w:rsidRPr="00454759" w:rsidRDefault="00DC7A57" w:rsidP="00DC7A57">
      <w:pPr>
        <w:bidi w:val="0"/>
        <w:spacing w:after="0"/>
        <w:jc w:val="both"/>
        <w:rPr>
          <w:rFonts w:ascii="Kalpurush" w:eastAsia="Times New Roman"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t xml:space="preserve">মক্কার হারাম এলাকার </w:t>
      </w:r>
      <w:r w:rsidRPr="00454759">
        <w:rPr>
          <w:rFonts w:ascii="Kalpurush" w:eastAsia="Nikosh" w:hAnsi="Kalpurush" w:cs="Kalpurush"/>
          <w:color w:val="000000"/>
          <w:sz w:val="24"/>
          <w:szCs w:val="24"/>
          <w:cs/>
          <w:lang w:val="de-DE" w:bidi="bn-BD"/>
        </w:rPr>
        <w:t>সী</w:t>
      </w:r>
      <w:r w:rsidRPr="00454759">
        <w:rPr>
          <w:rFonts w:ascii="Kalpurush" w:eastAsia="Nikosh" w:hAnsi="Kalpurush" w:cs="Kalpurush"/>
          <w:color w:val="000000"/>
          <w:sz w:val="24"/>
          <w:szCs w:val="24"/>
          <w:cs/>
          <w:lang w:val="nb-NO" w:bidi="bn-BD"/>
        </w:rPr>
        <w:t>মানা</w:t>
      </w:r>
    </w:p>
    <w:p w:rsidR="00DC7A57" w:rsidRPr="00454759" w:rsidRDefault="00DC7A57" w:rsidP="00DC7A57">
      <w:pPr>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জেদ্দা বিমানবন্দর: ইমিগ্রেশন ও লাগেজ</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58"/>
        </w:numPr>
        <w:bidi w:val="0"/>
        <w:spacing w:after="0"/>
        <w:jc w:val="both"/>
        <w:rPr>
          <w:rFonts w:ascii="NikoshBAN" w:eastAsia="NikoshBAN" w:hAnsi="NikoshBAN" w:cs="NikoshBAN"/>
          <w:b/>
          <w:color w:val="000000"/>
          <w:sz w:val="24"/>
          <w:szCs w:val="24"/>
          <w:lang w:val="nb-NO"/>
        </w:rPr>
      </w:pPr>
      <w:r w:rsidRPr="00454759">
        <w:rPr>
          <w:rFonts w:ascii="Kalpurush" w:eastAsia="Nikosh" w:hAnsi="Kalpurush" w:cs="Kalpurush"/>
          <w:color w:val="000000"/>
          <w:sz w:val="24"/>
          <w:szCs w:val="24"/>
          <w:cs/>
          <w:lang w:val="nb-NO" w:bidi="bn-BD"/>
        </w:rPr>
        <w:lastRenderedPageBreak/>
        <w:t xml:space="preserve">হজ সফরের আলোচনায় </w:t>
      </w:r>
      <w:r w:rsidR="00A95097">
        <w:rPr>
          <w:rFonts w:ascii="Kalpurush" w:eastAsia="Nikosh" w:hAnsi="Kalpurush" w:cs="Kalpurush"/>
          <w:color w:val="000000"/>
          <w:sz w:val="24"/>
          <w:szCs w:val="24"/>
          <w:cs/>
          <w:lang w:val="nb-NO" w:bidi="bn-BD"/>
        </w:rPr>
        <w:t>ইতোপূর্বে</w:t>
      </w:r>
      <w:r w:rsidRPr="00454759">
        <w:rPr>
          <w:rFonts w:ascii="Kalpurush" w:eastAsia="Nikosh" w:hAnsi="Kalpurush" w:cs="Kalpurush"/>
          <w:color w:val="000000"/>
          <w:sz w:val="24"/>
          <w:szCs w:val="24"/>
          <w:cs/>
          <w:lang w:val="nb-NO" w:bidi="bn-BD"/>
        </w:rPr>
        <w:t xml:space="preserve"> আমরা</w:t>
      </w:r>
      <w:r w:rsidRPr="00454759">
        <w:rPr>
          <w:rFonts w:ascii="Nikosh" w:eastAsia="Nikosh" w:hAnsi="Nikosh" w:cs="Kalpurush"/>
          <w:b/>
          <w:bCs/>
          <w:color w:val="000000"/>
          <w:sz w:val="24"/>
          <w:szCs w:val="24"/>
          <w:cs/>
          <w:lang w:val="nb-NO" w:bidi="bn-BD"/>
        </w:rPr>
        <w:t xml:space="preserve"> </w:t>
      </w:r>
      <w:r w:rsidRPr="00454759">
        <w:rPr>
          <w:rStyle w:val="Heading1Char"/>
          <w:rFonts w:ascii="Nikosh" w:eastAsia="Nikosh" w:hAnsi="Nikosh" w:cs="Kalpurush"/>
          <w:bCs w:val="0"/>
          <w:color w:val="000000"/>
          <w:sz w:val="24"/>
          <w:szCs w:val="24"/>
          <w:cs/>
          <w:lang w:val="nb-NO" w:bidi="bn-BD"/>
        </w:rPr>
        <w:t>জেদ্দা বিমানবন্দর</w:t>
      </w:r>
      <w:r w:rsidRPr="00454759">
        <w:rPr>
          <w:rStyle w:val="Heading1Char"/>
          <w:rFonts w:ascii="Nikosh" w:eastAsia="Nikosh" w:hAnsi="Nikosh" w:cs="Kalpurush"/>
          <w:b w:val="0"/>
          <w:color w:val="000000"/>
          <w:sz w:val="24"/>
          <w:szCs w:val="24"/>
          <w:cs/>
          <w:lang w:val="nb-NO" w:bidi="bn-BD"/>
        </w:rPr>
        <w:t xml:space="preserve"> </w:t>
      </w:r>
      <w:r w:rsidRPr="00454759">
        <w:rPr>
          <w:rFonts w:ascii="Kalpurush" w:eastAsia="Nikosh" w:hAnsi="Kalpurush" w:cs="Kalpurush"/>
          <w:b/>
          <w:color w:val="000000"/>
          <w:sz w:val="24"/>
          <w:szCs w:val="24"/>
          <w:cs/>
          <w:lang w:val="nb-NO" w:bidi="bn-BD"/>
        </w:rPr>
        <w:t>পর্যন্ত  আলোচনা করেছিলাম এরপর উমরাহর ইহরাম বিষয়ে আলোচনা করেছি</w:t>
      </w:r>
      <w:r w:rsidRPr="00454759">
        <w:rPr>
          <w:rFonts w:ascii="Kalpurush" w:eastAsia="Nikosh" w:hAnsi="Kalpurush" w:cs="Kalpurush"/>
          <w:b/>
          <w:color w:val="000000"/>
          <w:sz w:val="24"/>
          <w:szCs w:val="24"/>
          <w:lang w:val="nb-NO" w:bidi="bn-BD"/>
        </w:rPr>
        <w:t xml:space="preserve">, </w:t>
      </w:r>
      <w:r w:rsidRPr="00454759">
        <w:rPr>
          <w:rFonts w:ascii="Kalpurush" w:eastAsia="Nikosh" w:hAnsi="Kalpurush" w:cs="Kalpurush"/>
          <w:b/>
          <w:color w:val="000000"/>
          <w:sz w:val="24"/>
          <w:szCs w:val="24"/>
          <w:cs/>
          <w:lang w:val="nb-NO" w:bidi="bn-BD"/>
        </w:rPr>
        <w:t>এখন আবা</w:t>
      </w:r>
      <w:r w:rsidRPr="00454759">
        <w:rPr>
          <w:rStyle w:val="Heading1Char"/>
          <w:rFonts w:ascii="Nikosh" w:eastAsia="Nikosh" w:hAnsi="Nikosh" w:cs="Kalpurush"/>
          <w:bCs w:val="0"/>
          <w:color w:val="000000"/>
          <w:sz w:val="24"/>
          <w:szCs w:val="24"/>
          <w:cs/>
          <w:lang w:val="nb-NO" w:bidi="bn-BD"/>
        </w:rPr>
        <w:t>র হজ</w:t>
      </w:r>
      <w:r w:rsidRPr="00454759">
        <w:rPr>
          <w:rStyle w:val="Heading1Char"/>
          <w:rFonts w:ascii="Nikosh" w:eastAsia="Nikosh" w:hAnsi="Nikosh" w:cs="Kalpurush"/>
          <w:b w:val="0"/>
          <w:color w:val="000000"/>
          <w:sz w:val="24"/>
          <w:szCs w:val="24"/>
          <w:cs/>
          <w:lang w:val="nb-NO" w:bidi="bn-BD"/>
        </w:rPr>
        <w:t xml:space="preserve"> </w:t>
      </w:r>
      <w:r w:rsidRPr="00454759">
        <w:rPr>
          <w:rFonts w:ascii="Kalpurush" w:eastAsia="Nikosh" w:hAnsi="Kalpurush" w:cs="Kalpurush"/>
          <w:b/>
          <w:color w:val="000000"/>
          <w:sz w:val="24"/>
          <w:szCs w:val="24"/>
          <w:cs/>
          <w:lang w:val="nb-NO" w:bidi="bn-BD"/>
        </w:rPr>
        <w:t>সফরের ধারাবাহিক আলোচনায় ফিরে যা</w:t>
      </w:r>
      <w:r w:rsidRPr="00454759">
        <w:rPr>
          <w:rStyle w:val="Heading1Char"/>
          <w:rFonts w:ascii="Nikosh" w:eastAsia="Nikosh" w:hAnsi="Nikosh" w:cs="Kalpurush"/>
          <w:bCs w:val="0"/>
          <w:color w:val="000000"/>
          <w:sz w:val="24"/>
          <w:szCs w:val="24"/>
          <w:cs/>
          <w:lang w:val="nb-NO" w:bidi="bn-BD"/>
        </w:rPr>
        <w:t>চ্ছি</w:t>
      </w:r>
      <w:r w:rsidRPr="00454759">
        <w:rPr>
          <w:rFonts w:ascii="Nikosh" w:eastAsia="Nikosh" w:hAnsi="Nikosh" w:cs="SolaimanLipi"/>
          <w:b/>
          <w:color w:val="000000"/>
          <w:sz w:val="24"/>
          <w:szCs w:val="24"/>
          <w:cs/>
          <w:lang w:val="nb-NO" w:bidi="hi-IN"/>
        </w:rPr>
        <w:t>।</w:t>
      </w:r>
    </w:p>
    <w:p w:rsidR="00DC7A57" w:rsidRPr="00454759" w:rsidRDefault="00DC7A57" w:rsidP="00DC7A57">
      <w:pPr>
        <w:numPr>
          <w:ilvl w:val="0"/>
          <w:numId w:val="58"/>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জেদ্দা বিমানবন্দরে বিমান থেকে অবতরণের পর আপনি ছোট হাত ব্যাগ নিয়ে নিচে নেমে যাত্রীদের ওয়েটিং লাউঞ্জে/অপেক্ষা কক্ষে গিয়ে বসুন। এখানে একটি ছোট ইমিগ্রেশন ফরম পূরণ করুন অথবা অন্য কারো সাহায্য নিয়ে এটি পূরণ করুন।</w:t>
      </w:r>
    </w:p>
    <w:p w:rsidR="00DC7A57" w:rsidRPr="00454759" w:rsidRDefault="00DC7A57" w:rsidP="00A95097">
      <w:pPr>
        <w:numPr>
          <w:ilvl w:val="0"/>
          <w:numId w:val="58"/>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এরপর দলবদ্ধ হয়ে হালকা সবুজ রংয়ের যে কোনো ইমিগ্রেশন কাউন্টারে লাইনে দাঁড়াবেন। সেখানে ইমিগ্রেশন অফিসার আপনার পাসপোর্ট চেক করবেন এবং সিল দিবেন। </w:t>
      </w:r>
      <w:r w:rsidR="00A95097">
        <w:rPr>
          <w:rFonts w:ascii="Kalpurush" w:eastAsia="Nikosh" w:hAnsi="Kalpurush" w:cs="Kalpurush" w:hint="cs"/>
          <w:color w:val="000000"/>
          <w:sz w:val="24"/>
          <w:szCs w:val="24"/>
          <w:cs/>
          <w:lang w:val="nb-NO" w:bidi="bn-BD"/>
        </w:rPr>
        <w:t xml:space="preserve">আপনার ফিংগার প্রিন্ট নিতে পারে, ছবিও তুলতে পারে। </w:t>
      </w:r>
      <w:r w:rsidRPr="00454759">
        <w:rPr>
          <w:rFonts w:ascii="Kalpurush" w:eastAsia="Nikosh" w:hAnsi="Kalpurush" w:cs="Kalpurush"/>
          <w:color w:val="000000"/>
          <w:sz w:val="24"/>
          <w:szCs w:val="24"/>
          <w:cs/>
          <w:lang w:val="nb-NO" w:bidi="bn-BD"/>
        </w:rPr>
        <w:t>আপনার ছোট হাত ব্যাগ স্ক্যান করা হতে পারে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আবার নাও হতে পারে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এটি পরিস্থিতির ওপর নির্ভর করবে।</w:t>
      </w:r>
    </w:p>
    <w:p w:rsidR="00DC7A57" w:rsidRPr="00454759" w:rsidRDefault="00DC7A57" w:rsidP="00DC7A57">
      <w:pPr>
        <w:numPr>
          <w:ilvl w:val="0"/>
          <w:numId w:val="5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ইমিগ্রেশন চেক করার পর দলবদ্ধ হয়ে আপনি লাগেজ বেল্ট থেকে আপনার বড় লাগেজটি নিয়ে নিন। একটি লাগেজ ট্রলি নিয়ে এতে লাগেজটি রেখে টেনে নিয়ে টার্মিনাল থেকে বের হবেন।</w:t>
      </w:r>
    </w:p>
    <w:p w:rsidR="00DC7A57" w:rsidRPr="00454759" w:rsidRDefault="00DC7A57" w:rsidP="00DC7A57">
      <w:pPr>
        <w:numPr>
          <w:ilvl w:val="0"/>
          <w:numId w:val="5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 xml:space="preserve">বের হওয়ার গেটে সৌদি ট্রান্সপোর্ট কর্তৃপক্ষ আপনার বড় লাগেজটি নিয়ে নিবে যা জায়গা মতো </w:t>
      </w:r>
      <w:r w:rsidRPr="00454759">
        <w:rPr>
          <w:rStyle w:val="Heading1Char"/>
          <w:rFonts w:ascii="Nikosh" w:eastAsia="Nikosh" w:hAnsi="Nikosh" w:cs="Kalpurush"/>
          <w:bCs w:val="0"/>
          <w:color w:val="000000"/>
          <w:sz w:val="24"/>
          <w:szCs w:val="24"/>
          <w:cs/>
          <w:lang w:val="nb-NO" w:bidi="bn-BD"/>
        </w:rPr>
        <w:t>বাংলাদেশ প্লাজা</w:t>
      </w:r>
      <w:r w:rsidRPr="00454759">
        <w:rPr>
          <w:rFonts w:ascii="Kalpurush" w:eastAsia="Nikosh" w:hAnsi="Kalpurush" w:cs="Kalpurush"/>
          <w:color w:val="000000"/>
          <w:sz w:val="24"/>
          <w:szCs w:val="24"/>
          <w:cs/>
          <w:lang w:val="nb-NO" w:bidi="bn-BD"/>
        </w:rPr>
        <w:t>য় পেয়ে যাবেন।</w:t>
      </w:r>
    </w:p>
    <w:p w:rsidR="00DC7A57" w:rsidRPr="00454759" w:rsidRDefault="00DC7A57" w:rsidP="00DC7A57">
      <w:pPr>
        <w:numPr>
          <w:ilvl w:val="0"/>
          <w:numId w:val="5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পরে আরেকটি কাউন্টারে আপনার পাসপোর্ট আবার চেক করা হবে এবং আপনার পাসপোর্টে বাস ট্রাভেল স্টিকার লাগিয়ে দেওয়া হবে। এসব আনুষ্ঠানিকতা সম্পন্ন </w:t>
      </w:r>
      <w:bookmarkStart w:id="27" w:name="OLE_LINK13"/>
      <w:bookmarkStart w:id="28" w:name="OLE_LINK14"/>
      <w:r w:rsidRPr="00454759">
        <w:rPr>
          <w:rFonts w:ascii="Kalpurush" w:eastAsia="Nikosh" w:hAnsi="Kalpurush" w:cs="Kalpurush"/>
          <w:color w:val="000000"/>
          <w:sz w:val="24"/>
          <w:szCs w:val="24"/>
          <w:cs/>
          <w:lang w:val="nb-NO" w:bidi="bn-BD"/>
        </w:rPr>
        <w:t>করু</w:t>
      </w:r>
      <w:bookmarkStart w:id="29" w:name="OLE_LINK44"/>
      <w:bookmarkStart w:id="30" w:name="OLE_LINK45"/>
      <w:r w:rsidRPr="00454759">
        <w:rPr>
          <w:rFonts w:ascii="Kalpurush" w:eastAsia="Nikosh" w:hAnsi="Kalpurush" w:cs="Kalpurush"/>
          <w:color w:val="000000"/>
          <w:sz w:val="24"/>
          <w:szCs w:val="24"/>
          <w:cs/>
          <w:lang w:val="nb-NO" w:bidi="bn-BD"/>
        </w:rPr>
        <w:t>ন</w:t>
      </w:r>
      <w:bookmarkEnd w:id="27"/>
      <w:bookmarkEnd w:id="28"/>
      <w:bookmarkEnd w:id="29"/>
      <w:bookmarkEnd w:id="30"/>
      <w:r w:rsidRPr="00454759">
        <w:rPr>
          <w:rFonts w:ascii="Kalpurush" w:eastAsia="Nikosh" w:hAnsi="Kalpurush" w:cs="Kalpurush"/>
          <w:color w:val="000000"/>
          <w:sz w:val="24"/>
          <w:szCs w:val="24"/>
          <w:cs/>
          <w:lang w:val="nb-NO" w:bidi="bn-BD"/>
        </w:rPr>
        <w:t>।</w:t>
      </w:r>
    </w:p>
    <w:p w:rsidR="00DC7A57" w:rsidRPr="00454759" w:rsidRDefault="00DC7A57" w:rsidP="00DC7A57">
      <w:pPr>
        <w:numPr>
          <w:ilvl w:val="0"/>
          <w:numId w:val="5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জেদ্দা বিমানবন্দরে ইমিগ্রেশন কাউন্টারে ও অন্য কাউন্টারে যেসব সৌদি লোক কাজ করেন তারা খুব মন্থর গতিতে ও ধীরে কাজ করেন এবং আপনি কতক্ষণ লাইনে দাঁড়িয়ে আছেন অথবা আপনি কতটা ক্লান্ত তারা </w:t>
      </w:r>
      <w:r w:rsidRPr="00454759">
        <w:rPr>
          <w:rFonts w:ascii="Kalpurush" w:eastAsia="Nikosh" w:hAnsi="Kalpurush" w:cs="Kalpurush"/>
          <w:color w:val="000000"/>
          <w:sz w:val="24"/>
          <w:szCs w:val="24"/>
          <w:cs/>
          <w:lang w:val="nb-NO" w:bidi="bn-BD"/>
        </w:rPr>
        <w:lastRenderedPageBreak/>
        <w:t>এসব বিষয় বিবেচনা করেন না। কারণ</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তারা প্রতিদিন এমন হাজার হাজার হজযাত্রীকে সেবা দিচ্ছেন। তাই আপনাকে ধৈর্যশীল থাকার অনুরোধ করবো।</w:t>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632A5B" w:rsidRDefault="00454759" w:rsidP="00454759">
      <w:pPr>
        <w:bidi w:val="0"/>
        <w:spacing w:after="0"/>
        <w:jc w:val="both"/>
        <w:rPr>
          <w:rFonts w:ascii="Times New Roman" w:eastAsia="Times New Roman" w:hAnsi="Times New Roman" w:cs="Kalpurush"/>
          <w:color w:val="000000"/>
          <w:sz w:val="24"/>
          <w:szCs w:val="30"/>
          <w:cs/>
          <w:lang w:val="nb-NO" w:bidi="bn-BD"/>
        </w:rPr>
      </w:pPr>
      <w:r w:rsidRPr="00454759">
        <w:rPr>
          <w:noProof/>
          <w:color w:val="000000"/>
          <w:sz w:val="24"/>
          <w:szCs w:val="24"/>
        </w:rPr>
        <w:drawing>
          <wp:anchor distT="0" distB="0" distL="114300" distR="114300" simplePos="0" relativeHeight="251780096" behindDoc="0" locked="0" layoutInCell="1" allowOverlap="1" wp14:anchorId="0AE3B8C4" wp14:editId="5D33E1E9">
            <wp:simplePos x="0" y="0"/>
            <wp:positionH relativeFrom="column">
              <wp:posOffset>33020</wp:posOffset>
            </wp:positionH>
            <wp:positionV relativeFrom="paragraph">
              <wp:posOffset>-205105</wp:posOffset>
            </wp:positionV>
            <wp:extent cx="3882390" cy="1685290"/>
            <wp:effectExtent l="19050" t="19050" r="22860" b="10160"/>
            <wp:wrapNone/>
            <wp:docPr id="186" name="Picture 186" descr="DSC_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SC_012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82390" cy="168529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54759" w:rsidRPr="00632A5B" w:rsidRDefault="00454759" w:rsidP="00454759">
      <w:pPr>
        <w:bidi w:val="0"/>
        <w:spacing w:after="0"/>
        <w:jc w:val="both"/>
        <w:rPr>
          <w:rFonts w:ascii="Times New Roman" w:eastAsia="Times New Roman" w:hAnsi="Times New Roman" w:cs="Kalpurush"/>
          <w:color w:val="000000"/>
          <w:sz w:val="24"/>
          <w:szCs w:val="30"/>
          <w:cs/>
          <w:lang w:val="nb-NO" w:bidi="bn-BD"/>
        </w:rPr>
      </w:pPr>
    </w:p>
    <w:p w:rsidR="00454759" w:rsidRPr="00632A5B" w:rsidRDefault="00454759" w:rsidP="00454759">
      <w:pPr>
        <w:bidi w:val="0"/>
        <w:spacing w:after="0"/>
        <w:jc w:val="both"/>
        <w:rPr>
          <w:rFonts w:ascii="Times New Roman" w:eastAsia="Times New Roman" w:hAnsi="Times New Roman" w:cs="Kalpurush"/>
          <w:color w:val="000000"/>
          <w:sz w:val="24"/>
          <w:szCs w:val="30"/>
          <w:cs/>
          <w:lang w:val="nb-NO" w:bidi="bn-BD"/>
        </w:rPr>
      </w:pPr>
    </w:p>
    <w:p w:rsidR="00DC7A57" w:rsidRPr="00632A5B" w:rsidRDefault="00DC7A57" w:rsidP="00DC7A57">
      <w:pPr>
        <w:bidi w:val="0"/>
        <w:spacing w:after="0"/>
        <w:jc w:val="both"/>
        <w:rPr>
          <w:rFonts w:ascii="Times New Roman" w:eastAsia="Times New Roman" w:hAnsi="Times New Roman" w:cs="Kalpurush"/>
          <w:color w:val="000000"/>
          <w:sz w:val="24"/>
          <w:szCs w:val="30"/>
          <w:cs/>
          <w:lang w:val="nb-NO" w:bidi="bn-BD"/>
        </w:rPr>
      </w:pPr>
    </w:p>
    <w:p w:rsidR="00454759" w:rsidRPr="00632A5B" w:rsidRDefault="00454759" w:rsidP="00454759">
      <w:pPr>
        <w:bidi w:val="0"/>
        <w:spacing w:after="0"/>
        <w:jc w:val="both"/>
        <w:rPr>
          <w:rFonts w:ascii="Times New Roman" w:eastAsia="Times New Roman" w:hAnsi="Times New Roman" w:cs="Kalpurush"/>
          <w:color w:val="000000"/>
          <w:sz w:val="10"/>
          <w:szCs w:val="16"/>
          <w:cs/>
          <w:lang w:val="nb-NO" w:bidi="bn-BD"/>
        </w:rPr>
      </w:pPr>
    </w:p>
    <w:p w:rsidR="00DC7A57" w:rsidRPr="00454759" w:rsidRDefault="00DC7A57" w:rsidP="00DC7A57">
      <w:pPr>
        <w:bidi w:val="0"/>
        <w:spacing w:after="0"/>
        <w:jc w:val="both"/>
        <w:rPr>
          <w:rFonts w:ascii="Kalpurush" w:eastAsia="Times New Roman"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t>জেদ্দা বিমানবন্দর - ইমিগ্রেশন অফিস</w:t>
      </w:r>
    </w:p>
    <w:p w:rsidR="00890547" w:rsidRDefault="00890547">
      <w:pPr>
        <w:bidi w:val="0"/>
        <w:rPr>
          <w:rFonts w:ascii="Wingdings" w:hAnsi="Wingdings" w:cs="SutonnyMJ"/>
          <w:b/>
          <w:color w:val="C00000"/>
          <w:sz w:val="24"/>
          <w:szCs w:val="24"/>
        </w:rPr>
      </w:pPr>
      <w:r>
        <w:rPr>
          <w:rFonts w:ascii="Wingdings" w:hAnsi="Wingdings" w:cs="SutonnyMJ"/>
          <w:b/>
          <w:color w:val="C00000"/>
          <w:sz w:val="24"/>
          <w:szCs w:val="24"/>
        </w:rPr>
        <w:br w:type="page"/>
      </w:r>
    </w:p>
    <w:p w:rsidR="00DC7A57" w:rsidRPr="00454759" w:rsidRDefault="00DC7A57" w:rsidP="00DC7A57">
      <w:pPr>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জেদ্দা বিমানবন্দর: বাংলাদেশ প্লাজা</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60"/>
        </w:numPr>
        <w:bidi w:val="0"/>
        <w:spacing w:after="0"/>
        <w:jc w:val="both"/>
        <w:rPr>
          <w:rFonts w:ascii="NikoshBAN" w:eastAsia="NikoshBAN" w:hAnsi="NikoshBAN" w:cs="NikoshBAN"/>
          <w:color w:val="000000"/>
          <w:sz w:val="24"/>
          <w:szCs w:val="24"/>
          <w:lang w:val="nb-NO"/>
        </w:rPr>
      </w:pPr>
      <w:r w:rsidRPr="00454759">
        <w:rPr>
          <w:rStyle w:val="Heading1Char"/>
          <w:rFonts w:ascii="Nikosh" w:eastAsia="Nikosh" w:hAnsi="Nikosh" w:cs="Kalpurush"/>
          <w:bCs w:val="0"/>
          <w:color w:val="000000"/>
          <w:sz w:val="24"/>
          <w:szCs w:val="24"/>
          <w:cs/>
          <w:lang w:val="nb-NO" w:bidi="bn-BD"/>
        </w:rPr>
        <w:t>বাংলাদেশ প্লাজা</w:t>
      </w:r>
      <w:r w:rsidRPr="00454759">
        <w:rPr>
          <w:rFonts w:ascii="Kalpurush" w:eastAsia="Nikosh" w:hAnsi="Kalpurush" w:cs="Kalpurush"/>
          <w:color w:val="000000"/>
          <w:sz w:val="24"/>
          <w:szCs w:val="24"/>
          <w:cs/>
          <w:lang w:val="nb-NO" w:bidi="bn-BD"/>
        </w:rPr>
        <w:t xml:space="preserve"> জেদ্দা বিমানবন্দরের বাইরে </w:t>
      </w:r>
      <w:r w:rsidRPr="00454759">
        <w:rPr>
          <w:rStyle w:val="Heading1Char"/>
          <w:rFonts w:ascii="Nikosh" w:eastAsia="Nikosh" w:hAnsi="Nikosh" w:cs="Kalpurush"/>
          <w:bCs w:val="0"/>
          <w:color w:val="000000"/>
          <w:sz w:val="24"/>
          <w:szCs w:val="24"/>
          <w:cs/>
          <w:lang w:val="nb-NO" w:bidi="bn-BD"/>
        </w:rPr>
        <w:t>বাংলাদেশী</w:t>
      </w:r>
      <w:r w:rsidRPr="00454759">
        <w:rPr>
          <w:rFonts w:ascii="Kalpurush" w:eastAsia="Nikosh" w:hAnsi="Kalpurush" w:cs="Kalpurush"/>
          <w:color w:val="000000"/>
          <w:sz w:val="24"/>
          <w:szCs w:val="24"/>
          <w:cs/>
          <w:lang w:val="nb-NO" w:bidi="bn-BD"/>
        </w:rPr>
        <w:t xml:space="preserve"> হজযাত্রীদের অপেক্ষার জন্য একটি নির্দিষ্ট স্থান। এখানে বসে থাকুন বাস না আসা পর্যন্ত বিশ্রাম করুন। </w:t>
      </w:r>
      <w:r w:rsidRPr="00454759">
        <w:rPr>
          <w:rFonts w:ascii="Kalpurush" w:eastAsia="Nikosh" w:hAnsi="Kalpurush" w:cs="Kalpurush"/>
          <w:color w:val="000000"/>
          <w:sz w:val="24"/>
          <w:szCs w:val="24"/>
          <w:cs/>
          <w:lang w:val="de-DE" w:bidi="bn-BD"/>
        </w:rPr>
        <w:t>তালবিয়াহ পাঠ কর</w:t>
      </w:r>
      <w:r w:rsidRPr="00454759">
        <w:rPr>
          <w:rFonts w:ascii="Kalpurush" w:eastAsia="Nikosh" w:hAnsi="Kalpurush" w:cs="Kalpurush"/>
          <w:color w:val="000000"/>
          <w:sz w:val="24"/>
          <w:szCs w:val="24"/>
          <w:cs/>
          <w:lang w:val="nb-NO" w:bidi="bn-BD"/>
        </w:rPr>
        <w:t xml:space="preserve">তে থাকুন। আপনি যে ইহরাম </w:t>
      </w:r>
      <w:r w:rsidRPr="00454759">
        <w:rPr>
          <w:rFonts w:ascii="Kalpurush" w:eastAsia="Nikosh" w:hAnsi="Kalpurush" w:cs="Kalpurush"/>
          <w:color w:val="000000"/>
          <w:sz w:val="24"/>
          <w:szCs w:val="24"/>
          <w:cs/>
          <w:lang w:val="de-DE" w:bidi="bn-BD"/>
        </w:rPr>
        <w:t>করা</w:t>
      </w:r>
      <w:r w:rsidRPr="00454759">
        <w:rPr>
          <w:rFonts w:ascii="Kalpurush" w:eastAsia="Nikosh" w:hAnsi="Kalpurush" w:cs="Kalpurush"/>
          <w:color w:val="000000"/>
          <w:sz w:val="24"/>
          <w:szCs w:val="24"/>
          <w:cs/>
          <w:lang w:val="nb-NO" w:bidi="bn-BD"/>
        </w:rPr>
        <w:t xml:space="preserve"> অবস্থায় আছেন সেটা ভুলে যাবেন না।</w:t>
      </w:r>
    </w:p>
    <w:p w:rsidR="00DC7A57" w:rsidRPr="00454759" w:rsidRDefault="00DC7A57" w:rsidP="00890547">
      <w:pPr>
        <w:numPr>
          <w:ilvl w:val="0"/>
          <w:numId w:val="6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এবার আপনার সৌদি আরবের মোবাইল সিম চালু করুন। আপনার পরিচিতজনদের ফোন করে আপনার অবস্থা সম্পর্কে অবহিত করুন। আপনার হজ গাইডের নাম্বার ও বেশ কয়েকজন হজযাত্রীদের নাম্বার মোবাইলে সেভ করে রাখুন।</w:t>
      </w:r>
    </w:p>
    <w:p w:rsidR="00DC7A57" w:rsidRPr="00454759" w:rsidRDefault="00DC7A57" w:rsidP="00890547">
      <w:pPr>
        <w:numPr>
          <w:ilvl w:val="0"/>
          <w:numId w:val="6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আপনি এখান থেকেও সৌদি সিম কিনতে পারবেন। যাদের স্মার্টফোন রয়েছে তারা ইন্টারনেট সিম কিনতে পারেন। </w:t>
      </w:r>
    </w:p>
    <w:p w:rsidR="00DC7A57" w:rsidRPr="00454759" w:rsidRDefault="00DC7A57" w:rsidP="00DC7A57">
      <w:pPr>
        <w:numPr>
          <w:ilvl w:val="0"/>
          <w:numId w:val="6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জেদ্দা বাংলাদেশ হজ মিশন</w:t>
      </w:r>
      <w:r w:rsidR="00890547">
        <w:rPr>
          <w:rFonts w:ascii="Kalpurush" w:eastAsia="Nikosh" w:hAnsi="Kalpurush" w:cs="Kalpurush" w:hint="cs"/>
          <w:color w:val="000000"/>
          <w:sz w:val="24"/>
          <w:szCs w:val="24"/>
          <w:cs/>
          <w:lang w:val="nb-NO" w:bidi="bn-BD"/>
        </w:rPr>
        <w:t>ের একটি</w:t>
      </w:r>
      <w:r w:rsidRPr="00454759">
        <w:rPr>
          <w:rFonts w:ascii="Kalpurush" w:eastAsia="Nikosh" w:hAnsi="Kalpurush" w:cs="Kalpurush"/>
          <w:color w:val="000000"/>
          <w:sz w:val="24"/>
          <w:szCs w:val="24"/>
          <w:cs/>
          <w:lang w:val="nb-NO" w:bidi="bn-BD"/>
        </w:rPr>
        <w:t xml:space="preserve"> অফিস এখানে অবস্থিত</w:t>
      </w:r>
      <w:r w:rsidR="00890547" w:rsidRPr="00632A5B">
        <w:rPr>
          <w:rFonts w:ascii="Kalpurush" w:eastAsia="Nikosh" w:hAnsi="Kalpurush" w:cs="SolaimanLipi" w:hint="cs"/>
          <w:color w:val="000000"/>
          <w:sz w:val="24"/>
          <w:szCs w:val="24"/>
          <w:cs/>
          <w:lang w:val="nb-NO" w:bidi="hi-IN"/>
        </w:rPr>
        <w:t>।</w:t>
      </w:r>
      <w:r w:rsidRPr="00890547">
        <w:rPr>
          <w:rFonts w:ascii="Kalpurush" w:eastAsia="Nikosh" w:hAnsi="Kalpurush" w:cs="Kalpurush"/>
          <w:color w:val="000000"/>
          <w:sz w:val="24"/>
          <w:szCs w:val="24"/>
          <w:cs/>
          <w:lang w:val="nb-NO" w:bidi="hi-IN"/>
        </w:rPr>
        <w:t xml:space="preserve"> </w:t>
      </w:r>
      <w:r w:rsidRPr="00890547">
        <w:rPr>
          <w:rFonts w:ascii="Kalpurush" w:eastAsia="Nikosh" w:hAnsi="Kalpurush" w:cs="Kalpurush"/>
          <w:color w:val="000000"/>
          <w:sz w:val="24"/>
          <w:szCs w:val="24"/>
          <w:cs/>
          <w:lang w:val="nb-NO" w:bidi="bn-IN"/>
        </w:rPr>
        <w:t>এখানে আশেপাশে অনেক ক্যাফেটেরিয়া ও দোকান রয়েছে। পর্যাপ্ত ওয়াশরুম ও সালাতের স্থানও রয়েছে এখানে আশেপাশে।</w:t>
      </w:r>
    </w:p>
    <w:p w:rsidR="00DC7A57" w:rsidRPr="00454759" w:rsidRDefault="00DC7A57" w:rsidP="00DC7A57">
      <w:pPr>
        <w:numPr>
          <w:ilvl w:val="0"/>
          <w:numId w:val="61"/>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আপনার সৌদি মু</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আল্লিম আপনার জন্য পরিবহন পাঠাবেন</w:t>
      </w:r>
      <w:r w:rsidRPr="00454759">
        <w:rPr>
          <w:rFonts w:ascii="Nikosh" w:eastAsia="Nikosh" w:hAnsi="Nikosh" w:cs="SolaimanLipi"/>
          <w:color w:val="000000"/>
          <w:sz w:val="24"/>
          <w:szCs w:val="24"/>
          <w:cs/>
          <w:lang w:val="nb-NO" w:bidi="hi-IN"/>
        </w:rPr>
        <w:t xml:space="preserve">। </w:t>
      </w:r>
      <w:r w:rsidRPr="00454759">
        <w:rPr>
          <w:rFonts w:ascii="Nikosh" w:eastAsia="Nikosh" w:hAnsi="Nikosh" w:cs="Kalpurush"/>
          <w:color w:val="000000"/>
          <w:sz w:val="24"/>
          <w:szCs w:val="24"/>
          <w:cs/>
          <w:lang w:val="nb-NO" w:bidi="bn-IN"/>
        </w:rPr>
        <w:t>বাস আসলে আপনার বড় লাগেজটি বাসের বক্স অথবা ছাদে দিয়ে দিন। এক্ষেত্রে খেয়াল রাখতে হবে আপনার ব্যাগ ও লাগেজ সঠিক বাসে উঠলো কি না।</w:t>
      </w:r>
    </w:p>
    <w:p w:rsidR="00DC7A57" w:rsidRPr="00454759" w:rsidRDefault="00DC7A57" w:rsidP="00890547">
      <w:pPr>
        <w:numPr>
          <w:ilvl w:val="0"/>
          <w:numId w:val="61"/>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 xml:space="preserve">বাস ড্রাইভার </w:t>
      </w:r>
      <w:bookmarkStart w:id="31" w:name="OLE_LINK11"/>
      <w:bookmarkStart w:id="32" w:name="OLE_LINK12"/>
      <w:r w:rsidR="00890547">
        <w:rPr>
          <w:rFonts w:ascii="Kalpurush" w:eastAsia="Nikosh" w:hAnsi="Kalpurush" w:cs="Kalpurush" w:hint="cs"/>
          <w:color w:val="000000"/>
          <w:sz w:val="24"/>
          <w:szCs w:val="24"/>
          <w:cs/>
          <w:lang w:val="nb-NO" w:bidi="bn-BD"/>
        </w:rPr>
        <w:t xml:space="preserve">বা </w:t>
      </w:r>
      <w:bookmarkEnd w:id="31"/>
      <w:bookmarkEnd w:id="32"/>
      <w:r w:rsidRPr="00454759">
        <w:rPr>
          <w:rFonts w:ascii="Kalpurush" w:eastAsia="Nikosh" w:hAnsi="Kalpurush" w:cs="Kalpurush"/>
          <w:color w:val="000000"/>
          <w:sz w:val="24"/>
          <w:szCs w:val="24"/>
          <w:cs/>
          <w:lang w:val="nb-NO" w:bidi="bn-BD"/>
        </w:rPr>
        <w:t>সুপারভাইজর সকল যাত্রীর পাসপোর্ট নিয়ে নিবেন। তবে কোনো চিন্তা করবেন না ও ভয় পাবেন না। কারণ</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এসব পাসপোর্ট সে</w:t>
      </w:r>
      <w:r w:rsidRPr="00454759">
        <w:rPr>
          <w:rFonts w:ascii="Nikosh" w:eastAsia="Nikosh" w:hAnsi="Nikosh" w:cs="Kalpurush" w:hint="cs"/>
          <w:color w:val="000000"/>
          <w:sz w:val="24"/>
          <w:szCs w:val="24"/>
          <w:shd w:val="clear" w:color="auto" w:fill="32CD32"/>
          <w:cs/>
          <w:lang w:val="nb-NO" w:bidi="bn-BD"/>
        </w:rPr>
        <w:t>ৗ</w:t>
      </w:r>
      <w:r w:rsidRPr="00454759">
        <w:rPr>
          <w:rFonts w:ascii="Kalpurush" w:eastAsia="Nikosh" w:hAnsi="Kalpurush" w:cs="Kalpurush"/>
          <w:color w:val="000000"/>
          <w:sz w:val="24"/>
          <w:szCs w:val="24"/>
          <w:cs/>
          <w:lang w:val="nb-NO" w:bidi="bn-BD"/>
        </w:rPr>
        <w:t>দি মু</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আল্লিম অফিসে জমা রাখা হবে। হজ শেষে ফিরতি যাত্রার সময় আপনি পাসপোর্ট ফেরত পাবেন।</w:t>
      </w:r>
    </w:p>
    <w:p w:rsidR="00DC7A57" w:rsidRPr="00454759" w:rsidRDefault="00DC7A57" w:rsidP="00890547">
      <w:pPr>
        <w:numPr>
          <w:ilvl w:val="0"/>
          <w:numId w:val="6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lastRenderedPageBreak/>
        <w:t>আবার সেই একই সর্তকতা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সবসময় দলবদ্ধ হয়ে সকল জায়গায় যাবেন এবং সকল কাজ করবেন। কখনই দলছাড়া হবেন 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দলছাড়া হলে আপনি হারিয়ে যেতে পারেন ও সমস্যায় প</w:t>
      </w:r>
      <w:r w:rsidR="00890547">
        <w:rPr>
          <w:rFonts w:ascii="Kalpurush" w:eastAsia="Nikosh" w:hAnsi="Kalpurush" w:cs="Kalpurush" w:hint="cs"/>
          <w:color w:val="000000"/>
          <w:sz w:val="24"/>
          <w:szCs w:val="24"/>
          <w:cs/>
          <w:lang w:val="nb-NO" w:bidi="bn-BD"/>
        </w:rPr>
        <w:t>ড়</w:t>
      </w:r>
      <w:r w:rsidRPr="00454759">
        <w:rPr>
          <w:rFonts w:ascii="Kalpurush" w:eastAsia="Nikosh" w:hAnsi="Kalpurush" w:cs="Kalpurush"/>
          <w:color w:val="000000"/>
          <w:sz w:val="24"/>
          <w:szCs w:val="24"/>
          <w:cs/>
          <w:lang w:val="nb-NO" w:bidi="bn-BD"/>
        </w:rPr>
        <w:t>তে পারেন।</w:t>
      </w:r>
    </w:p>
    <w:p w:rsidR="00454759" w:rsidRDefault="00DC7A57" w:rsidP="00890547">
      <w:pPr>
        <w:numPr>
          <w:ilvl w:val="0"/>
          <w:numId w:val="61"/>
        </w:numPr>
        <w:bidi w:val="0"/>
        <w:spacing w:after="0"/>
        <w:jc w:val="both"/>
        <w:rPr>
          <w:rFonts w:ascii="Kalpurush" w:eastAsia="Nikosh" w:hAnsi="Kalpurush" w:cs="Kalpurush"/>
          <w:color w:val="000000"/>
          <w:sz w:val="24"/>
          <w:szCs w:val="24"/>
          <w:lang w:val="nb-NO" w:bidi="bn-BD"/>
        </w:rPr>
      </w:pPr>
      <w:r w:rsidRPr="00454759">
        <w:rPr>
          <w:rFonts w:ascii="Kalpurush" w:eastAsia="Nikosh" w:hAnsi="Kalpurush" w:cs="Kalpurush"/>
          <w:color w:val="000000"/>
          <w:sz w:val="24"/>
          <w:szCs w:val="24"/>
          <w:cs/>
          <w:lang w:val="nb-NO" w:bidi="bn-BD"/>
        </w:rPr>
        <w:t xml:space="preserve">জেদ্দা থেকে বাস যাত্রা করে মক্কা পৌছাতে ২-৩ ঘণ্টা </w:t>
      </w:r>
      <w:r w:rsidR="00890547">
        <w:rPr>
          <w:rFonts w:ascii="Kalpurush" w:eastAsia="Nikosh" w:hAnsi="Kalpurush" w:cs="Kalpurush" w:hint="cs"/>
          <w:color w:val="000000"/>
          <w:sz w:val="24"/>
          <w:szCs w:val="24"/>
          <w:cs/>
          <w:lang w:val="nb-NO" w:bidi="bn-BD"/>
        </w:rPr>
        <w:t xml:space="preserve">আরও অবস্থা অনুযায়ী আরও বেশি </w:t>
      </w:r>
      <w:r w:rsidRPr="00454759">
        <w:rPr>
          <w:rFonts w:ascii="Kalpurush" w:eastAsia="Nikosh" w:hAnsi="Kalpurush" w:cs="Kalpurush"/>
          <w:color w:val="000000"/>
          <w:sz w:val="24"/>
          <w:szCs w:val="24"/>
          <w:cs/>
          <w:lang w:val="nb-NO" w:bidi="bn-BD"/>
        </w:rPr>
        <w:t>সময় লাগতে পারে। হা</w:t>
      </w:r>
      <w:r w:rsidR="00890547">
        <w:rPr>
          <w:rFonts w:ascii="Kalpurush" w:eastAsia="Nikosh" w:hAnsi="Kalpurush" w:cs="Kalpurush" w:hint="cs"/>
          <w:color w:val="000000"/>
          <w:sz w:val="24"/>
          <w:szCs w:val="24"/>
          <w:cs/>
          <w:lang w:val="nb-NO" w:bidi="bn-BD"/>
        </w:rPr>
        <w:t>জী</w:t>
      </w:r>
      <w:r w:rsidRPr="00454759">
        <w:rPr>
          <w:rFonts w:ascii="Kalpurush" w:eastAsia="Nikosh" w:hAnsi="Kalpurush" w:cs="Kalpurush"/>
          <w:color w:val="000000"/>
          <w:sz w:val="24"/>
          <w:szCs w:val="24"/>
          <w:cs/>
          <w:lang w:val="nb-NO" w:bidi="bn-BD"/>
        </w:rPr>
        <w:t>দের আপ্যায়ন হিসাবে রাস্তায় চেকপোষ্টে নাস্তা ও পানি বিতরণ করা হয়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এগুলো গ্রহণ করুন। রাস্তায়</w:t>
      </w:r>
      <w:r w:rsidRPr="00454759">
        <w:rPr>
          <w:rFonts w:ascii="Kalpurush" w:eastAsia="Nikosh" w:hAnsi="Kalpurush" w:cs="Kalpurush"/>
          <w:color w:val="000000"/>
          <w:sz w:val="24"/>
          <w:szCs w:val="24"/>
          <w:cs/>
          <w:lang w:val="de-DE" w:bidi="bn-BD"/>
        </w:rPr>
        <w:t xml:space="preserve"> তালবিয়াহ পাঠ কর</w:t>
      </w:r>
      <w:r w:rsidRPr="00454759">
        <w:rPr>
          <w:rFonts w:ascii="Kalpurush" w:eastAsia="Nikosh" w:hAnsi="Kalpurush" w:cs="Kalpurush"/>
          <w:color w:val="000000"/>
          <w:sz w:val="24"/>
          <w:szCs w:val="24"/>
          <w:cs/>
          <w:lang w:val="nb-NO" w:bidi="bn-BD"/>
        </w:rPr>
        <w:t>তে থাকুন।</w:t>
      </w:r>
    </w:p>
    <w:p w:rsidR="00890547" w:rsidRDefault="00890547" w:rsidP="00890547">
      <w:pPr>
        <w:bidi w:val="0"/>
        <w:spacing w:after="0"/>
        <w:ind w:left="360"/>
        <w:jc w:val="both"/>
        <w:rPr>
          <w:rFonts w:ascii="Kalpurush" w:eastAsia="Nikosh" w:hAnsi="Kalpurush" w:cs="Kalpurush"/>
          <w:color w:val="000000"/>
          <w:sz w:val="24"/>
          <w:szCs w:val="24"/>
          <w:lang w:val="nb-NO" w:bidi="bn-BD"/>
        </w:rPr>
      </w:pPr>
      <w:r w:rsidRPr="00454759">
        <w:rPr>
          <w:noProof/>
          <w:color w:val="000000"/>
          <w:sz w:val="24"/>
          <w:szCs w:val="24"/>
        </w:rPr>
        <mc:AlternateContent>
          <mc:Choice Requires="wpg">
            <w:drawing>
              <wp:anchor distT="0" distB="0" distL="114300" distR="114300" simplePos="0" relativeHeight="251782144" behindDoc="0" locked="0" layoutInCell="1" allowOverlap="1" wp14:anchorId="2A6E9604" wp14:editId="6F7DE048">
                <wp:simplePos x="0" y="0"/>
                <wp:positionH relativeFrom="column">
                  <wp:posOffset>29088</wp:posOffset>
                </wp:positionH>
                <wp:positionV relativeFrom="paragraph">
                  <wp:posOffset>76200</wp:posOffset>
                </wp:positionV>
                <wp:extent cx="3928262" cy="1727200"/>
                <wp:effectExtent l="19050" t="19050" r="15240" b="25400"/>
                <wp:wrapNone/>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8262" cy="1727200"/>
                          <a:chOff x="982" y="6861"/>
                          <a:chExt cx="6218" cy="2525"/>
                        </a:xfrm>
                      </wpg:grpSpPr>
                      <pic:pic xmlns:pic="http://schemas.openxmlformats.org/drawingml/2006/picture">
                        <pic:nvPicPr>
                          <pic:cNvPr id="184" name="Picture 160" descr="DSC_013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982" y="6861"/>
                            <a:ext cx="3095" cy="252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5" name="Picture 161" descr="DSC_091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4196" y="6861"/>
                            <a:ext cx="3004" cy="252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FA5AF14" id="Group 183" o:spid="_x0000_s1026" style="position:absolute;margin-left:2.3pt;margin-top:6pt;width:309.3pt;height:136pt;z-index:251782144" coordorigin="982,6861" coordsize="6218,2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">
                <v:shape id="Picture 160" o:spid="_x0000_s1027" type="#_x0000_t75" alt="DSC_0134" style="position:absolute;left:982;top:6861;width:3095;height:2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tl4jCAAAA3AAAAA8AAABkcnMvZG93bnJldi54bWxET02LwjAQvQv7H8IIe9NUESldoxRloSx7&#10;sQpeZ5uxrTaT0kTt+uuNIHibx/ucxao3jbhS52rLCibjCARxYXXNpYL97nsUg3AeWWNjmRT8k4PV&#10;8mOwwETbG2/pmvtShBB2CSqovG8TKV1RkUE3ti1x4I62M+gD7EqpO7yFcNPIaRTNpcGaQ0OFLa0r&#10;Ks75xShIfzang57FMv2bNIfsd3OK8uyu1OewT79AeOr9W/xyZzrMj2fwfCZcIJ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bZeIwgAAANwAAAAPAAAAAAAAAAAAAAAAAJ8C&#10;AABkcnMvZG93bnJldi54bWxQSwUGAAAAAAQABAD3AAAAjgMAAAAA&#10;" stroked="t" strokeweight="1.5pt">
                  <v:imagedata r:id="rId116" o:title="DSC_0134"/>
                </v:shape>
                <v:shape id="Picture 161" o:spid="_x0000_s1028" type="#_x0000_t75" alt="DSC_0917" style="position:absolute;left:4196;top:6861;width:3004;height:2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gLdLCAAAA3AAAAA8AAABkcnMvZG93bnJldi54bWxET81qwkAQvhf6DssUequbCtU0dZUSKARP&#10;mvYBhuyYDWZnY3ZrYp7eFQRv8/H9zmoz2lacqfeNYwXvswQEceV0w7WCv9+ftxSED8gaW8ek4EIe&#10;NuvnpxVm2g28p3MZahFD2GeowITQZVL6ypBFP3MdceQOrrcYIuxrqXscYrht5TxJFtJiw7HBYEe5&#10;oepY/lsFRWKmsDwcp1NT+bnP89Nnutsq9foyfn+BCDSGh/juLnScn37A7Zl4gVxf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oC3SwgAAANwAAAAPAAAAAAAAAAAAAAAAAJ8C&#10;AABkcnMvZG93bnJldi54bWxQSwUGAAAAAAQABAD3AAAAjgMAAAAA&#10;" stroked="t" strokeweight="1.5pt">
                  <v:imagedata r:id="rId117" o:title="DSC_0917"/>
                </v:shape>
              </v:group>
            </w:pict>
          </mc:Fallback>
        </mc:AlternateContent>
      </w:r>
    </w:p>
    <w:p w:rsidR="00890547" w:rsidRDefault="00890547" w:rsidP="00890547">
      <w:pPr>
        <w:bidi w:val="0"/>
        <w:spacing w:after="0"/>
        <w:ind w:left="360"/>
        <w:jc w:val="both"/>
        <w:rPr>
          <w:rFonts w:ascii="Kalpurush" w:eastAsia="Nikosh" w:hAnsi="Kalpurush" w:cs="Kalpurush"/>
          <w:color w:val="000000"/>
          <w:sz w:val="24"/>
          <w:szCs w:val="24"/>
          <w:cs/>
          <w:lang w:val="nb-NO" w:bidi="bn-BD"/>
        </w:rPr>
      </w:pPr>
    </w:p>
    <w:p w:rsidR="00890547" w:rsidRDefault="00890547" w:rsidP="00890547">
      <w:pPr>
        <w:bidi w:val="0"/>
        <w:rPr>
          <w:rFonts w:ascii="Kalpurush" w:eastAsia="Nikosh" w:hAnsi="Kalpurush" w:cs="Kalpurush"/>
          <w:color w:val="000000"/>
          <w:sz w:val="24"/>
          <w:szCs w:val="24"/>
          <w:lang w:val="nb-NO" w:bidi="bn-BD"/>
        </w:rPr>
      </w:pPr>
    </w:p>
    <w:p w:rsidR="00890547" w:rsidRDefault="00890547" w:rsidP="00890547">
      <w:pPr>
        <w:bidi w:val="0"/>
        <w:rPr>
          <w:rFonts w:ascii="Kalpurush" w:eastAsia="Nikosh" w:hAnsi="Kalpurush" w:cs="Kalpurush"/>
          <w:color w:val="000000"/>
          <w:sz w:val="24"/>
          <w:szCs w:val="24"/>
          <w:lang w:val="nb-NO" w:bidi="bn-BD"/>
        </w:rPr>
      </w:pPr>
    </w:p>
    <w:p w:rsidR="00890547" w:rsidRDefault="00890547" w:rsidP="00890547">
      <w:pPr>
        <w:bidi w:val="0"/>
        <w:rPr>
          <w:rFonts w:ascii="Kalpurush" w:eastAsia="Nikosh" w:hAnsi="Kalpurush" w:cs="Kalpurush"/>
          <w:color w:val="000000"/>
          <w:sz w:val="24"/>
          <w:szCs w:val="24"/>
          <w:lang w:val="nb-NO" w:bidi="bn-BD"/>
        </w:rPr>
      </w:pPr>
    </w:p>
    <w:p w:rsidR="00890547" w:rsidRPr="00803468" w:rsidRDefault="00890547" w:rsidP="00890547">
      <w:pPr>
        <w:bidi w:val="0"/>
        <w:rPr>
          <w:rFonts w:ascii="Kalpurush" w:eastAsia="Nikosh" w:hAnsi="Kalpurush" w:cs="Kalpurush"/>
          <w:color w:val="000000"/>
          <w:sz w:val="8"/>
          <w:szCs w:val="8"/>
          <w:lang w:val="nb-NO" w:bidi="bn-BD"/>
        </w:rPr>
      </w:pPr>
    </w:p>
    <w:p w:rsidR="00890547" w:rsidRPr="00454759" w:rsidRDefault="00890547" w:rsidP="00890547">
      <w:pPr>
        <w:bidi w:val="0"/>
        <w:spacing w:after="0"/>
        <w:jc w:val="both"/>
        <w:rPr>
          <w:rFonts w:ascii="Times New Roman" w:eastAsia="Times New Roman" w:hAnsi="Times New Roman" w:cs="Times New Roman"/>
          <w:color w:val="000000"/>
          <w:sz w:val="24"/>
          <w:szCs w:val="24"/>
          <w:lang w:val="nb-NO"/>
        </w:rPr>
      </w:pPr>
      <w:r w:rsidRPr="00454759">
        <w:rPr>
          <w:rStyle w:val="Heading1Char"/>
          <w:rFonts w:ascii="Nikosh" w:eastAsia="Nikosh" w:hAnsi="Nikosh" w:cs="Kalpurush"/>
          <w:bCs w:val="0"/>
          <w:color w:val="000000"/>
          <w:sz w:val="24"/>
          <w:szCs w:val="24"/>
          <w:cs/>
          <w:lang w:val="nb-NO" w:bidi="bn-BD"/>
        </w:rPr>
        <w:t>বাংলাদেশ প্লাজা</w:t>
      </w:r>
      <w:r w:rsidRPr="00454759">
        <w:rPr>
          <w:rStyle w:val="Heading1Char"/>
          <w:rFonts w:ascii="Nikosh" w:eastAsia="Nikosh" w:hAnsi="Nikosh" w:cs="Kalpurush" w:hint="cs"/>
          <w:bCs w:val="0"/>
          <w:color w:val="000000"/>
          <w:sz w:val="24"/>
          <w:szCs w:val="24"/>
          <w:cs/>
          <w:lang w:val="nb-NO" w:bidi="bn-BD"/>
        </w:rPr>
        <w:t xml:space="preserve"> </w:t>
      </w:r>
      <w:r>
        <w:rPr>
          <w:rStyle w:val="Heading1Char"/>
          <w:rFonts w:ascii="Nikosh" w:eastAsia="Nikosh" w:hAnsi="Nikosh" w:cs="Kalpurush" w:hint="cs"/>
          <w:bCs w:val="0"/>
          <w:color w:val="000000"/>
          <w:sz w:val="24"/>
          <w:szCs w:val="24"/>
          <w:cs/>
          <w:lang w:val="nb-NO" w:bidi="bn-BD"/>
        </w:rPr>
        <w:tab/>
      </w:r>
      <w:r>
        <w:rPr>
          <w:rStyle w:val="Heading1Char"/>
          <w:rFonts w:ascii="Nikosh" w:eastAsia="Nikosh" w:hAnsi="Nikosh" w:cs="Kalpurush" w:hint="cs"/>
          <w:bCs w:val="0"/>
          <w:color w:val="000000"/>
          <w:sz w:val="24"/>
          <w:szCs w:val="24"/>
          <w:cs/>
          <w:lang w:val="nb-NO" w:bidi="bn-BD"/>
        </w:rPr>
        <w:tab/>
      </w:r>
      <w:r>
        <w:rPr>
          <w:rStyle w:val="Heading1Char"/>
          <w:rFonts w:ascii="Nikosh" w:eastAsia="Nikosh" w:hAnsi="Nikosh" w:cs="Kalpurush" w:hint="cs"/>
          <w:bCs w:val="0"/>
          <w:color w:val="000000"/>
          <w:sz w:val="24"/>
          <w:szCs w:val="24"/>
          <w:cs/>
          <w:lang w:val="nb-NO" w:bidi="bn-BD"/>
        </w:rPr>
        <w:tab/>
      </w:r>
      <w:r>
        <w:rPr>
          <w:rStyle w:val="Heading1Char"/>
          <w:rFonts w:ascii="Nikosh" w:eastAsia="Nikosh" w:hAnsi="Nikosh" w:cs="Kalpurush" w:hint="cs"/>
          <w:bCs w:val="0"/>
          <w:color w:val="000000"/>
          <w:sz w:val="24"/>
          <w:szCs w:val="24"/>
          <w:cs/>
          <w:lang w:val="nb-NO" w:bidi="bn-BD"/>
        </w:rPr>
        <w:tab/>
      </w:r>
      <w:r>
        <w:rPr>
          <w:rStyle w:val="Heading1Char"/>
          <w:rFonts w:ascii="Nikosh" w:eastAsia="Nikosh" w:hAnsi="Nikosh" w:cs="Kalpurush" w:hint="cs"/>
          <w:bCs w:val="0"/>
          <w:color w:val="000000"/>
          <w:sz w:val="24"/>
          <w:szCs w:val="24"/>
          <w:cs/>
          <w:lang w:val="nb-NO" w:bidi="bn-BD"/>
        </w:rPr>
        <w:tab/>
      </w:r>
      <w:r>
        <w:rPr>
          <w:rStyle w:val="Heading1Char"/>
          <w:rFonts w:ascii="Nikosh" w:eastAsia="Nikosh" w:hAnsi="Nikosh" w:cs="Kalpurush" w:hint="cs"/>
          <w:bCs w:val="0"/>
          <w:color w:val="000000"/>
          <w:sz w:val="24"/>
          <w:szCs w:val="24"/>
          <w:cs/>
          <w:lang w:val="nb-NO" w:bidi="bn-BD"/>
        </w:rPr>
        <w:tab/>
      </w:r>
      <w:r>
        <w:rPr>
          <w:rStyle w:val="Heading1Char"/>
          <w:rFonts w:ascii="Nikosh" w:eastAsia="Nikosh" w:hAnsi="Nikosh" w:cs="Kalpurush" w:hint="cs"/>
          <w:bCs w:val="0"/>
          <w:color w:val="000000"/>
          <w:sz w:val="24"/>
          <w:szCs w:val="24"/>
          <w:cs/>
          <w:lang w:val="nb-NO" w:bidi="bn-BD"/>
        </w:rPr>
        <w:tab/>
        <w:t xml:space="preserve">  </w:t>
      </w:r>
      <w:r>
        <w:rPr>
          <w:rStyle w:val="Heading1Char"/>
          <w:rFonts w:ascii="Nikosh" w:eastAsia="Nikosh" w:hAnsi="Nikosh" w:cs="Kalpurush" w:hint="cs"/>
          <w:bCs w:val="0"/>
          <w:color w:val="000000"/>
          <w:sz w:val="24"/>
          <w:szCs w:val="24"/>
          <w:cs/>
          <w:lang w:val="nb-NO" w:bidi="bn-BD"/>
        </w:rPr>
        <w:tab/>
        <w:t xml:space="preserve"> </w:t>
      </w:r>
      <w:r w:rsidR="00803468">
        <w:rPr>
          <w:rStyle w:val="Heading1Char"/>
          <w:rFonts w:ascii="Nikosh" w:eastAsia="Nikosh" w:hAnsi="Nikosh" w:cs="Kalpurush" w:hint="cs"/>
          <w:bCs w:val="0"/>
          <w:color w:val="000000"/>
          <w:sz w:val="24"/>
          <w:szCs w:val="24"/>
          <w:cs/>
          <w:lang w:val="nb-NO" w:bidi="bn-BD"/>
        </w:rPr>
        <w:tab/>
      </w:r>
      <w:r w:rsidR="00803468">
        <w:rPr>
          <w:rStyle w:val="Heading1Char"/>
          <w:rFonts w:ascii="Nikosh" w:eastAsia="Nikosh" w:hAnsi="Nikosh" w:cs="Kalpurush" w:hint="cs"/>
          <w:bCs w:val="0"/>
          <w:color w:val="000000"/>
          <w:sz w:val="24"/>
          <w:szCs w:val="24"/>
          <w:cs/>
          <w:lang w:val="nb-NO" w:bidi="bn-BD"/>
        </w:rPr>
        <w:tab/>
      </w:r>
      <w:r w:rsidR="00803468">
        <w:rPr>
          <w:rStyle w:val="Heading1Char"/>
          <w:rFonts w:ascii="Nikosh" w:eastAsia="Nikosh" w:hAnsi="Nikosh" w:cs="Kalpurush" w:hint="cs"/>
          <w:bCs w:val="0"/>
          <w:color w:val="000000"/>
          <w:sz w:val="24"/>
          <w:szCs w:val="24"/>
          <w:cs/>
          <w:lang w:val="nb-NO" w:bidi="bn-BD"/>
        </w:rPr>
        <w:tab/>
      </w:r>
      <w:r w:rsidRPr="00454759">
        <w:rPr>
          <w:rFonts w:ascii="Kalpurush" w:eastAsia="Nikosh" w:hAnsi="Kalpurush" w:cs="Kalpurush"/>
          <w:color w:val="000000"/>
          <w:sz w:val="24"/>
          <w:szCs w:val="24"/>
          <w:cs/>
          <w:lang w:val="nb-NO" w:bidi="bn-BD"/>
        </w:rPr>
        <w:t>বাস সার্ভিস</w:t>
      </w:r>
    </w:p>
    <w:p w:rsidR="00DC7A57" w:rsidRPr="00632A5B" w:rsidRDefault="00454759" w:rsidP="00890547">
      <w:pPr>
        <w:bidi w:val="0"/>
        <w:rPr>
          <w:rFonts w:ascii="Times New Roman" w:eastAsia="Times New Roman" w:hAnsi="Times New Roman" w:cs="Kalpurush"/>
          <w:color w:val="000000"/>
          <w:sz w:val="24"/>
          <w:szCs w:val="30"/>
          <w:cs/>
          <w:lang w:val="nb-NO" w:bidi="bn-BD"/>
        </w:rPr>
      </w:pPr>
      <w:r>
        <w:rPr>
          <w:rFonts w:ascii="Kalpurush" w:eastAsia="Nikosh" w:hAnsi="Kalpurush" w:cs="Kalpurush"/>
          <w:color w:val="000000"/>
          <w:sz w:val="24"/>
          <w:szCs w:val="24"/>
          <w:cs/>
          <w:lang w:val="nb-NO" w:bidi="bn-BD"/>
        </w:rPr>
        <w:br w:type="page"/>
      </w:r>
    </w:p>
    <w:p w:rsidR="00DC7A57" w:rsidRPr="00454759" w:rsidRDefault="00DC7A57" w:rsidP="00DC7A57">
      <w:pPr>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মক্কায় পৌঁছানো ও আইডি সংগ্রহ</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9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মক্কায় পৌঁছানোর পর পরিবহন বাস আপনাকে প্রথমেই নিয়ে যাবে মক্কা মু</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আল্লিম অফিসে। সেখানে তারা আপনাকে কিছু উপহার ও আপ্যায়ন করতে পারেন। আপনি তা সানন্দে গ্রহণ করুন।</w:t>
      </w:r>
    </w:p>
    <w:p w:rsidR="00DC7A57" w:rsidRPr="00454759" w:rsidRDefault="00DC7A57" w:rsidP="00DC7A57">
      <w:pPr>
        <w:numPr>
          <w:ilvl w:val="0"/>
          <w:numId w:val="9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আল্লিম অফিস সকলের পাসপোর্ট পরীক্ষা এবং গণনা করবেন। তারা আপনার পাসপোর্ট রেখে দিবেন এবং এর পরিবর্তে পরিচয়ের জন্য আপনাকে হাতের ব্যান্ড ও হজ পরিচয়পত্র (</w:t>
      </w:r>
      <w:r w:rsidR="00890547">
        <w:rPr>
          <w:rFonts w:ascii="Kalpurush" w:eastAsia="Nikosh" w:hAnsi="Kalpurush" w:cs="Kalpurush" w:hint="cs"/>
          <w:color w:val="000000"/>
          <w:sz w:val="24"/>
          <w:szCs w:val="24"/>
          <w:cs/>
          <w:lang w:val="nb-NO" w:bidi="bn-BD"/>
        </w:rPr>
        <w:t xml:space="preserve">সাময়িক </w:t>
      </w:r>
      <w:r w:rsidRPr="00454759">
        <w:rPr>
          <w:rFonts w:ascii="Kalpurush" w:eastAsia="Nikosh" w:hAnsi="Kalpurush" w:cs="Kalpurush"/>
          <w:color w:val="000000"/>
          <w:sz w:val="24"/>
          <w:szCs w:val="24"/>
          <w:cs/>
          <w:lang w:val="nb-NO" w:bidi="bn-BD"/>
        </w:rPr>
        <w:t>আইডি কার্ড) প্রদান করবেন।</w:t>
      </w:r>
      <w:r w:rsidR="00890547">
        <w:rPr>
          <w:rFonts w:ascii="Kalpurush" w:eastAsia="Nikosh" w:hAnsi="Kalpurush" w:cs="Kalpurush" w:hint="cs"/>
          <w:color w:val="000000"/>
          <w:sz w:val="24"/>
          <w:szCs w:val="24"/>
          <w:cs/>
          <w:lang w:val="nb-NO" w:bidi="bn-BD"/>
        </w:rPr>
        <w:t xml:space="preserve"> পরবর্তীতে ছবিসহ একটি আইডি কার্ড প্রদান করবেন, যাতে আপনার নাম ও পাসপোর্টসহ যাবতীয় ডাটা থাকবে।   </w:t>
      </w:r>
    </w:p>
    <w:p w:rsidR="00DC7A57" w:rsidRPr="00454759" w:rsidRDefault="00DC7A57" w:rsidP="00DC7A57">
      <w:pPr>
        <w:numPr>
          <w:ilvl w:val="0"/>
          <w:numId w:val="90"/>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এই হাতের ব্যান্ড ও আইডি কার্ড খুবই গুরুত্বপূর্ণ। এতে আপনার মক্কা মুআল্লিমের নাম</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ঠিকানা ও ফোন নম্বর আরবিতে লেখা রয়েছে। আপনি যদি হারিয়ে যান তাহলে এটা আপনার মু</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আল্লিমকে খুঁজে বের করতে সাহায্য করবে। এরপর মক্কায় হোটেল/বাড়িতে গিয়ে উঠ</w:t>
      </w:r>
      <w:r w:rsidRPr="00454759">
        <w:rPr>
          <w:rFonts w:ascii="Nikosh" w:eastAsia="Nikosh" w:hAnsi="Nikosh" w:cs="Kalpurush"/>
          <w:color w:val="000000"/>
          <w:w w:val="98"/>
          <w:sz w:val="24"/>
          <w:szCs w:val="24"/>
          <w:cs/>
          <w:lang w:val="nb-NO" w:bidi="bn-BD"/>
        </w:rPr>
        <w:t>বে</w:t>
      </w:r>
      <w:r w:rsidRPr="00454759">
        <w:rPr>
          <w:rFonts w:ascii="Kalpurush" w:eastAsia="Nikosh" w:hAnsi="Kalpurush" w:cs="Kalpurush"/>
          <w:color w:val="000000"/>
          <w:sz w:val="24"/>
          <w:szCs w:val="24"/>
          <w:cs/>
          <w:lang w:val="nb-NO" w:bidi="bn-BD"/>
        </w:rPr>
        <w:t>ন।</w:t>
      </w:r>
    </w:p>
    <w:p w:rsidR="00DC7A57" w:rsidRPr="00454759" w:rsidRDefault="00DC7A57" w:rsidP="00DC7A57">
      <w:pPr>
        <w:numPr>
          <w:ilvl w:val="0"/>
          <w:numId w:val="9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হোটেলে অথবা ভাড়া করা বাড়িতে পৌঁছানোর সাথে সাথে আপনার রুমে উঠে পড়ুন। আপনার হজ এজেন্সি আপনাদের আবাসনের জন্য বিভিন্ন রুম বরাদ্দ করে দিবেন। মহিলা ও পুরুষরা একই অথবা আলাদা আলাদা রুমে থাকতে হতে পারে।</w:t>
      </w:r>
    </w:p>
    <w:p w:rsidR="00DC7A57" w:rsidRPr="00454759" w:rsidRDefault="00DC7A57" w:rsidP="00DC7A57">
      <w:pPr>
        <w:numPr>
          <w:ilvl w:val="0"/>
          <w:numId w:val="9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দেখা যায় অনেক হজযাত্রী নিজের রুমের ব্যাপারে সন্তুষ্ট হতে পারেন না এবং তারা রুম পরিবর্তনের চেষ্টা করেন। এটা যদি সম্ভব হয় তাহলে পরিবর্তন করুন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আর তা না হলে বিষয়টি এখানেই ছেড়ে দিন। কিন্তু বিষয়টি নিয়ে টানা হ্যাচড়া করে বেশি দূর নিয়ে যাবেন না। আপনি যা পেয়েছেন তা নিয়েই সন্তুষ্ট থাকুন। এটাকে পরী</w:t>
      </w:r>
      <w:r w:rsidRPr="00454759">
        <w:rPr>
          <w:rFonts w:ascii="Kalpurush" w:eastAsia="Nikosh" w:hAnsi="Kalpurush" w:cs="Kalpurush"/>
          <w:color w:val="000000"/>
          <w:sz w:val="24"/>
          <w:szCs w:val="24"/>
          <w:cs/>
          <w:lang w:val="de-DE" w:bidi="bn-BD"/>
        </w:rPr>
        <w:t>ক্ষা</w:t>
      </w:r>
      <w:r w:rsidRPr="00454759">
        <w:rPr>
          <w:rFonts w:ascii="Kalpurush" w:eastAsia="Nikosh" w:hAnsi="Kalpurush" w:cs="Kalpurush"/>
          <w:color w:val="000000"/>
          <w:sz w:val="24"/>
          <w:szCs w:val="24"/>
          <w:cs/>
          <w:lang w:val="nb-NO" w:bidi="bn-BD"/>
        </w:rPr>
        <w:t xml:space="preserve"> হিসেবেই মনে করুন।</w:t>
      </w:r>
    </w:p>
    <w:p w:rsidR="00DC7A57" w:rsidRPr="00454759" w:rsidRDefault="00DC7A57" w:rsidP="00DC7A57">
      <w:pPr>
        <w:numPr>
          <w:ilvl w:val="0"/>
          <w:numId w:val="9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lastRenderedPageBreak/>
        <w:t>রুমে গিয়ে কিছুক্ষণ বিশ্রাম করুন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গোসল করুন ও খাবার গ্রহণ করুন। তবে এ সময়ে কাঁচা পেঁয়াজ ও রসুন খাওয়া থেকে বিরত থাকুন।</w:t>
      </w:r>
    </w:p>
    <w:p w:rsidR="00DC7A57" w:rsidRPr="00454759" w:rsidRDefault="00DC7A57" w:rsidP="00DC7A57">
      <w:pPr>
        <w:numPr>
          <w:ilvl w:val="0"/>
          <w:numId w:val="9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আপনি যে ইহরাম অবস্থায় আছেন সেটা ভুলে যাবেন 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তালবিয়া পাঠ করতে থাকুন। এরপর আপনার হজ গাইড যে কোনো সময় সবাইকে একত্রিত করে পরবর্তী কাজ তাওয়াফ</w:t>
      </w:r>
      <w:r w:rsidR="00890547">
        <w:rPr>
          <w:rFonts w:ascii="Kalpurush" w:eastAsia="Nikosh" w:hAnsi="Kalpurush" w:cs="Kalpurush" w:hint="cs"/>
          <w:color w:val="000000"/>
          <w:sz w:val="24"/>
          <w:szCs w:val="24"/>
          <w:cs/>
          <w:lang w:val="nb-NO" w:bidi="bn-BD"/>
        </w:rPr>
        <w:t xml:space="preserve"> ও সা‘ঈ</w:t>
      </w:r>
      <w:r w:rsidRPr="00454759">
        <w:rPr>
          <w:rFonts w:ascii="Kalpurush" w:eastAsia="Nikosh" w:hAnsi="Kalpurush" w:cs="Kalpurush"/>
          <w:color w:val="000000"/>
          <w:sz w:val="24"/>
          <w:szCs w:val="24"/>
          <w:cs/>
          <w:lang w:val="nb-NO" w:bidi="bn-BD"/>
        </w:rPr>
        <w:t xml:space="preserve"> সম্পর্কে আলোচনা করতে পারেন।</w:t>
      </w:r>
    </w:p>
    <w:p w:rsidR="00DC7A57" w:rsidRPr="00454759" w:rsidRDefault="00DC7A57" w:rsidP="00890547">
      <w:pPr>
        <w:numPr>
          <w:ilvl w:val="0"/>
          <w:numId w:val="9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হজ সফরের যে ধারাবাহিক বর্ণনা এখানে করা হয়েছে তা বাংলাদেশের প্রেক্ষাপট বিবেচনা করে একটি বাস্তব সফর সম্পর্কে </w:t>
      </w:r>
      <w:r w:rsidRPr="00454759">
        <w:rPr>
          <w:rFonts w:ascii="Kalpurush" w:eastAsia="Nikosh" w:hAnsi="Kalpurush" w:cs="Kalpurush"/>
          <w:color w:val="000000"/>
          <w:sz w:val="24"/>
          <w:szCs w:val="24"/>
          <w:cs/>
          <w:lang w:val="de-DE" w:bidi="bn-BD"/>
        </w:rPr>
        <w:t>ধা</w:t>
      </w:r>
      <w:r w:rsidRPr="00454759">
        <w:rPr>
          <w:rFonts w:ascii="Kalpurush" w:eastAsia="Nikosh" w:hAnsi="Kalpurush" w:cs="Kalpurush"/>
          <w:color w:val="000000"/>
          <w:sz w:val="24"/>
          <w:szCs w:val="24"/>
          <w:cs/>
          <w:lang w:val="nb-NO" w:bidi="bn-BD"/>
        </w:rPr>
        <w:t>র</w:t>
      </w:r>
      <w:r w:rsidR="00890547">
        <w:rPr>
          <w:rFonts w:ascii="Kalpurush" w:eastAsia="Nikosh" w:hAnsi="Kalpurush" w:cs="Kalpurush" w:hint="cs"/>
          <w:color w:val="000000"/>
          <w:sz w:val="24"/>
          <w:szCs w:val="24"/>
          <w:cs/>
          <w:lang w:val="nb-NO" w:bidi="bn-BD"/>
        </w:rPr>
        <w:t>ণা</w:t>
      </w:r>
      <w:r w:rsidRPr="00454759">
        <w:rPr>
          <w:rFonts w:ascii="Kalpurush" w:eastAsia="Nikosh" w:hAnsi="Kalpurush" w:cs="Kalpurush"/>
          <w:color w:val="000000"/>
          <w:sz w:val="24"/>
          <w:szCs w:val="24"/>
          <w:cs/>
          <w:lang w:val="nb-NO" w:bidi="bn-BD"/>
        </w:rPr>
        <w:t xml:space="preserve"> দিতে চেষ্টা করা হয়েছে। গাইডে আলোচিত কোনো বিষয় আপনার জন্য ব্যতিক্রম হতে পারে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এটি সম্পূর্ণ হজ ব্যাবস্থাপনা বা প্রেক্ষাপটের ওপর নির্ভর করে। হজের</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কিছু প্রক্রিয়া বছরান্তে পরিবর্তনও হতে পারে। আমি এক্ষেত্রে নতুন সংস্করণ দেওয়ার চেষ্টা করব। পাঠকবৃন্দের কাছে বিনীত অনুরো</w:t>
      </w:r>
      <w:r w:rsidRPr="00454759">
        <w:rPr>
          <w:rFonts w:ascii="Kalpurush" w:eastAsia="Nikosh" w:hAnsi="Kalpurush" w:cs="Kalpurush"/>
          <w:color w:val="000000"/>
          <w:sz w:val="24"/>
          <w:szCs w:val="24"/>
          <w:cs/>
          <w:lang w:val="de-DE" w:bidi="bn-BD"/>
        </w:rPr>
        <w:t xml:space="preserve">ধ </w:t>
      </w:r>
      <w:r w:rsidRPr="00454759">
        <w:rPr>
          <w:rFonts w:ascii="Kalpurush" w:eastAsia="Nikosh" w:hAnsi="Kalpurush" w:cs="Kalpurush"/>
          <w:color w:val="000000"/>
          <w:sz w:val="24"/>
          <w:szCs w:val="24"/>
          <w:cs/>
          <w:lang w:val="nb-NO" w:bidi="bn-BD"/>
        </w:rPr>
        <w:t>রাখবো আপনার অভিজ্ঞতা ও মতামত জানিয়ে আমাকে সহযোগিতা করবেন।</w:t>
      </w:r>
    </w:p>
    <w:p w:rsidR="00DC7A57" w:rsidRPr="00454759" w:rsidRDefault="00DC7A57" w:rsidP="00DC7A57">
      <w:pPr>
        <w:bidi w:val="0"/>
        <w:spacing w:after="0"/>
        <w:jc w:val="both"/>
        <w:rPr>
          <w:rFonts w:ascii="Times New Roman" w:eastAsia="Times New Roman" w:hAnsi="Times New Roman" w:cs="Times New Roman"/>
          <w:color w:val="000000"/>
          <w:sz w:val="24"/>
          <w:szCs w:val="24"/>
        </w:rPr>
      </w:pPr>
      <w:r w:rsidRPr="00454759">
        <w:rPr>
          <w:rFonts w:ascii="SutonnyMJ" w:hAnsi="SutonnyMJ" w:cs="SutonnyMJ"/>
          <w:noProof/>
          <w:color w:val="000000"/>
          <w:sz w:val="24"/>
          <w:szCs w:val="24"/>
        </w:rPr>
        <w:drawing>
          <wp:inline distT="0" distB="0" distL="0" distR="0" wp14:anchorId="4B121946" wp14:editId="10607AA8">
            <wp:extent cx="2602230" cy="1617980"/>
            <wp:effectExtent l="0" t="0" r="7620" b="1270"/>
            <wp:docPr id="40" name="Picture 40" descr="Copy of ID_1"/>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25" descr="Copy of ID_1"/>
                    <pic:cNvPicPr>
                      <a:picLocks noRot="1" noChangeAspect="1" noMove="1" noResize="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02230" cy="1617980"/>
                    </a:xfrm>
                    <a:prstGeom prst="rect">
                      <a:avLst/>
                    </a:prstGeom>
                    <a:noFill/>
                    <a:ln>
                      <a:noFill/>
                    </a:ln>
                  </pic:spPr>
                </pic:pic>
              </a:graphicData>
            </a:graphic>
          </wp:inline>
        </w:drawing>
      </w:r>
    </w:p>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মক্কার ও হজের</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আইডি কার্ড</w:t>
      </w: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803468" w:rsidRDefault="00890547" w:rsidP="00803468">
      <w:pPr>
        <w:keepNext/>
        <w:widowControl w:val="0"/>
        <w:bidi w:val="0"/>
        <w:spacing w:after="0"/>
        <w:jc w:val="center"/>
        <w:rPr>
          <w:rFonts w:ascii="Times New Roman" w:eastAsia="Times New Roman" w:hAnsi="Times New Roman" w:cs="Kalpurush"/>
          <w:b/>
          <w:bCs/>
          <w:color w:val="C00000"/>
          <w:sz w:val="24"/>
          <w:szCs w:val="24"/>
          <w:lang w:val="nb-NO" w:bidi="bn-BD"/>
        </w:rPr>
      </w:pPr>
      <w:r w:rsidRPr="00803468">
        <w:rPr>
          <w:rFonts w:ascii="Nikosh" w:eastAsia="Nikosh" w:hAnsi="Nikosh" w:cs="Kalpurush"/>
          <w:b/>
          <w:bCs/>
          <w:color w:val="C00000"/>
          <w:sz w:val="24"/>
          <w:szCs w:val="24"/>
          <w:cs/>
          <w:lang w:val="nb-NO" w:bidi="bn-BD"/>
        </w:rPr>
        <w:lastRenderedPageBreak/>
        <w:t>মক্কা আল-মুকাররমা</w:t>
      </w:r>
      <w:r w:rsidRPr="00803468">
        <w:rPr>
          <w:rFonts w:ascii="Times New Roman" w:eastAsia="Times New Roman" w:hAnsi="Times New Roman" w:cs="Kalpurush" w:hint="cs"/>
          <w:b/>
          <w:bCs/>
          <w:color w:val="C00000"/>
          <w:sz w:val="24"/>
          <w:szCs w:val="24"/>
          <w:cs/>
          <w:lang w:val="nb-NO" w:bidi="bn-BD"/>
        </w:rPr>
        <w:t xml:space="preserve"> </w:t>
      </w:r>
      <w:r w:rsidRPr="00803468">
        <w:rPr>
          <w:rFonts w:ascii="Kalpurush" w:eastAsia="Nikosh" w:hAnsi="Kalpurush" w:cs="Kalpurush"/>
          <w:color w:val="C00000"/>
          <w:sz w:val="24"/>
          <w:szCs w:val="24"/>
          <w:lang w:val="nb-NO" w:bidi="bn-BD"/>
        </w:rPr>
        <w:t>‘</w:t>
      </w:r>
      <w:r w:rsidRPr="00803468">
        <w:rPr>
          <w:rFonts w:ascii="Nikosh" w:eastAsia="Nikosh" w:hAnsi="Nikosh" w:cs="Kalpurush"/>
          <w:b/>
          <w:bCs/>
          <w:color w:val="C00000"/>
          <w:sz w:val="24"/>
          <w:szCs w:val="24"/>
          <w:cs/>
          <w:lang w:val="nb-NO" w:bidi="bn-BD"/>
        </w:rPr>
        <w:t>সম্মানিত মক্কা</w:t>
      </w:r>
      <w:r w:rsidRPr="00803468">
        <w:rPr>
          <w:rFonts w:ascii="Kalpurush" w:eastAsia="Nikosh" w:hAnsi="Kalpurush" w:cs="Kalpurush"/>
          <w:color w:val="C00000"/>
          <w:sz w:val="24"/>
          <w:szCs w:val="24"/>
          <w:lang w:val="nb-NO" w:bidi="bn-BD"/>
        </w:rPr>
        <w:t>’</w:t>
      </w:r>
    </w:p>
    <w:p w:rsidR="00DC7A57" w:rsidRPr="00454759" w:rsidRDefault="00890547" w:rsidP="00DC7A57">
      <w:pPr>
        <w:bidi w:val="0"/>
        <w:spacing w:after="0"/>
        <w:jc w:val="both"/>
        <w:rPr>
          <w:rFonts w:ascii="Times New Roman" w:eastAsia="Times New Roman" w:hAnsi="Times New Roman" w:cs="Times New Roman"/>
          <w:color w:val="000000"/>
          <w:sz w:val="24"/>
          <w:szCs w:val="24"/>
        </w:rPr>
      </w:pPr>
      <w:r w:rsidRPr="00454759">
        <w:rPr>
          <w:noProof/>
          <w:color w:val="000000"/>
          <w:sz w:val="24"/>
          <w:szCs w:val="24"/>
        </w:rPr>
        <w:drawing>
          <wp:anchor distT="0" distB="0" distL="114300" distR="114300" simplePos="0" relativeHeight="251713536" behindDoc="0" locked="0" layoutInCell="1" allowOverlap="1" wp14:anchorId="604E4BE8" wp14:editId="36C2EB0F">
            <wp:simplePos x="0" y="0"/>
            <wp:positionH relativeFrom="column">
              <wp:posOffset>-1298</wp:posOffset>
            </wp:positionH>
            <wp:positionV relativeFrom="paragraph">
              <wp:posOffset>114167</wp:posOffset>
            </wp:positionV>
            <wp:extent cx="3930555" cy="2811439"/>
            <wp:effectExtent l="19050" t="19050" r="13335" b="27305"/>
            <wp:wrapNone/>
            <wp:docPr id="182" name="Picture 182" descr="Masjid%20al-Ha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Masjid%20al-Haram"/>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937000" cy="2816049"/>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Kalpurush" w:hAnsi="Kalpurush" w:cs="Kalpurush"/>
          <w:color w:val="000000"/>
          <w:sz w:val="24"/>
          <w:szCs w:val="24"/>
          <w:cs/>
          <w:lang w:bidi="bn-BD"/>
        </w:rPr>
      </w:pPr>
      <w:r w:rsidRPr="00454759">
        <w:rPr>
          <w:rFonts w:ascii="Kalpurush" w:eastAsia="Nikosh" w:hAnsi="Kalpurush" w:cs="Kalpurush"/>
          <w:color w:val="000000"/>
          <w:sz w:val="24"/>
          <w:szCs w:val="24"/>
          <w:cs/>
          <w:lang w:bidi="bn-BD"/>
        </w:rPr>
        <w:t>রাতের মক্কা নগরী - উপগ্রহ থেকে তোলা ছবি</w:t>
      </w:r>
    </w:p>
    <w:p w:rsidR="00DC7A57" w:rsidRPr="00454759" w:rsidRDefault="00DC7A57">
      <w:pPr>
        <w:bidi w:val="0"/>
        <w:rPr>
          <w:rFonts w:ascii="Kalpurush" w:hAnsi="Kalpurush" w:cs="Kalpurush"/>
          <w:color w:val="000000"/>
          <w:sz w:val="24"/>
          <w:szCs w:val="24"/>
          <w:cs/>
          <w:lang w:bidi="bn-BD"/>
        </w:rPr>
      </w:pPr>
      <w:r w:rsidRPr="00454759">
        <w:rPr>
          <w:rFonts w:ascii="Kalpurush" w:hAnsi="Kalpurush" w:cs="Kalpurush"/>
          <w:color w:val="000000"/>
          <w:sz w:val="24"/>
          <w:szCs w:val="24"/>
          <w:cs/>
          <w:lang w:bidi="bn-BD"/>
        </w:rPr>
        <w:br w:type="page"/>
      </w:r>
    </w:p>
    <w:p w:rsidR="00DC7A57" w:rsidRPr="00454759" w:rsidRDefault="00DC7A57" w:rsidP="00DC7A57">
      <w:pPr>
        <w:bidi w:val="0"/>
        <w:spacing w:after="0"/>
        <w:jc w:val="both"/>
        <w:rPr>
          <w:rFonts w:ascii="Verdana" w:hAnsi="Verdana" w:cs="SutonnyMJ"/>
          <w:b/>
          <w:color w:val="000000"/>
          <w:sz w:val="24"/>
          <w:szCs w:val="24"/>
        </w:rPr>
      </w:pPr>
      <w:r w:rsidRPr="00454759">
        <w:rPr>
          <w:noProof/>
          <w:color w:val="000000"/>
          <w:sz w:val="24"/>
          <w:szCs w:val="24"/>
        </w:rPr>
        <w:lastRenderedPageBreak/>
        <w:drawing>
          <wp:anchor distT="0" distB="0" distL="114300" distR="114300" simplePos="0" relativeHeight="251766784" behindDoc="0" locked="0" layoutInCell="1" allowOverlap="1" wp14:anchorId="6EC067E0" wp14:editId="665DFCE0">
            <wp:simplePos x="0" y="0"/>
            <wp:positionH relativeFrom="column">
              <wp:posOffset>32821</wp:posOffset>
            </wp:positionH>
            <wp:positionV relativeFrom="paragraph">
              <wp:posOffset>132895</wp:posOffset>
            </wp:positionV>
            <wp:extent cx="3889612" cy="2442949"/>
            <wp:effectExtent l="19050" t="19050" r="15875" b="14605"/>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99557" cy="244919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Kalpurush" w:hAnsi="Kalpurush" w:cs="Kalpurush"/>
          <w:color w:val="000000"/>
          <w:sz w:val="24"/>
          <w:szCs w:val="24"/>
          <w:cs/>
          <w:lang w:bidi="bn-BD"/>
        </w:rPr>
      </w:pPr>
      <w:r w:rsidRPr="00454759">
        <w:rPr>
          <w:rFonts w:ascii="Kalpurush" w:eastAsia="Nikosh" w:hAnsi="Kalpurush" w:cs="Kalpurush"/>
          <w:color w:val="000000"/>
          <w:sz w:val="24"/>
          <w:szCs w:val="24"/>
          <w:cs/>
          <w:lang w:bidi="bn-BD"/>
        </w:rPr>
        <w:t>মক্কা শহর ও মসজিদুল হারাম - যমযম টাওয়ার থেকে তোলা ছবি (২০০৫)</w:t>
      </w:r>
    </w:p>
    <w:p w:rsidR="00DC7A57" w:rsidRPr="00454759" w:rsidRDefault="00DC7A57" w:rsidP="00DC7A57">
      <w:pPr>
        <w:bidi w:val="0"/>
        <w:spacing w:after="0"/>
        <w:jc w:val="both"/>
        <w:rPr>
          <w:rFonts w:ascii="Verdana" w:hAnsi="Verdana" w:cs="SutonnyMJ"/>
          <w:b/>
          <w:color w:val="000000"/>
          <w:sz w:val="24"/>
          <w:szCs w:val="24"/>
        </w:rPr>
      </w:pPr>
      <w:r w:rsidRPr="00454759">
        <w:rPr>
          <w:rFonts w:ascii="Verdana" w:hAnsi="Verdana" w:cs="SutonnyMJ"/>
          <w:b/>
          <w:noProof/>
          <w:color w:val="000000"/>
          <w:sz w:val="24"/>
          <w:szCs w:val="24"/>
        </w:rPr>
        <w:drawing>
          <wp:inline distT="0" distB="0" distL="0" distR="0" wp14:anchorId="3EBB0AFF" wp14:editId="28A1A883">
            <wp:extent cx="3868420" cy="2479675"/>
            <wp:effectExtent l="0" t="0" r="0" b="0"/>
            <wp:docPr id="39" name="Picture 39" descr="Copy of P_1"/>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26" descr="Copy of P_1"/>
                    <pic:cNvPicPr>
                      <a:picLocks noRot="1" noChangeAspect="1" noMove="1" noResize="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868420" cy="2479675"/>
                    </a:xfrm>
                    <a:prstGeom prst="rect">
                      <a:avLst/>
                    </a:prstGeom>
                    <a:noFill/>
                    <a:ln>
                      <a:noFill/>
                    </a:ln>
                  </pic:spPr>
                </pic:pic>
              </a:graphicData>
            </a:graphic>
          </wp:inline>
        </w:drawing>
      </w:r>
    </w:p>
    <w:p w:rsidR="00DC7A57" w:rsidRPr="00454759" w:rsidRDefault="00DC7A57" w:rsidP="00DC7A57">
      <w:pPr>
        <w:bidi w:val="0"/>
        <w:spacing w:after="0"/>
        <w:jc w:val="both"/>
        <w:rPr>
          <w:rFonts w:ascii="Kalpurush" w:eastAsia="Nikosh"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t>মসজিদুল হারাম এর অভ্যন্তরের দৃশ্য (২০১০)</w:t>
      </w:r>
    </w:p>
    <w:p w:rsidR="00DC7A57" w:rsidRPr="00454759" w:rsidRDefault="00DC7A57" w:rsidP="00DC7A57">
      <w:pPr>
        <w:bidi w:val="0"/>
        <w:rPr>
          <w:rFonts w:ascii="Kalpurush" w:eastAsia="Nikosh" w:hAnsi="Kalpurush" w:cs="Kalpurush"/>
          <w:color w:val="000000"/>
          <w:sz w:val="24"/>
          <w:szCs w:val="24"/>
          <w:lang w:val="nb-NO" w:bidi="bn-BD"/>
        </w:rPr>
      </w:pPr>
      <w:r w:rsidRPr="00454759">
        <w:rPr>
          <w:rFonts w:ascii="Kalpurush" w:eastAsia="Nikosh" w:hAnsi="Kalpurush" w:cs="Kalpurush"/>
          <w:color w:val="000000"/>
          <w:sz w:val="24"/>
          <w:szCs w:val="24"/>
          <w:cs/>
          <w:lang w:val="nb-NO" w:bidi="bn-BD"/>
        </w:rPr>
        <w:br w:type="page"/>
      </w:r>
    </w:p>
    <w:p w:rsidR="00DC7A57" w:rsidRPr="00454759" w:rsidRDefault="00DC7A57" w:rsidP="00DC7A57">
      <w:pPr>
        <w:bidi w:val="0"/>
        <w:spacing w:after="0"/>
        <w:ind w:left="360"/>
        <w:jc w:val="both"/>
        <w:rPr>
          <w:rFonts w:ascii="Verdana" w:hAnsi="Verdana" w:cs="SutonnyMJ"/>
          <w:b/>
          <w:color w:val="000000"/>
          <w:sz w:val="24"/>
          <w:szCs w:val="24"/>
          <w:lang w:val="nb-NO"/>
        </w:rPr>
      </w:pPr>
      <w:r w:rsidRPr="00454759">
        <w:rPr>
          <w:noProof/>
          <w:color w:val="000000"/>
          <w:sz w:val="24"/>
          <w:szCs w:val="24"/>
        </w:rPr>
        <w:lastRenderedPageBreak/>
        <w:drawing>
          <wp:anchor distT="0" distB="0" distL="114300" distR="114300" simplePos="0" relativeHeight="251699200" behindDoc="0" locked="0" layoutInCell="1" allowOverlap="1" wp14:anchorId="5CCA7531" wp14:editId="5DFEBD34">
            <wp:simplePos x="0" y="0"/>
            <wp:positionH relativeFrom="column">
              <wp:posOffset>-1299</wp:posOffset>
            </wp:positionH>
            <wp:positionV relativeFrom="paragraph">
              <wp:posOffset>91952</wp:posOffset>
            </wp:positionV>
            <wp:extent cx="3923731" cy="2479401"/>
            <wp:effectExtent l="19050" t="19050" r="19685" b="16510"/>
            <wp:wrapNone/>
            <wp:docPr id="180" name="Picture 180" descr="Pictur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Picture1"/>
                    <pic:cNvPicPr>
                      <a:picLocks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927179" cy="248158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ind w:left="360"/>
        <w:jc w:val="both"/>
        <w:rPr>
          <w:rFonts w:ascii="Verdana" w:hAnsi="Verdana" w:cs="SutonnyMJ"/>
          <w:b/>
          <w:color w:val="000000"/>
          <w:sz w:val="24"/>
          <w:szCs w:val="24"/>
          <w:lang w:val="nb-NO"/>
        </w:rPr>
      </w:pPr>
    </w:p>
    <w:p w:rsidR="00DC7A57" w:rsidRPr="00454759" w:rsidRDefault="00DC7A57" w:rsidP="00DC7A57">
      <w:pPr>
        <w:bidi w:val="0"/>
        <w:spacing w:after="0"/>
        <w:ind w:left="360"/>
        <w:jc w:val="both"/>
        <w:rPr>
          <w:rFonts w:ascii="Verdana" w:hAnsi="Verdana" w:cs="SutonnyMJ"/>
          <w:b/>
          <w:color w:val="000000"/>
          <w:sz w:val="24"/>
          <w:szCs w:val="24"/>
          <w:lang w:val="nb-NO"/>
        </w:rPr>
      </w:pPr>
    </w:p>
    <w:p w:rsidR="00DC7A57" w:rsidRPr="00454759" w:rsidRDefault="00DC7A57" w:rsidP="00DC7A57">
      <w:pPr>
        <w:bidi w:val="0"/>
        <w:spacing w:after="0"/>
        <w:ind w:left="360"/>
        <w:jc w:val="both"/>
        <w:rPr>
          <w:rFonts w:ascii="Verdana" w:hAnsi="Verdana" w:cs="SutonnyMJ"/>
          <w:b/>
          <w:color w:val="000000"/>
          <w:sz w:val="24"/>
          <w:szCs w:val="24"/>
          <w:lang w:val="nb-NO"/>
        </w:rPr>
      </w:pPr>
    </w:p>
    <w:p w:rsidR="00DC7A57" w:rsidRPr="00454759" w:rsidRDefault="00DC7A57" w:rsidP="00DC7A57">
      <w:pPr>
        <w:bidi w:val="0"/>
        <w:spacing w:after="0"/>
        <w:ind w:left="360"/>
        <w:jc w:val="both"/>
        <w:rPr>
          <w:rFonts w:ascii="Verdana" w:hAnsi="Verdana" w:cs="SutonnyMJ"/>
          <w:b/>
          <w:color w:val="000000"/>
          <w:sz w:val="24"/>
          <w:szCs w:val="24"/>
          <w:lang w:val="nb-NO"/>
        </w:rPr>
      </w:pPr>
    </w:p>
    <w:p w:rsidR="00DC7A57" w:rsidRPr="00454759" w:rsidRDefault="00DC7A57" w:rsidP="00DC7A57">
      <w:pPr>
        <w:bidi w:val="0"/>
        <w:spacing w:after="0"/>
        <w:ind w:left="360"/>
        <w:jc w:val="both"/>
        <w:rPr>
          <w:rFonts w:ascii="Verdana" w:hAnsi="Verdana" w:cs="SutonnyMJ"/>
          <w:b/>
          <w:color w:val="000000"/>
          <w:sz w:val="24"/>
          <w:szCs w:val="24"/>
          <w:lang w:val="nb-NO"/>
        </w:rPr>
      </w:pPr>
    </w:p>
    <w:p w:rsidR="00DC7A57" w:rsidRPr="00454759" w:rsidRDefault="00DC7A57" w:rsidP="00DC7A57">
      <w:pPr>
        <w:bidi w:val="0"/>
        <w:spacing w:after="0"/>
        <w:ind w:left="360"/>
        <w:jc w:val="both"/>
        <w:rPr>
          <w:rFonts w:ascii="Verdana" w:hAnsi="Verdana" w:cs="SutonnyMJ"/>
          <w:b/>
          <w:color w:val="000000"/>
          <w:sz w:val="24"/>
          <w:szCs w:val="24"/>
          <w:lang w:val="nb-NO"/>
        </w:rPr>
      </w:pPr>
    </w:p>
    <w:p w:rsidR="00DC7A57" w:rsidRPr="00454759" w:rsidRDefault="00DC7A57" w:rsidP="00DC7A57">
      <w:pPr>
        <w:bidi w:val="0"/>
        <w:spacing w:after="0"/>
        <w:ind w:left="360"/>
        <w:jc w:val="both"/>
        <w:rPr>
          <w:rFonts w:ascii="Verdana" w:hAnsi="Verdana" w:cs="SutonnyMJ"/>
          <w:b/>
          <w:color w:val="000000"/>
          <w:sz w:val="24"/>
          <w:szCs w:val="24"/>
          <w:lang w:val="nb-NO"/>
        </w:rPr>
      </w:pPr>
    </w:p>
    <w:p w:rsidR="00DC7A57" w:rsidRPr="00454759" w:rsidRDefault="00DC7A57" w:rsidP="00DC7A57">
      <w:pPr>
        <w:bidi w:val="0"/>
        <w:spacing w:after="0"/>
        <w:ind w:left="360"/>
        <w:jc w:val="both"/>
        <w:rPr>
          <w:rFonts w:ascii="Verdana" w:hAnsi="Verdana" w:cs="SutonnyMJ"/>
          <w:b/>
          <w:color w:val="000000"/>
          <w:sz w:val="24"/>
          <w:szCs w:val="24"/>
          <w:lang w:val="nb-NO"/>
        </w:rPr>
      </w:pPr>
    </w:p>
    <w:p w:rsidR="00DC7A57" w:rsidRPr="00454759" w:rsidRDefault="00DC7A57" w:rsidP="00DC7A57">
      <w:pPr>
        <w:bidi w:val="0"/>
        <w:spacing w:after="0"/>
        <w:ind w:left="360"/>
        <w:jc w:val="both"/>
        <w:rPr>
          <w:rFonts w:ascii="Verdana" w:hAnsi="Verdana" w:cs="SutonnyMJ"/>
          <w:b/>
          <w:color w:val="000000"/>
          <w:sz w:val="24"/>
          <w:szCs w:val="24"/>
          <w:lang w:val="nb-NO"/>
        </w:rPr>
      </w:pPr>
    </w:p>
    <w:p w:rsidR="00DC7A57" w:rsidRPr="00454759" w:rsidRDefault="00DC7A57" w:rsidP="00DC7A57">
      <w:pPr>
        <w:bidi w:val="0"/>
        <w:spacing w:after="0"/>
        <w:ind w:left="360"/>
        <w:jc w:val="both"/>
        <w:rPr>
          <w:rFonts w:ascii="Verdana" w:hAnsi="Verdana" w:cs="SutonnyMJ"/>
          <w:b/>
          <w:color w:val="000000"/>
          <w:sz w:val="24"/>
          <w:szCs w:val="24"/>
          <w:lang w:val="nb-NO"/>
        </w:rPr>
      </w:pPr>
    </w:p>
    <w:p w:rsidR="00DC7A57" w:rsidRPr="00454759" w:rsidRDefault="00DC7A57" w:rsidP="00DC7A57">
      <w:pPr>
        <w:bidi w:val="0"/>
        <w:spacing w:after="0"/>
        <w:ind w:left="360"/>
        <w:jc w:val="both"/>
        <w:rPr>
          <w:rFonts w:ascii="Verdana" w:hAnsi="Verdana" w:cs="SutonnyMJ"/>
          <w:b/>
          <w:color w:val="000000"/>
          <w:sz w:val="24"/>
          <w:szCs w:val="24"/>
          <w:lang w:val="nb-NO"/>
        </w:rPr>
      </w:pPr>
    </w:p>
    <w:p w:rsidR="00DC7A57" w:rsidRPr="00454759" w:rsidRDefault="00DC7A57" w:rsidP="00DC7A57">
      <w:pPr>
        <w:bidi w:val="0"/>
        <w:spacing w:after="0"/>
        <w:jc w:val="both"/>
        <w:rPr>
          <w:rFonts w:ascii="Verdana" w:hAnsi="Verdana" w:cs="SutonnyMJ"/>
          <w:b/>
          <w:color w:val="000000"/>
          <w:sz w:val="24"/>
          <w:szCs w:val="24"/>
          <w:lang w:val="nb-NO"/>
        </w:rPr>
      </w:pPr>
    </w:p>
    <w:p w:rsidR="00DC7A57" w:rsidRPr="00454759" w:rsidRDefault="00DC7A57" w:rsidP="00DC7A57">
      <w:pPr>
        <w:bidi w:val="0"/>
        <w:spacing w:after="0"/>
        <w:jc w:val="both"/>
        <w:rPr>
          <w:rFonts w:ascii="Kalpurush"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মসজিদুল হারাম</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এর সমসাময়িক দৃশ্য (২০১৪)</w:t>
      </w:r>
    </w:p>
    <w:p w:rsidR="00890547" w:rsidRPr="00E14AD4" w:rsidRDefault="00890547">
      <w:pPr>
        <w:bidi w:val="0"/>
        <w:rPr>
          <w:rFonts w:ascii="Wingdings" w:hAnsi="Wingdings" w:cs="SutonnyMJ"/>
          <w:b/>
          <w:color w:val="C00000"/>
          <w:sz w:val="24"/>
          <w:szCs w:val="24"/>
          <w:lang w:val="nb-NO"/>
        </w:rPr>
      </w:pPr>
      <w:r w:rsidRPr="00E14AD4">
        <w:rPr>
          <w:rFonts w:ascii="Wingdings" w:hAnsi="Wingdings" w:cs="SutonnyMJ"/>
          <w:b/>
          <w:color w:val="C00000"/>
          <w:sz w:val="24"/>
          <w:szCs w:val="24"/>
          <w:lang w:val="nb-NO"/>
        </w:rPr>
        <w:br w:type="page"/>
      </w:r>
    </w:p>
    <w:p w:rsidR="00DC7A57" w:rsidRPr="00454759" w:rsidRDefault="00DC7A57" w:rsidP="00DC7A57">
      <w:pPr>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lastRenderedPageBreak/>
        <w:t></w:t>
      </w:r>
      <w:r w:rsidRPr="00454759">
        <w:rPr>
          <w:rFonts w:ascii="Nikosh" w:eastAsia="Nikosh" w:hAnsi="Nikosh" w:cs="Kalpurush"/>
          <w:b/>
          <w:bCs/>
          <w:color w:val="C00000"/>
          <w:sz w:val="24"/>
          <w:szCs w:val="24"/>
          <w:cs/>
          <w:lang w:val="nb-NO" w:bidi="bn-BD"/>
        </w:rPr>
        <w:t xml:space="preserve"> মক্কা ও মসজিদুল হারামের ইতিহাস</w:t>
      </w:r>
      <w:r w:rsidRPr="00454759">
        <w:rPr>
          <w:rStyle w:val="Heading1Char"/>
          <w:rFonts w:ascii="Nikosh" w:eastAsia="Nikosh" w:hAnsi="Nikosh" w:cs="Kalpurush"/>
          <w:bCs w:val="0"/>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890547">
      <w:pPr>
        <w:numPr>
          <w:ilvl w:val="0"/>
          <w:numId w:val="182"/>
        </w:numPr>
        <w:bidi w:val="0"/>
        <w:spacing w:after="0"/>
        <w:jc w:val="both"/>
        <w:rPr>
          <w:rFonts w:ascii="Kalpurush" w:eastAsia="NikoshBAN" w:hAnsi="Kalpurush" w:cs="Kalpurush"/>
          <w:color w:val="000000"/>
          <w:sz w:val="24"/>
          <w:szCs w:val="24"/>
          <w:lang w:val="nb-NO"/>
        </w:rPr>
      </w:pPr>
      <w:bookmarkStart w:id="33" w:name="OLE_LINK15"/>
      <w:bookmarkStart w:id="34" w:name="OLE_LINK16"/>
      <w:r w:rsidRPr="00454759">
        <w:rPr>
          <w:rFonts w:ascii="Kalpurush" w:eastAsia="Nikosh" w:hAnsi="Kalpurush" w:cs="Kalpurush"/>
          <w:color w:val="000000"/>
          <w:sz w:val="24"/>
          <w:szCs w:val="24"/>
          <w:cs/>
          <w:lang w:val="nb-NO" w:bidi="bn-BD"/>
        </w:rPr>
        <w:t xml:space="preserve">মক্কা </w:t>
      </w:r>
      <w:bookmarkEnd w:id="33"/>
      <w:bookmarkEnd w:id="34"/>
      <w:r w:rsidRPr="00454759">
        <w:rPr>
          <w:rFonts w:ascii="Kalpurush" w:eastAsia="Nikosh" w:hAnsi="Kalpurush" w:cs="Kalpurush"/>
          <w:color w:val="000000"/>
          <w:sz w:val="24"/>
          <w:szCs w:val="24"/>
          <w:cs/>
          <w:lang w:val="nb-NO" w:bidi="bn-BD"/>
        </w:rPr>
        <w:t xml:space="preserve">সম্মানিত শহর।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বাইতুল আতিক</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পুরাতন ঘর অর্থাৎ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র সম্মানের কার</w:t>
      </w:r>
      <w:r w:rsidR="00890547">
        <w:rPr>
          <w:rFonts w:ascii="Kalpurush" w:eastAsia="Nikosh" w:hAnsi="Kalpurush" w:cs="Kalpurush" w:hint="cs"/>
          <w:color w:val="000000"/>
          <w:sz w:val="24"/>
          <w:szCs w:val="24"/>
          <w:cs/>
          <w:lang w:val="nb-NO" w:bidi="bn-BD"/>
        </w:rPr>
        <w:t>ণে</w:t>
      </w:r>
      <w:r w:rsidRPr="00454759">
        <w:rPr>
          <w:rFonts w:ascii="Kalpurush" w:eastAsia="Nikosh" w:hAnsi="Kalpurush" w:cs="Kalpurush"/>
          <w:color w:val="000000"/>
          <w:sz w:val="24"/>
          <w:szCs w:val="24"/>
          <w:cs/>
          <w:lang w:val="nb-NO" w:bidi="bn-BD"/>
        </w:rPr>
        <w:t xml:space="preserve"> মক্কাকে সম্মানিত করা হয়েছে। সকল শহরের চেয়ে আল্লাহ ও তাঁর রাসূলের সাল্লাল্লাহু আলাইহি ওয়াসাল্লাম নিকট প্রিয় এ শহর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মুসল</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মদের কিবলা ও হজের</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স্থান।</w:t>
      </w:r>
    </w:p>
    <w:p w:rsidR="00DC7A57" w:rsidRPr="00454759" w:rsidRDefault="00DC7A57" w:rsidP="00DC7A57">
      <w:pPr>
        <w:numPr>
          <w:ilvl w:val="0"/>
          <w:numId w:val="18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এ পবিত্র শহরকে আল্লাহ তা</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 কুরআনে কয়েকটি নামে উল্লেখ করেছেন:</w:t>
      </w:r>
    </w:p>
    <w:p w:rsidR="00DC7A57" w:rsidRPr="00454759" w:rsidRDefault="00DC7A57" w:rsidP="00DC7A57">
      <w:pPr>
        <w:numPr>
          <w:ilvl w:val="0"/>
          <w:numId w:val="183"/>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মক্কা  ২)</w:t>
      </w:r>
      <w:r w:rsidR="00890547">
        <w:rPr>
          <w:rFonts w:ascii="Kalpurush" w:eastAsia="Nikosh" w:hAnsi="Kalpurush" w:cs="Kalpurush"/>
          <w:color w:val="000000"/>
          <w:sz w:val="24"/>
          <w:szCs w:val="24"/>
          <w:cs/>
          <w:lang w:val="nb-NO" w:bidi="bn-BD"/>
        </w:rPr>
        <w:t xml:space="preserve"> বাক্কা  ৩) আল-বালাদ  ৪) আল-কার</w:t>
      </w:r>
      <w:r w:rsidR="00890547">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য়াহ  ৫) উম্মুল কুরা</w:t>
      </w:r>
    </w:p>
    <w:p w:rsidR="00DC7A57" w:rsidRPr="00454759" w:rsidRDefault="00DC7A57" w:rsidP="00DC7A57">
      <w:pPr>
        <w:numPr>
          <w:ilvl w:val="0"/>
          <w:numId w:val="18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আল্লাহ দৃষ্টান্ত বর্ণনা করেছেন একটি জনপদের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যা ছিল নিরাপদ ও নিশ্চিন্ত</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52"/>
      </w:r>
    </w:p>
    <w:p w:rsidR="00DC7A57" w:rsidRPr="00454759" w:rsidRDefault="00DC7A57" w:rsidP="00DC7A57">
      <w:pPr>
        <w:numPr>
          <w:ilvl w:val="0"/>
          <w:numId w:val="18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সম্মান ও মর্যাদা প্রকাশের জন্য আল্লাহ তা</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 মক্কার কসম করে 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আমি এ নগরের শপথ করছি</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53"/>
      </w:r>
    </w:p>
    <w:p w:rsidR="00DC7A57" w:rsidRPr="00454759" w:rsidRDefault="00DC7A57" w:rsidP="00DC7A57">
      <w:pPr>
        <w:numPr>
          <w:ilvl w:val="0"/>
          <w:numId w:val="18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মক্কায় বসবাস উত্তম</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এখানে নেকী ও ইবাদত উত্তম</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ঠিক তেমনি খারাপ কাজ এবং পাপের গুনাহও অনেক বেশি। মক্কাকে নিরাপত্তা দেওয়া হয়েছে। মক্কায় মহামারী/প্লেগ রোগ ছড়াবে না কখনও</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মক্কায় দজ্জাল প্রবেশ করতে পারবে না। মক্কা প্রবেশ এর সকল পথে আল্লাহর </w:t>
      </w:r>
      <w:r w:rsidR="00890547">
        <w:rPr>
          <w:rFonts w:ascii="Kalpurush" w:eastAsia="Nikosh" w:hAnsi="Kalpurush" w:cs="Kalpurush"/>
          <w:color w:val="000000"/>
          <w:sz w:val="24"/>
          <w:szCs w:val="24"/>
          <w:cs/>
          <w:lang w:val="nb-NO" w:bidi="bn-BD"/>
        </w:rPr>
        <w:t>ফেরেশতা</w:t>
      </w:r>
      <w:r w:rsidRPr="00454759">
        <w:rPr>
          <w:rFonts w:ascii="Kalpurush" w:eastAsia="Nikosh" w:hAnsi="Kalpurush" w:cs="Kalpurush"/>
          <w:color w:val="000000"/>
          <w:sz w:val="24"/>
          <w:szCs w:val="24"/>
          <w:cs/>
          <w:lang w:val="nb-NO" w:bidi="bn-BD"/>
        </w:rPr>
        <w:t>রা রক্ষী হিসাবে অবস্থান করছেন।</w:t>
      </w:r>
    </w:p>
    <w:p w:rsidR="00DC7A57" w:rsidRPr="00454759" w:rsidRDefault="00DC7A57" w:rsidP="00454759">
      <w:pPr>
        <w:numPr>
          <w:ilvl w:val="0"/>
          <w:numId w:val="18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আব্দুল্লাহ</w:t>
      </w:r>
      <w:r w:rsidR="00997732" w:rsidRPr="00454759">
        <w:rPr>
          <w:rFonts w:ascii="Kalpurush" w:eastAsia="Nikosh" w:hAnsi="Kalpurush" w:cs="Kalpurush"/>
          <w:color w:val="000000"/>
          <w:sz w:val="24"/>
          <w:szCs w:val="24"/>
          <w:cs/>
          <w:lang w:val="nb-NO" w:bidi="bn-BD"/>
        </w:rPr>
        <w:t xml:space="preserve"> ইবন </w:t>
      </w:r>
      <w:r w:rsidRPr="00454759">
        <w:rPr>
          <w:rFonts w:ascii="Kalpurush" w:eastAsia="Nikosh" w:hAnsi="Kalpurush" w:cs="Kalpurush"/>
          <w:color w:val="000000"/>
          <w:sz w:val="24"/>
          <w:szCs w:val="24"/>
          <w:cs/>
          <w:lang w:val="nb-NO" w:bidi="bn-BD"/>
        </w:rPr>
        <w:t>আদী</w:t>
      </w:r>
      <w:r w:rsidR="00997732" w:rsidRPr="00454759">
        <w:rPr>
          <w:rFonts w:ascii="Kalpurush" w:eastAsia="Nikosh" w:hAnsi="Kalpurush" w:cs="Kalpurush"/>
          <w:color w:val="000000"/>
          <w:sz w:val="24"/>
          <w:szCs w:val="24"/>
          <w:cs/>
          <w:lang w:val="nb-NO" w:bidi="bn-BD"/>
        </w:rPr>
        <w:t xml:space="preserve"> ইবন </w:t>
      </w:r>
      <w:r w:rsidR="00454759">
        <w:rPr>
          <w:rFonts w:ascii="Kalpurush" w:eastAsia="Nikosh" w:hAnsi="Kalpurush" w:cs="Kalpurush"/>
          <w:color w:val="000000"/>
          <w:sz w:val="24"/>
          <w:szCs w:val="24"/>
          <w:cs/>
          <w:lang w:val="nb-NO" w:bidi="bn-BD"/>
        </w:rPr>
        <w:t>আল-হামরা থেকে বর্ণ</w:t>
      </w:r>
      <w:r w:rsid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ত</w:t>
      </w:r>
      <w:r w:rsidR="00454759">
        <w:rPr>
          <w:rFonts w:ascii="Kalpurush" w:eastAsia="Nikosh" w:hAnsi="Kalpurush" w:cs="Kalpurush" w:hint="cs"/>
          <w:color w:val="000000"/>
          <w:sz w:val="24"/>
          <w:szCs w:val="24"/>
          <w:lang w:val="nb-NO" w:bidi="bn-BD"/>
        </w:rPr>
        <w:t>,</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তিনি রাসূল সাল্লাল্লাহু আলাইহি ওয়াসাল্লামকে বলতে শুনেছেন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আল্লাহর কসম</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হে মক্কা তুমি আল্লাহর সকল ভূমির চেয়ে উত্তম ও আমার নিকট অধিক প্রিয়। আমাকে </w:t>
      </w:r>
      <w:r w:rsidRPr="00454759">
        <w:rPr>
          <w:rFonts w:ascii="Kalpurush" w:eastAsia="Nikosh" w:hAnsi="Kalpurush" w:cs="Kalpurush"/>
          <w:color w:val="000000"/>
          <w:sz w:val="24"/>
          <w:szCs w:val="24"/>
          <w:cs/>
          <w:lang w:val="nb-NO" w:bidi="bn-BD"/>
        </w:rPr>
        <w:lastRenderedPageBreak/>
        <w:t>যদি তোমা হতে বের হওয়ার জন্য বাধ্য না করা হত তাহলে আমি কখনো বের হতাম না</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54"/>
      </w:r>
      <w:r w:rsidRPr="00454759">
        <w:rPr>
          <w:rFonts w:ascii="Nikosh" w:eastAsia="Nikosh" w:hAnsi="Nikosh" w:cs="Kalpurush"/>
          <w:color w:val="000000"/>
          <w:sz w:val="24"/>
          <w:szCs w:val="24"/>
          <w:u w:val="single"/>
          <w:cs/>
          <w:lang w:val="nb-NO" w:bidi="bn-BD"/>
        </w:rPr>
        <w:t xml:space="preserve"> </w:t>
      </w:r>
    </w:p>
    <w:p w:rsidR="00DC7A57" w:rsidRPr="00454759" w:rsidRDefault="00DC7A57" w:rsidP="00890547">
      <w:pPr>
        <w:numPr>
          <w:ilvl w:val="0"/>
          <w:numId w:val="18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ঘর ও এর চারপাশে তাওয়াফের জায়গা বেষ্টন করে যে মসজিদ স্থাপিত তা মসজিদুল হারাম নামে পরিচিত।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ঘরের চারপাশে তাওয়াফের জায়গার মেঝেকে মাতাফ বলা হয়।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ঘরের তাওয়াফ শুরু করার ক</w:t>
      </w:r>
      <w:r w:rsidR="00890547">
        <w:rPr>
          <w:rFonts w:ascii="Kalpurush" w:eastAsia="Nikosh" w:hAnsi="Kalpurush" w:cs="Kalpurush" w:hint="cs"/>
          <w:color w:val="000000"/>
          <w:sz w:val="24"/>
          <w:szCs w:val="24"/>
          <w:cs/>
          <w:lang w:val="nb-NO" w:bidi="bn-BD"/>
        </w:rPr>
        <w:t>র্না</w:t>
      </w:r>
      <w:r w:rsidRPr="00454759">
        <w:rPr>
          <w:rFonts w:ascii="Kalpurush" w:eastAsia="Nikosh" w:hAnsi="Kalpurush" w:cs="Kalpurush"/>
          <w:color w:val="000000"/>
          <w:sz w:val="24"/>
          <w:szCs w:val="24"/>
          <w:cs/>
          <w:lang w:val="nb-NO" w:bidi="bn-BD"/>
        </w:rPr>
        <w:t>রটি হাজরে আসওয়াদ ক</w:t>
      </w:r>
      <w:r w:rsidR="00890547">
        <w:rPr>
          <w:rFonts w:ascii="Kalpurush" w:eastAsia="Nikosh" w:hAnsi="Kalpurush" w:cs="Kalpurush" w:hint="cs"/>
          <w:color w:val="000000"/>
          <w:sz w:val="24"/>
          <w:szCs w:val="24"/>
          <w:cs/>
          <w:lang w:val="nb-NO" w:bidi="bn-BD"/>
        </w:rPr>
        <w:t>র্না</w:t>
      </w:r>
      <w:r w:rsidRPr="00454759">
        <w:rPr>
          <w:rFonts w:ascii="Kalpurush" w:eastAsia="Nikosh" w:hAnsi="Kalpurush" w:cs="Kalpurush"/>
          <w:color w:val="000000"/>
          <w:sz w:val="24"/>
          <w:szCs w:val="24"/>
          <w:cs/>
          <w:lang w:val="nb-NO" w:bidi="bn-BD"/>
        </w:rPr>
        <w:t>র নামে পরিচিত। এর ডান পাশের ক</w:t>
      </w:r>
      <w:r w:rsidR="00890547">
        <w:rPr>
          <w:rFonts w:ascii="Kalpurush" w:eastAsia="Nikosh" w:hAnsi="Kalpurush" w:cs="Kalpurush" w:hint="cs"/>
          <w:color w:val="000000"/>
          <w:sz w:val="24"/>
          <w:szCs w:val="24"/>
          <w:cs/>
          <w:lang w:val="nb-NO" w:bidi="bn-BD"/>
        </w:rPr>
        <w:t>র্না</w:t>
      </w:r>
      <w:r w:rsidRPr="00454759">
        <w:rPr>
          <w:rFonts w:ascii="Kalpurush" w:eastAsia="Nikosh" w:hAnsi="Kalpurush" w:cs="Kalpurush"/>
          <w:color w:val="000000"/>
          <w:sz w:val="24"/>
          <w:szCs w:val="24"/>
          <w:cs/>
          <w:lang w:val="nb-NO" w:bidi="bn-BD"/>
        </w:rPr>
        <w:t>রটি ইরাকি ক</w:t>
      </w:r>
      <w:r w:rsidR="00890547">
        <w:rPr>
          <w:rFonts w:ascii="Kalpurush" w:eastAsia="Nikosh" w:hAnsi="Kalpurush" w:cs="Kalpurush" w:hint="cs"/>
          <w:color w:val="000000"/>
          <w:sz w:val="24"/>
          <w:szCs w:val="24"/>
          <w:cs/>
          <w:lang w:val="nb-NO" w:bidi="bn-BD"/>
        </w:rPr>
        <w:t>র্না</w:t>
      </w:r>
      <w:r w:rsidRPr="00454759">
        <w:rPr>
          <w:rFonts w:ascii="Kalpurush" w:eastAsia="Nikosh" w:hAnsi="Kalpurush" w:cs="Kalpurush"/>
          <w:color w:val="000000"/>
          <w:sz w:val="24"/>
          <w:szCs w:val="24"/>
          <w:cs/>
          <w:lang w:val="nb-NO" w:bidi="bn-BD"/>
        </w:rPr>
        <w:t>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তার ডান পাশের কর্ণারটি </w:t>
      </w:r>
      <w:r w:rsidR="00890547">
        <w:rPr>
          <w:rFonts w:ascii="Kalpurush" w:eastAsia="Nikosh" w:hAnsi="Kalpurush" w:cs="Kalpurush" w:hint="cs"/>
          <w:color w:val="000000"/>
          <w:sz w:val="24"/>
          <w:szCs w:val="24"/>
          <w:cs/>
          <w:lang w:val="nb-NO" w:bidi="bn-BD"/>
        </w:rPr>
        <w:t>শা</w:t>
      </w:r>
      <w:r w:rsidRPr="00454759">
        <w:rPr>
          <w:rFonts w:ascii="Kalpurush" w:eastAsia="Nikosh" w:hAnsi="Kalpurush" w:cs="Kalpurush"/>
          <w:color w:val="000000"/>
          <w:sz w:val="24"/>
          <w:szCs w:val="24"/>
          <w:cs/>
          <w:lang w:val="nb-NO" w:bidi="bn-BD"/>
        </w:rPr>
        <w:t>মি ক</w:t>
      </w:r>
      <w:r w:rsidR="00890547">
        <w:rPr>
          <w:rFonts w:ascii="Kalpurush" w:eastAsia="Nikosh" w:hAnsi="Kalpurush" w:cs="Kalpurush" w:hint="cs"/>
          <w:color w:val="000000"/>
          <w:sz w:val="24"/>
          <w:szCs w:val="24"/>
          <w:cs/>
          <w:lang w:val="nb-NO" w:bidi="bn-BD"/>
        </w:rPr>
        <w:t>র্না</w:t>
      </w:r>
      <w:r w:rsidRPr="00454759">
        <w:rPr>
          <w:rFonts w:ascii="Kalpurush" w:eastAsia="Nikosh" w:hAnsi="Kalpurush" w:cs="Kalpurush"/>
          <w:color w:val="000000"/>
          <w:sz w:val="24"/>
          <w:szCs w:val="24"/>
          <w:cs/>
          <w:lang w:val="nb-NO" w:bidi="bn-BD"/>
        </w:rPr>
        <w:t>র এবং তার ডান পাশের কর্ণারটি ইয়েমেন</w:t>
      </w:r>
      <w:r w:rsidRPr="00454759">
        <w:rPr>
          <w:rFonts w:ascii="Kalpurush" w:eastAsia="Nikosh" w:hAnsi="Kalpurush" w:cs="Kalpurush" w:hint="cs"/>
          <w:color w:val="000000"/>
          <w:sz w:val="24"/>
          <w:szCs w:val="24"/>
          <w:cs/>
          <w:lang w:val="nb-NO" w:bidi="bn-BD"/>
        </w:rPr>
        <w:t>ী</w:t>
      </w:r>
      <w:r w:rsidR="00191084">
        <w:rPr>
          <w:rFonts w:ascii="Kalpurush" w:eastAsia="Nikosh" w:hAnsi="Kalpurush" w:cs="Kalpurush"/>
          <w:color w:val="000000"/>
          <w:sz w:val="24"/>
          <w:szCs w:val="24"/>
          <w:cs/>
          <w:lang w:val="nb-NO" w:bidi="bn-BD"/>
        </w:rPr>
        <w:t xml:space="preserve"> কর্নার </w:t>
      </w:r>
      <w:r w:rsidRPr="00454759">
        <w:rPr>
          <w:rFonts w:ascii="Kalpurush" w:eastAsia="Nikosh" w:hAnsi="Kalpurush" w:cs="Kalpurush"/>
          <w:color w:val="000000"/>
          <w:sz w:val="24"/>
          <w:szCs w:val="24"/>
          <w:cs/>
          <w:lang w:val="nb-NO" w:bidi="bn-BD"/>
        </w:rPr>
        <w:t>নামে পরিচিত।</w:t>
      </w:r>
    </w:p>
    <w:p w:rsidR="00DC7A57" w:rsidRPr="00454759" w:rsidRDefault="00DC7A57" w:rsidP="00DC7A57">
      <w:pPr>
        <w:numPr>
          <w:ilvl w:val="0"/>
          <w:numId w:val="18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রাসূল সাল্লাল্লাহু আলাইহি ওয়াসাল্লাম 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মসজিদে হারাম ব্যতীত আমার এ মসজিদে (মসজিদে নববী) সালাত অন্য স্থানে সালাতের চেয়ে ১ হাজার গুণ উত্তম</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আর মসজিদে হারামে সালাত ১ লক্ষ সালাতের চেয়ে উত্তম</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55"/>
      </w:r>
    </w:p>
    <w:p w:rsidR="00DC7A57" w:rsidRPr="00454759" w:rsidRDefault="00DC7A57" w:rsidP="00DC7A57">
      <w:pPr>
        <w:numPr>
          <w:ilvl w:val="0"/>
          <w:numId w:val="18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রাসূল সাল্লাল্লাহু আলাইহি ওয়াসাল্লামের সময়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ও মসজিদুল হারামকে কেন্দ্র করে এর চারপাশে অনেক বসতি গড়ে উঠেছিল যা পরবর্তীতে ক্রমবর্ধমান মুসল্লীদের জন্য সালাতের জায়গার সংকুলান হচ্ছিল না।</w:t>
      </w:r>
    </w:p>
    <w:p w:rsidR="00DC7A57" w:rsidRPr="00454759" w:rsidRDefault="00DC7A57" w:rsidP="00890547">
      <w:pPr>
        <w:numPr>
          <w:ilvl w:val="0"/>
          <w:numId w:val="18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খোলাফায়ে রাশেদিনের যুগে প্রথমে উমর </w:t>
      </w:r>
      <w:r w:rsidR="00890547">
        <w:rPr>
          <w:rFonts w:ascii="Kalpurush" w:eastAsia="Nikosh" w:hAnsi="Kalpurush" w:cs="Kalpurush"/>
          <w:color w:val="000000"/>
          <w:sz w:val="24"/>
          <w:szCs w:val="24"/>
          <w:cs/>
          <w:lang w:val="nb-NO" w:bidi="bn-BD"/>
        </w:rPr>
        <w:t>রাদিয়াল্লাহু আনহু</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ও পরে উসমান </w:t>
      </w:r>
      <w:r w:rsidR="00890547">
        <w:rPr>
          <w:rFonts w:ascii="Kalpurush" w:eastAsia="Nikosh" w:hAnsi="Kalpurush" w:cs="Kalpurush"/>
          <w:color w:val="000000"/>
          <w:sz w:val="24"/>
          <w:szCs w:val="24"/>
          <w:cs/>
          <w:lang w:val="nb-NO" w:bidi="bn-BD"/>
        </w:rPr>
        <w:t>রাদিয়াল্লাহু আনহু</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মসজিদের আশেপাশের জায়গা লোকদের কাছ থেকে ক্রয় এর সীমা বর্ধিত করেন ও প্রাচীর দিয়ে দেন। পরবর্তীতে আব্দুল্লাহ</w:t>
      </w:r>
      <w:r w:rsidR="00997732" w:rsidRPr="00454759">
        <w:rPr>
          <w:rFonts w:ascii="Kalpurush" w:eastAsia="Nikosh" w:hAnsi="Kalpurush" w:cs="Kalpurush"/>
          <w:color w:val="000000"/>
          <w:sz w:val="24"/>
          <w:szCs w:val="24"/>
          <w:cs/>
          <w:lang w:val="nb-NO" w:bidi="bn-BD"/>
        </w:rPr>
        <w:t xml:space="preserve"> ইবন </w:t>
      </w:r>
      <w:r w:rsidRPr="00454759">
        <w:rPr>
          <w:rFonts w:ascii="Kalpurush" w:eastAsia="Nikosh" w:hAnsi="Kalpurush" w:cs="Kalpurush"/>
          <w:color w:val="000000"/>
          <w:sz w:val="24"/>
          <w:szCs w:val="24"/>
          <w:cs/>
          <w:lang w:val="nb-NO" w:bidi="bn-BD"/>
        </w:rPr>
        <w:t>যুবায়ের মসজিদের পূর্বদিকে এবং আবু জাফর মনসুর পশ্চিম</w:t>
      </w:r>
      <w:r w:rsidR="00890547">
        <w:rPr>
          <w:rFonts w:ascii="Kalpurush" w:eastAsia="Nikosh" w:hAnsi="Kalpurush" w:cs="Kalpurush" w:hint="cs"/>
          <w:color w:val="000000"/>
          <w:sz w:val="24"/>
          <w:szCs w:val="24"/>
          <w:cs/>
          <w:lang w:val="nb-NO" w:bidi="bn-BD"/>
        </w:rPr>
        <w:t xml:space="preserve"> </w:t>
      </w:r>
      <w:r w:rsidR="00890547">
        <w:rPr>
          <w:rFonts w:ascii="Kalpurush" w:eastAsia="Nikosh" w:hAnsi="Kalpurush" w:cs="Kalpurush"/>
          <w:color w:val="000000"/>
          <w:sz w:val="24"/>
          <w:szCs w:val="24"/>
          <w:cs/>
          <w:lang w:val="nb-NO" w:bidi="bn-BD"/>
        </w:rPr>
        <w:t>দিকে ও শামের দিকে প্রশস্</w:t>
      </w:r>
      <w:r w:rsidR="00890547">
        <w:rPr>
          <w:rFonts w:ascii="Kalpurush" w:eastAsia="Nikosh" w:hAnsi="Kalpurush" w:cs="Kalpurush" w:hint="cs"/>
          <w:color w:val="000000"/>
          <w:sz w:val="24"/>
          <w:szCs w:val="24"/>
          <w:cs/>
          <w:lang w:val="nb-NO" w:bidi="bn-BD"/>
        </w:rPr>
        <w:t>ত</w:t>
      </w:r>
      <w:r w:rsidRPr="00454759">
        <w:rPr>
          <w:rFonts w:ascii="Kalpurush" w:eastAsia="Nikosh" w:hAnsi="Kalpurush" w:cs="Kalpurush"/>
          <w:color w:val="000000"/>
          <w:sz w:val="24"/>
          <w:szCs w:val="24"/>
          <w:cs/>
          <w:lang w:val="nb-NO" w:bidi="bn-BD"/>
        </w:rPr>
        <w:t xml:space="preserve"> করেন। পরবর্তীতে বেশ কয়েকজন </w:t>
      </w:r>
      <w:r w:rsidRPr="00454759">
        <w:rPr>
          <w:rFonts w:ascii="Kalpurush" w:eastAsia="Nikosh" w:hAnsi="Kalpurush" w:cs="Kalpurush"/>
          <w:color w:val="000000"/>
          <w:sz w:val="24"/>
          <w:szCs w:val="24"/>
          <w:cs/>
          <w:lang w:val="nb-NO" w:bidi="bn-BD"/>
        </w:rPr>
        <w:lastRenderedPageBreak/>
        <w:t>মুসলিম শাসকদের আমলে মসজিদুল হারামের সীমা বর্ধিত হয় ও সংস্কার সাধিত হয়।</w:t>
      </w:r>
    </w:p>
    <w:p w:rsidR="00DC7A57" w:rsidRPr="00454759" w:rsidRDefault="00DC7A57" w:rsidP="00890547">
      <w:pPr>
        <w:numPr>
          <w:ilvl w:val="0"/>
          <w:numId w:val="18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এরপর প্রায় এক হাজার বছর মসজিদের সীমা বর্ধিত করার কোনো কাজ করা হয়</w:t>
      </w:r>
      <w:r w:rsidR="00997732" w:rsidRPr="00454759">
        <w:rPr>
          <w:rFonts w:ascii="Kalpurush" w:eastAsia="Nikosh" w:hAnsi="Kalpurush" w:cs="Kalpurush"/>
          <w:color w:val="000000"/>
          <w:sz w:val="24"/>
          <w:szCs w:val="24"/>
          <w:cs/>
          <w:lang w:val="nb-NO" w:bidi="bn-BD"/>
        </w:rPr>
        <w:t xml:space="preserve"> নেই</w:t>
      </w:r>
      <w:r w:rsidRPr="00454759">
        <w:rPr>
          <w:rFonts w:ascii="Kalpurush" w:eastAsia="Nikosh" w:hAnsi="Kalpurush" w:cs="SolaimanLipi"/>
          <w:color w:val="000000"/>
          <w:sz w:val="24"/>
          <w:szCs w:val="24"/>
          <w:cs/>
          <w:lang w:val="nb-NO" w:bidi="hi-IN"/>
        </w:rPr>
        <w:t xml:space="preserve">। </w:t>
      </w:r>
      <w:r w:rsidR="00454759">
        <w:rPr>
          <w:rFonts w:ascii="Kalpurush" w:eastAsia="Nikosh" w:hAnsi="Kalpurush" w:cs="Kalpurush"/>
          <w:color w:val="000000"/>
          <w:sz w:val="24"/>
          <w:szCs w:val="24"/>
          <w:cs/>
          <w:lang w:val="nb-NO" w:bidi="bn-IN"/>
        </w:rPr>
        <w:t>অতঃপর</w:t>
      </w:r>
      <w:r w:rsidRPr="00454759">
        <w:rPr>
          <w:rFonts w:ascii="Kalpurush" w:eastAsia="Nikosh" w:hAnsi="Kalpurush" w:cs="Kalpurush"/>
          <w:color w:val="000000"/>
          <w:sz w:val="24"/>
          <w:szCs w:val="24"/>
          <w:cs/>
          <w:lang w:val="nb-NO" w:bidi="bn-BD"/>
        </w:rPr>
        <w:t xml:space="preserve"> ১৩৭০ হিজরীতে সৌদি বাদশাহ আব্দুল আযীয</w:t>
      </w:r>
      <w:r w:rsidR="00997732" w:rsidRPr="00454759">
        <w:rPr>
          <w:rFonts w:ascii="Kalpurush" w:eastAsia="Nikosh" w:hAnsi="Kalpurush" w:cs="Kalpurush"/>
          <w:color w:val="000000"/>
          <w:sz w:val="24"/>
          <w:szCs w:val="24"/>
          <w:cs/>
          <w:lang w:val="nb-NO" w:bidi="bn-BD"/>
        </w:rPr>
        <w:t xml:space="preserve"> ইবন </w:t>
      </w:r>
      <w:r w:rsidRPr="00454759">
        <w:rPr>
          <w:rFonts w:ascii="Kalpurush" w:eastAsia="Nikosh" w:hAnsi="Kalpurush" w:cs="Kalpurush"/>
          <w:color w:val="000000"/>
          <w:sz w:val="24"/>
          <w:szCs w:val="24"/>
          <w:cs/>
          <w:lang w:val="nb-NO" w:bidi="bn-BD"/>
        </w:rPr>
        <w:t>আব্দুর রহমান আল সাউদ এর আমলে মসজিদের জায়গা ছয় গু</w:t>
      </w:r>
      <w:r w:rsidR="00890547">
        <w:rPr>
          <w:rFonts w:ascii="Kalpurush" w:eastAsia="Nikosh" w:hAnsi="Kalpurush" w:cs="Kalpurush" w:hint="cs"/>
          <w:color w:val="000000"/>
          <w:sz w:val="24"/>
          <w:szCs w:val="24"/>
          <w:cs/>
          <w:lang w:val="nb-NO" w:bidi="bn-BD"/>
        </w:rPr>
        <w:t>ণ</w:t>
      </w:r>
      <w:r w:rsidRPr="00454759">
        <w:rPr>
          <w:rFonts w:ascii="Kalpurush" w:eastAsia="Nikosh" w:hAnsi="Kalpurush" w:cs="Kalpurush"/>
          <w:color w:val="000000"/>
          <w:sz w:val="24"/>
          <w:szCs w:val="24"/>
          <w:cs/>
          <w:lang w:val="nb-NO" w:bidi="bn-BD"/>
        </w:rPr>
        <w:t xml:space="preserve"> বৃদ্ধি করে আয়তন হয় ১</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৮০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৮৫০ মিটার। এ সময়ে মসজিদে মার্বেল পাথর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আধুনিক কারুকার্য</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নতুন মিনার সংযোজন করা হয়। সাফা মারওয়া দোতলা করা হয়। ছোট বড় সব মিলিয়ে ৫১টি দরজা তৈরি করা হয় মসজিদে।</w:t>
      </w:r>
    </w:p>
    <w:p w:rsidR="00DC7A57" w:rsidRPr="00890547" w:rsidRDefault="00DC7A57" w:rsidP="00890547">
      <w:pPr>
        <w:numPr>
          <w:ilvl w:val="0"/>
          <w:numId w:val="18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এরপর সৌদি বাদশা ফাহাদ</w:t>
      </w:r>
      <w:r w:rsidR="00997732" w:rsidRPr="00454759">
        <w:rPr>
          <w:rFonts w:ascii="Kalpurush" w:eastAsia="Nikosh" w:hAnsi="Kalpurush" w:cs="Kalpurush"/>
          <w:color w:val="000000"/>
          <w:sz w:val="24"/>
          <w:szCs w:val="24"/>
          <w:cs/>
          <w:lang w:val="nb-NO" w:bidi="bn-BD"/>
        </w:rPr>
        <w:t xml:space="preserve"> ইবন </w:t>
      </w:r>
      <w:r w:rsidRPr="00454759">
        <w:rPr>
          <w:rFonts w:ascii="Kalpurush" w:eastAsia="Nikosh" w:hAnsi="Kalpurush" w:cs="Kalpurush"/>
          <w:color w:val="000000"/>
          <w:sz w:val="24"/>
          <w:szCs w:val="24"/>
          <w:cs/>
          <w:lang w:val="nb-NO" w:bidi="bn-BD"/>
        </w:rPr>
        <w:t>আব্দুল</w:t>
      </w:r>
      <w:r w:rsidR="00454759">
        <w:rPr>
          <w:rFonts w:ascii="Kalpurush" w:eastAsia="Nikosh" w:hAnsi="Kalpurush" w:cs="Kalpurush"/>
          <w:color w:val="000000"/>
          <w:sz w:val="24"/>
          <w:szCs w:val="24"/>
          <w:cs/>
          <w:lang w:val="nb-NO" w:bidi="bn-BD"/>
        </w:rPr>
        <w:t xml:space="preserve"> আযীয </w:t>
      </w:r>
      <w:r w:rsidRPr="00454759">
        <w:rPr>
          <w:rFonts w:ascii="Kalpurush" w:eastAsia="Nikosh" w:hAnsi="Kalpurush" w:cs="Kalpurush"/>
          <w:color w:val="000000"/>
          <w:sz w:val="24"/>
          <w:szCs w:val="24"/>
          <w:cs/>
          <w:lang w:val="nb-NO" w:bidi="bn-BD"/>
        </w:rPr>
        <w:t>প্রশস্তকর</w:t>
      </w:r>
      <w:r w:rsidR="00890547">
        <w:rPr>
          <w:rFonts w:ascii="Kalpurush" w:eastAsia="Nikosh" w:hAnsi="Kalpurush" w:cs="Kalpurush" w:hint="cs"/>
          <w:color w:val="000000"/>
          <w:sz w:val="24"/>
          <w:szCs w:val="24"/>
          <w:cs/>
          <w:lang w:val="nb-NO" w:bidi="bn-BD"/>
        </w:rPr>
        <w:t>ণে</w:t>
      </w:r>
      <w:r w:rsidRPr="00454759">
        <w:rPr>
          <w:rFonts w:ascii="Kalpurush" w:eastAsia="Nikosh" w:hAnsi="Kalpurush" w:cs="Kalpurush"/>
          <w:color w:val="000000"/>
          <w:sz w:val="24"/>
          <w:szCs w:val="24"/>
          <w:cs/>
          <w:lang w:val="nb-NO" w:bidi="bn-BD"/>
        </w:rPr>
        <w:t>র কাজে হাত দেন। তিনি মসজিদের দোতলা</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তিন তলা ও ছাদে সালাতের ব্যাবস্থা করেন। তিনি মসজিদের আধুনিকায়নের জন্য অনেক কাজ করেন।</w:t>
      </w:r>
    </w:p>
    <w:p w:rsidR="00DC7A57" w:rsidRPr="00454759" w:rsidRDefault="00DC7A57" w:rsidP="00DC7A57">
      <w:pPr>
        <w:numPr>
          <w:ilvl w:val="0"/>
          <w:numId w:val="18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হারামের প্রশস্তকরনের কাজ নিঃসন্দেহে গুরুত্বপূর্ণ কাজ</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কিন্তু মুসল্লিদের এক ইমামের পিছনে একত্রিত করাও ছিল অতি গুরুত্বপূর্ণ বিষয়। আগে মসজিদে চার মাযহাবের লোকেদের চারটি আলাদা মুসল্লা গড়ে উঠেছিল। এক আযানের পর চার আলাদা জায়গায় চার মাযহাবের লোকদের চারটি আলাদা জামাআত হতো। যার ফলে মুসলিমদের মাঝে ভাঙ্গন ও অনেক বিদ</w:t>
      </w:r>
      <w:r w:rsidR="00890547">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আতি প্রথা প্রচলন শুরু হয়। কিন্তু পরে আল সাউদ এর আমলে সকল মুসলিমকে রাসূল সাল্লাল্লাহু আলাইহি ওয়াসাল্লাম ও সালাফে সালেহীনদের পথে ফিরিয়ে নিয়ে আসেন ও সকল মুসলিমদের এক ইমামের পিছনে সালাত আদায়ের আদেশ দেন।</w:t>
      </w:r>
    </w:p>
    <w:p w:rsidR="00DC7A57" w:rsidRPr="00890547" w:rsidRDefault="00DC7A57" w:rsidP="00DC7A57">
      <w:pPr>
        <w:numPr>
          <w:ilvl w:val="0"/>
          <w:numId w:val="182"/>
        </w:numPr>
        <w:bidi w:val="0"/>
        <w:spacing w:after="0"/>
        <w:jc w:val="both"/>
        <w:rPr>
          <w:rFonts w:ascii="Kalpurush" w:eastAsia="NikoshBAN" w:hAnsi="Kalpurush" w:cs="Kalpurush"/>
          <w:color w:val="000000"/>
          <w:sz w:val="24"/>
          <w:szCs w:val="24"/>
          <w:lang w:val="nb-NO"/>
        </w:rPr>
      </w:pPr>
      <w:r w:rsidRPr="00890547">
        <w:rPr>
          <w:rFonts w:ascii="Kalpurush" w:eastAsia="Nikosh" w:hAnsi="Kalpurush" w:cs="Kalpurush"/>
          <w:color w:val="000000"/>
          <w:sz w:val="24"/>
          <w:szCs w:val="24"/>
          <w:cs/>
          <w:lang w:val="nb-NO" w:bidi="bn-BD"/>
        </w:rPr>
        <w:t>সর্বশেষ ২০১০ খৃঃ সৌদি বাদশাহ</w:t>
      </w:r>
      <w:r w:rsidR="00890547" w:rsidRPr="00890547">
        <w:rPr>
          <w:rFonts w:ascii="Kalpurush" w:eastAsia="Nikosh" w:hAnsi="Kalpurush" w:cs="Kalpurush" w:hint="cs"/>
          <w:color w:val="000000"/>
          <w:sz w:val="24"/>
          <w:szCs w:val="24"/>
          <w:cs/>
          <w:lang w:val="nb-NO" w:bidi="bn-BD"/>
        </w:rPr>
        <w:t xml:space="preserve"> আবদুল্লাহর </w:t>
      </w:r>
      <w:r w:rsidRPr="00890547">
        <w:rPr>
          <w:rFonts w:ascii="Kalpurush" w:eastAsia="Nikosh" w:hAnsi="Kalpurush" w:cs="Kalpurush"/>
          <w:color w:val="000000"/>
          <w:sz w:val="24"/>
          <w:szCs w:val="24"/>
          <w:cs/>
          <w:lang w:val="nb-NO" w:bidi="bn-BD"/>
        </w:rPr>
        <w:t>ত</w:t>
      </w:r>
      <w:r w:rsidR="00890547">
        <w:rPr>
          <w:rFonts w:ascii="Kalpurush" w:eastAsia="Nikosh" w:hAnsi="Kalpurush" w:cs="Kalpurush" w:hint="cs"/>
          <w:color w:val="000000"/>
          <w:sz w:val="24"/>
          <w:szCs w:val="24"/>
          <w:cs/>
          <w:lang w:val="nb-NO" w:bidi="bn-BD"/>
        </w:rPr>
        <w:t>ত্</w:t>
      </w:r>
      <w:r w:rsidRPr="00890547">
        <w:rPr>
          <w:rFonts w:ascii="Kalpurush" w:eastAsia="Nikosh" w:hAnsi="Kalpurush" w:cs="Kalpurush"/>
          <w:color w:val="000000"/>
          <w:sz w:val="24"/>
          <w:szCs w:val="24"/>
          <w:cs/>
          <w:lang w:val="nb-NO" w:bidi="bn-BD"/>
        </w:rPr>
        <w:t>ত্বাবধানে মসজিদুল হারামের তাওয়াফ ও মূল মসজিদ প্রশস্তকরনের দায়িত্ব পায় সৌদি</w:t>
      </w:r>
      <w:r w:rsidR="00997732" w:rsidRPr="00890547">
        <w:rPr>
          <w:rFonts w:ascii="Kalpurush" w:eastAsia="Nikosh" w:hAnsi="Kalpurush" w:cs="Kalpurush"/>
          <w:color w:val="000000"/>
          <w:sz w:val="24"/>
          <w:szCs w:val="24"/>
          <w:cs/>
          <w:lang w:val="nb-NO" w:bidi="bn-BD"/>
        </w:rPr>
        <w:t xml:space="preserve"> ইবন </w:t>
      </w:r>
      <w:r w:rsidRPr="00890547">
        <w:rPr>
          <w:rFonts w:ascii="Kalpurush" w:eastAsia="Nikosh" w:hAnsi="Kalpurush" w:cs="Kalpurush"/>
          <w:color w:val="000000"/>
          <w:sz w:val="24"/>
          <w:szCs w:val="24"/>
          <w:cs/>
          <w:lang w:val="nb-NO" w:bidi="bn-BD"/>
        </w:rPr>
        <w:lastRenderedPageBreak/>
        <w:t>লাদেন কনস্ট্রাকশন কোম্পানি</w:t>
      </w:r>
      <w:r w:rsidRPr="00890547">
        <w:rPr>
          <w:rFonts w:ascii="Kalpurush" w:eastAsia="Nikosh" w:hAnsi="Kalpurush" w:cs="SolaimanLipi"/>
          <w:color w:val="000000"/>
          <w:sz w:val="24"/>
          <w:szCs w:val="24"/>
          <w:cs/>
          <w:lang w:val="nb-NO" w:bidi="hi-IN"/>
        </w:rPr>
        <w:t xml:space="preserve">। </w:t>
      </w:r>
      <w:r w:rsidR="00890547">
        <w:rPr>
          <w:rFonts w:ascii="Kalpurush" w:eastAsia="Nikosh" w:hAnsi="Kalpurush" w:cs="Kalpurush"/>
          <w:color w:val="000000"/>
          <w:sz w:val="24"/>
          <w:szCs w:val="24"/>
          <w:cs/>
          <w:lang w:val="nb-NO" w:bidi="bn-IN"/>
        </w:rPr>
        <w:t>এখন এ প্রশস্তকরনের কাজ প্রত</w:t>
      </w:r>
      <w:r w:rsidR="00890547">
        <w:rPr>
          <w:rFonts w:ascii="Kalpurush" w:eastAsia="Nikosh" w:hAnsi="Kalpurush" w:cs="Kalpurush" w:hint="cs"/>
          <w:color w:val="000000"/>
          <w:sz w:val="24"/>
          <w:szCs w:val="24"/>
          <w:cs/>
          <w:lang w:val="nb-NO" w:bidi="bn-BD"/>
        </w:rPr>
        <w:t>ী</w:t>
      </w:r>
      <w:r w:rsidRPr="00890547">
        <w:rPr>
          <w:rFonts w:ascii="Kalpurush" w:eastAsia="Nikosh" w:hAnsi="Kalpurush" w:cs="Kalpurush"/>
          <w:color w:val="000000"/>
          <w:sz w:val="24"/>
          <w:szCs w:val="24"/>
          <w:cs/>
          <w:lang w:val="nb-NO" w:bidi="bn-IN"/>
        </w:rPr>
        <w:t xml:space="preserve">য়মান। এ কাজ শেষ হতে </w:t>
      </w:r>
      <w:r w:rsidRPr="00890547">
        <w:rPr>
          <w:rFonts w:ascii="Kalpurush" w:eastAsia="Nikosh" w:hAnsi="Kalpurush" w:cs="Kalpurush"/>
          <w:color w:val="000000"/>
          <w:sz w:val="24"/>
          <w:szCs w:val="24"/>
          <w:cs/>
          <w:lang w:val="nb-NO" w:bidi="bn-BD"/>
        </w:rPr>
        <w:t>২০১৭-১৮ সাল লাগবে আশা করা যায়। বর্তমানে প্রায় ৩০-৩৫ লক্ষাধিক মুসল্লি একত্রে সালাত আদায় করতে পারেন এবং আশা করা যায় এ কাজ শেষ হলে প্রায় ৫০ লক্ষাধিক মুসল্ল</w:t>
      </w:r>
      <w:r w:rsidRPr="00890547">
        <w:rPr>
          <w:rFonts w:ascii="Kalpurush" w:eastAsia="Nikosh" w:hAnsi="Kalpurush" w:cs="Kalpurush" w:hint="cs"/>
          <w:color w:val="000000"/>
          <w:sz w:val="24"/>
          <w:szCs w:val="24"/>
          <w:cs/>
          <w:lang w:val="nb-NO" w:bidi="bn-BD"/>
        </w:rPr>
        <w:t>ী</w:t>
      </w:r>
      <w:r w:rsidRPr="00890547">
        <w:rPr>
          <w:rFonts w:ascii="Kalpurush" w:eastAsia="Nikosh" w:hAnsi="Kalpurush" w:cs="Kalpurush"/>
          <w:color w:val="000000"/>
          <w:sz w:val="24"/>
          <w:szCs w:val="24"/>
          <w:cs/>
          <w:lang w:val="nb-NO" w:bidi="bn-BD"/>
        </w:rPr>
        <w:t xml:space="preserve"> একত্রে সালাত আদায় করতে পারবেন।</w:t>
      </w:r>
    </w:p>
    <w:p w:rsidR="00DC7A57" w:rsidRPr="00454759" w:rsidRDefault="00DC7A57" w:rsidP="00890547">
      <w:pPr>
        <w:numPr>
          <w:ilvl w:val="0"/>
          <w:numId w:val="18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de-DE" w:bidi="bn-BD"/>
        </w:rPr>
        <w:t xml:space="preserve">মক্কা ও </w:t>
      </w:r>
      <w:r w:rsidRPr="00454759">
        <w:rPr>
          <w:rFonts w:ascii="Kalpurush" w:eastAsia="Nikosh" w:hAnsi="Kalpurush" w:cs="Kalpurush"/>
          <w:color w:val="000000"/>
          <w:sz w:val="24"/>
          <w:szCs w:val="24"/>
          <w:cs/>
          <w:lang w:val="nb-NO" w:bidi="bn-BD"/>
        </w:rPr>
        <w:t>মসজিদুল হারাম এর</w:t>
      </w:r>
      <w:r w:rsidRPr="00454759">
        <w:rPr>
          <w:rFonts w:ascii="Kalpurush" w:eastAsia="Nikosh" w:hAnsi="Kalpurush" w:cs="Kalpurush"/>
          <w:color w:val="000000"/>
          <w:sz w:val="24"/>
          <w:szCs w:val="24"/>
          <w:cs/>
          <w:lang w:val="de-DE" w:bidi="bn-BD"/>
        </w:rPr>
        <w:t xml:space="preserve"> ইতিহাস </w:t>
      </w:r>
      <w:r w:rsidRPr="00454759">
        <w:rPr>
          <w:rFonts w:ascii="Kalpurush" w:eastAsia="Nikosh" w:hAnsi="Kalpurush" w:cs="Kalpurush"/>
          <w:color w:val="000000"/>
          <w:sz w:val="24"/>
          <w:szCs w:val="24"/>
          <w:cs/>
          <w:lang w:val="nb-NO" w:bidi="bn-BD"/>
        </w:rPr>
        <w:t>বি</w:t>
      </w:r>
      <w:r w:rsidR="00890547">
        <w:rPr>
          <w:rFonts w:ascii="Kalpurush" w:eastAsia="Nikosh" w:hAnsi="Kalpurush" w:cs="Kalpurush" w:hint="cs"/>
          <w:color w:val="000000"/>
          <w:sz w:val="24"/>
          <w:szCs w:val="24"/>
          <w:cs/>
          <w:lang w:val="nb-NO" w:bidi="bn-BD"/>
        </w:rPr>
        <w:t>স্তা</w:t>
      </w:r>
      <w:r w:rsidRPr="00454759">
        <w:rPr>
          <w:rFonts w:ascii="Kalpurush" w:eastAsia="Nikosh" w:hAnsi="Kalpurush" w:cs="Kalpurush"/>
          <w:color w:val="000000"/>
          <w:sz w:val="24"/>
          <w:szCs w:val="24"/>
          <w:cs/>
          <w:lang w:val="de-DE" w:bidi="bn-BD"/>
        </w:rPr>
        <w:t xml:space="preserve">রিত </w:t>
      </w:r>
      <w:r w:rsidRPr="00454759">
        <w:rPr>
          <w:rFonts w:ascii="Kalpurush" w:eastAsia="Nikosh" w:hAnsi="Kalpurush" w:cs="Kalpurush"/>
          <w:color w:val="000000"/>
          <w:sz w:val="24"/>
          <w:szCs w:val="24"/>
          <w:cs/>
          <w:lang w:val="nb-NO" w:bidi="bn-BD"/>
        </w:rPr>
        <w:t>জা</w:t>
      </w:r>
      <w:r w:rsidRPr="00454759">
        <w:rPr>
          <w:rFonts w:ascii="Kalpurush" w:eastAsia="Nikosh" w:hAnsi="Kalpurush" w:cs="Kalpurush"/>
          <w:color w:val="000000"/>
          <w:sz w:val="24"/>
          <w:szCs w:val="24"/>
          <w:cs/>
          <w:lang w:val="de-DE" w:bidi="bn-BD"/>
        </w:rPr>
        <w:t xml:space="preserve">নতে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de-DE" w:bidi="bn-BD"/>
        </w:rPr>
        <w:t>পবিত্র মক্কার ইতিহাস: শা</w:t>
      </w:r>
      <w:r w:rsidRPr="00454759">
        <w:rPr>
          <w:rFonts w:ascii="Kalpurush" w:eastAsia="Nikosh" w:hAnsi="Kalpurush" w:cs="Kalpurush" w:hint="cs"/>
          <w:color w:val="000000"/>
          <w:sz w:val="24"/>
          <w:szCs w:val="24"/>
          <w:cs/>
          <w:lang w:val="nb-NO" w:bidi="bn-BD"/>
        </w:rPr>
        <w:t>ই</w:t>
      </w:r>
      <w:r w:rsidRPr="00454759">
        <w:rPr>
          <w:rFonts w:ascii="Kalpurush" w:eastAsia="Nikosh" w:hAnsi="Kalpurush" w:cs="Kalpurush"/>
          <w:color w:val="000000"/>
          <w:sz w:val="24"/>
          <w:szCs w:val="24"/>
          <w:cs/>
          <w:lang w:val="de-DE" w:bidi="bn-BD"/>
        </w:rPr>
        <w:t>খ ছফীউর রহমান মোবারকপুরী</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বইটি পড়ুন।</w:t>
      </w:r>
    </w:p>
    <w:p w:rsidR="00454759" w:rsidRPr="00632A5B" w:rsidRDefault="00454759">
      <w:pPr>
        <w:bidi w:val="0"/>
        <w:rPr>
          <w:rFonts w:ascii="Wingdings" w:hAnsi="Wingdings" w:cs="Kalpurush"/>
          <w:b/>
          <w:color w:val="C00000"/>
          <w:sz w:val="24"/>
          <w:szCs w:val="30"/>
          <w:cs/>
          <w:lang w:bidi="bn-BD"/>
        </w:rPr>
      </w:pPr>
      <w:r w:rsidRPr="00632A5B">
        <w:rPr>
          <w:rFonts w:ascii="Wingdings" w:hAnsi="Wingdings" w:cs="Kalpurush"/>
          <w:b/>
          <w:color w:val="C00000"/>
          <w:sz w:val="24"/>
          <w:szCs w:val="30"/>
          <w:cs/>
          <w:lang w:bidi="bn-BD"/>
        </w:rPr>
        <w:br w:type="page"/>
      </w:r>
    </w:p>
    <w:p w:rsidR="00DC7A57" w:rsidRPr="00454759" w:rsidRDefault="00DC7A57" w:rsidP="00454759">
      <w:pPr>
        <w:keepNext/>
        <w:widowControl w:val="0"/>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 xml:space="preserve">তাওয়াফের তাৎপর্য </w:t>
      </w:r>
      <w:r w:rsidRPr="00454759">
        <w:rPr>
          <w:rFonts w:ascii="Wingdings" w:hAnsi="Wingdings" w:cs="SutonnyMJ"/>
          <w:b/>
          <w:color w:val="C00000"/>
          <w:sz w:val="24"/>
          <w:szCs w:val="24"/>
        </w:rPr>
        <w:t></w:t>
      </w:r>
    </w:p>
    <w:p w:rsidR="00DC7A57" w:rsidRPr="00454759" w:rsidRDefault="00DC7A57" w:rsidP="00DC7A57">
      <w:pPr>
        <w:numPr>
          <w:ilvl w:val="0"/>
          <w:numId w:val="9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তাওয়াফের সাধারণ অর্থ হলো - বায়তুল্লাহ বা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আবর্তন করা।</w:t>
      </w:r>
    </w:p>
    <w:p w:rsidR="00DC7A57" w:rsidRPr="00454759" w:rsidRDefault="00DC7A57" w:rsidP="00DC7A57">
      <w:pPr>
        <w:numPr>
          <w:ilvl w:val="0"/>
          <w:numId w:val="9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ঘরের চারপাশে শরী</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আত নির্ধারিত পদ্ধতিতে ৭ বার প্রদক্ষিণ করাকে তাওয়াফ বলা হয়।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ঘর তাওয়াফ করার নেকী অপরিসীম।</w:t>
      </w:r>
    </w:p>
    <w:p w:rsidR="00DC7A57" w:rsidRPr="00454759" w:rsidRDefault="00DC7A57" w:rsidP="00DC7A57">
      <w:pPr>
        <w:numPr>
          <w:ilvl w:val="0"/>
          <w:numId w:val="9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পৃথিবীর বুকে আল্লাহর ইবাদাতের জন্য নির্মিত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ঘরই ছিল প্রথম ঘর। পৃথিবীর আর কোনো ঘর তাওয়াফ করার জন্য আল্লাহ নির্দেশনা দেন</w:t>
      </w:r>
      <w:r w:rsidR="00056F80">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নি।</w:t>
      </w:r>
    </w:p>
    <w:p w:rsidR="00DC7A57" w:rsidRPr="00454759" w:rsidRDefault="00DC7A57" w:rsidP="00DC7A57">
      <w:pPr>
        <w:numPr>
          <w:ilvl w:val="0"/>
          <w:numId w:val="91"/>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আল্লাহ তা</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 বলেন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এবং আমি ইবরাহীম ও ইসমাঈল-কে আদেশ দিয়েছিলাম যেন তারা আমার ঘরকে তাওয়াফকারীদের</w:t>
      </w:r>
      <w:r w:rsidRPr="00454759">
        <w:rPr>
          <w:rFonts w:ascii="Kalpurush" w:eastAsia="Nikosh" w:hAnsi="Kalpurush" w:cs="Kalpurush"/>
          <w:color w:val="000000"/>
          <w:sz w:val="24"/>
          <w:szCs w:val="24"/>
          <w:lang w:val="nb-NO" w:bidi="bn-BD"/>
        </w:rPr>
        <w:t>,</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ইতিকাফকারীদের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রুকু ও স</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জদাহকারীদের জন্য পবিত্র করে রাখে</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56"/>
      </w:r>
    </w:p>
    <w:p w:rsidR="00DC7A57" w:rsidRPr="00454759" w:rsidRDefault="00DC7A57" w:rsidP="00DC7A57">
      <w:pPr>
        <w:numPr>
          <w:ilvl w:val="0"/>
          <w:numId w:val="9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এক হাদীসে তাওয়াফকে সালাতের </w:t>
      </w:r>
      <w:r w:rsidR="00056F80">
        <w:rPr>
          <w:rFonts w:ascii="Kalpurush" w:eastAsia="Nikosh" w:hAnsi="Kalpurush" w:cs="Kalpurush" w:hint="cs"/>
          <w:color w:val="000000"/>
          <w:sz w:val="24"/>
          <w:szCs w:val="24"/>
          <w:cs/>
          <w:lang w:val="nb-NO" w:bidi="bn-BD"/>
        </w:rPr>
        <w:t>সম</w:t>
      </w:r>
      <w:r w:rsidRPr="00454759">
        <w:rPr>
          <w:rFonts w:ascii="Kalpurush" w:eastAsia="Nikosh" w:hAnsi="Kalpurush" w:cs="Kalpurush"/>
          <w:color w:val="000000"/>
          <w:sz w:val="24"/>
          <w:szCs w:val="24"/>
          <w:cs/>
          <w:lang w:val="nb-NO" w:bidi="bn-BD"/>
        </w:rPr>
        <w:t>তুল্য বলা হয়েছে। পার্থক্য শুধু এতটুকু</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তাওয়াফের সময় কথা বলা বৈধ তবে প্রয়োজন ব্যাতিরেকে না বলাই উত্তম।</w:t>
      </w:r>
    </w:p>
    <w:p w:rsidR="00DC7A57" w:rsidRPr="00454759" w:rsidRDefault="00DC7A57" w:rsidP="00056F80">
      <w:pPr>
        <w:numPr>
          <w:ilvl w:val="0"/>
          <w:numId w:val="9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মহাবিশ্বের বৃহৎ শক্তির চারদিকে সকল ছোট ব</w:t>
      </w:r>
      <w:r w:rsidR="00056F80">
        <w:rPr>
          <w:rFonts w:ascii="Kalpurush" w:eastAsia="Nikosh" w:hAnsi="Kalpurush" w:cs="Kalpurush" w:hint="cs"/>
          <w:color w:val="000000"/>
          <w:sz w:val="24"/>
          <w:szCs w:val="24"/>
          <w:cs/>
          <w:lang w:val="nb-NO" w:bidi="bn-BD"/>
        </w:rPr>
        <w:t>স্তু</w:t>
      </w:r>
      <w:r w:rsidRPr="00454759">
        <w:rPr>
          <w:rFonts w:ascii="Kalpurush" w:eastAsia="Nikosh" w:hAnsi="Kalpurush" w:cs="Kalpurush"/>
          <w:color w:val="000000"/>
          <w:sz w:val="24"/>
          <w:szCs w:val="24"/>
          <w:cs/>
          <w:lang w:val="nb-NO" w:bidi="bn-BD"/>
        </w:rPr>
        <w:t xml:space="preserve"> আবর্তন করে বা আল্লাহ কেন্দ্রিক মানবের জীবন বা মহান আল্লাহর নিদর্শন ও নিয়ামতের চারপাশে মানুষের বিচরণ বা এক আল্লাহ নির্ভর জীবনযাপনের গভীর অঙ্গি</w:t>
      </w:r>
      <w:r w:rsidR="00056F80">
        <w:rPr>
          <w:rFonts w:ascii="Kalpurush" w:eastAsia="Nikosh" w:hAnsi="Kalpurush" w:cs="Kalpurush"/>
          <w:color w:val="000000"/>
          <w:sz w:val="24"/>
          <w:szCs w:val="24"/>
          <w:cs/>
          <w:lang w:val="nb-NO" w:bidi="bn-BD"/>
        </w:rPr>
        <w:t>কার ব্যক্ত করা - এসবকিছুরই প্রত</w:t>
      </w:r>
      <w:r w:rsidR="00056F80">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ক </w:t>
      </w:r>
      <w:r w:rsidR="00056F80">
        <w:rPr>
          <w:rFonts w:ascii="Kalpurush" w:eastAsia="Nikosh" w:hAnsi="Kalpurush" w:cs="Kalpurush" w:hint="cs"/>
          <w:color w:val="000000"/>
          <w:sz w:val="24"/>
          <w:szCs w:val="24"/>
          <w:cs/>
          <w:lang w:val="nb-NO" w:bidi="bn-BD"/>
        </w:rPr>
        <w:t xml:space="preserve">হচ্ছে </w:t>
      </w:r>
      <w:r w:rsidRPr="00454759">
        <w:rPr>
          <w:rFonts w:ascii="Kalpurush" w:eastAsia="Nikosh" w:hAnsi="Kalpurush" w:cs="Kalpurush"/>
          <w:color w:val="000000"/>
          <w:sz w:val="24"/>
          <w:szCs w:val="24"/>
          <w:cs/>
          <w:lang w:val="nb-NO" w:bidi="bn-BD"/>
        </w:rPr>
        <w:t>তাওয়াফ। তাওয়াফ করার মাধ্যমে আল্লাহ তা</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আলার প্রতি আনুগত্য ও বশ্যতাকেই বুঝায়।</w:t>
      </w:r>
    </w:p>
    <w:p w:rsidR="00DC7A57" w:rsidRPr="00454759" w:rsidRDefault="00DC7A57" w:rsidP="00DC7A57">
      <w:pPr>
        <w:numPr>
          <w:ilvl w:val="0"/>
          <w:numId w:val="9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যদিও বেশিরভাগ উত্তম কাজ ডান থেকে বামে করার জন্য নির্দেশনা দেওয়া হয়েছে</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কিন্তু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শরীফ তাওয়াফ করতে বলা হয়েছে বাম ধার ধরে। আশ্চর্যজনক বিষয় হলো সূর্য</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চন্দ্র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পৃথিবী এবং দেহের রক্ত চলাচল বাম থেকে ডানে হয়।</w:t>
      </w:r>
    </w:p>
    <w:p w:rsidR="00DC7A57" w:rsidRPr="00454759" w:rsidRDefault="00DC7A57" w:rsidP="00DC7A57">
      <w:pPr>
        <w:numPr>
          <w:ilvl w:val="0"/>
          <w:numId w:val="9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lastRenderedPageBreak/>
        <w:t>হজ ও উমরাহ উভয় ইবাদাতের জন্যই তাওয়াফ বাধ্যতামূলক। হজ বা উমরাহ পালনকারীকে যে কোনো উপায়ে (হেঁটে অথবা হুইল চেয়ারে</w:t>
      </w:r>
      <w:r w:rsidR="00056F80">
        <w:rPr>
          <w:rFonts w:ascii="Kalpurush" w:eastAsia="Nikosh" w:hAnsi="Kalpurush" w:cs="Kalpurush" w:hint="cs"/>
          <w:color w:val="000000"/>
          <w:sz w:val="24"/>
          <w:szCs w:val="24"/>
          <w:cs/>
          <w:lang w:val="nb-NO" w:bidi="bn-BD"/>
        </w:rPr>
        <w:t xml:space="preserve"> বা কাঁধে চড়ে</w:t>
      </w:r>
      <w:r w:rsidRPr="00454759">
        <w:rPr>
          <w:rFonts w:ascii="Kalpurush" w:eastAsia="Nikosh" w:hAnsi="Kalpurush" w:cs="Kalpurush"/>
          <w:color w:val="000000"/>
          <w:sz w:val="24"/>
          <w:szCs w:val="24"/>
          <w:cs/>
          <w:lang w:val="nb-NO" w:bidi="bn-BD"/>
        </w:rPr>
        <w:t>) তাওয়াফ সম্পন্ন করতে হয়।</w:t>
      </w:r>
    </w:p>
    <w:p w:rsidR="00DC7A57" w:rsidRPr="00454759" w:rsidRDefault="00DC7A57" w:rsidP="00DC7A57">
      <w:pPr>
        <w:numPr>
          <w:ilvl w:val="0"/>
          <w:numId w:val="9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ঋতুবর্তী মহিলারা তাওয়াফ করতে পারবেন 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তবে তারা হজ ও উমরাহর অন্যান্</w:t>
      </w:r>
      <w:r w:rsidR="00056F80">
        <w:rPr>
          <w:rFonts w:ascii="Kalpurush" w:eastAsia="Nikosh" w:hAnsi="Kalpurush" w:cs="Kalpurush"/>
          <w:color w:val="000000"/>
          <w:sz w:val="24"/>
          <w:szCs w:val="24"/>
          <w:cs/>
          <w:lang w:val="nb-NO" w:bidi="bn-BD"/>
        </w:rPr>
        <w:t>য কার্যাবলী সম্পাদন করতে পারবেন</w:t>
      </w:r>
      <w:r w:rsidRPr="00454759">
        <w:rPr>
          <w:rFonts w:ascii="Kalpurush" w:eastAsia="Nikosh" w:hAnsi="Kalpurush" w:cs="Kalpurush"/>
          <w:color w:val="000000"/>
          <w:sz w:val="24"/>
          <w:szCs w:val="24"/>
          <w:cs/>
          <w:lang w:val="nb-NO" w:bidi="bn-BD"/>
        </w:rPr>
        <w:t xml:space="preserve"> এবং তাদের ঋতু বন্ধ হওয়ার পর তারা তাওয়াফ করবেন।</w:t>
      </w:r>
    </w:p>
    <w:p w:rsidR="00DC7A57" w:rsidRPr="00454759" w:rsidRDefault="00DC7A57" w:rsidP="00DC7A57">
      <w:pPr>
        <w:numPr>
          <w:ilvl w:val="0"/>
          <w:numId w:val="9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ঘর সংলগ্ন একটি স্থান রয়েছে যার নাম হাতিম/হি</w:t>
      </w:r>
      <w:r w:rsidRPr="00454759">
        <w:rPr>
          <w:rFonts w:ascii="Kalpurush" w:eastAsia="Nikosh" w:hAnsi="Kalpurush" w:cs="Kalpurush"/>
          <w:color w:val="000000"/>
          <w:sz w:val="24"/>
          <w:szCs w:val="24"/>
          <w:cs/>
          <w:lang w:val="fr-FR" w:bidi="bn-BD"/>
        </w:rPr>
        <w:t>জ</w:t>
      </w:r>
      <w:r w:rsidRPr="00454759">
        <w:rPr>
          <w:rFonts w:ascii="Kalpurush" w:eastAsia="Nikosh" w:hAnsi="Kalpurush" w:cs="Kalpurush"/>
          <w:color w:val="000000"/>
          <w:sz w:val="24"/>
          <w:szCs w:val="24"/>
          <w:cs/>
          <w:lang w:val="nb-NO" w:bidi="bn-BD"/>
        </w:rPr>
        <w:t>র -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ঘরের উত্তর দিকে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সংলগ্ন অর্ধ-বৃত্তাকার এ উচু দেওয়ালটিও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ঘরেরই অংশ। এ হাতিমের মধ্য দিয়ে তাওয়াফ করলে তাওয়াফ হবে না।</w:t>
      </w:r>
      <w:r w:rsidR="00056F80">
        <w:rPr>
          <w:rFonts w:ascii="Kalpurush" w:eastAsia="Nikosh" w:hAnsi="Kalpurush" w:cs="Kalpurush" w:hint="cs"/>
          <w:color w:val="000000"/>
          <w:sz w:val="24"/>
          <w:szCs w:val="24"/>
          <w:cs/>
          <w:lang w:val="nb-NO" w:bidi="bn-BD"/>
        </w:rPr>
        <w:t xml:space="preserve"> (বাহির অংশ দিয়ে তাওয়াফ করতে হবে)</w:t>
      </w:r>
    </w:p>
    <w:p w:rsidR="00DC7A57" w:rsidRPr="00454759" w:rsidRDefault="00DC7A57" w:rsidP="00056F80">
      <w:pPr>
        <w:numPr>
          <w:ilvl w:val="0"/>
          <w:numId w:val="9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সাধারণত তাওয়াফ ৪ ধরনের। যথা - তাওয়াফুল কুদুম (</w:t>
      </w:r>
      <w:r w:rsidR="00056F80">
        <w:rPr>
          <w:rFonts w:ascii="Kalpurush" w:eastAsia="Nikosh" w:hAnsi="Kalpurush" w:cs="Kalpurush" w:hint="cs"/>
          <w:color w:val="000000"/>
          <w:sz w:val="24"/>
          <w:szCs w:val="24"/>
          <w:cs/>
          <w:lang w:val="nb-NO" w:bidi="bn-BD"/>
        </w:rPr>
        <w:t xml:space="preserve">ইফরাদ ও ক্বিরান হাজীর </w:t>
      </w:r>
      <w:r w:rsidRPr="00454759">
        <w:rPr>
          <w:rFonts w:ascii="Kalpurush" w:eastAsia="Nikosh" w:hAnsi="Kalpurush" w:cs="Kalpurush"/>
          <w:color w:val="000000"/>
          <w:sz w:val="24"/>
          <w:szCs w:val="24"/>
          <w:cs/>
          <w:lang w:val="nb-NO" w:bidi="bn-BD"/>
        </w:rPr>
        <w:t>প্রথম</w:t>
      </w:r>
      <w:r w:rsidR="00056F80">
        <w:rPr>
          <w:rFonts w:ascii="Kalpurush" w:eastAsia="Nikosh" w:hAnsi="Kalpurush" w:cs="Kalpurush" w:hint="cs"/>
          <w:color w:val="000000"/>
          <w:sz w:val="24"/>
          <w:szCs w:val="24"/>
          <w:cs/>
          <w:lang w:val="nb-NO" w:bidi="bn-BD"/>
        </w:rPr>
        <w:t xml:space="preserve"> তাওয়াফ</w:t>
      </w:r>
      <w:r w:rsidRPr="00454759">
        <w:rPr>
          <w:rFonts w:ascii="Kalpurush" w:eastAsia="Nikosh" w:hAnsi="Kalpurush" w:cs="Kalpurush"/>
          <w:color w:val="000000"/>
          <w:sz w:val="24"/>
          <w:szCs w:val="24"/>
          <w:cs/>
          <w:lang w:val="nb-NO" w:bidi="bn-BD"/>
        </w:rPr>
        <w:t>/</w:t>
      </w:r>
      <w:r w:rsidR="00056F80">
        <w:rPr>
          <w:rFonts w:ascii="Kalpurush" w:eastAsia="Nikosh" w:hAnsi="Kalpurush" w:cs="Kalpurush" w:hint="cs"/>
          <w:color w:val="000000"/>
          <w:sz w:val="24"/>
          <w:szCs w:val="24"/>
          <w:cs/>
          <w:lang w:val="nb-NO" w:bidi="bn-BD"/>
        </w:rPr>
        <w:t xml:space="preserve">তামাত্তু হাজীর </w:t>
      </w:r>
      <w:r w:rsidRPr="00454759">
        <w:rPr>
          <w:rFonts w:ascii="Kalpurush" w:eastAsia="Nikosh" w:hAnsi="Kalpurush" w:cs="Kalpurush"/>
          <w:color w:val="000000"/>
          <w:sz w:val="24"/>
          <w:szCs w:val="24"/>
          <w:cs/>
          <w:lang w:val="nb-NO" w:bidi="bn-BD"/>
        </w:rPr>
        <w:t>উমরাহর তাওয়াফ)</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তাওয়াফুল ইফা</w:t>
      </w:r>
      <w:r w:rsidR="00056F80">
        <w:rPr>
          <w:rFonts w:ascii="Kalpurush" w:eastAsia="Nikosh" w:hAnsi="Kalpurush" w:cs="Kalpurush" w:hint="cs"/>
          <w:color w:val="000000"/>
          <w:sz w:val="24"/>
          <w:szCs w:val="24"/>
          <w:cs/>
          <w:lang w:val="nb-NO" w:bidi="bn-BD"/>
        </w:rPr>
        <w:t>দা</w:t>
      </w:r>
      <w:r w:rsidRPr="00454759">
        <w:rPr>
          <w:rFonts w:ascii="Kalpurush" w:eastAsia="Nikosh" w:hAnsi="Kalpurush" w:cs="Kalpurush"/>
          <w:color w:val="000000"/>
          <w:sz w:val="24"/>
          <w:szCs w:val="24"/>
          <w:cs/>
          <w:lang w:val="nb-NO" w:bidi="bn-BD"/>
        </w:rPr>
        <w:t>হ/</w:t>
      </w:r>
      <w:r w:rsidR="00207F66" w:rsidRPr="00454759">
        <w:rPr>
          <w:rFonts w:ascii="Kalpurush" w:eastAsia="Nikosh" w:hAnsi="Kalpurush" w:cs="Kalpurush"/>
          <w:color w:val="000000"/>
          <w:sz w:val="24"/>
          <w:szCs w:val="24"/>
          <w:cs/>
          <w:lang w:val="fr-FR" w:bidi="bn-BD"/>
        </w:rPr>
        <w:t>যিয়ারাহ</w:t>
      </w:r>
      <w:r w:rsidRPr="00454759">
        <w:rPr>
          <w:rFonts w:ascii="Kalpurush" w:eastAsia="Nikosh" w:hAnsi="Kalpurush" w:cs="Kalpurush"/>
          <w:color w:val="000000"/>
          <w:sz w:val="24"/>
          <w:szCs w:val="24"/>
          <w:cs/>
          <w:lang w:val="nb-NO" w:bidi="bn-BD"/>
        </w:rPr>
        <w:t xml:space="preserve"> (হজের ফরয তাওয়াফ)</w:t>
      </w:r>
      <w:r w:rsidRPr="00454759">
        <w:rPr>
          <w:rFonts w:ascii="Kalpurush" w:eastAsia="Nikosh" w:hAnsi="Kalpurush" w:cs="Kalpurush"/>
          <w:color w:val="000000"/>
          <w:sz w:val="24"/>
          <w:szCs w:val="24"/>
          <w:lang w:val="nb-NO" w:bidi="bn-BD"/>
        </w:rPr>
        <w:t>,</w:t>
      </w:r>
      <w:r w:rsidR="00056F80">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তাওয়াফুল বিদা (হজের বিদায় তাওয়াফ) ও নফল তাওয়াফ (ঐচ্ছিক তাওয়াফ)।</w:t>
      </w:r>
    </w:p>
    <w:p w:rsidR="00DC7A57" w:rsidRPr="00454759" w:rsidRDefault="00DC7A57">
      <w:pPr>
        <w:bidi w:val="0"/>
        <w:rPr>
          <w:rFonts w:ascii="Wingdings" w:hAnsi="Wingdings" w:cs="SutonnyMJ"/>
          <w:b/>
          <w:color w:val="C00000"/>
          <w:sz w:val="24"/>
          <w:szCs w:val="24"/>
          <w:lang w:val="nb-NO"/>
        </w:rPr>
      </w:pPr>
      <w:r w:rsidRPr="00454759">
        <w:rPr>
          <w:rFonts w:ascii="Wingdings" w:hAnsi="Wingdings" w:cs="SutonnyMJ"/>
          <w:b/>
          <w:color w:val="C00000"/>
          <w:sz w:val="24"/>
          <w:szCs w:val="24"/>
          <w:lang w:val="nb-NO"/>
        </w:rPr>
        <w:br w:type="page"/>
      </w:r>
    </w:p>
    <w:p w:rsidR="00DC7A57" w:rsidRPr="00454759" w:rsidRDefault="00DC7A57" w:rsidP="00DC7A57">
      <w:pPr>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Fonts w:ascii="Nikosh" w:eastAsia="Nikosh" w:hAnsi="Nikosh" w:cs="Kalpurush"/>
          <w:bCs/>
          <w:color w:val="C00000"/>
          <w:sz w:val="24"/>
          <w:szCs w:val="24"/>
          <w:cs/>
          <w:lang w:val="nb-NO" w:bidi="bn-BD"/>
        </w:rPr>
        <w:t xml:space="preserve">তাওয়াফের </w:t>
      </w:r>
      <w:r w:rsidRPr="00454759">
        <w:rPr>
          <w:rFonts w:ascii="Nikosh" w:eastAsia="Nikosh" w:hAnsi="Nikosh" w:cs="Kalpurush"/>
          <w:bCs/>
          <w:color w:val="C00000"/>
          <w:sz w:val="24"/>
          <w:szCs w:val="24"/>
          <w:cs/>
          <w:lang w:val="fr-FR" w:bidi="bn-BD"/>
        </w:rPr>
        <w:t>জ</w:t>
      </w:r>
      <w:r w:rsidRPr="00454759">
        <w:rPr>
          <w:rFonts w:ascii="Nikosh" w:eastAsia="Nikosh" w:hAnsi="Nikosh" w:cs="Kalpurush"/>
          <w:bCs/>
          <w:color w:val="C00000"/>
          <w:sz w:val="24"/>
          <w:szCs w:val="24"/>
          <w:cs/>
          <w:lang w:val="nb-NO" w:bidi="bn-BD"/>
        </w:rPr>
        <w:t>ন্য</w:t>
      </w:r>
      <w:r w:rsidRPr="00454759">
        <w:rPr>
          <w:rStyle w:val="Heading1Char"/>
          <w:rFonts w:ascii="Nikosh" w:eastAsia="Nikosh" w:hAnsi="Nikosh" w:cs="Kalpurush"/>
          <w:b w:val="0"/>
          <w:color w:val="C00000"/>
          <w:sz w:val="24"/>
          <w:szCs w:val="24"/>
          <w:cs/>
          <w:lang w:val="nb-NO" w:bidi="bn-BD"/>
        </w:rPr>
        <w:t xml:space="preserve"> কিছু গুরুত্বপূর্ণ তথ্য ও টিপস</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2070"/>
        <w:gridCol w:w="1080"/>
        <w:gridCol w:w="1080"/>
        <w:gridCol w:w="1980"/>
      </w:tblGrid>
      <w:tr w:rsidR="00DC7A57" w:rsidRPr="00454759" w:rsidTr="00DC7A57">
        <w:tc>
          <w:tcPr>
            <w:tcW w:w="2070" w:type="dxa"/>
          </w:tcPr>
          <w:p w:rsidR="00DC7A57" w:rsidRPr="00454759" w:rsidRDefault="00DC7A57" w:rsidP="00DC7A57">
            <w:pPr>
              <w:bidi w:val="0"/>
              <w:spacing w:after="0"/>
              <w:jc w:val="center"/>
              <w:rPr>
                <w:rFonts w:ascii="Times New Roman" w:eastAsia="Times New Roman" w:hAnsi="Times New Roman" w:cs="Times New Roman"/>
                <w:b/>
                <w:bCs/>
                <w:color w:val="000000"/>
                <w:sz w:val="24"/>
                <w:szCs w:val="24"/>
              </w:rPr>
            </w:pPr>
            <w:r w:rsidRPr="00454759">
              <w:rPr>
                <w:rFonts w:ascii="Nikosh" w:eastAsia="Nikosh" w:hAnsi="Nikosh" w:cs="Kalpurush"/>
                <w:b/>
                <w:bCs/>
                <w:color w:val="000000"/>
                <w:sz w:val="24"/>
                <w:szCs w:val="24"/>
                <w:cs/>
                <w:lang w:bidi="bn-BD"/>
              </w:rPr>
              <w:t>কাজ</w:t>
            </w:r>
          </w:p>
        </w:tc>
        <w:tc>
          <w:tcPr>
            <w:tcW w:w="1080" w:type="dxa"/>
          </w:tcPr>
          <w:p w:rsidR="00DC7A57" w:rsidRPr="00454759" w:rsidRDefault="00DC7A57" w:rsidP="00DC7A57">
            <w:pPr>
              <w:bidi w:val="0"/>
              <w:spacing w:after="0"/>
              <w:jc w:val="center"/>
              <w:rPr>
                <w:rFonts w:ascii="Times New Roman" w:eastAsia="Times New Roman" w:hAnsi="Times New Roman" w:cs="Times New Roman"/>
                <w:b/>
                <w:bCs/>
                <w:color w:val="000000"/>
                <w:sz w:val="24"/>
                <w:szCs w:val="24"/>
              </w:rPr>
            </w:pPr>
            <w:r w:rsidRPr="00454759">
              <w:rPr>
                <w:rFonts w:ascii="Nikosh" w:eastAsia="Nikosh" w:hAnsi="Nikosh" w:cs="Kalpurush" w:hint="cs"/>
                <w:b/>
                <w:bCs/>
                <w:color w:val="000000"/>
                <w:sz w:val="24"/>
                <w:szCs w:val="24"/>
                <w:cs/>
                <w:lang w:bidi="bn-BD"/>
              </w:rPr>
              <w:t>থেকে</w:t>
            </w:r>
          </w:p>
        </w:tc>
        <w:tc>
          <w:tcPr>
            <w:tcW w:w="1080" w:type="dxa"/>
          </w:tcPr>
          <w:p w:rsidR="00DC7A57" w:rsidRPr="00454759" w:rsidRDefault="00DC7A57" w:rsidP="00DC7A57">
            <w:pPr>
              <w:bidi w:val="0"/>
              <w:spacing w:after="0"/>
              <w:jc w:val="center"/>
              <w:rPr>
                <w:rFonts w:ascii="Times New Roman" w:eastAsia="Times New Roman" w:hAnsi="Times New Roman" w:cs="Times New Roman"/>
                <w:b/>
                <w:bCs/>
                <w:color w:val="000000"/>
                <w:sz w:val="24"/>
                <w:szCs w:val="24"/>
              </w:rPr>
            </w:pPr>
            <w:r w:rsidRPr="00454759">
              <w:rPr>
                <w:rFonts w:ascii="Nikosh" w:eastAsia="Nikosh" w:hAnsi="Nikosh" w:cs="Kalpurush"/>
                <w:b/>
                <w:bCs/>
                <w:color w:val="000000"/>
                <w:sz w:val="24"/>
                <w:szCs w:val="24"/>
                <w:cs/>
                <w:lang w:bidi="bn-BD"/>
              </w:rPr>
              <w:t>পর্যন্ত</w:t>
            </w:r>
          </w:p>
        </w:tc>
        <w:tc>
          <w:tcPr>
            <w:tcW w:w="1980" w:type="dxa"/>
          </w:tcPr>
          <w:p w:rsidR="00DC7A57" w:rsidRPr="00454759" w:rsidRDefault="00DC7A57" w:rsidP="00DC7A57">
            <w:pPr>
              <w:bidi w:val="0"/>
              <w:spacing w:after="0"/>
              <w:jc w:val="center"/>
              <w:rPr>
                <w:rFonts w:ascii="Times New Roman" w:eastAsia="Times New Roman" w:hAnsi="Times New Roman" w:cs="Times New Roman"/>
                <w:b/>
                <w:bCs/>
                <w:color w:val="000000"/>
                <w:sz w:val="24"/>
                <w:szCs w:val="24"/>
              </w:rPr>
            </w:pPr>
            <w:r w:rsidRPr="00454759">
              <w:rPr>
                <w:rFonts w:ascii="Nikosh" w:eastAsia="Nikosh" w:hAnsi="Nikosh" w:cs="Kalpurush"/>
                <w:b/>
                <w:bCs/>
                <w:color w:val="000000"/>
                <w:sz w:val="24"/>
                <w:szCs w:val="24"/>
                <w:cs/>
                <w:lang w:bidi="bn-BD"/>
              </w:rPr>
              <w:t>প্রতি আবর্তন ও সর্বমোট দূরত্ব (আনুমানিক)</w:t>
            </w:r>
          </w:p>
        </w:tc>
      </w:tr>
      <w:tr w:rsidR="00DC7A57" w:rsidRPr="00454759" w:rsidTr="00DC7A57">
        <w:tc>
          <w:tcPr>
            <w:tcW w:w="2070" w:type="dxa"/>
          </w:tcPr>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তাওয়াফ</w:t>
            </w:r>
          </w:p>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(মাতাফ-প্রধান ফ্লোরে)</w:t>
            </w:r>
          </w:p>
        </w:tc>
        <w:tc>
          <w:tcPr>
            <w:tcW w:w="10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হাজরে আসওয়াদ</w:t>
            </w:r>
          </w:p>
        </w:tc>
        <w:tc>
          <w:tcPr>
            <w:tcW w:w="10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হাজরে আসওয়াদ</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০.৩২ কি.মি ও ২.২৫ কি.মি</w:t>
            </w:r>
          </w:p>
        </w:tc>
      </w:tr>
      <w:tr w:rsidR="00DC7A57" w:rsidRPr="00454759" w:rsidTr="00DC7A57">
        <w:tc>
          <w:tcPr>
            <w:tcW w:w="207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কা</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বা তাওয়াফ</w:t>
            </w:r>
          </w:p>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(মাতাফের ২য় তলায়)</w:t>
            </w:r>
          </w:p>
        </w:tc>
        <w:tc>
          <w:tcPr>
            <w:tcW w:w="10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হাজরে আসওয়াদ</w:t>
            </w:r>
          </w:p>
        </w:tc>
        <w:tc>
          <w:tcPr>
            <w:tcW w:w="10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হাজরে আসওয়াদ</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০.৪৫ কি.মি ও ৩.১২ কি.মি.</w:t>
            </w:r>
          </w:p>
        </w:tc>
      </w:tr>
      <w:tr w:rsidR="00DC7A57" w:rsidRPr="00454759" w:rsidTr="00DC7A57">
        <w:tc>
          <w:tcPr>
            <w:tcW w:w="2070" w:type="dxa"/>
          </w:tcPr>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তাওয়াফ</w:t>
            </w:r>
          </w:p>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(হারামের ২য় ও ৩য় তলায়)</w:t>
            </w:r>
          </w:p>
        </w:tc>
        <w:tc>
          <w:tcPr>
            <w:tcW w:w="10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হাজরে আসওয়াদ</w:t>
            </w:r>
          </w:p>
        </w:tc>
        <w:tc>
          <w:tcPr>
            <w:tcW w:w="10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হাজরে আসওয়াদ</w:t>
            </w:r>
          </w:p>
        </w:tc>
        <w:tc>
          <w:tcPr>
            <w:tcW w:w="198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০.৬৮ কি.মি ও ৪.৭৬ কি.মি.</w:t>
            </w:r>
          </w:p>
        </w:tc>
      </w:tr>
    </w:tbl>
    <w:p w:rsidR="00DC7A57" w:rsidRPr="00454759" w:rsidRDefault="00DC7A57" w:rsidP="00056F80">
      <w:pPr>
        <w:numPr>
          <w:ilvl w:val="0"/>
          <w:numId w:val="9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যদি হজ শুরুর ৭-১০ দিনের মধ্যে উমরাহ করতে যান তবে প্রচ</w:t>
      </w:r>
      <w:r w:rsidR="00056F80">
        <w:rPr>
          <w:rFonts w:ascii="Kalpurush" w:eastAsia="Nikosh" w:hAnsi="Kalpurush" w:cs="Kalpurush" w:hint="cs"/>
          <w:color w:val="000000"/>
          <w:sz w:val="24"/>
          <w:szCs w:val="24"/>
          <w:cs/>
          <w:lang w:bidi="bn-BD"/>
        </w:rPr>
        <w:t>ণ্ড</w:t>
      </w:r>
      <w:r w:rsidRPr="00454759">
        <w:rPr>
          <w:rFonts w:ascii="Kalpurush" w:eastAsia="Nikosh" w:hAnsi="Kalpurush" w:cs="Kalpurush"/>
          <w:color w:val="000000"/>
          <w:sz w:val="24"/>
          <w:szCs w:val="24"/>
          <w:cs/>
          <w:lang w:bidi="bn-BD"/>
        </w:rPr>
        <w:t xml:space="preserve"> ভিড়ের মধ্যে পড়তে হতে পারে। এজন্য মসজিদের দুই অথবা তিন তলা দিয়ে প্রথম তাওয়াফ করা ভাল। তাছাড়া সাধারণত এশার সালাতের পরে বা মধ্যরাতে বা সকাল ৬টা থেকে ৯টার মধ্যে তাওয়াফ করা ভালো। এতে আপনি সালাতের সময়ে তাওয়াফ করা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সূর্যের তাপ ও অতিরিক্ত ভিড় এড়াতে পারবেন।</w:t>
      </w:r>
    </w:p>
    <w:p w:rsidR="00DC7A57" w:rsidRPr="00454759" w:rsidRDefault="00DC7A57" w:rsidP="00DC7A57">
      <w:pPr>
        <w:numPr>
          <w:ilvl w:val="0"/>
          <w:numId w:val="9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তাওয়াফের পূর্বে পানি কম করে পান করলে</w:t>
      </w:r>
      <w:r w:rsidR="00997732" w:rsidRPr="00454759">
        <w:rPr>
          <w:rFonts w:ascii="Kalpurush" w:eastAsia="Nikosh" w:hAnsi="Kalpurush" w:cs="Kalpurush"/>
          <w:color w:val="000000"/>
          <w:sz w:val="24"/>
          <w:szCs w:val="24"/>
          <w:cs/>
          <w:lang w:bidi="bn-BD"/>
        </w:rPr>
        <w:t xml:space="preserve"> ভালো </w:t>
      </w:r>
      <w:r w:rsidRPr="00454759">
        <w:rPr>
          <w:rFonts w:ascii="Kalpurush" w:eastAsia="Nikosh" w:hAnsi="Kalpurush" w:cs="Kalpurush"/>
          <w:color w:val="000000"/>
          <w:sz w:val="24"/>
          <w:szCs w:val="24"/>
          <w:cs/>
          <w:lang w:bidi="bn-BD"/>
        </w:rPr>
        <w:t>হয়। তাওয়াফের আগে টয়লেট/বাথরুম সেরে নেওয়া উত্তম। সঙ্গে মাসনুন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আ-র বই নেওয়া যায়।</w:t>
      </w:r>
    </w:p>
    <w:p w:rsidR="00DC7A57" w:rsidRPr="00454759" w:rsidRDefault="00DC7A57" w:rsidP="00DC7A57">
      <w:pPr>
        <w:numPr>
          <w:ilvl w:val="0"/>
          <w:numId w:val="9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তাওয়াফ করার সময় </w:t>
      </w:r>
      <w:r w:rsidRPr="00454759">
        <w:rPr>
          <w:rFonts w:ascii="Kalpurush" w:eastAsia="Nikosh" w:hAnsi="Kalpurush" w:cs="Kalpurush"/>
          <w:color w:val="000000"/>
          <w:sz w:val="24"/>
          <w:szCs w:val="24"/>
          <w:cs/>
          <w:lang w:val="de-DE" w:bidi="bn-BD"/>
        </w:rPr>
        <w:t>স্যান্ডেল</w:t>
      </w:r>
      <w:r w:rsidRPr="00454759">
        <w:rPr>
          <w:rFonts w:ascii="Kalpurush" w:eastAsia="Nikosh" w:hAnsi="Kalpurush" w:cs="Kalpurush"/>
          <w:color w:val="000000"/>
          <w:sz w:val="24"/>
          <w:szCs w:val="24"/>
          <w:cs/>
          <w:lang w:bidi="bn-BD"/>
        </w:rPr>
        <w:t xml:space="preserve"> বহন করার জন্য ছোট কাপড়ের ব্যাগ/কাধ ব্যাগ সঙ্গে নিবেন। মোবাইল ফোনটি বন্ধ করে </w:t>
      </w:r>
      <w:r w:rsidRPr="00454759">
        <w:rPr>
          <w:rFonts w:ascii="Kalpurush" w:eastAsia="Nikosh" w:hAnsi="Kalpurush" w:cs="Kalpurush"/>
          <w:color w:val="000000"/>
          <w:sz w:val="24"/>
          <w:szCs w:val="24"/>
          <w:cs/>
          <w:lang w:val="de-DE" w:bidi="bn-BD"/>
        </w:rPr>
        <w:t>সা</w:t>
      </w:r>
      <w:r w:rsidRPr="00454759">
        <w:rPr>
          <w:rFonts w:ascii="Kalpurush" w:eastAsia="Nikosh" w:hAnsi="Kalpurush" w:cs="Kalpurush"/>
          <w:color w:val="000000"/>
          <w:sz w:val="24"/>
          <w:szCs w:val="24"/>
          <w:cs/>
          <w:lang w:bidi="bn-BD"/>
        </w:rPr>
        <w:t xml:space="preserve">থে নিবেন অথবা </w:t>
      </w:r>
      <w:r w:rsidRPr="00454759">
        <w:rPr>
          <w:rFonts w:ascii="Kalpurush" w:eastAsia="Nikosh" w:hAnsi="Kalpurush" w:cs="Kalpurush"/>
          <w:color w:val="000000"/>
          <w:sz w:val="24"/>
          <w:szCs w:val="24"/>
          <w:cs/>
          <w:lang w:val="de-DE" w:bidi="bn-BD"/>
        </w:rPr>
        <w:lastRenderedPageBreak/>
        <w:t>সা</w:t>
      </w:r>
      <w:r w:rsidR="00056F80">
        <w:rPr>
          <w:rFonts w:ascii="Kalpurush" w:eastAsia="Nikosh" w:hAnsi="Kalpurush" w:cs="Kalpurush"/>
          <w:color w:val="000000"/>
          <w:sz w:val="24"/>
          <w:szCs w:val="24"/>
          <w:cs/>
          <w:lang w:bidi="bn-BD"/>
        </w:rPr>
        <w:t>ইলেন্ট</w:t>
      </w:r>
      <w:r w:rsidRPr="00454759">
        <w:rPr>
          <w:rFonts w:ascii="Kalpurush" w:eastAsia="Nikosh" w:hAnsi="Kalpurush" w:cs="Kalpurush"/>
          <w:color w:val="000000"/>
          <w:sz w:val="24"/>
          <w:szCs w:val="24"/>
          <w:cs/>
          <w:lang w:bidi="bn-BD"/>
        </w:rPr>
        <w:t xml:space="preserve"> মোডে দিয়ে রাখবেন। আপনার হোটেল বা বাড়ির ঠিকানা কার্ড সঙ্গে নেবেন। হজ আইডি কার্ড ও হাতের ব্যান্ড সঙ্গে রাখুন।</w:t>
      </w:r>
    </w:p>
    <w:p w:rsidR="00DC7A57" w:rsidRPr="00454759" w:rsidRDefault="00DC7A57" w:rsidP="00DC7A57">
      <w:pPr>
        <w:numPr>
          <w:ilvl w:val="0"/>
          <w:numId w:val="9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তাওয়াফের সময় ভিড়ের মধ্যে শান্ত থাকবেন। দরকার হলে কারো হাত ধরে রাখবেন। তাড়াহুড়া করতে গিয়ে অন্যকে ধাক্কা দিয়ে কষ্ট দেবেন না।</w:t>
      </w:r>
    </w:p>
    <w:p w:rsidR="00DC7A57" w:rsidRPr="00454759" w:rsidRDefault="00DC7A57" w:rsidP="00DC7A57">
      <w:pPr>
        <w:numPr>
          <w:ilvl w:val="0"/>
          <w:numId w:val="9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সবাই দলবদ্ধ হয়ে তাওয়াফ করার চেয়ে ছোট ছোট দল হয়ে তাওয়াফ করাই উত্তম। কারণ সবার গতি এক নয় আর মন</w:t>
      </w:r>
      <w:r w:rsidR="00056F80">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যোগ আল্লাহর যিকির করার চেয়ে দলের প্রতি থাকবে বেশি। তবে হারিয়ে যাওয়ার খুব ভয় থাকলে কথা ভিন্ন।</w:t>
      </w:r>
    </w:p>
    <w:p w:rsidR="00DC7A57" w:rsidRPr="00454759" w:rsidRDefault="00DC7A57" w:rsidP="00DC7A57">
      <w:pPr>
        <w:numPr>
          <w:ilvl w:val="0"/>
          <w:numId w:val="9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তাওয়াফের প্রথম দিনই হাজারে আসওয়াদ চুম্বন করার</w:t>
      </w:r>
      <w:r w:rsidR="006C03C2">
        <w:rPr>
          <w:rFonts w:ascii="Kalpurush" w:eastAsia="Nikosh" w:hAnsi="Kalpurush" w:cs="Kalpurush"/>
          <w:color w:val="000000"/>
          <w:sz w:val="24"/>
          <w:szCs w:val="24"/>
          <w:cs/>
          <w:lang w:bidi="bn-BD"/>
        </w:rPr>
        <w:t xml:space="preserve"> চেষ্টা </w:t>
      </w:r>
      <w:r w:rsidRPr="00454759">
        <w:rPr>
          <w:rFonts w:ascii="Kalpurush" w:eastAsia="Nikosh" w:hAnsi="Kalpurush" w:cs="Kalpurush"/>
          <w:color w:val="000000"/>
          <w:sz w:val="24"/>
          <w:szCs w:val="24"/>
          <w:cs/>
          <w:lang w:bidi="bn-BD"/>
        </w:rPr>
        <w:t>করবেন না। সাথে মহিলা থাকলে খুব কা</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বা ঘর ঘেষে তাওয়াফ করতে যাবেন না।</w:t>
      </w:r>
    </w:p>
    <w:p w:rsidR="00DC7A57" w:rsidRPr="00454759" w:rsidRDefault="00DC7A57" w:rsidP="00DC7A57">
      <w:pPr>
        <w:numPr>
          <w:ilvl w:val="0"/>
          <w:numId w:val="9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যখনই আযান শুনবেন তখনই তাওয়াফ/সা</w:t>
      </w:r>
      <w:r w:rsidR="00056F80">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ঈ বন্ধ করে দিয়ে সালাতের প্রস্তুতি নিবেন। সালাত আদায় করে আবার সেখান থেকেই শুরু করে দেবেন।</w:t>
      </w:r>
    </w:p>
    <w:p w:rsidR="00DC7A57" w:rsidRPr="00454759" w:rsidRDefault="00DC7A57" w:rsidP="00056F80">
      <w:pPr>
        <w:bidi w:val="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মসজিদুল হারামে প্রবেশ</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ও</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কা</w:t>
      </w:r>
      <w:r w:rsidRPr="00454759">
        <w:rPr>
          <w:rStyle w:val="Heading1Char"/>
          <w:rFonts w:ascii="Nikosh" w:eastAsia="Nikosh" w:hAnsi="Nikosh" w:cs="Kalpurush"/>
          <w:b w:val="0"/>
          <w:color w:val="C00000"/>
          <w:sz w:val="24"/>
          <w:szCs w:val="24"/>
          <w:lang w:bidi="bn-BD"/>
        </w:rPr>
        <w:t>‘</w:t>
      </w:r>
      <w:r w:rsidRPr="00454759">
        <w:rPr>
          <w:rStyle w:val="Heading1Char"/>
          <w:rFonts w:ascii="Nikosh" w:eastAsia="Nikosh" w:hAnsi="Nikosh" w:cs="Kalpurush"/>
          <w:b w:val="0"/>
          <w:color w:val="C00000"/>
          <w:sz w:val="24"/>
          <w:szCs w:val="24"/>
          <w:cs/>
          <w:lang w:bidi="bn-BD"/>
        </w:rPr>
        <w:t>বা তাওয়াফ</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056F80">
      <w:pPr>
        <w:numPr>
          <w:ilvl w:val="0"/>
          <w:numId w:val="93"/>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এবার তাওয়াফের জন্য প্রস্তুতি নিন। তাওয়াফের পূর্বে পরিস্কার পরিচ্ছন্ন ও পবিত্র হওয়া আবশ্যক। সকল প্রকার নাপাকী থেকে পবিত্র হতে হবে। </w:t>
      </w:r>
      <w:r w:rsidR="00056F80">
        <w:rPr>
          <w:rFonts w:ascii="Kalpurush" w:eastAsia="Nikosh" w:hAnsi="Kalpurush" w:cs="Kalpurush" w:hint="cs"/>
          <w:color w:val="000000"/>
          <w:sz w:val="24"/>
          <w:szCs w:val="24"/>
          <w:cs/>
          <w:lang w:bidi="bn-BD"/>
        </w:rPr>
        <w:t xml:space="preserve">মক্কার আসার পরে ও </w:t>
      </w:r>
      <w:r w:rsidRPr="00454759">
        <w:rPr>
          <w:rFonts w:ascii="Kalpurush" w:eastAsia="Nikosh" w:hAnsi="Kalpurush" w:cs="Kalpurush"/>
          <w:color w:val="000000"/>
          <w:sz w:val="24"/>
          <w:szCs w:val="24"/>
          <w:cs/>
          <w:lang w:bidi="bn-BD"/>
        </w:rPr>
        <w:t>তাওয়াফের পূর্বে গোসল করা মুস্তাহাব। তবে শুধু ওযু করলেও চলবে। ওযু ছাড়া বা হায়েয নেফাস অবস্থায় তাওয়াফ করা জায়েয নয়। ইহরামের বিধি-নিষেধ স্মরণ রাখবেন এবং বেশি বেশি তালবিয়াহ পাঠ করতে থাকবেন।</w:t>
      </w:r>
    </w:p>
    <w:p w:rsidR="00DC7A57" w:rsidRPr="00454759" w:rsidRDefault="00DC7A57" w:rsidP="00DC7A57">
      <w:pPr>
        <w:numPr>
          <w:ilvl w:val="0"/>
          <w:numId w:val="94"/>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মসজিদুল হারামের যাওয়ার রাস্তায় কিছু স্থান চিহ্নিত করুন ও সেখানে যাওয়ার পথ চিনে রাখতে</w:t>
      </w:r>
      <w:r w:rsidR="006C03C2">
        <w:rPr>
          <w:rFonts w:ascii="Kalpurush" w:eastAsia="Nikosh" w:hAnsi="Kalpurush" w:cs="Kalpurush"/>
          <w:color w:val="000000"/>
          <w:sz w:val="24"/>
          <w:szCs w:val="24"/>
          <w:cs/>
          <w:lang w:bidi="bn-BD"/>
        </w:rPr>
        <w:t xml:space="preserve"> চেষ্টা </w:t>
      </w:r>
      <w:r w:rsidRPr="00454759">
        <w:rPr>
          <w:rFonts w:ascii="Kalpurush" w:eastAsia="Nikosh" w:hAnsi="Kalpurush" w:cs="Kalpurush"/>
          <w:color w:val="000000"/>
          <w:sz w:val="24"/>
          <w:szCs w:val="24"/>
          <w:cs/>
          <w:lang w:bidi="bn-BD"/>
        </w:rPr>
        <w:t xml:space="preserve">করুন। এতে করে আপনি যদি দল থেকে </w:t>
      </w:r>
      <w:r w:rsidRPr="00454759">
        <w:rPr>
          <w:rFonts w:ascii="Kalpurush" w:eastAsia="Nikosh" w:hAnsi="Kalpurush" w:cs="Kalpurush"/>
          <w:color w:val="000000"/>
          <w:sz w:val="24"/>
          <w:szCs w:val="24"/>
          <w:cs/>
          <w:lang w:bidi="bn-BD"/>
        </w:rPr>
        <w:lastRenderedPageBreak/>
        <w:t xml:space="preserve">বিচ্ছিন্ন হয়ে পড়েন অথবা হারিয়ে যান তাহলে সহজেই বাসা বা হোটেলে ফিরে আসতে পারবেন। </w:t>
      </w:r>
    </w:p>
    <w:p w:rsidR="00DC7A57" w:rsidRPr="00454759" w:rsidRDefault="00DC7A57" w:rsidP="00056F80">
      <w:pPr>
        <w:numPr>
          <w:ilvl w:val="0"/>
          <w:numId w:val="94"/>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আপনি যে কোনো গেট দিয়েই প্রবেশ করতে পারেন। তবে তাওয়াফ শুরু করার জায়গায় সহজে পৌছানোর জন্য সাফা পাহাড়ের পাশের গেট দিয়ে প্রবেশ করলে সহজ হয়। মসজিদে প্রবেশের আগে সেন্ডেল খুলে শেলফে রাখুন অথবা সঙ্গে ছোট ব্যগে নিয়ে নিতে পারেন।</w:t>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rPr>
      </w:pPr>
      <w:r w:rsidRPr="00454759">
        <w:rPr>
          <w:noProof/>
          <w:color w:val="000000"/>
          <w:sz w:val="24"/>
          <w:szCs w:val="24"/>
        </w:rPr>
        <w:drawing>
          <wp:anchor distT="0" distB="0" distL="114300" distR="114300" simplePos="0" relativeHeight="251700224" behindDoc="0" locked="0" layoutInCell="1" allowOverlap="1" wp14:anchorId="10AD5D05" wp14:editId="65D63639">
            <wp:simplePos x="0" y="0"/>
            <wp:positionH relativeFrom="column">
              <wp:posOffset>18415</wp:posOffset>
            </wp:positionH>
            <wp:positionV relativeFrom="paragraph">
              <wp:posOffset>100965</wp:posOffset>
            </wp:positionV>
            <wp:extent cx="3935095" cy="2767965"/>
            <wp:effectExtent l="19050" t="19050" r="27305" b="13335"/>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935095" cy="276796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rPr>
      </w:pPr>
    </w:p>
    <w:p w:rsidR="00DC7A57" w:rsidRPr="00803468" w:rsidRDefault="00DC7A57" w:rsidP="00DC7A57">
      <w:pPr>
        <w:bidi w:val="0"/>
        <w:spacing w:after="0"/>
        <w:ind w:left="360"/>
        <w:jc w:val="both"/>
        <w:rPr>
          <w:rFonts w:ascii="Times New Roman" w:eastAsia="Times New Roman" w:hAnsi="Times New Roman" w:cs="Vrinda"/>
          <w:color w:val="000000"/>
          <w:sz w:val="24"/>
          <w:szCs w:val="30"/>
          <w:lang w:bidi="bn-BD"/>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মসজিদুল হারামের প্রধান গে</w:t>
      </w:r>
      <w:r w:rsidRPr="00454759">
        <w:rPr>
          <w:rFonts w:ascii="Kalpurush" w:eastAsia="Nikosh" w:hAnsi="Kalpurush" w:cs="Kalpurush" w:hint="cs"/>
          <w:color w:val="000000"/>
          <w:sz w:val="24"/>
          <w:szCs w:val="24"/>
          <w:cs/>
          <w:lang w:bidi="bn-BD"/>
        </w:rPr>
        <w:t>ই</w:t>
      </w:r>
      <w:r w:rsidRPr="00454759">
        <w:rPr>
          <w:rFonts w:ascii="Kalpurush" w:eastAsia="Nikosh" w:hAnsi="Kalpurush" w:cs="Kalpurush"/>
          <w:color w:val="000000"/>
          <w:sz w:val="24"/>
          <w:szCs w:val="24"/>
          <w:cs/>
          <w:lang w:bidi="bn-BD"/>
        </w:rPr>
        <w:t>টসমূহ</w:t>
      </w:r>
      <w:r w:rsidRPr="00454759">
        <w:rPr>
          <w:rFonts w:ascii="Times New Roman" w:hAnsi="Times New Roman" w:hint="cs"/>
          <w:color w:val="000000"/>
          <w:sz w:val="24"/>
          <w:szCs w:val="24"/>
          <w:cs/>
        </w:rPr>
        <w:t>‎</w:t>
      </w:r>
    </w:p>
    <w:p w:rsidR="00DC7A57" w:rsidRPr="00803468" w:rsidRDefault="00DC7A57" w:rsidP="00DC7A57">
      <w:pPr>
        <w:numPr>
          <w:ilvl w:val="0"/>
          <w:numId w:val="94"/>
        </w:numPr>
        <w:bidi w:val="0"/>
        <w:spacing w:after="0"/>
        <w:jc w:val="both"/>
        <w:outlineLvl w:val="0"/>
        <w:rPr>
          <w:rFonts w:ascii="Times New Roman" w:eastAsia="Times New Roman" w:hAnsi="Times New Roman" w:cs="KFGQPC Uthman Taha Naskh"/>
          <w:color w:val="000000"/>
          <w:sz w:val="24"/>
          <w:szCs w:val="24"/>
        </w:rPr>
      </w:pPr>
      <w:r w:rsidRPr="00803468">
        <w:rPr>
          <w:rFonts w:ascii="Kalpurush" w:eastAsia="Nikosh" w:hAnsi="Kalpurush" w:cs="Kalpurush"/>
          <w:color w:val="000000"/>
          <w:sz w:val="24"/>
          <w:szCs w:val="24"/>
          <w:cs/>
          <w:lang w:bidi="bn-BD"/>
        </w:rPr>
        <w:t>ডান পা দিয়ে মসজিদুল হারামে প্রবেশ করুন এবং এ দো</w:t>
      </w:r>
      <w:r w:rsidRPr="00803468">
        <w:rPr>
          <w:rFonts w:ascii="Kalpurush" w:eastAsia="Nikosh" w:hAnsi="Kalpurush" w:cs="Kalpurush"/>
          <w:color w:val="000000"/>
          <w:sz w:val="24"/>
          <w:szCs w:val="24"/>
          <w:lang w:bidi="bn-BD"/>
        </w:rPr>
        <w:t>‘</w:t>
      </w:r>
      <w:r w:rsidRPr="00803468">
        <w:rPr>
          <w:rFonts w:ascii="Kalpurush" w:eastAsia="Nikosh" w:hAnsi="Kalpurush" w:cs="Kalpurush"/>
          <w:color w:val="000000"/>
          <w:sz w:val="24"/>
          <w:szCs w:val="24"/>
          <w:cs/>
          <w:lang w:bidi="bn-BD"/>
        </w:rPr>
        <w:t>আ পাঠ করুন:</w:t>
      </w:r>
      <w:r w:rsidR="00803468">
        <w:rPr>
          <w:rFonts w:ascii="Kalpurush" w:eastAsia="Nikosh" w:hAnsi="Kalpurush" w:cs="Kalpurush" w:hint="cs"/>
          <w:color w:val="000000"/>
          <w:sz w:val="24"/>
          <w:szCs w:val="24"/>
          <w:cs/>
          <w:lang w:bidi="bn-BD"/>
        </w:rPr>
        <w:t xml:space="preserve">    </w:t>
      </w:r>
      <w:r w:rsidRPr="00803468">
        <w:rPr>
          <w:rFonts w:ascii="Nikosh" w:eastAsia="Nikosh" w:hAnsi="Nikosh" w:cs="KFGQPC Uthman Taha Naskh" w:hint="cs"/>
          <w:color w:val="000000"/>
          <w:sz w:val="24"/>
          <w:szCs w:val="24"/>
          <w:rtl/>
        </w:rPr>
        <w:t>بسم الله والصلاة والسلام على رسول الله ا</w:t>
      </w:r>
      <w:r w:rsidRPr="00803468">
        <w:rPr>
          <w:rFonts w:ascii="Nikosh" w:eastAsia="Nikosh" w:hAnsi="Nikosh" w:cs="KFGQPC Uthman Taha Naskh" w:hint="cs"/>
          <w:color w:val="000000"/>
          <w:sz w:val="24"/>
          <w:szCs w:val="24"/>
          <w:shd w:val="clear" w:color="auto" w:fill="32CD32"/>
          <w:rtl/>
        </w:rPr>
        <w:t>َ</w:t>
      </w:r>
      <w:r w:rsidRPr="00803468">
        <w:rPr>
          <w:rFonts w:ascii="Nikosh" w:eastAsia="Nikosh" w:hAnsi="Nikosh" w:cs="KFGQPC Uthman Taha Naskh" w:hint="cs"/>
          <w:color w:val="000000"/>
          <w:sz w:val="24"/>
          <w:szCs w:val="24"/>
          <w:rtl/>
        </w:rPr>
        <w:t>للهم افْت</w:t>
      </w:r>
      <w:r w:rsidRPr="00803468">
        <w:rPr>
          <w:rFonts w:ascii="Nikosh" w:eastAsia="Nikosh" w:hAnsi="Nikosh" w:cs="KFGQPC Uthman Taha Naskh" w:hint="cs"/>
          <w:color w:val="000000"/>
          <w:sz w:val="24"/>
          <w:szCs w:val="24"/>
          <w:shd w:val="clear" w:color="auto" w:fill="32CD32"/>
          <w:rtl/>
        </w:rPr>
        <w:t>َ</w:t>
      </w:r>
      <w:r w:rsidRPr="00803468">
        <w:rPr>
          <w:rFonts w:ascii="Nikosh" w:eastAsia="Nikosh" w:hAnsi="Nikosh" w:cs="KFGQPC Uthman Taha Naskh" w:hint="cs"/>
          <w:color w:val="000000"/>
          <w:sz w:val="24"/>
          <w:szCs w:val="24"/>
          <w:rtl/>
        </w:rPr>
        <w:t>حْ لِيْ أ</w:t>
      </w:r>
      <w:r w:rsidRPr="00803468">
        <w:rPr>
          <w:rFonts w:ascii="Nikosh" w:eastAsia="Nikosh" w:hAnsi="Nikosh" w:cs="KFGQPC Uthman Taha Naskh" w:hint="cs"/>
          <w:color w:val="000000"/>
          <w:sz w:val="24"/>
          <w:szCs w:val="24"/>
          <w:shd w:val="clear" w:color="auto" w:fill="32CD32"/>
          <w:rtl/>
        </w:rPr>
        <w:t>َ</w:t>
      </w:r>
      <w:r w:rsidRPr="00803468">
        <w:rPr>
          <w:rFonts w:ascii="Nikosh" w:eastAsia="Nikosh" w:hAnsi="Nikosh" w:cs="KFGQPC Uthman Taha Naskh" w:hint="cs"/>
          <w:color w:val="000000"/>
          <w:sz w:val="24"/>
          <w:szCs w:val="24"/>
          <w:rtl/>
        </w:rPr>
        <w:t>بْو</w:t>
      </w:r>
      <w:r w:rsidRPr="00803468">
        <w:rPr>
          <w:rFonts w:ascii="Nikosh" w:eastAsia="Nikosh" w:hAnsi="Nikosh" w:cs="KFGQPC Uthman Taha Naskh" w:hint="cs"/>
          <w:color w:val="000000"/>
          <w:sz w:val="24"/>
          <w:szCs w:val="24"/>
          <w:shd w:val="clear" w:color="auto" w:fill="32CD32"/>
          <w:rtl/>
        </w:rPr>
        <w:t>َ</w:t>
      </w:r>
      <w:r w:rsidRPr="00803468">
        <w:rPr>
          <w:rFonts w:ascii="Nikosh" w:eastAsia="Nikosh" w:hAnsi="Nikosh" w:cs="KFGQPC Uthman Taha Naskh" w:hint="cs"/>
          <w:color w:val="000000"/>
          <w:sz w:val="24"/>
          <w:szCs w:val="24"/>
          <w:rtl/>
        </w:rPr>
        <w:t>اب</w:t>
      </w:r>
      <w:r w:rsidRPr="00803468">
        <w:rPr>
          <w:rFonts w:ascii="Nikosh" w:eastAsia="Nikosh" w:hAnsi="Nikosh" w:cs="KFGQPC Uthman Taha Naskh" w:hint="cs"/>
          <w:color w:val="000000"/>
          <w:sz w:val="24"/>
          <w:szCs w:val="24"/>
          <w:shd w:val="clear" w:color="auto" w:fill="32CD32"/>
          <w:rtl/>
        </w:rPr>
        <w:t>َ</w:t>
      </w:r>
      <w:r w:rsidRPr="00803468">
        <w:rPr>
          <w:rFonts w:ascii="Nikosh" w:eastAsia="Nikosh" w:hAnsi="Nikosh" w:cs="KFGQPC Uthman Taha Naskh" w:hint="cs"/>
          <w:color w:val="000000"/>
          <w:sz w:val="24"/>
          <w:szCs w:val="24"/>
          <w:rtl/>
        </w:rPr>
        <w:t xml:space="preserve"> ر</w:t>
      </w:r>
      <w:r w:rsidRPr="00803468">
        <w:rPr>
          <w:rFonts w:ascii="Nikosh" w:eastAsia="Nikosh" w:hAnsi="Nikosh" w:cs="KFGQPC Uthman Taha Naskh" w:hint="cs"/>
          <w:color w:val="000000"/>
          <w:sz w:val="24"/>
          <w:szCs w:val="24"/>
          <w:shd w:val="clear" w:color="auto" w:fill="32CD32"/>
          <w:rtl/>
        </w:rPr>
        <w:t>َ</w:t>
      </w:r>
      <w:r w:rsidRPr="00803468">
        <w:rPr>
          <w:rFonts w:ascii="Nikosh" w:eastAsia="Nikosh" w:hAnsi="Nikosh" w:cs="KFGQPC Uthman Taha Naskh" w:hint="cs"/>
          <w:color w:val="000000"/>
          <w:sz w:val="24"/>
          <w:szCs w:val="24"/>
          <w:rtl/>
        </w:rPr>
        <w:t>حْم</w:t>
      </w:r>
      <w:r w:rsidRPr="00803468">
        <w:rPr>
          <w:rFonts w:ascii="Nikosh" w:eastAsia="Nikosh" w:hAnsi="Nikosh" w:cs="KFGQPC Uthman Taha Naskh" w:hint="cs"/>
          <w:color w:val="000000"/>
          <w:sz w:val="24"/>
          <w:szCs w:val="24"/>
          <w:shd w:val="clear" w:color="auto" w:fill="32CD32"/>
          <w:rtl/>
        </w:rPr>
        <w:t>َ</w:t>
      </w:r>
      <w:r w:rsidRPr="00803468">
        <w:rPr>
          <w:rFonts w:ascii="Nikosh" w:eastAsia="Nikosh" w:hAnsi="Nikosh" w:cs="KFGQPC Uthman Taha Naskh" w:hint="cs"/>
          <w:color w:val="000000"/>
          <w:sz w:val="24"/>
          <w:szCs w:val="24"/>
          <w:rtl/>
        </w:rPr>
        <w:t>تِك</w:t>
      </w:r>
      <w:r w:rsidRPr="00803468">
        <w:rPr>
          <w:rFonts w:ascii="Nikosh" w:eastAsia="Nikosh" w:hAnsi="Nikosh" w:cs="KFGQPC Uthman Taha Naskh" w:hint="cs"/>
          <w:color w:val="000000"/>
          <w:sz w:val="24"/>
          <w:szCs w:val="24"/>
          <w:shd w:val="clear" w:color="auto" w:fill="32CD32"/>
          <w:rtl/>
        </w:rPr>
        <w:t>َ</w:t>
      </w:r>
    </w:p>
    <w:p w:rsidR="00DC7A57" w:rsidRPr="00454759" w:rsidRDefault="00DC7A57" w:rsidP="00056F80">
      <w:pPr>
        <w:bidi w:val="0"/>
        <w:spacing w:after="0"/>
        <w:ind w:left="360"/>
        <w:jc w:val="both"/>
        <w:outlineLvl w:val="0"/>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বিসমিল্লাহি ওয়াস</w:t>
      </w:r>
      <w:r w:rsidR="00056F80">
        <w:rPr>
          <w:rFonts w:ascii="Kalpurush" w:eastAsia="Nikosh" w:hAnsi="Kalpurush" w:cs="Kalpurush" w:hint="cs"/>
          <w:color w:val="000000"/>
          <w:sz w:val="24"/>
          <w:szCs w:val="24"/>
          <w:cs/>
          <w:lang w:val="nb-NO" w:bidi="bn-BD"/>
        </w:rPr>
        <w:t>সা</w:t>
      </w:r>
      <w:r w:rsidRPr="00454759">
        <w:rPr>
          <w:rFonts w:ascii="Kalpurush" w:eastAsia="Nikosh" w:hAnsi="Kalpurush" w:cs="Kalpurush"/>
          <w:color w:val="000000"/>
          <w:sz w:val="24"/>
          <w:szCs w:val="24"/>
          <w:cs/>
          <w:lang w:val="nb-NO" w:bidi="bn-BD"/>
        </w:rPr>
        <w:t>লাতু</w:t>
      </w:r>
      <w:r w:rsidR="00056F80">
        <w:rPr>
          <w:rFonts w:ascii="Kalpurush" w:eastAsia="Nikosh" w:hAnsi="Kalpurush" w:cs="Kalpurush"/>
          <w:color w:val="000000"/>
          <w:sz w:val="24"/>
          <w:szCs w:val="24"/>
          <w:cs/>
          <w:lang w:val="de-DE" w:bidi="bn-BD"/>
        </w:rPr>
        <w:t xml:space="preserve"> ওয়াসসালামু </w:t>
      </w:r>
      <w:r w:rsidR="00056F80">
        <w:rPr>
          <w:rFonts w:ascii="Kalpurush" w:eastAsia="Nikosh" w:hAnsi="Kalpurush" w:cs="Kalpurush" w:hint="cs"/>
          <w:color w:val="000000"/>
          <w:sz w:val="24"/>
          <w:szCs w:val="24"/>
          <w:cs/>
          <w:lang w:val="de-DE" w:bidi="bn-BD"/>
        </w:rPr>
        <w:t>‘</w:t>
      </w:r>
      <w:r w:rsidR="00056F80">
        <w:rPr>
          <w:rFonts w:ascii="Kalpurush" w:eastAsia="Nikosh" w:hAnsi="Kalpurush" w:cs="Kalpurush"/>
          <w:color w:val="000000"/>
          <w:sz w:val="24"/>
          <w:szCs w:val="24"/>
          <w:cs/>
          <w:lang w:val="de-DE" w:bidi="bn-BD"/>
        </w:rPr>
        <w:t>আলা রাস</w:t>
      </w:r>
      <w:r w:rsidR="00056F80">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লিল্লাহ</w:t>
      </w:r>
      <w:r w:rsidRPr="00454759">
        <w:rPr>
          <w:rFonts w:ascii="Kalpurush" w:eastAsia="Nikosh" w:hAnsi="Kalpurush" w:cs="Kalpurush"/>
          <w:color w:val="000000"/>
          <w:sz w:val="24"/>
          <w:szCs w:val="24"/>
          <w:lang w:val="de-DE" w:bidi="bn-BD"/>
        </w:rPr>
        <w:t>,</w:t>
      </w:r>
      <w:r w:rsidRPr="00454759">
        <w:rPr>
          <w:rFonts w:ascii="Kalpurush" w:eastAsia="Times New Roman" w:hAnsi="Kalpurush" w:hint="cs"/>
          <w:color w:val="000000"/>
          <w:sz w:val="24"/>
          <w:szCs w:val="24"/>
          <w:rtl/>
          <w:lang w:val="de-DE"/>
        </w:rPr>
        <w:t xml:space="preserve"> </w:t>
      </w:r>
      <w:r w:rsidRPr="00454759">
        <w:rPr>
          <w:rFonts w:ascii="Kalpurush" w:eastAsia="Nikosh" w:hAnsi="Kalpurush" w:cs="Kalpurush"/>
          <w:color w:val="000000"/>
          <w:sz w:val="24"/>
          <w:szCs w:val="24"/>
          <w:cs/>
          <w:lang w:val="de-DE" w:bidi="bn-BD"/>
        </w:rPr>
        <w:t>আল্লাহুম্মাফ তাহলী আবওয়াবা রাহমাতিকা</w:t>
      </w:r>
      <w:r w:rsidRPr="00454759">
        <w:rPr>
          <w:rFonts w:ascii="Kalpurush" w:eastAsia="Nikosh" w:hAnsi="Kalpurush" w:cs="Kalpurush"/>
          <w:color w:val="000000"/>
          <w:sz w:val="24"/>
          <w:szCs w:val="24"/>
          <w:lang w:val="de-DE" w:bidi="bn-BD"/>
        </w:rPr>
        <w:t>’’</w:t>
      </w:r>
      <w:r w:rsidRPr="00454759">
        <w:rPr>
          <w:rFonts w:ascii="Nikosh" w:eastAsia="Nikosh" w:hAnsi="Nikosh" w:cs="SolaimanLipi"/>
          <w:color w:val="000000"/>
          <w:sz w:val="24"/>
          <w:szCs w:val="24"/>
          <w:cs/>
          <w:lang w:val="de-DE" w:bidi="hi-IN"/>
        </w:rPr>
        <w:t>।</w:t>
      </w:r>
    </w:p>
    <w:p w:rsidR="00DC7A57" w:rsidRPr="00454759" w:rsidRDefault="00DC7A57" w:rsidP="00DC7A57">
      <w:pPr>
        <w:bidi w:val="0"/>
        <w:spacing w:after="0"/>
        <w:ind w:left="36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আল্লাহর নামে আরম্ভ করছি। সালাত ও সালাম রাসূলুল্লাহ সাল্লাল্লাহু আলাইহি ওয়াসাল্লামের উপর। </w:t>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de-DE"/>
        </w:rPr>
      </w:pPr>
      <w:r w:rsidRPr="00454759">
        <w:rPr>
          <w:rFonts w:ascii="Kalpurush" w:eastAsia="Nikosh" w:hAnsi="Kalpurush" w:cs="Kalpurush"/>
          <w:color w:val="000000"/>
          <w:sz w:val="24"/>
          <w:szCs w:val="24"/>
          <w:cs/>
          <w:lang w:val="de-DE" w:bidi="bn-BD"/>
        </w:rPr>
        <w:lastRenderedPageBreak/>
        <w:t>হে আল্লাহ</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আপনি আমার জন্য আপনার রহমতের দরজা উন্মুক্ত করে দিন</w:t>
      </w:r>
      <w:r w:rsidRPr="00454759">
        <w:rPr>
          <w:rFonts w:ascii="Kalpurush" w:eastAsia="Nikosh" w:hAnsi="Kalpurush" w:cs="Kalpurush"/>
          <w:color w:val="000000"/>
          <w:sz w:val="24"/>
          <w:szCs w:val="24"/>
          <w:lang w:val="de-DE" w:bidi="bn-BD"/>
        </w:rPr>
        <w:t>’’</w:t>
      </w:r>
      <w:r w:rsidRPr="00454759">
        <w:rPr>
          <w:rFonts w:ascii="Nikosh" w:eastAsia="Nikosh" w:hAnsi="Nikosh" w:cs="SolaimanLipi"/>
          <w:color w:val="000000"/>
          <w:sz w:val="24"/>
          <w:szCs w:val="24"/>
          <w:cs/>
          <w:lang w:val="de-DE" w:bidi="hi-IN"/>
        </w:rPr>
        <w:t>।</w:t>
      </w:r>
    </w:p>
    <w:p w:rsidR="00DC7A57" w:rsidRPr="00454759" w:rsidRDefault="00DC7A57" w:rsidP="00DC7A57">
      <w:pPr>
        <w:numPr>
          <w:ilvl w:val="0"/>
          <w:numId w:val="94"/>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 xml:space="preserve">উমরাহর নিয়তে মসজিদুল হারামে প্রবেশ করলে </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তাহিয়াতুল মসজিদ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 সালাত আদায় করার প্রয়োজন নেই। রাসূলুল্লাহ সাল্লাল্লাহু আলাইহি ওয়াসাল্লাম মসজিদুল হারামে প্রবেশ করে সরাসরি তাওয়াফ করেছেন। কিন্তু অন্য কোনো সময়ে মসজিদে প্রবেশ করলে </w:t>
      </w:r>
      <w:r w:rsidRPr="00454759">
        <w:rPr>
          <w:rFonts w:ascii="Kalpurush" w:eastAsia="Nikosh" w:hAnsi="Kalpurush" w:cs="Kalpurush" w:hint="cs"/>
          <w:color w:val="000000"/>
          <w:sz w:val="24"/>
          <w:szCs w:val="24"/>
          <w:cs/>
          <w:lang w:val="de-DE" w:bidi="bn-BD"/>
        </w:rPr>
        <w:t>দু’</w:t>
      </w:r>
      <w:r w:rsidRPr="00454759">
        <w:rPr>
          <w:rFonts w:ascii="Kalpurush" w:eastAsia="Nikosh" w:hAnsi="Kalpurush" w:cs="Kalpurush"/>
          <w:color w:val="000000"/>
          <w:sz w:val="24"/>
          <w:szCs w:val="24"/>
          <w:cs/>
          <w:lang w:val="de-DE" w:bidi="bn-BD"/>
        </w:rPr>
        <w:t>রাকাত তাহি</w:t>
      </w:r>
      <w:r w:rsidRPr="00454759">
        <w:rPr>
          <w:rFonts w:ascii="Kalpurush" w:eastAsia="Nikosh" w:hAnsi="Kalpurush" w:cs="Kalpurush" w:hint="cs"/>
          <w:color w:val="000000"/>
          <w:sz w:val="24"/>
          <w:szCs w:val="24"/>
          <w:cs/>
          <w:lang w:val="de-DE" w:bidi="bn-BD"/>
        </w:rPr>
        <w:t>য়্যা</w:t>
      </w:r>
      <w:r w:rsidRPr="00454759">
        <w:rPr>
          <w:rFonts w:ascii="Kalpurush" w:eastAsia="Nikosh" w:hAnsi="Kalpurush" w:cs="Kalpurush"/>
          <w:color w:val="000000"/>
          <w:sz w:val="24"/>
          <w:szCs w:val="24"/>
          <w:cs/>
          <w:lang w:val="de-DE" w:bidi="bn-BD"/>
        </w:rPr>
        <w:t>তুল মসজিদ সালাত আদায় না করে মসজিদে যেন কেউ না বসেন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তবে কোনো সালাতের ইকামত হয়ে গেলে সেই সালাতে শামিল হয়ে যাবেন। এ নিয়ম সকল মসজিদের ক্ষেত্রে প্রযোজ্য।</w:t>
      </w:r>
      <w:r w:rsidRPr="00454759">
        <w:rPr>
          <w:rStyle w:val="FootnoteReference"/>
          <w:rFonts w:ascii="Kalpurush" w:eastAsia="Nikosh" w:hAnsi="Kalpurush" w:cs="Kalpurush"/>
          <w:color w:val="000000"/>
          <w:sz w:val="24"/>
          <w:szCs w:val="24"/>
          <w:cs/>
          <w:lang w:val="de-DE" w:bidi="bn-BD"/>
        </w:rPr>
        <w:footnoteReference w:id="57"/>
      </w:r>
    </w:p>
    <w:p w:rsidR="00DC7A57" w:rsidRPr="00454759" w:rsidRDefault="00DC7A57" w:rsidP="00191084">
      <w:pPr>
        <w:numPr>
          <w:ilvl w:val="0"/>
          <w:numId w:val="94"/>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মসজিদের ভিতরে প্রবেশ করে কা</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বার উদ্দেশ্যে যেতে যেতে তালবিয়াহ পাঠ করতে থাকুন। যখনই কা</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বা শরীফ চোখে পড়বে তখনই তালবিয়াহ পাঠ বন্ধ করে তাওয়াফের প্রস্তুতি নিন ও তাওয়াফের নিয়ত করুন। কা</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বা শরীফ চোখে পড়া মাত্রই জোরে তাকবির দেওয়া বা দু হাত তুলে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করা সহীহ হাদীস দ্বারা প্রমা</w:t>
      </w:r>
      <w:r w:rsidRPr="00454759">
        <w:rPr>
          <w:rFonts w:ascii="Kalpurush" w:eastAsia="Nikosh" w:hAnsi="Kalpurush" w:cs="Kalpurush" w:hint="cs"/>
          <w:color w:val="000000"/>
          <w:sz w:val="24"/>
          <w:szCs w:val="24"/>
          <w:cs/>
          <w:lang w:val="de-DE" w:bidi="bn-BD"/>
        </w:rPr>
        <w:t>ণি</w:t>
      </w:r>
      <w:r w:rsidRPr="00454759">
        <w:rPr>
          <w:rFonts w:ascii="Kalpurush" w:eastAsia="Nikosh" w:hAnsi="Kalpurush" w:cs="Kalpurush"/>
          <w:color w:val="000000"/>
          <w:sz w:val="24"/>
          <w:szCs w:val="24"/>
          <w:cs/>
          <w:lang w:val="de-DE" w:bidi="bn-BD"/>
        </w:rPr>
        <w:t>ত নয়। তাওয়াফের শুরুতে মনে মনে নিয়ত করবেন। নিয়তের জন্য মুখে কিছু বলতে হয় না</w:t>
      </w:r>
      <w:r w:rsidRPr="00454759">
        <w:rPr>
          <w:rFonts w:ascii="Kalpurush" w:eastAsia="Nikosh" w:hAnsi="Kalpurush" w:cs="Kalpurush"/>
          <w:color w:val="000000"/>
          <w:sz w:val="24"/>
          <w:szCs w:val="24"/>
          <w:lang w:val="de-DE" w:bidi="bn-BD"/>
        </w:rPr>
        <w:t xml:space="preserve">, </w:t>
      </w:r>
      <w:r w:rsidR="00191084">
        <w:rPr>
          <w:rFonts w:ascii="Kalpurush" w:eastAsia="Nikosh" w:hAnsi="Kalpurush" w:cs="Kalpurush" w:hint="cs"/>
          <w:color w:val="000000"/>
          <w:sz w:val="24"/>
          <w:szCs w:val="24"/>
          <w:cs/>
          <w:lang w:val="de-DE" w:bidi="bn-BD"/>
        </w:rPr>
        <w:t xml:space="preserve">কোনো কাজের জন্য দৃঢ় </w:t>
      </w:r>
      <w:r w:rsidRPr="00454759">
        <w:rPr>
          <w:rFonts w:ascii="Kalpurush" w:eastAsia="Nikosh" w:hAnsi="Kalpurush" w:cs="Kalpurush"/>
          <w:color w:val="000000"/>
          <w:sz w:val="24"/>
          <w:szCs w:val="24"/>
          <w:cs/>
          <w:lang w:val="de-DE" w:bidi="bn-BD"/>
        </w:rPr>
        <w:t xml:space="preserve">ইচ্ছা পোষণ করাই </w:t>
      </w:r>
      <w:r w:rsidR="00191084">
        <w:rPr>
          <w:rFonts w:ascii="Kalpurush" w:eastAsia="Nikosh" w:hAnsi="Kalpurush" w:cs="Kalpurush" w:hint="cs"/>
          <w:color w:val="000000"/>
          <w:sz w:val="24"/>
          <w:szCs w:val="24"/>
          <w:cs/>
          <w:lang w:val="de-DE" w:bidi="bn-BD"/>
        </w:rPr>
        <w:t xml:space="preserve">হচ্ছে নিয়ত। </w:t>
      </w:r>
      <w:r w:rsidRPr="00454759">
        <w:rPr>
          <w:rFonts w:ascii="Kalpurush" w:eastAsia="Nikosh" w:hAnsi="Kalpurush" w:cs="Kalpurush"/>
          <w:color w:val="000000"/>
          <w:sz w:val="24"/>
          <w:szCs w:val="24"/>
          <w:cs/>
          <w:lang w:val="de-DE" w:bidi="bn-BD"/>
        </w:rPr>
        <w:t xml:space="preserve">এ তাওয়াফ করা উমরাহর </w:t>
      </w:r>
      <w:r w:rsidRPr="00454759">
        <w:rPr>
          <w:rFonts w:ascii="Nikosh" w:eastAsia="Nikosh" w:hAnsi="Nikosh" w:cs="Kalpurush"/>
          <w:color w:val="000000"/>
          <w:sz w:val="24"/>
          <w:szCs w:val="24"/>
          <w:cs/>
          <w:lang w:val="de-DE" w:bidi="bn-BD"/>
        </w:rPr>
        <w:t>ফরয</w:t>
      </w:r>
      <w:r w:rsidRPr="00454759">
        <w:rPr>
          <w:rFonts w:ascii="Kalpurush" w:eastAsia="Nikosh" w:hAnsi="Kalpurush" w:cs="Kalpurush"/>
          <w:color w:val="000000"/>
          <w:sz w:val="24"/>
          <w:szCs w:val="24"/>
          <w:cs/>
          <w:lang w:val="de-DE" w:bidi="bn-BD"/>
        </w:rPr>
        <w:t xml:space="preserve"> কাজ।</w:t>
      </w:r>
    </w:p>
    <w:p w:rsidR="00DC7A57" w:rsidRPr="00454759" w:rsidRDefault="00DC7A57" w:rsidP="00191084">
      <w:pPr>
        <w:numPr>
          <w:ilvl w:val="0"/>
          <w:numId w:val="94"/>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তাওয়াফ শুরুর স্থানে (হাজরে আসওয়াদ ক</w:t>
      </w:r>
      <w:r w:rsidR="00191084">
        <w:rPr>
          <w:rFonts w:ascii="Kalpurush" w:eastAsia="Nikosh" w:hAnsi="Kalpurush" w:cs="Kalpurush" w:hint="cs"/>
          <w:color w:val="000000"/>
          <w:sz w:val="24"/>
          <w:szCs w:val="24"/>
          <w:cs/>
          <w:lang w:val="de-DE" w:bidi="bn-BD"/>
        </w:rPr>
        <w:t>র্না</w:t>
      </w:r>
      <w:r w:rsidRPr="00454759">
        <w:rPr>
          <w:rFonts w:ascii="Kalpurush" w:eastAsia="Nikosh" w:hAnsi="Kalpurush" w:cs="Kalpurush"/>
          <w:color w:val="000000"/>
          <w:sz w:val="24"/>
          <w:szCs w:val="24"/>
          <w:cs/>
          <w:lang w:val="de-DE" w:bidi="bn-BD"/>
        </w:rPr>
        <w:t xml:space="preserve">র) যাওয়ার আগে শুধু পুরুষরা তাদের ইহরামের কাপড়ের এক প্রান্ত ডান বগলের নিচ দিয়ে নিয়ে বাম কাঁধের উপর দিবেন এবং ডান কাঁধ ও বাহু উন্মুক্ত করে দিবেন। একে বলা হয় </w:t>
      </w:r>
      <w:r w:rsidRPr="00454759">
        <w:rPr>
          <w:rFonts w:ascii="Kalpurush" w:eastAsia="Nikosh" w:hAnsi="Kalpurush" w:cs="Kalpurush"/>
          <w:color w:val="000000"/>
          <w:sz w:val="24"/>
          <w:szCs w:val="24"/>
          <w:lang w:val="de-DE" w:bidi="bn-BD"/>
        </w:rPr>
        <w:t>‘</w:t>
      </w:r>
      <w:r w:rsidR="00191084">
        <w:rPr>
          <w:rFonts w:ascii="Kalpurush" w:eastAsia="Nikosh" w:hAnsi="Kalpurush" w:cs="Kalpurush"/>
          <w:color w:val="000000"/>
          <w:sz w:val="24"/>
          <w:szCs w:val="24"/>
          <w:cs/>
          <w:lang w:val="de-DE" w:bidi="bn-BD"/>
        </w:rPr>
        <w:t>ইদতিবা</w:t>
      </w:r>
      <w:r w:rsidR="00191084">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lang w:val="de-DE" w:bidi="bn-BD"/>
        </w:rPr>
        <w:t>’</w:t>
      </w:r>
      <w:r w:rsidRPr="00454759">
        <w:rPr>
          <w:rFonts w:ascii="Nikosh" w:eastAsia="Nikosh" w:hAnsi="Nikosh" w:cs="SolaimanLipi"/>
          <w:color w:val="000000"/>
          <w:sz w:val="24"/>
          <w:szCs w:val="24"/>
          <w:cs/>
          <w:lang w:val="de-DE" w:bidi="hi-IN"/>
        </w:rPr>
        <w:t xml:space="preserve">। </w:t>
      </w:r>
      <w:r w:rsidR="00191084" w:rsidRPr="00191084">
        <w:rPr>
          <w:rFonts w:ascii="Kalpurush" w:eastAsia="Nikosh" w:hAnsi="Kalpurush" w:cs="Kalpurush"/>
          <w:color w:val="000000"/>
          <w:sz w:val="24"/>
          <w:szCs w:val="24"/>
          <w:cs/>
          <w:lang w:val="de-DE" w:bidi="bn-BD"/>
        </w:rPr>
        <w:t xml:space="preserve">সাত চক্বরেই </w:t>
      </w:r>
      <w:r w:rsidRPr="00454759">
        <w:rPr>
          <w:rFonts w:ascii="Nikosh" w:eastAsia="Nikosh" w:hAnsi="Nikosh" w:cs="Kalpurush"/>
          <w:color w:val="000000"/>
          <w:sz w:val="24"/>
          <w:szCs w:val="24"/>
          <w:cs/>
          <w:lang w:val="de-DE" w:bidi="bn-IN"/>
        </w:rPr>
        <w:t xml:space="preserve">এমনটি করা </w:t>
      </w:r>
      <w:r w:rsidRPr="00454759">
        <w:rPr>
          <w:rFonts w:ascii="Nikosh" w:eastAsia="Nikosh" w:hAnsi="Nikosh" w:cs="Kalpurush"/>
          <w:color w:val="000000"/>
          <w:sz w:val="24"/>
          <w:szCs w:val="24"/>
          <w:cs/>
          <w:lang w:val="de-DE" w:bidi="bn-BD"/>
        </w:rPr>
        <w:t>সুন্নাত</w:t>
      </w:r>
      <w:r w:rsidRPr="00454759">
        <w:rPr>
          <w:rFonts w:ascii="Nikosh" w:eastAsia="Nikosh" w:hAnsi="Nikosh" w:cs="SolaimanLipi"/>
          <w:color w:val="000000"/>
          <w:sz w:val="24"/>
          <w:szCs w:val="24"/>
          <w:cs/>
          <w:lang w:val="de-DE" w:bidi="hi-IN"/>
        </w:rPr>
        <w:t xml:space="preserve">। </w:t>
      </w:r>
      <w:r w:rsidRPr="00454759">
        <w:rPr>
          <w:rFonts w:ascii="Nikosh" w:eastAsia="Nikosh" w:hAnsi="Nikosh" w:cs="Kalpurush"/>
          <w:color w:val="000000"/>
          <w:sz w:val="24"/>
          <w:szCs w:val="24"/>
          <w:cs/>
          <w:lang w:val="de-DE" w:bidi="bn-IN"/>
        </w:rPr>
        <w:t>মেয়েদের কোনো ইদতিবা</w:t>
      </w:r>
      <w:r w:rsidR="00191084">
        <w:rPr>
          <w:rFonts w:ascii="Nikosh" w:eastAsia="Nikosh" w:hAnsi="Nikosh" w:cs="Kalpurush" w:hint="cs"/>
          <w:color w:val="000000"/>
          <w:sz w:val="24"/>
          <w:szCs w:val="24"/>
          <w:cs/>
          <w:lang w:val="de-DE" w:bidi="bn-BD"/>
        </w:rPr>
        <w:t>‘</w:t>
      </w:r>
      <w:r w:rsidRPr="00454759">
        <w:rPr>
          <w:rFonts w:ascii="Nikosh" w:eastAsia="Nikosh" w:hAnsi="Nikosh" w:cs="Kalpurush"/>
          <w:color w:val="000000"/>
          <w:sz w:val="24"/>
          <w:szCs w:val="24"/>
          <w:cs/>
          <w:lang w:val="de-DE" w:bidi="bn-IN"/>
        </w:rPr>
        <w:t xml:space="preserve"> নেই।</w:t>
      </w:r>
      <w:r w:rsidRPr="00454759">
        <w:rPr>
          <w:rFonts w:ascii="Kalpurush" w:eastAsia="Nikosh" w:hAnsi="Kalpurush" w:cs="Kalpurush"/>
          <w:color w:val="000000"/>
          <w:sz w:val="24"/>
          <w:szCs w:val="24"/>
          <w:cs/>
          <w:lang w:val="de-DE" w:bidi="bn-BD"/>
        </w:rPr>
        <w:t xml:space="preserve"> এ ইদতিবা</w:t>
      </w:r>
      <w:r w:rsidR="00191084">
        <w:rPr>
          <w:rFonts w:ascii="Kalpurush" w:eastAsia="Nikosh" w:hAnsi="Kalpurush" w:cs="Kalpurush" w:hint="cs"/>
          <w:color w:val="000000"/>
          <w:sz w:val="24"/>
          <w:szCs w:val="24"/>
          <w:cs/>
          <w:lang w:val="de-DE" w:bidi="bn-BD"/>
        </w:rPr>
        <w:t>‘</w:t>
      </w:r>
      <w:r w:rsidR="00191084">
        <w:rPr>
          <w:rFonts w:ascii="Kalpurush" w:eastAsia="Nikosh" w:hAnsi="Kalpurush" w:cs="Kalpurush"/>
          <w:color w:val="000000"/>
          <w:sz w:val="24"/>
          <w:szCs w:val="24"/>
          <w:cs/>
          <w:lang w:val="de-DE" w:bidi="bn-BD"/>
        </w:rPr>
        <w:t xml:space="preserve"> শুধুমাত্র </w:t>
      </w:r>
      <w:r w:rsidR="00191084">
        <w:rPr>
          <w:rFonts w:ascii="Kalpurush" w:eastAsia="Nikosh" w:hAnsi="Kalpurush" w:cs="Kalpurush" w:hint="cs"/>
          <w:color w:val="000000"/>
          <w:sz w:val="24"/>
          <w:szCs w:val="24"/>
          <w:cs/>
          <w:lang w:val="de-DE" w:bidi="bn-BD"/>
        </w:rPr>
        <w:t xml:space="preserve">(তামাত্তু হাজীর) </w:t>
      </w:r>
      <w:r w:rsidR="00191084">
        <w:rPr>
          <w:rFonts w:ascii="Kalpurush" w:eastAsia="Nikosh" w:hAnsi="Kalpurush" w:cs="Kalpurush"/>
          <w:color w:val="000000"/>
          <w:sz w:val="24"/>
          <w:szCs w:val="24"/>
          <w:cs/>
          <w:lang w:val="de-DE" w:bidi="bn-BD"/>
        </w:rPr>
        <w:t>উম</w:t>
      </w:r>
      <w:r w:rsidRPr="00454759">
        <w:rPr>
          <w:rFonts w:ascii="Kalpurush" w:eastAsia="Nikosh" w:hAnsi="Kalpurush" w:cs="Kalpurush"/>
          <w:color w:val="000000"/>
          <w:sz w:val="24"/>
          <w:szCs w:val="24"/>
          <w:cs/>
          <w:lang w:val="de-DE" w:bidi="bn-BD"/>
        </w:rPr>
        <w:t>রাহর তাও</w:t>
      </w:r>
      <w:r w:rsidR="00191084">
        <w:rPr>
          <w:rFonts w:ascii="Kalpurush" w:eastAsia="Nikosh" w:hAnsi="Kalpurush" w:cs="Kalpurush"/>
          <w:color w:val="000000"/>
          <w:sz w:val="24"/>
          <w:szCs w:val="24"/>
          <w:cs/>
          <w:lang w:val="de-DE" w:bidi="bn-BD"/>
        </w:rPr>
        <w:t>য়াফ</w:t>
      </w:r>
      <w:r w:rsidR="00191084">
        <w:rPr>
          <w:rFonts w:ascii="Kalpurush" w:eastAsia="Nikosh" w:hAnsi="Kalpurush" w:cs="Kalpurush" w:hint="cs"/>
          <w:color w:val="000000"/>
          <w:sz w:val="24"/>
          <w:szCs w:val="24"/>
          <w:cs/>
          <w:lang w:val="de-DE" w:bidi="bn-BD"/>
        </w:rPr>
        <w:t xml:space="preserve"> এবং (ক্বিরান ও মুফরিদ হাজীর) তাওয়াফে কুদুমে</w:t>
      </w:r>
      <w:r w:rsidRPr="00454759">
        <w:rPr>
          <w:rFonts w:ascii="Kalpurush" w:eastAsia="Nikosh" w:hAnsi="Kalpurush" w:cs="Kalpurush"/>
          <w:color w:val="000000"/>
          <w:sz w:val="24"/>
          <w:szCs w:val="24"/>
          <w:cs/>
          <w:lang w:val="de-DE" w:bidi="bn-BD"/>
        </w:rPr>
        <w:t xml:space="preserve">র </w:t>
      </w:r>
      <w:r w:rsidRPr="00454759">
        <w:rPr>
          <w:rFonts w:ascii="Kalpurush" w:eastAsia="Nikosh" w:hAnsi="Kalpurush" w:cs="Kalpurush"/>
          <w:color w:val="000000"/>
          <w:sz w:val="24"/>
          <w:szCs w:val="24"/>
          <w:cs/>
          <w:lang w:val="de-DE" w:bidi="bn-BD"/>
        </w:rPr>
        <w:lastRenderedPageBreak/>
        <w:t>সময় করতে হয়। আর অন্য কোনো তাওয়াফের সময়ের জন্য ইদতিবা</w:t>
      </w:r>
      <w:r w:rsidR="00191084">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 করা প্রযোজ্য নয়।</w:t>
      </w:r>
    </w:p>
    <w:p w:rsidR="00DC7A57" w:rsidRPr="00454759" w:rsidRDefault="00DC7A57" w:rsidP="00DC7A57">
      <w:pPr>
        <w:numPr>
          <w:ilvl w:val="0"/>
          <w:numId w:val="9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 xml:space="preserve">এবার তাওয়াফ শুরুর স্থানে তাওয়াফকারীদের স্রোতে মিশে যাওয়ার চেষ্টা করুন। স্রোতের বিপরীতে যাওয়ার চেষ্টা করবেন না। কারণ এতে বিপরীত দিক থেকে আসা লোকের স্রোতে আঘাত পেতে পারেন ও আপনি তাওয়াফকারীদের তাওয়াফে ব্যাঘাত সৃষ্টি করতে পারেন। </w:t>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de-DE"/>
        </w:rPr>
      </w:pPr>
      <w:r w:rsidRPr="00454759">
        <w:rPr>
          <w:rFonts w:ascii="SutonnyMJ" w:hAnsi="SutonnyMJ" w:cs="SutonnyMJ"/>
          <w:noProof/>
          <w:color w:val="000000"/>
          <w:sz w:val="24"/>
          <w:szCs w:val="24"/>
        </w:rPr>
        <w:drawing>
          <wp:inline distT="0" distB="0" distL="0" distR="0" wp14:anchorId="65EB0564" wp14:editId="043AC19F">
            <wp:extent cx="2760980" cy="2444115"/>
            <wp:effectExtent l="0" t="0" r="1270" b="0"/>
            <wp:docPr id="38" name="Picture 38"/>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27"/>
                    <pic:cNvPicPr>
                      <a:picLocks noRot="1" noChangeAspect="1" noMove="1" noResize="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60980" cy="2444115"/>
                    </a:xfrm>
                    <a:prstGeom prst="rect">
                      <a:avLst/>
                    </a:prstGeom>
                    <a:noFill/>
                    <a:ln>
                      <a:noFill/>
                    </a:ln>
                  </pic:spPr>
                </pic:pic>
              </a:graphicData>
            </a:graphic>
          </wp:inline>
        </w:drawing>
      </w:r>
    </w:p>
    <w:p w:rsidR="00DC7A57" w:rsidRPr="00454759" w:rsidRDefault="00DC7A57" w:rsidP="00DC7A57">
      <w:pPr>
        <w:bidi w:val="0"/>
        <w:spacing w:after="0"/>
        <w:jc w:val="both"/>
        <w:outlineLvl w:val="0"/>
        <w:rPr>
          <w:rFonts w:ascii="Kalpurush" w:eastAsia="Times New Roman" w:hAnsi="Kalpurush" w:cs="Kalpurush"/>
          <w:color w:val="000000"/>
          <w:sz w:val="24"/>
          <w:szCs w:val="24"/>
          <w:cs/>
          <w:lang w:bidi="bn-BD"/>
        </w:rPr>
      </w:pPr>
      <w:r w:rsidRPr="00454759">
        <w:rPr>
          <w:rFonts w:ascii="Kalpurush" w:eastAsia="Nikosh" w:hAnsi="Kalpurush" w:cs="Kalpurush"/>
          <w:color w:val="000000"/>
          <w:sz w:val="24"/>
          <w:szCs w:val="24"/>
          <w:cs/>
          <w:lang w:bidi="bn-BD"/>
        </w:rPr>
        <w:t>কা</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বা তাওয়াফ</w:t>
      </w:r>
    </w:p>
    <w:p w:rsidR="00DC7A57" w:rsidRPr="00803468" w:rsidRDefault="00DC7A57" w:rsidP="00803468">
      <w:pPr>
        <w:numPr>
          <w:ilvl w:val="0"/>
          <w:numId w:val="95"/>
        </w:numPr>
        <w:bidi w:val="0"/>
        <w:spacing w:after="0"/>
        <w:outlineLvl w:val="0"/>
        <w:rPr>
          <w:rFonts w:ascii="Times New Roman" w:eastAsia="Times New Roman" w:hAnsi="Times New Roman" w:cs="Kalpurush"/>
          <w:color w:val="000000"/>
          <w:sz w:val="24"/>
          <w:szCs w:val="24"/>
          <w:lang w:bidi="bn-BD"/>
        </w:rPr>
      </w:pPr>
      <w:r w:rsidRPr="00803468">
        <w:rPr>
          <w:rFonts w:ascii="Kalpurush" w:eastAsia="Nikosh" w:hAnsi="Kalpurush" w:cs="Kalpurush"/>
          <w:color w:val="000000"/>
          <w:sz w:val="24"/>
          <w:szCs w:val="24"/>
          <w:cs/>
          <w:lang w:val="de-DE" w:bidi="bn-BD"/>
        </w:rPr>
        <w:t>তাওয়াফকারীদের সাথে চলতে চলতে হাজরে আসওয়াদ বরাবর এসে লক্ষ্য করুন হাজরে আসওয়াদ এর কো</w:t>
      </w:r>
      <w:r w:rsidR="00191084" w:rsidRPr="00803468">
        <w:rPr>
          <w:rFonts w:ascii="Kalpurush" w:eastAsia="Nikosh" w:hAnsi="Kalpurush" w:cs="Kalpurush" w:hint="cs"/>
          <w:color w:val="000000"/>
          <w:sz w:val="24"/>
          <w:szCs w:val="24"/>
          <w:cs/>
          <w:lang w:val="de-DE" w:bidi="bn-BD"/>
        </w:rPr>
        <w:t>ণ</w:t>
      </w:r>
      <w:r w:rsidRPr="00803468">
        <w:rPr>
          <w:rFonts w:ascii="Kalpurush" w:eastAsia="Nikosh" w:hAnsi="Kalpurush" w:cs="Kalpurush"/>
          <w:color w:val="000000"/>
          <w:sz w:val="24"/>
          <w:szCs w:val="24"/>
          <w:cs/>
          <w:lang w:val="de-DE" w:bidi="bn-BD"/>
        </w:rPr>
        <w:t>/</w:t>
      </w:r>
      <w:r w:rsidRPr="00803468">
        <w:rPr>
          <w:rFonts w:ascii="Kalpurush" w:eastAsia="Nikosh" w:hAnsi="Kalpurush" w:cs="Kalpurush"/>
          <w:color w:val="000000"/>
          <w:sz w:val="24"/>
          <w:szCs w:val="24"/>
          <w:cs/>
          <w:lang w:bidi="bn-BD"/>
        </w:rPr>
        <w:t>ক</w:t>
      </w:r>
      <w:r w:rsidR="00191084" w:rsidRPr="00803468">
        <w:rPr>
          <w:rFonts w:ascii="Kalpurush" w:eastAsia="Nikosh" w:hAnsi="Kalpurush" w:cs="Kalpurush" w:hint="cs"/>
          <w:color w:val="000000"/>
          <w:sz w:val="24"/>
          <w:szCs w:val="24"/>
          <w:cs/>
          <w:lang w:bidi="bn-BD"/>
        </w:rPr>
        <w:t>র্না</w:t>
      </w:r>
      <w:r w:rsidRPr="00803468">
        <w:rPr>
          <w:rFonts w:ascii="Kalpurush" w:eastAsia="Nikosh" w:hAnsi="Kalpurush" w:cs="Kalpurush"/>
          <w:color w:val="000000"/>
          <w:sz w:val="24"/>
          <w:szCs w:val="24"/>
          <w:cs/>
          <w:lang w:bidi="bn-BD"/>
        </w:rPr>
        <w:t>র</w:t>
      </w:r>
      <w:r w:rsidRPr="00803468">
        <w:rPr>
          <w:rFonts w:ascii="Kalpurush" w:eastAsia="Nikosh" w:hAnsi="Kalpurush" w:cs="Kalpurush"/>
          <w:color w:val="000000"/>
          <w:sz w:val="24"/>
          <w:szCs w:val="24"/>
          <w:cs/>
          <w:lang w:val="de-DE" w:bidi="bn-BD"/>
        </w:rPr>
        <w:t xml:space="preserve"> বরাবর মাসজিদুল হারামের দেওয়ালে সবুজ রংয়ের আলোর বাতি দেওয়া আছে। এ</w:t>
      </w:r>
      <w:r w:rsidR="00191084" w:rsidRPr="00803468">
        <w:rPr>
          <w:rFonts w:ascii="Kalpurush" w:eastAsia="Nikosh" w:hAnsi="Kalpurush" w:cs="Kalpurush"/>
          <w:color w:val="000000"/>
          <w:sz w:val="24"/>
          <w:szCs w:val="24"/>
          <w:cs/>
          <w:lang w:val="de-DE" w:bidi="bn-BD"/>
        </w:rPr>
        <w:t xml:space="preserve"> সবুজ বাতি ও হাজরে আসওয়াদের কো</w:t>
      </w:r>
      <w:r w:rsidR="00191084" w:rsidRPr="00803468">
        <w:rPr>
          <w:rFonts w:ascii="Kalpurush" w:eastAsia="Nikosh" w:hAnsi="Kalpurush" w:cs="Kalpurush" w:hint="cs"/>
          <w:color w:val="000000"/>
          <w:sz w:val="24"/>
          <w:szCs w:val="24"/>
          <w:cs/>
          <w:lang w:val="de-DE" w:bidi="bn-BD"/>
        </w:rPr>
        <w:t>ণ</w:t>
      </w:r>
      <w:r w:rsidRPr="00803468">
        <w:rPr>
          <w:rFonts w:ascii="Kalpurush" w:eastAsia="Nikosh" w:hAnsi="Kalpurush" w:cs="Kalpurush"/>
          <w:color w:val="000000"/>
          <w:sz w:val="24"/>
          <w:szCs w:val="24"/>
          <w:cs/>
          <w:lang w:val="de-DE" w:bidi="bn-BD"/>
        </w:rPr>
        <w:t xml:space="preserve"> বরাবর পৌছলে বা তার একটু আগেই সম্ভব হলে একটু থেমে বা চলতে চলতেই হাজরে আসওয়াদ এর দিকে মুখ করে ডান হাত উচু করে হাজরে আসওয়াদের দিকে সোজা ধরে বলুন:</w:t>
      </w:r>
      <w:r w:rsidR="00803468">
        <w:rPr>
          <w:rFonts w:ascii="Kalpurush" w:eastAsia="Nikosh" w:hAnsi="Kalpurush" w:cs="Kalpurush" w:hint="cs"/>
          <w:color w:val="000000"/>
          <w:sz w:val="24"/>
          <w:szCs w:val="24"/>
          <w:cs/>
          <w:lang w:val="de-DE" w:bidi="bn-BD"/>
        </w:rPr>
        <w:t xml:space="preserve"> </w:t>
      </w:r>
      <w:r w:rsidRPr="00803468">
        <w:rPr>
          <w:rFonts w:ascii="Nikosh" w:eastAsia="Nikosh" w:hAnsi="Nikosh" w:cs="KFGQPC Uthman Taha Naskh" w:hint="cs"/>
          <w:color w:val="000000"/>
          <w:sz w:val="24"/>
          <w:szCs w:val="24"/>
          <w:rtl/>
        </w:rPr>
        <w:t>بِسْمِ اللهِ اَلله</w:t>
      </w:r>
      <w:r w:rsidRPr="00803468">
        <w:rPr>
          <w:rFonts w:ascii="Nikosh" w:eastAsia="Nikosh" w:hAnsi="Nikosh" w:cs="KFGQPC Uthman Taha Naskh" w:hint="cs"/>
          <w:color w:val="000000"/>
          <w:sz w:val="24"/>
          <w:szCs w:val="24"/>
          <w:shd w:val="clear" w:color="auto" w:fill="32CD32"/>
          <w:rtl/>
        </w:rPr>
        <w:t>ُ</w:t>
      </w:r>
      <w:r w:rsidRPr="00803468">
        <w:rPr>
          <w:rFonts w:ascii="Nikosh" w:eastAsia="Nikosh" w:hAnsi="Nikosh" w:cs="KFGQPC Uthman Taha Naskh" w:hint="cs"/>
          <w:color w:val="000000"/>
          <w:sz w:val="24"/>
          <w:szCs w:val="24"/>
          <w:rtl/>
        </w:rPr>
        <w:t xml:space="preserve"> أَكْبَر</w:t>
      </w:r>
      <w:r w:rsidRPr="00803468">
        <w:rPr>
          <w:rFonts w:ascii="Nikosh" w:eastAsia="Nikosh" w:hAnsi="Nikosh" w:cs="KFGQPC Uthman Taha Naskh" w:hint="cs"/>
          <w:color w:val="000000"/>
          <w:sz w:val="24"/>
          <w:szCs w:val="24"/>
          <w:shd w:val="clear" w:color="auto" w:fill="32CD32"/>
          <w:rtl/>
        </w:rPr>
        <w:t>ُ</w:t>
      </w:r>
      <w:r w:rsidR="00803468">
        <w:rPr>
          <w:rFonts w:ascii="Times New Roman" w:eastAsia="Times New Roman" w:hAnsi="Times New Roman" w:cs="Kalpurush" w:hint="cs"/>
          <w:color w:val="000000"/>
          <w:sz w:val="24"/>
          <w:szCs w:val="24"/>
          <w:cs/>
          <w:lang w:bidi="bn-BD"/>
        </w:rPr>
        <w:t xml:space="preserve"> </w:t>
      </w:r>
      <w:r w:rsidRPr="00803468">
        <w:rPr>
          <w:rFonts w:ascii="Kalpurush" w:eastAsia="Nikosh" w:hAnsi="Kalpurush" w:cs="Kalpurush"/>
          <w:color w:val="000000"/>
          <w:sz w:val="24"/>
          <w:szCs w:val="24"/>
          <w:lang w:bidi="bn-BD"/>
        </w:rPr>
        <w:t>‘‘</w:t>
      </w:r>
      <w:r w:rsidRPr="00803468">
        <w:rPr>
          <w:rFonts w:ascii="Kalpurush" w:eastAsia="Nikosh" w:hAnsi="Kalpurush" w:cs="Kalpurush"/>
          <w:color w:val="000000"/>
          <w:sz w:val="24"/>
          <w:szCs w:val="24"/>
          <w:cs/>
          <w:lang w:bidi="bn-BD"/>
        </w:rPr>
        <w:t>বিসমিল্লাহি আল্লাহু আকবার</w:t>
      </w:r>
      <w:r w:rsidRPr="00803468">
        <w:rPr>
          <w:rFonts w:ascii="Kalpurush" w:eastAsia="Nikosh" w:hAnsi="Kalpurush" w:cs="Kalpurush"/>
          <w:color w:val="000000"/>
          <w:sz w:val="24"/>
          <w:szCs w:val="24"/>
          <w:lang w:bidi="bn-BD"/>
        </w:rPr>
        <w:t>’’</w:t>
      </w:r>
      <w:r w:rsidRPr="00803468">
        <w:rPr>
          <w:rFonts w:ascii="Nikosh" w:eastAsia="Nikosh" w:hAnsi="Nikosh" w:cs="SolaimanLipi"/>
          <w:color w:val="000000"/>
          <w:sz w:val="24"/>
          <w:szCs w:val="24"/>
          <w:cs/>
          <w:lang w:bidi="hi-IN"/>
        </w:rPr>
        <w:t>।</w:t>
      </w:r>
    </w:p>
    <w:p w:rsidR="00DC7A57" w:rsidRPr="00454759" w:rsidRDefault="00DC7A57" w:rsidP="00191084">
      <w:pPr>
        <w:numPr>
          <w:ilvl w:val="0"/>
          <w:numId w:val="95"/>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lastRenderedPageBreak/>
        <w:t xml:space="preserve">তাকবীর বলার পর আপনার ডান হাত নিচে নামিয়ে নিন ও </w:t>
      </w:r>
      <w:r w:rsidR="00191084">
        <w:rPr>
          <w:rFonts w:ascii="Kalpurush" w:eastAsia="Nikosh" w:hAnsi="Kalpurush" w:cs="Kalpurush" w:hint="cs"/>
          <w:color w:val="000000"/>
          <w:sz w:val="24"/>
          <w:szCs w:val="24"/>
          <w:cs/>
          <w:lang w:val="de-DE" w:bidi="bn-BD"/>
        </w:rPr>
        <w:t xml:space="preserve">রমল (দ্রুত পদক্ষেপে বীরত্ব প্রকাশ) করে </w:t>
      </w:r>
      <w:r w:rsidRPr="00454759">
        <w:rPr>
          <w:rFonts w:ascii="Kalpurush" w:eastAsia="Nikosh" w:hAnsi="Kalpurush" w:cs="Kalpurush"/>
          <w:color w:val="000000"/>
          <w:sz w:val="24"/>
          <w:szCs w:val="24"/>
          <w:cs/>
          <w:lang w:val="de-DE" w:bidi="bn-BD"/>
        </w:rPr>
        <w:t>চলতে শুরু করুন। হাতে কোনো চুমু খাবেন না। অনেককে লক্ষ্য করবেন এক/দুই হাত উচু করে তাকবীর বলছেন ও হাতে চুমু খাচ্ছেন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এমনটি করা সঠিক সুন্নাত নিয়ম নয়।</w:t>
      </w:r>
      <w:r w:rsidRPr="00454759">
        <w:rPr>
          <w:rStyle w:val="FootnoteReference"/>
          <w:rFonts w:ascii="Kalpurush" w:eastAsia="Nikosh" w:hAnsi="Kalpurush" w:cs="Kalpurush"/>
          <w:color w:val="000000"/>
          <w:sz w:val="24"/>
          <w:szCs w:val="24"/>
          <w:cs/>
          <w:lang w:val="de-DE" w:bidi="bn-BD"/>
        </w:rPr>
        <w:footnoteReference w:id="58"/>
      </w:r>
    </w:p>
    <w:p w:rsidR="00DC7A57" w:rsidRPr="00454759" w:rsidRDefault="00DC7A57" w:rsidP="00DC7A57">
      <w:pPr>
        <w:numPr>
          <w:ilvl w:val="0"/>
          <w:numId w:val="95"/>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 xml:space="preserve">হাজরে আসওয়াদ পাথর চুম্বন করে তাওয়াফ শুরু করা উত্তম ও এমনটি করা </w:t>
      </w:r>
      <w:r w:rsidRPr="00454759">
        <w:rPr>
          <w:rFonts w:ascii="Nikosh" w:eastAsia="Nikosh" w:hAnsi="Nikosh" w:cs="Kalpurush"/>
          <w:color w:val="000000"/>
          <w:sz w:val="24"/>
          <w:szCs w:val="24"/>
          <w:cs/>
          <w:lang w:val="de-DE" w:bidi="bn-BD"/>
        </w:rPr>
        <w:t>সুন্নাত</w:t>
      </w:r>
      <w:r w:rsidRPr="00454759">
        <w:rPr>
          <w:rFonts w:ascii="Nikosh" w:eastAsia="Nikosh" w:hAnsi="Nikosh" w:cs="SolaimanLipi"/>
          <w:color w:val="000000"/>
          <w:sz w:val="24"/>
          <w:szCs w:val="24"/>
          <w:cs/>
          <w:lang w:val="de-DE" w:bidi="hi-IN"/>
        </w:rPr>
        <w:t xml:space="preserve">। </w:t>
      </w:r>
      <w:r w:rsidRPr="00454759">
        <w:rPr>
          <w:rFonts w:ascii="Nikosh" w:eastAsia="Nikosh" w:hAnsi="Nikosh" w:cs="Kalpurush"/>
          <w:color w:val="000000"/>
          <w:sz w:val="24"/>
          <w:szCs w:val="24"/>
          <w:cs/>
          <w:lang w:val="de-DE" w:bidi="bn-IN"/>
        </w:rPr>
        <w:t xml:space="preserve">তবে যদি চুমু খেতে না পারেন তাহলে ডান হাত দিয়ে পাথরটি স্পর্শ করে আপনার হাতে চুমু দিয়ে তাওয়াফ শুরু করতে </w:t>
      </w:r>
      <w:r w:rsidRPr="00454759">
        <w:rPr>
          <w:rFonts w:ascii="Kalpurush" w:eastAsia="Nikosh" w:hAnsi="Kalpurush" w:cs="Kalpurush"/>
          <w:color w:val="000000"/>
          <w:sz w:val="24"/>
          <w:szCs w:val="24"/>
          <w:cs/>
          <w:lang w:val="de-DE" w:bidi="bn-BD"/>
        </w:rPr>
        <w:t>পারেন। কিন্তু হজ মৌসুমে অতিরিক্ত ভিড় ও ধাক্কাধাক্কির</w:t>
      </w:r>
      <w:r w:rsidR="00940AC0">
        <w:rPr>
          <w:rFonts w:ascii="Kalpurush" w:eastAsia="Nikosh" w:hAnsi="Kalpurush" w:cs="Kalpurush"/>
          <w:color w:val="000000"/>
          <w:sz w:val="24"/>
          <w:szCs w:val="24"/>
          <w:cs/>
          <w:lang w:val="de-DE" w:bidi="bn-BD"/>
        </w:rPr>
        <w:t xml:space="preserve"> কারণে </w:t>
      </w:r>
      <w:r w:rsidRPr="00454759">
        <w:rPr>
          <w:rFonts w:ascii="Kalpurush" w:eastAsia="Nikosh" w:hAnsi="Kalpurush" w:cs="Kalpurush"/>
          <w:color w:val="000000"/>
          <w:sz w:val="24"/>
          <w:szCs w:val="24"/>
          <w:cs/>
          <w:lang w:val="de-DE" w:bidi="bn-BD"/>
        </w:rPr>
        <w:t>হাজরে আসওয়াদ এর ধারে কাছেই যাওয়া যায় 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তাই আপনাকে দূর থেকে ইশারা করেই তাওয়াফ শুরু করার পরামর্শ দিব। পরবর্তীতে আপনি যখন নফল তাওয়াফ করবেন তখন যতদূর সম্ভব ধাক্কাধাক্কি না করে ও কাউকে কষ্ট না দিয়ে হাজরে আসওয়াদ পাথর চুম্বন করার</w:t>
      </w:r>
      <w:r w:rsidR="006C03C2">
        <w:rPr>
          <w:rFonts w:ascii="Kalpurush" w:eastAsia="Nikosh" w:hAnsi="Kalpurush" w:cs="Kalpurush"/>
          <w:color w:val="000000"/>
          <w:sz w:val="24"/>
          <w:szCs w:val="24"/>
          <w:cs/>
          <w:lang w:val="de-DE" w:bidi="bn-BD"/>
        </w:rPr>
        <w:t xml:space="preserve"> চেষ্টা </w:t>
      </w:r>
      <w:r w:rsidRPr="00454759">
        <w:rPr>
          <w:rFonts w:ascii="Kalpurush" w:eastAsia="Nikosh" w:hAnsi="Kalpurush" w:cs="Kalpurush"/>
          <w:color w:val="000000"/>
          <w:sz w:val="24"/>
          <w:szCs w:val="24"/>
          <w:cs/>
          <w:lang w:val="de-DE" w:bidi="bn-BD"/>
        </w:rPr>
        <w:t>করতে পারেন।</w:t>
      </w:r>
    </w:p>
    <w:p w:rsidR="00DC7A57" w:rsidRPr="00454759" w:rsidRDefault="00DC7A57" w:rsidP="00DC7A57">
      <w:pPr>
        <w:numPr>
          <w:ilvl w:val="0"/>
          <w:numId w:val="95"/>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হাজরে আসওয়াদ পাথর স্পর্শের ফযীলত সম্পর্কে হাদীসে এসেছে</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 এ পাথর স্পর্শ করলে গুনাহসমূহ (সগীরা গুনাহ) সমূলে মুছে যায় ও এ পাথর হাশরের ময়দানে সাক্ষী দিবে যে ব্যক্তি তাকে স্পর্শ করেছে।</w:t>
      </w:r>
      <w:r w:rsidRPr="00454759">
        <w:rPr>
          <w:rStyle w:val="FootnoteReference"/>
          <w:rFonts w:ascii="Kalpurush" w:eastAsia="Nikosh" w:hAnsi="Kalpurush" w:cs="Kalpurush"/>
          <w:color w:val="000000"/>
          <w:sz w:val="24"/>
          <w:szCs w:val="24"/>
          <w:cs/>
          <w:lang w:val="de-DE" w:bidi="bn-BD"/>
        </w:rPr>
        <w:footnoteReference w:id="59"/>
      </w:r>
    </w:p>
    <w:p w:rsidR="00DC7A57" w:rsidRPr="00454759" w:rsidRDefault="00DC7A57" w:rsidP="00191084">
      <w:pPr>
        <w:numPr>
          <w:ilvl w:val="0"/>
          <w:numId w:val="95"/>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এবার কা</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বাকে আপনার বাম দিকে রেখে আবর্তন/চক্কর দিতে শুরু করুন। হাজারে আসওয়াদ</w:t>
      </w:r>
      <w:r w:rsidR="00191084">
        <w:rPr>
          <w:rFonts w:ascii="Kalpurush" w:eastAsia="Nikosh" w:hAnsi="Kalpurush" w:cs="Kalpurush"/>
          <w:color w:val="000000"/>
          <w:sz w:val="24"/>
          <w:szCs w:val="24"/>
          <w:cs/>
          <w:lang w:val="de-DE" w:bidi="bn-BD"/>
        </w:rPr>
        <w:t xml:space="preserve"> কর্নার </w:t>
      </w:r>
      <w:r w:rsidRPr="00454759">
        <w:rPr>
          <w:rFonts w:ascii="Kalpurush" w:eastAsia="Nikosh" w:hAnsi="Kalpurush" w:cs="Kalpurush"/>
          <w:color w:val="000000"/>
          <w:sz w:val="24"/>
          <w:szCs w:val="24"/>
          <w:cs/>
          <w:lang w:val="de-DE" w:bidi="bn-BD"/>
        </w:rPr>
        <w:t>এর সবুজ বাতি থেকে শুরু করে কা</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বা ঘরের ইরাকি ক</w:t>
      </w:r>
      <w:r w:rsidR="00191084">
        <w:rPr>
          <w:rFonts w:ascii="Kalpurush" w:eastAsia="Nikosh" w:hAnsi="Kalpurush" w:cs="Kalpurush" w:hint="cs"/>
          <w:color w:val="000000"/>
          <w:sz w:val="24"/>
          <w:szCs w:val="24"/>
          <w:cs/>
          <w:lang w:val="de-DE" w:bidi="bn-BD"/>
        </w:rPr>
        <w:t>র্না</w:t>
      </w:r>
      <w:r w:rsidRPr="00454759">
        <w:rPr>
          <w:rFonts w:ascii="Kalpurush" w:eastAsia="Nikosh" w:hAnsi="Kalpurush" w:cs="Kalpurush"/>
          <w:color w:val="000000"/>
          <w:sz w:val="24"/>
          <w:szCs w:val="24"/>
          <w:cs/>
          <w:lang w:val="de-DE" w:bidi="bn-BD"/>
        </w:rPr>
        <w:t>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হাতিম</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 xml:space="preserve">সামি </w:t>
      </w:r>
      <w:r w:rsidR="00191084">
        <w:rPr>
          <w:rFonts w:ascii="Kalpurush" w:eastAsia="Nikosh" w:hAnsi="Kalpurush" w:cs="Kalpurush"/>
          <w:color w:val="000000"/>
          <w:sz w:val="24"/>
          <w:szCs w:val="24"/>
          <w:cs/>
          <w:lang w:val="de-DE" w:bidi="bn-BD"/>
        </w:rPr>
        <w:t>কর্নার</w:t>
      </w:r>
      <w:r w:rsidR="00191084">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ইয়েমেনি</w:t>
      </w:r>
      <w:r w:rsidR="00191084">
        <w:rPr>
          <w:rFonts w:ascii="Kalpurush" w:eastAsia="Nikosh" w:hAnsi="Kalpurush" w:cs="Kalpurush"/>
          <w:color w:val="000000"/>
          <w:sz w:val="24"/>
          <w:szCs w:val="24"/>
          <w:cs/>
          <w:lang w:val="de-DE" w:bidi="bn-BD"/>
        </w:rPr>
        <w:t xml:space="preserve"> কর্নার </w:t>
      </w:r>
      <w:r w:rsidRPr="00454759">
        <w:rPr>
          <w:rFonts w:ascii="Kalpurush" w:eastAsia="Nikosh" w:hAnsi="Kalpurush" w:cs="Kalpurush"/>
          <w:color w:val="000000"/>
          <w:sz w:val="24"/>
          <w:szCs w:val="24"/>
          <w:cs/>
          <w:lang w:val="de-DE" w:bidi="bn-BD"/>
        </w:rPr>
        <w:t>পার করে ফের হাজরে আসওয়াদ</w:t>
      </w:r>
      <w:r w:rsidR="00191084">
        <w:rPr>
          <w:rFonts w:ascii="Kalpurush" w:eastAsia="Nikosh" w:hAnsi="Kalpurush" w:cs="Kalpurush"/>
          <w:color w:val="000000"/>
          <w:sz w:val="24"/>
          <w:szCs w:val="24"/>
          <w:cs/>
          <w:lang w:val="de-DE" w:bidi="bn-BD"/>
        </w:rPr>
        <w:t xml:space="preserve"> কর্নার </w:t>
      </w:r>
      <w:r w:rsidRPr="00454759">
        <w:rPr>
          <w:rFonts w:ascii="Kalpurush" w:eastAsia="Nikosh" w:hAnsi="Kalpurush" w:cs="Kalpurush"/>
          <w:color w:val="000000"/>
          <w:sz w:val="24"/>
          <w:szCs w:val="24"/>
          <w:cs/>
          <w:lang w:val="de-DE" w:bidi="bn-BD"/>
        </w:rPr>
        <w:t>এর সবুজ বাতি পর্যন্ত হাঁটা শেষ হলে এক চক্কর গণনা করা হয়। এভাবে আরও ছয় চক্কর দিতে হবে। এ সাত চক্কর সম্পন্ন হলে তাওয়াফ শেষ হয়ে যাবে।</w:t>
      </w:r>
    </w:p>
    <w:p w:rsidR="00DC7A57" w:rsidRPr="00454759" w:rsidRDefault="00DC7A57" w:rsidP="00DC7A57">
      <w:pPr>
        <w:numPr>
          <w:ilvl w:val="0"/>
          <w:numId w:val="97"/>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lastRenderedPageBreak/>
        <w:t>শুধুমাত্র পুরুষেরা চক্করের শুরুতে দৃঢ়তার সাথে বীর বেশে কাঁধ হেলিয়ে প্রথম তিন চক্কর সম্পন্ন করবেন অর্থাৎ</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 xml:space="preserve">একটু দ্রুত ও ক্ষুদ্র কদমে বুক টান করে জগিং করে/হেঁটে </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রমল</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করে চক্কর সম্পন্ন করবেন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 xml:space="preserve">এমনটি করা </w:t>
      </w:r>
      <w:r w:rsidRPr="00454759">
        <w:rPr>
          <w:rFonts w:ascii="Nikosh" w:eastAsia="Nikosh" w:hAnsi="Nikosh" w:cs="Kalpurush"/>
          <w:color w:val="000000"/>
          <w:sz w:val="24"/>
          <w:szCs w:val="24"/>
          <w:cs/>
          <w:lang w:val="de-DE" w:bidi="bn-BD"/>
        </w:rPr>
        <w:t>সুন্নাত</w:t>
      </w:r>
      <w:r w:rsidRPr="00454759">
        <w:rPr>
          <w:rFonts w:ascii="Nikosh" w:eastAsia="Nikosh" w:hAnsi="Nikosh" w:cs="SolaimanLipi"/>
          <w:color w:val="000000"/>
          <w:sz w:val="24"/>
          <w:szCs w:val="24"/>
          <w:cs/>
          <w:lang w:val="de-DE" w:bidi="hi-IN"/>
        </w:rPr>
        <w:t xml:space="preserve">। </w:t>
      </w:r>
      <w:r w:rsidRPr="00454759">
        <w:rPr>
          <w:rFonts w:ascii="Nikosh" w:eastAsia="Nikosh" w:hAnsi="Nikosh" w:cs="Kalpurush"/>
          <w:color w:val="000000"/>
          <w:sz w:val="24"/>
          <w:szCs w:val="24"/>
          <w:cs/>
          <w:lang w:val="de-DE" w:bidi="bn-IN"/>
        </w:rPr>
        <w:t>তবে ভিড়ের কারণে রমল করা সম্ভব না হলে কোনো সমস্যা নেই</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আপনি স্বাভাবিকভাবেই হাঁটবেন। এ র</w:t>
      </w:r>
      <w:r w:rsidR="00191084">
        <w:rPr>
          <w:rFonts w:ascii="Kalpurush" w:eastAsia="Nikosh" w:hAnsi="Kalpurush" w:cs="Kalpurush"/>
          <w:color w:val="000000"/>
          <w:sz w:val="24"/>
          <w:szCs w:val="24"/>
          <w:cs/>
          <w:lang w:val="de-DE" w:bidi="bn-BD"/>
        </w:rPr>
        <w:t xml:space="preserve">মল করা শুধুমাত্র </w:t>
      </w:r>
      <w:r w:rsidR="00191084">
        <w:rPr>
          <w:rFonts w:ascii="Kalpurush" w:eastAsia="Nikosh" w:hAnsi="Kalpurush" w:cs="Kalpurush" w:hint="cs"/>
          <w:color w:val="000000"/>
          <w:sz w:val="24"/>
          <w:szCs w:val="24"/>
          <w:cs/>
          <w:lang w:val="de-DE" w:bidi="bn-BD"/>
        </w:rPr>
        <w:t xml:space="preserve">(তামাত্তু হাজীর) </w:t>
      </w:r>
      <w:r w:rsidR="00191084">
        <w:rPr>
          <w:rFonts w:ascii="Kalpurush" w:eastAsia="Nikosh" w:hAnsi="Kalpurush" w:cs="Kalpurush"/>
          <w:color w:val="000000"/>
          <w:sz w:val="24"/>
          <w:szCs w:val="24"/>
          <w:cs/>
          <w:lang w:val="de-DE" w:bidi="bn-BD"/>
        </w:rPr>
        <w:t>উমরাহর তাওয়াফ</w:t>
      </w:r>
      <w:r w:rsidR="00191084">
        <w:rPr>
          <w:rFonts w:ascii="Kalpurush" w:eastAsia="Nikosh" w:hAnsi="Kalpurush" w:cs="Kalpurush" w:hint="cs"/>
          <w:color w:val="000000"/>
          <w:sz w:val="24"/>
          <w:szCs w:val="24"/>
          <w:cs/>
          <w:lang w:val="de-DE" w:bidi="bn-BD"/>
        </w:rPr>
        <w:t xml:space="preserve"> ও (অন্যান্য হাজীর) তাওয়াফে কুদূমের</w:t>
      </w:r>
      <w:r w:rsidRPr="00454759">
        <w:rPr>
          <w:rFonts w:ascii="Kalpurush" w:eastAsia="Nikosh" w:hAnsi="Kalpurush" w:cs="Kalpurush"/>
          <w:color w:val="000000"/>
          <w:sz w:val="24"/>
          <w:szCs w:val="24"/>
          <w:cs/>
          <w:lang w:val="de-DE" w:bidi="bn-BD"/>
        </w:rPr>
        <w:t xml:space="preserve"> জন্য প্রযোজ্য। আর অন্য কোনো তাওয়াফের সময় রমল করতে হয় না। চতুর্থ চক্কর থেকে আপনি আবার স্বাভাবিকভাবে হাঁটতে শুরু করবেন এবং এ ধারা বজায় রাখবেন সপ্তম চক্কর পর্য</w:t>
      </w:r>
      <w:r w:rsidRPr="00454759">
        <w:rPr>
          <w:rFonts w:ascii="Nikosh" w:eastAsia="Nikosh" w:hAnsi="Nikosh" w:cs="Kalpurush"/>
          <w:b/>
          <w:bCs/>
          <w:color w:val="000000"/>
          <w:sz w:val="24"/>
          <w:szCs w:val="24"/>
          <w:cs/>
          <w:lang w:val="de-DE" w:bidi="bn-BD"/>
        </w:rPr>
        <w:t>ন্ত</w:t>
      </w:r>
      <w:r w:rsidRPr="00454759">
        <w:rPr>
          <w:rFonts w:ascii="Nikosh" w:eastAsia="Nikosh" w:hAnsi="Nikosh" w:cs="SolaimanLipi"/>
          <w:color w:val="000000"/>
          <w:sz w:val="24"/>
          <w:szCs w:val="24"/>
          <w:cs/>
          <w:lang w:val="de-DE" w:bidi="hi-IN"/>
        </w:rPr>
        <w:t xml:space="preserve">। </w:t>
      </w:r>
      <w:r w:rsidRPr="00454759">
        <w:rPr>
          <w:rFonts w:ascii="Nikosh" w:eastAsia="Nikosh" w:hAnsi="Nikosh" w:cs="Kalpurush"/>
          <w:color w:val="000000"/>
          <w:sz w:val="24"/>
          <w:szCs w:val="24"/>
          <w:cs/>
          <w:lang w:val="de-DE" w:bidi="bn-IN"/>
        </w:rPr>
        <w:t>মহিলাদের কোনো রমল নেই।</w:t>
      </w:r>
    </w:p>
    <w:p w:rsidR="00DC7A57" w:rsidRPr="00454759" w:rsidRDefault="00DC7A57" w:rsidP="00191084">
      <w:pPr>
        <w:numPr>
          <w:ilvl w:val="0"/>
          <w:numId w:val="96"/>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তাওয়াফের জন্য নির্দিষ্ট কোনো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নেই। কিছু কিছু বইতে দেখবেন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প্রথম চক্রের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দ্বিতীয় চক্রের দ</w:t>
      </w:r>
      <w:r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আ.. লেখা থাকে। কুরআন হাদীসে এধরনের চক্রভিত্তিক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আর কোনো দলীল নেই। তাওয়াফরত অবস্থায় আপনি ইচ্ছে করলে কুরআন তিলাওয়াত</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যিকির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ইসতিগফার করতে পারেন আপনার নিজের ইচ্ছা মত। আল্লাহর প্রশংসা করুন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রাসূল সাল্লাল্লাহু আলাইহি ওয়াসাল্লামের ওপর দুরূদ পড়ুন। সব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যে আরবীতে করতে হবে তার কোনো নিয়ম নেই</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যে ভাষা আপনি ভালো বোঝেন ও আপনার মনের ভাব প্রকাশ পায় সে ভাষাতেই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করুন। তবে মনে রাখবেন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আওয়াজ করে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জোরে শব্দ করে বা দলবদ্ধ হয়ে কোনো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পাঠ করা সুন্নাত নিয়ম এর অন্ত</w:t>
      </w:r>
      <w:r w:rsidR="00191084">
        <w:rPr>
          <w:rFonts w:ascii="Kalpurush" w:eastAsia="Nikosh" w:hAnsi="Kalpurush" w:cs="Kalpurush" w:hint="cs"/>
          <w:color w:val="000000"/>
          <w:sz w:val="24"/>
          <w:szCs w:val="24"/>
          <w:cs/>
          <w:lang w:val="de-DE" w:bidi="bn-BD"/>
        </w:rPr>
        <w:t>র্ভু</w:t>
      </w:r>
      <w:r w:rsidRPr="00454759">
        <w:rPr>
          <w:rFonts w:ascii="Kalpurush" w:eastAsia="Nikosh" w:hAnsi="Kalpurush" w:cs="Kalpurush"/>
          <w:color w:val="000000"/>
          <w:sz w:val="24"/>
          <w:szCs w:val="24"/>
          <w:cs/>
          <w:lang w:val="de-DE" w:bidi="bn-BD"/>
        </w:rPr>
        <w:t>ক্ত নয়। এতে অন্যদের মন</w:t>
      </w:r>
      <w:r w:rsidR="00191084">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যোগও নষ্ট হয়।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আ করবেন আবেগ ও মিনতির সাথে মনে মনে। তাওয়াফের সময় তাওহীদকে জাগ্রত করুন। তাওয়াফের সময় এদিক ওদিক তাকাতাকি ও ঘুরাঘুরি না করে একাগ্রচিত্তে বিনয় এর সাথে তাওয়াফ করাই উত্তম। খুব বেশি প্রয়োজন ব্যাতিরেকে তাওয়াফের সময় </w:t>
      </w:r>
      <w:r w:rsidRPr="00454759">
        <w:rPr>
          <w:rFonts w:ascii="Kalpurush" w:eastAsia="Nikosh" w:hAnsi="Kalpurush" w:cs="Kalpurush"/>
          <w:color w:val="000000"/>
          <w:sz w:val="24"/>
          <w:szCs w:val="24"/>
          <w:cs/>
          <w:lang w:val="de-DE" w:bidi="bn-BD"/>
        </w:rPr>
        <w:lastRenderedPageBreak/>
        <w:t>কথা না বলাই শ্রেয়। এ বইয়ের শেষে কুরআন ও হাদীস থেকে বেশ কিছু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সংযোজন করা হয়েছে যা তাওয়াফের সময় পড়তে পারেন।</w:t>
      </w:r>
    </w:p>
    <w:p w:rsidR="00DC7A57" w:rsidRPr="00454759" w:rsidRDefault="00DC7A57" w:rsidP="00DC7A57">
      <w:pPr>
        <w:numPr>
          <w:ilvl w:val="0"/>
          <w:numId w:val="96"/>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তাওয়াফ করার সময় পুরুষ ও মহিলা একত্রিত হয়ে একই জায়গায় তাওয়াফ করতে হয়</w:t>
      </w:r>
      <w:r w:rsidR="00191084">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 তাই তাওয়াফ করার সময় বেগানা পুরুষ মহিলার গায়ের সাথে ধাক্কা লাগা বা স্পর্শ লাগতে পারে তাই আপনাকে সর্বদা সতর্ক থাকতে হবে এবং এ বিষয়গুলো সর্বাত্নক এড়িয়ে চলতে হবে। অবস্থা বুঝে একটু ভিড় এড়িয়ে তাওয়াফ করা উত্তম। কিছু লোক বা দল তাওয়াফের সময় একে অন্যের হাত ধরে ব্যারিকেড/বৃত্ত বানিয়ে সেই বৃত্তের মাঝে মহিলাদের নিরাপত্তা দেওয়ার চেষ্টা করেন যাতে তারা হারিয়ে না যান। এমন করা ঠিক নয় কারণ এতে অন্যদের তাওয়াফ ব্যাহত হয়। দলনেতা একটি ছোট পতাকা বা ছাতা নিয়ে সামনে থাকতে পারেন এবং অন্যরা তাকে অনুসরণ করতে পারেন অথবা একে অন্যের হাত ধরে ছোট ছোট দল করে তাওয়াফ করতে পারেন।</w:t>
      </w:r>
    </w:p>
    <w:p w:rsidR="00DC7A57" w:rsidRPr="00454759" w:rsidRDefault="00DC7A57" w:rsidP="00191084">
      <w:pPr>
        <w:numPr>
          <w:ilvl w:val="0"/>
          <w:numId w:val="97"/>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 xml:space="preserve">তাওয়াফরত অবস্থায় প্রতি চক্করে ইয়েমেনী </w:t>
      </w:r>
      <w:r w:rsidR="00191084">
        <w:rPr>
          <w:rFonts w:ascii="Kalpurush" w:eastAsia="Nikosh" w:hAnsi="Kalpurush" w:cs="Kalpurush"/>
          <w:color w:val="000000"/>
          <w:sz w:val="24"/>
          <w:szCs w:val="24"/>
          <w:cs/>
          <w:lang w:val="de-DE" w:bidi="bn-BD"/>
        </w:rPr>
        <w:t>কর্নারে</w:t>
      </w:r>
      <w:r w:rsidRPr="00454759">
        <w:rPr>
          <w:rFonts w:ascii="Kalpurush" w:eastAsia="Nikosh" w:hAnsi="Kalpurush" w:cs="Kalpurush"/>
          <w:color w:val="000000"/>
          <w:sz w:val="24"/>
          <w:szCs w:val="24"/>
          <w:cs/>
          <w:lang w:val="de-DE" w:bidi="bn-BD"/>
        </w:rPr>
        <w:t xml:space="preserve"> পৌঁছানোর পর আপনি ডান হাত অথবা দুই হাত দিয়ে কা</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বার ইয়েমেনী</w:t>
      </w:r>
      <w:r w:rsidR="00191084">
        <w:rPr>
          <w:rFonts w:ascii="Kalpurush" w:eastAsia="Nikosh" w:hAnsi="Kalpurush" w:cs="Kalpurush"/>
          <w:color w:val="000000"/>
          <w:sz w:val="24"/>
          <w:szCs w:val="24"/>
          <w:cs/>
          <w:lang w:val="de-DE" w:bidi="bn-BD"/>
        </w:rPr>
        <w:t xml:space="preserve"> কর্নার </w:t>
      </w:r>
      <w:r w:rsidRPr="00454759">
        <w:rPr>
          <w:rFonts w:ascii="Kalpurush" w:eastAsia="Nikosh" w:hAnsi="Kalpurush" w:cs="Kalpurush"/>
          <w:color w:val="000000"/>
          <w:sz w:val="24"/>
          <w:szCs w:val="24"/>
          <w:cs/>
          <w:lang w:val="de-DE" w:bidi="bn-BD"/>
        </w:rPr>
        <w:t>শুধু স্পর্শ করবেন (এমনটি করা</w:t>
      </w:r>
      <w:r w:rsidRPr="00454759">
        <w:rPr>
          <w:rFonts w:ascii="Nikosh" w:eastAsia="Nikosh" w:hAnsi="Nikosh" w:cs="Kalpurush"/>
          <w:b/>
          <w:bCs/>
          <w:color w:val="000000"/>
          <w:sz w:val="24"/>
          <w:szCs w:val="24"/>
          <w:cs/>
          <w:lang w:val="de-DE" w:bidi="bn-BD"/>
        </w:rPr>
        <w:t xml:space="preserve"> </w:t>
      </w:r>
      <w:r w:rsidRPr="00454759">
        <w:rPr>
          <w:rFonts w:ascii="Nikosh" w:eastAsia="Nikosh" w:hAnsi="Nikosh" w:cs="Kalpurush"/>
          <w:color w:val="000000"/>
          <w:sz w:val="24"/>
          <w:szCs w:val="24"/>
          <w:cs/>
          <w:lang w:val="de-DE" w:bidi="bn-BD"/>
        </w:rPr>
        <w:t>সুন্নাত</w:t>
      </w:r>
      <w:r w:rsidRPr="00454759">
        <w:rPr>
          <w:rFonts w:ascii="Kalpurush" w:eastAsia="Nikosh" w:hAnsi="Kalpurush" w:cs="Kalpurush"/>
          <w:color w:val="000000"/>
          <w:sz w:val="24"/>
          <w:szCs w:val="24"/>
          <w:cs/>
          <w:lang w:val="de-DE" w:bidi="bn-BD"/>
        </w:rPr>
        <w:t>)</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তবে ভিড়ের কার</w:t>
      </w:r>
      <w:r w:rsidR="00191084">
        <w:rPr>
          <w:rFonts w:ascii="Kalpurush" w:eastAsia="Nikosh" w:hAnsi="Kalpurush" w:cs="Kalpurush" w:hint="cs"/>
          <w:color w:val="000000"/>
          <w:sz w:val="24"/>
          <w:szCs w:val="24"/>
          <w:cs/>
          <w:lang w:val="de-DE" w:bidi="bn-BD"/>
        </w:rPr>
        <w:t>ণে</w:t>
      </w:r>
      <w:r w:rsidRPr="00454759">
        <w:rPr>
          <w:rFonts w:ascii="Kalpurush" w:eastAsia="Nikosh" w:hAnsi="Kalpurush" w:cs="Kalpurush"/>
          <w:color w:val="000000"/>
          <w:sz w:val="24"/>
          <w:szCs w:val="24"/>
          <w:cs/>
          <w:lang w:val="de-DE" w:bidi="bn-BD"/>
        </w:rPr>
        <w:t xml:space="preserve"> এটা করা সম্ভব না হলে কোনো সমস্যা নেই। আপনি চক্কর চালিয়ে যাবেন। দূর থেকে হাত উঠিয়ে ইশারা করবেন না বা চুম্বন করবেন না কিংবা আল্লাহু আকবারও বলবেন না।</w:t>
      </w: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r w:rsidRPr="00454759">
        <w:rPr>
          <w:noProof/>
          <w:color w:val="000000"/>
          <w:sz w:val="24"/>
          <w:szCs w:val="24"/>
        </w:rPr>
        <w:drawing>
          <wp:anchor distT="0" distB="0" distL="114300" distR="114300" simplePos="0" relativeHeight="251767808" behindDoc="0" locked="0" layoutInCell="1" allowOverlap="1" wp14:anchorId="5D22A0A4" wp14:editId="1479900B">
            <wp:simplePos x="0" y="0"/>
            <wp:positionH relativeFrom="column">
              <wp:posOffset>25874</wp:posOffset>
            </wp:positionH>
            <wp:positionV relativeFrom="paragraph">
              <wp:posOffset>46990</wp:posOffset>
            </wp:positionV>
            <wp:extent cx="3957850" cy="2442431"/>
            <wp:effectExtent l="19050" t="19050" r="24130" b="15240"/>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957850" cy="2442431"/>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Kalpurush"/>
          <w:color w:val="000000"/>
          <w:sz w:val="24"/>
          <w:szCs w:val="24"/>
          <w:lang w:val="de-DE" w:bidi="bn-BD"/>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Times New Roman" w:eastAsia="Times New Roman" w:hAnsi="Times New Roman" w:cs="Kalpurush"/>
          <w:color w:val="000000"/>
          <w:sz w:val="24"/>
          <w:szCs w:val="24"/>
          <w:lang w:val="de-DE" w:bidi="bn-BD"/>
        </w:rPr>
      </w:pPr>
    </w:p>
    <w:p w:rsidR="00DC7A57" w:rsidRPr="00191084" w:rsidRDefault="00DC7A57" w:rsidP="00DC7A57">
      <w:pPr>
        <w:bidi w:val="0"/>
        <w:spacing w:after="0"/>
        <w:jc w:val="both"/>
        <w:outlineLvl w:val="0"/>
        <w:rPr>
          <w:rFonts w:ascii="Kalpurush" w:eastAsia="Times New Roman" w:hAnsi="Kalpurush" w:cs="Kalpurush"/>
          <w:b/>
          <w:bCs/>
          <w:color w:val="000000"/>
          <w:sz w:val="24"/>
          <w:szCs w:val="24"/>
        </w:rPr>
      </w:pPr>
      <w:r w:rsidRPr="00191084">
        <w:rPr>
          <w:rFonts w:ascii="Kalpurush" w:eastAsia="Nikosh" w:hAnsi="Kalpurush" w:cs="Kalpurush"/>
          <w:b/>
          <w:bCs/>
          <w:color w:val="000000"/>
          <w:sz w:val="24"/>
          <w:szCs w:val="24"/>
          <w:cs/>
          <w:lang w:bidi="bn-BD"/>
        </w:rPr>
        <w:t>কা</w:t>
      </w:r>
      <w:r w:rsidRPr="00191084">
        <w:rPr>
          <w:rFonts w:ascii="Kalpurush" w:eastAsia="Nikosh" w:hAnsi="Kalpurush" w:cs="Kalpurush"/>
          <w:b/>
          <w:bCs/>
          <w:color w:val="000000"/>
          <w:sz w:val="24"/>
          <w:szCs w:val="24"/>
          <w:lang w:bidi="bn-BD"/>
        </w:rPr>
        <w:t>‘</w:t>
      </w:r>
      <w:r w:rsidRPr="00191084">
        <w:rPr>
          <w:rFonts w:ascii="Kalpurush" w:eastAsia="Nikosh" w:hAnsi="Kalpurush" w:cs="Kalpurush"/>
          <w:b/>
          <w:bCs/>
          <w:color w:val="000000"/>
          <w:sz w:val="24"/>
          <w:szCs w:val="24"/>
          <w:cs/>
          <w:lang w:bidi="bn-BD"/>
        </w:rPr>
        <w:t>বা শরীফ পরিচিতি</w:t>
      </w:r>
    </w:p>
    <w:p w:rsidR="00DC7A57" w:rsidRPr="00454759" w:rsidRDefault="00DC7A57" w:rsidP="00DC7A57">
      <w:pPr>
        <w:numPr>
          <w:ilvl w:val="0"/>
          <w:numId w:val="98"/>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প্রত্যেক চক্করে ইয়েমেনী</w:t>
      </w:r>
      <w:r w:rsidR="00191084">
        <w:rPr>
          <w:rFonts w:ascii="Kalpurush" w:eastAsia="Nikosh" w:hAnsi="Kalpurush" w:cs="Kalpurush"/>
          <w:color w:val="000000"/>
          <w:sz w:val="24"/>
          <w:szCs w:val="24"/>
          <w:cs/>
          <w:lang w:bidi="bn-BD"/>
        </w:rPr>
        <w:t xml:space="preserve"> কর্নার </w:t>
      </w:r>
      <w:r w:rsidRPr="00454759">
        <w:rPr>
          <w:rFonts w:ascii="Kalpurush" w:eastAsia="Nikosh" w:hAnsi="Kalpurush" w:cs="Kalpurush"/>
          <w:color w:val="000000"/>
          <w:sz w:val="24"/>
          <w:szCs w:val="24"/>
          <w:cs/>
          <w:lang w:bidi="bn-BD"/>
        </w:rPr>
        <w:t>থেকে হাজারে আসওয়াদ</w:t>
      </w:r>
      <w:r w:rsidR="00191084">
        <w:rPr>
          <w:rFonts w:ascii="Kalpurush" w:eastAsia="Nikosh" w:hAnsi="Kalpurush" w:cs="Kalpurush"/>
          <w:color w:val="000000"/>
          <w:sz w:val="24"/>
          <w:szCs w:val="24"/>
          <w:cs/>
          <w:lang w:bidi="bn-BD"/>
        </w:rPr>
        <w:t xml:space="preserve"> কর্নার </w:t>
      </w:r>
      <w:r w:rsidRPr="00454759">
        <w:rPr>
          <w:rFonts w:ascii="Kalpurush" w:eastAsia="Nikosh" w:hAnsi="Kalpurush" w:cs="Kalpurush"/>
          <w:color w:val="000000"/>
          <w:sz w:val="24"/>
          <w:szCs w:val="24"/>
          <w:cs/>
          <w:lang w:bidi="bn-BD"/>
        </w:rPr>
        <w:t>এর মাঝামাঝি স্থানে থাকাকালে এ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পাঠ করা মুস্তাহাব ও সুন্নাত:</w:t>
      </w:r>
    </w:p>
    <w:p w:rsidR="00DC7A57" w:rsidRPr="00454759" w:rsidRDefault="00DC7A57" w:rsidP="00DC7A57">
      <w:pPr>
        <w:tabs>
          <w:tab w:val="right" w:pos="4114"/>
        </w:tabs>
        <w:bidi w:val="0"/>
        <w:spacing w:after="0"/>
        <w:jc w:val="right"/>
        <w:rPr>
          <w:rFonts w:cs="KFGQPC Uthman Taha Naskh"/>
          <w:b/>
          <w:color w:val="000000"/>
          <w:sz w:val="24"/>
          <w:szCs w:val="24"/>
        </w:rPr>
      </w:pPr>
      <w:r w:rsidRPr="00454759">
        <w:rPr>
          <w:rFonts w:cs="KFGQPC Uthman Taha Naskh"/>
          <w:b/>
          <w:color w:val="000000"/>
          <w:sz w:val="24"/>
          <w:szCs w:val="24"/>
          <w:rtl/>
        </w:rPr>
        <w:t xml:space="preserve">رَبَّنَا </w:t>
      </w:r>
      <w:r w:rsidRPr="00454759">
        <w:rPr>
          <w:rFonts w:cs="KFGQPC Uthman Taha Naskh" w:hint="cs"/>
          <w:b/>
          <w:color w:val="000000"/>
          <w:sz w:val="24"/>
          <w:szCs w:val="24"/>
          <w:rtl/>
        </w:rPr>
        <w:t>ا</w:t>
      </w:r>
      <w:r w:rsidRPr="00454759">
        <w:rPr>
          <w:rFonts w:cs="KFGQPC Uthman Taha Naskh"/>
          <w:b/>
          <w:color w:val="000000"/>
          <w:sz w:val="24"/>
          <w:szCs w:val="24"/>
          <w:rtl/>
        </w:rPr>
        <w:t>ٰتِنَا فِي الدُّنْيَا حَسَنَةً و</w:t>
      </w:r>
      <w:r w:rsidRPr="00454759">
        <w:rPr>
          <w:rFonts w:cs="KFGQPC Uthman Taha Naskh" w:hint="cs"/>
          <w:b/>
          <w:color w:val="000000"/>
          <w:sz w:val="24"/>
          <w:szCs w:val="24"/>
          <w:rtl/>
        </w:rPr>
        <w:t>ّ</w:t>
      </w:r>
      <w:r w:rsidRPr="00454759">
        <w:rPr>
          <w:rFonts w:cs="KFGQPC Uthman Taha Naskh"/>
          <w:b/>
          <w:color w:val="000000"/>
          <w:sz w:val="24"/>
          <w:szCs w:val="24"/>
          <w:rtl/>
        </w:rPr>
        <w:t>َفِي ا</w:t>
      </w:r>
      <w:r w:rsidRPr="00454759">
        <w:rPr>
          <w:rFonts w:cs="KFGQPC Uthman Taha Naskh" w:hint="cs"/>
          <w:b/>
          <w:color w:val="000000"/>
          <w:sz w:val="24"/>
          <w:szCs w:val="24"/>
          <w:rtl/>
        </w:rPr>
        <w:t>لْاٰ</w:t>
      </w:r>
      <w:r w:rsidRPr="00454759">
        <w:rPr>
          <w:rFonts w:cs="KFGQPC Uthman Taha Naskh"/>
          <w:b/>
          <w:color w:val="000000"/>
          <w:sz w:val="24"/>
          <w:szCs w:val="24"/>
          <w:rtl/>
        </w:rPr>
        <w:t>خِرَةِ حَسَنَةً و</w:t>
      </w:r>
      <w:r w:rsidRPr="00454759">
        <w:rPr>
          <w:rFonts w:cs="KFGQPC Uthman Taha Naskh" w:hint="cs"/>
          <w:b/>
          <w:color w:val="000000"/>
          <w:sz w:val="24"/>
          <w:szCs w:val="24"/>
          <w:rtl/>
        </w:rPr>
        <w:t>ّ</w:t>
      </w:r>
      <w:r w:rsidRPr="00454759">
        <w:rPr>
          <w:rFonts w:cs="KFGQPC Uthman Taha Naskh"/>
          <w:b/>
          <w:color w:val="000000"/>
          <w:sz w:val="24"/>
          <w:szCs w:val="24"/>
          <w:rtl/>
        </w:rPr>
        <w:t>َقِنَا عَذَابَ النَّارِ</w:t>
      </w:r>
    </w:p>
    <w:p w:rsidR="00DC7A57" w:rsidRPr="00454759" w:rsidRDefault="00DC7A57" w:rsidP="00454759">
      <w:pPr>
        <w:bidi w:val="0"/>
        <w:spacing w:after="0"/>
        <w:ind w:left="360"/>
        <w:jc w:val="both"/>
        <w:outlineLvl w:val="0"/>
        <w:rPr>
          <w:rFonts w:ascii="Kalpurush" w:eastAsia="Times New Roman" w:hAnsi="Kalpurush" w:cs="Kalpurush"/>
          <w:color w:val="000000"/>
          <w:sz w:val="24"/>
          <w:szCs w:val="24"/>
        </w:rPr>
      </w:pP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রাববানা আতিনা ফিদ্দুনইয়া হাসানাহ</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ওয়া ফিল আখিরাতি হাসানাহ</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ওয়াক্বিনা আযাবান নার</w:t>
      </w:r>
      <w:r w:rsidRPr="00454759">
        <w:rPr>
          <w:rFonts w:ascii="Kalpurush" w:eastAsia="Nikosh" w:hAnsi="Kalpurush" w:cs="Kalpurush"/>
          <w:color w:val="000000"/>
          <w:sz w:val="24"/>
          <w:szCs w:val="24"/>
          <w:lang w:bidi="bn-BD"/>
        </w:rPr>
        <w:t>’’</w:t>
      </w:r>
      <w:r w:rsidRPr="00454759">
        <w:rPr>
          <w:rFonts w:ascii="Nikosh" w:eastAsia="Nikosh" w:hAnsi="Nikosh" w:cs="SolaimanLipi"/>
          <w:color w:val="000000"/>
          <w:sz w:val="24"/>
          <w:szCs w:val="24"/>
          <w:cs/>
          <w:lang w:bidi="hi-IN"/>
        </w:rPr>
        <w:t>।</w:t>
      </w:r>
    </w:p>
    <w:p w:rsidR="00DC7A57" w:rsidRPr="00454759" w:rsidRDefault="00DC7A57" w:rsidP="00DC7A57">
      <w:pPr>
        <w:bidi w:val="0"/>
        <w:spacing w:after="0"/>
        <w:ind w:left="36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হে আমাদের প্রতিপালক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আপনি আমাদের দুনিয়া ও আখিরাতে কল্যাণ </w:t>
      </w:r>
    </w:p>
    <w:p w:rsidR="00DC7A57" w:rsidRPr="00454759" w:rsidRDefault="00DC7A57" w:rsidP="00DC7A57">
      <w:pPr>
        <w:bidi w:val="0"/>
        <w:spacing w:after="0"/>
        <w:ind w:left="360"/>
        <w:jc w:val="both"/>
        <w:rPr>
          <w:rFonts w:ascii="Times New Roman" w:eastAsia="Times New Roman" w:hAnsi="Times New Roman" w:cs="Kalpurush"/>
          <w:color w:val="000000"/>
          <w:sz w:val="24"/>
          <w:szCs w:val="24"/>
          <w:lang w:val="nb-NO" w:bidi="bn-BD"/>
        </w:rPr>
      </w:pPr>
      <w:r w:rsidRPr="00454759">
        <w:rPr>
          <w:rFonts w:ascii="Kalpurush" w:eastAsia="Nikosh" w:hAnsi="Kalpurush" w:cs="Kalpurush"/>
          <w:color w:val="000000"/>
          <w:sz w:val="24"/>
          <w:szCs w:val="24"/>
          <w:cs/>
          <w:lang w:val="nb-NO" w:bidi="bn-BD"/>
        </w:rPr>
        <w:t>দান করুন এবং জাহান্নামের আগুন থেকে র</w:t>
      </w:r>
      <w:r w:rsidRPr="00454759">
        <w:rPr>
          <w:rFonts w:ascii="Kalpurush" w:eastAsia="Nikosh" w:hAnsi="Kalpurush" w:cs="Kalpurush"/>
          <w:color w:val="000000"/>
          <w:sz w:val="24"/>
          <w:szCs w:val="24"/>
          <w:cs/>
          <w:lang w:val="de-DE" w:bidi="bn-BD"/>
        </w:rPr>
        <w:t>ক্ষা</w:t>
      </w:r>
      <w:r w:rsidRPr="00454759">
        <w:rPr>
          <w:rFonts w:ascii="Kalpurush" w:eastAsia="Nikosh" w:hAnsi="Kalpurush" w:cs="Kalpurush"/>
          <w:color w:val="000000"/>
          <w:sz w:val="24"/>
          <w:szCs w:val="24"/>
          <w:cs/>
          <w:lang w:val="nb-NO" w:bidi="bn-BD"/>
        </w:rPr>
        <w:t xml:space="preserve"> করুন</w:t>
      </w:r>
      <w:r w:rsidRPr="00454759">
        <w:rPr>
          <w:rFonts w:ascii="Kalpurush" w:eastAsia="Nikosh" w:hAnsi="Kalpurush" w:cs="Kalpurush" w:hint="cs"/>
          <w:color w:val="000000"/>
          <w:sz w:val="24"/>
          <w:szCs w:val="24"/>
          <w:cs/>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60"/>
      </w:r>
    </w:p>
    <w:p w:rsidR="00DC7A57" w:rsidRPr="00454759" w:rsidRDefault="00DC7A57" w:rsidP="00DC7A57">
      <w:pPr>
        <w:numPr>
          <w:ilvl w:val="0"/>
          <w:numId w:val="9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প্রথম এক চক্কর শেষ করে হাজরে আসওয়াদ</w:t>
      </w:r>
      <w:r w:rsidR="00191084">
        <w:rPr>
          <w:rFonts w:ascii="Kalpurush" w:eastAsia="Nikosh" w:hAnsi="Kalpurush" w:cs="Kalpurush"/>
          <w:color w:val="000000"/>
          <w:sz w:val="24"/>
          <w:szCs w:val="24"/>
          <w:cs/>
          <w:lang w:val="nb-NO" w:bidi="bn-BD"/>
        </w:rPr>
        <w:t xml:space="preserve"> কর্নার </w:t>
      </w:r>
      <w:r w:rsidRPr="00454759">
        <w:rPr>
          <w:rFonts w:ascii="Kalpurush" w:eastAsia="Nikosh" w:hAnsi="Kalpurush" w:cs="Kalpurush"/>
          <w:color w:val="000000"/>
          <w:sz w:val="24"/>
          <w:szCs w:val="24"/>
          <w:cs/>
          <w:lang w:val="nb-NO" w:bidi="bn-BD"/>
        </w:rPr>
        <w:t xml:space="preserve">পৌঁছার পর আবার আগের মতো করে দূর থেকে ডান হাত উচু করে তাকবীর দিয়ে দ্বিতীয় চক্কর শুরু করবেন। এক্ষেত্রে শুধু মনে রাখবেন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বিসমিল্লাহি আল্লাহু আকবার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না বলে শুধু বলবেন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আল্লাহু আকবার</w:t>
      </w:r>
      <w:r w:rsidRPr="00454759">
        <w:rPr>
          <w:rFonts w:ascii="Kalpurush" w:eastAsia="Nikosh" w:hAnsi="Kalpurush" w:cs="Kalpurush"/>
          <w:color w:val="000000"/>
          <w:sz w:val="24"/>
          <w:szCs w:val="24"/>
          <w:lang w:val="nb-NO" w:bidi="bn-BD"/>
        </w:rPr>
        <w:t>’</w:t>
      </w:r>
      <w:r w:rsidRPr="00454759">
        <w:rPr>
          <w:rFonts w:ascii="Nikosh" w:eastAsia="Nikosh" w:hAnsi="Nikosh" w:cs="SolaimanLipi"/>
          <w:color w:val="000000"/>
          <w:sz w:val="24"/>
          <w:szCs w:val="24"/>
          <w:cs/>
          <w:lang w:val="nb-NO" w:bidi="hi-IN"/>
        </w:rPr>
        <w:t xml:space="preserve">। </w:t>
      </w:r>
      <w:r w:rsidRPr="00454759">
        <w:rPr>
          <w:rFonts w:ascii="Nikosh" w:eastAsia="Nikosh" w:hAnsi="Nikosh" w:cs="Kalpurush"/>
          <w:color w:val="000000"/>
          <w:sz w:val="24"/>
          <w:szCs w:val="24"/>
          <w:cs/>
          <w:lang w:val="nb-NO" w:bidi="bn-IN"/>
        </w:rPr>
        <w:t>এমনটি পরবর্তী সকল চক্কর এর শুরুতে</w:t>
      </w:r>
      <w:r w:rsidRPr="00454759">
        <w:rPr>
          <w:rFonts w:ascii="Kalpurush" w:eastAsia="Nikosh" w:hAnsi="Kalpurush" w:cs="Kalpurush"/>
          <w:color w:val="000000"/>
          <w:sz w:val="24"/>
          <w:szCs w:val="24"/>
          <w:cs/>
          <w:lang w:val="nb-NO" w:bidi="bn-BD"/>
        </w:rPr>
        <w:t xml:space="preserve"> বলবেন।</w:t>
      </w:r>
    </w:p>
    <w:p w:rsidR="00DC7A57" w:rsidRPr="00454759" w:rsidRDefault="00DC7A57" w:rsidP="00191084">
      <w:pPr>
        <w:numPr>
          <w:ilvl w:val="0"/>
          <w:numId w:val="9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উপরোক্ত নিয়মানুযায়ী সাত চক্কর শেষ করবেন। এভাবে আপনার তাওয়াফ সম্পন্ন করবেন। তাওয়াফ শেষে মাতাফ থেকে ধীরে ধীরে বের হয়ে কোনো ফাঁকা স্থানে অবস্থান গ্রহন করুন।</w:t>
      </w:r>
    </w:p>
    <w:p w:rsidR="00DC7A57" w:rsidRPr="00454759" w:rsidRDefault="00DC7A57" w:rsidP="00DC7A57">
      <w:pPr>
        <w:numPr>
          <w:ilvl w:val="0"/>
          <w:numId w:val="9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lastRenderedPageBreak/>
        <w:t xml:space="preserve">তাওয়াফ শেষ হওয়া মাত্রই পুরুষরা তাদের ডান কাঁধ ইহরামের কাপড় দিয়ে ঢেকে দেবেন। এবার আপনি </w:t>
      </w:r>
      <w:r w:rsidRPr="00454759">
        <w:rPr>
          <w:rFonts w:ascii="Kalpurush" w:eastAsia="Nikosh" w:hAnsi="Kalpurush" w:cs="Kalpurush"/>
          <w:color w:val="000000"/>
          <w:sz w:val="24"/>
          <w:szCs w:val="24"/>
          <w:lang w:val="nb-NO" w:bidi="bn-BD"/>
        </w:rPr>
        <w:t>‘</w:t>
      </w:r>
      <w:r w:rsidR="00191084">
        <w:rPr>
          <w:rFonts w:ascii="Kalpurush" w:eastAsia="Nikosh" w:hAnsi="Kalpurush" w:cs="Kalpurush"/>
          <w:color w:val="000000"/>
          <w:sz w:val="24"/>
          <w:szCs w:val="24"/>
          <w:cs/>
          <w:lang w:val="nb-NO" w:bidi="bn-BD"/>
        </w:rPr>
        <w:t>ইদতিবা</w:t>
      </w:r>
      <w:r w:rsidR="00191084">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থেকে মুক্ত হয়ে গেলেন। </w:t>
      </w:r>
    </w:p>
    <w:p w:rsidR="00DC7A57" w:rsidRPr="00454759" w:rsidRDefault="00DC7A57">
      <w:pPr>
        <w:bidi w:val="0"/>
        <w:rPr>
          <w:rFonts w:ascii="Nikosh" w:eastAsia="Nikosh" w:hAnsi="Nikosh" w:cs="Kalpurush"/>
          <w:b/>
          <w:bCs/>
          <w:color w:val="000000"/>
          <w:sz w:val="24"/>
          <w:szCs w:val="24"/>
          <w:cs/>
          <w:lang w:val="nb-NO" w:bidi="bn-BD"/>
        </w:rPr>
      </w:pPr>
      <w:r w:rsidRPr="00454759">
        <w:rPr>
          <w:rFonts w:ascii="Nikosh" w:eastAsia="Nikosh" w:hAnsi="Nikosh" w:cs="Kalpurush"/>
          <w:b/>
          <w:bCs/>
          <w:color w:val="000000"/>
          <w:sz w:val="24"/>
          <w:szCs w:val="24"/>
          <w:cs/>
          <w:lang w:val="nb-NO" w:bidi="bn-BD"/>
        </w:rPr>
        <w:br w:type="page"/>
      </w:r>
    </w:p>
    <w:p w:rsidR="00DC7A57" w:rsidRPr="00454759" w:rsidRDefault="00DC7A57" w:rsidP="00DC7A57">
      <w:pPr>
        <w:bidi w:val="0"/>
        <w:spacing w:after="0"/>
        <w:jc w:val="center"/>
        <w:outlineLvl w:val="0"/>
        <w:rPr>
          <w:rFonts w:ascii="Times New Roman" w:eastAsia="Times New Roman" w:hAnsi="Times New Roman" w:cs="Kalpurush"/>
          <w:b/>
          <w:bCs/>
          <w:color w:val="C00000"/>
          <w:sz w:val="24"/>
          <w:szCs w:val="24"/>
          <w:cs/>
          <w:lang w:val="nb-NO" w:bidi="bn-BD"/>
        </w:rPr>
      </w:pPr>
      <w:r w:rsidRPr="00454759">
        <w:rPr>
          <w:rFonts w:ascii="Nikosh" w:eastAsia="Nikosh" w:hAnsi="Nikosh" w:cs="Kalpurush"/>
          <w:b/>
          <w:bCs/>
          <w:color w:val="C00000"/>
          <w:sz w:val="24"/>
          <w:szCs w:val="24"/>
          <w:cs/>
          <w:lang w:val="nb-NO" w:bidi="bn-BD"/>
        </w:rPr>
        <w:lastRenderedPageBreak/>
        <w:t>তাওয়াফের সময় নিম</w:t>
      </w:r>
      <w:r w:rsidR="00454759">
        <w:rPr>
          <w:rFonts w:ascii="Nikosh" w:eastAsia="Nikosh" w:hAnsi="Nikosh" w:cs="Kalpurush"/>
          <w:b/>
          <w:bCs/>
          <w:color w:val="C00000"/>
          <w:sz w:val="24"/>
          <w:szCs w:val="24"/>
          <w:cs/>
          <w:lang w:val="nb-NO" w:bidi="bn-BD"/>
        </w:rPr>
        <w:t>্নোক্ত বিষয়গুলো স্মরণ রাখতে হবে</w:t>
      </w:r>
    </w:p>
    <w:p w:rsidR="00DC7A57" w:rsidRPr="00454759" w:rsidRDefault="00DC7A57" w:rsidP="00DC7A57">
      <w:pPr>
        <w:numPr>
          <w:ilvl w:val="0"/>
          <w:numId w:val="10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তাওয়াফের সময় যদি অযু ভেঙ্গে যায় তখন সম্ভব হলে মসজিদের ভেতরে দ্রুত অযু করে আবার তাওয়াফ শুরু করবেন। যেখানে শেষ করেছিলেন ঠিক সেখান থেকেই আবার শুরু করবেন। কিন্তু যদি বেশি সময় ক্ষেপন করে ফেলেন বা বাইরে অযু করতে যান তবে আবার পুনরায় নতুন করে তাওয়াফ শুরু করা উত্তম</w:t>
      </w:r>
      <w:r w:rsidRPr="00454759">
        <w:rPr>
          <w:rFonts w:ascii="Kalpurush" w:eastAsia="Nikosh" w:hAnsi="Kalpurush" w:cs="SolaimanLipi"/>
          <w:color w:val="000000"/>
          <w:sz w:val="24"/>
          <w:szCs w:val="24"/>
          <w:cs/>
          <w:lang w:val="nb-NO" w:bidi="hi-IN"/>
        </w:rPr>
        <w:t>।</w:t>
      </w:r>
    </w:p>
    <w:p w:rsidR="00DC7A57" w:rsidRPr="00454759" w:rsidRDefault="00DC7A57" w:rsidP="00DC7A57">
      <w:pPr>
        <w:numPr>
          <w:ilvl w:val="0"/>
          <w:numId w:val="10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একবারেই তাওয়াফ শেষ করার চেষ্টা করবেন। খুব বেশি দরকার না হলে তাওয়াফের মাঝে থামা অথবা তাওয়াফের মাঝে কিছু</w:t>
      </w:r>
      <w:r w:rsidRPr="00454759">
        <w:rPr>
          <w:rFonts w:ascii="Kalpurush" w:eastAsia="Nikosh" w:hAnsi="Kalpurush" w:cs="Kalpurush"/>
          <w:color w:val="000000"/>
          <w:sz w:val="24"/>
          <w:szCs w:val="24"/>
          <w:cs/>
          <w:lang w:val="de-DE" w:bidi="bn-BD"/>
        </w:rPr>
        <w:t>ক্ষ</w:t>
      </w:r>
      <w:r w:rsidRPr="00454759">
        <w:rPr>
          <w:rFonts w:ascii="Kalpurush" w:eastAsia="Nikosh" w:hAnsi="Kalpurush" w:cs="Kalpurush"/>
          <w:color w:val="000000"/>
          <w:sz w:val="24"/>
          <w:szCs w:val="24"/>
          <w:cs/>
          <w:lang w:val="nb-NO" w:bidi="bn-BD"/>
        </w:rPr>
        <w:t>ণ বিশ্রাম নেওয়ার চেষ্টা করবেন না। যদি বেশি সময় ক্ষেপন করে ফেলেন তবে আবার পুনরায় নতুন করে তাওয়াফ শুরু করবেন।</w:t>
      </w:r>
    </w:p>
    <w:p w:rsidR="00DC7A57" w:rsidRPr="00454759" w:rsidRDefault="00DC7A57" w:rsidP="00DC7A57">
      <w:pPr>
        <w:numPr>
          <w:ilvl w:val="0"/>
          <w:numId w:val="10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কয়টি চক্কর শেষ করেছেন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৩টি না ৪টি! এ নিয়ে যদি মনে কোনো সন্দেহ দেখা দেয় তাহলে ৩টিকে সঠিক ধরে তাওয়াফ চালিয়ে যাবেন। ৭ চক্কর এর ১ চক্কর কম হলে তাওয়াফ সম্পূর্ণ হবে না।</w:t>
      </w:r>
    </w:p>
    <w:p w:rsidR="00DC7A57" w:rsidRPr="00454759" w:rsidRDefault="00DC7A57" w:rsidP="00A704B2">
      <w:pPr>
        <w:numPr>
          <w:ilvl w:val="0"/>
          <w:numId w:val="10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মহিলাদের জন্য পরামর্শ হলো - আপনারা হাজরে আসওয়াদে চুমু খাওয়ার চেষ্টা করবেন না। মহিলার</w:t>
      </w:r>
      <w:r w:rsidR="00A704B2">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পুরুষের মতো ইদতিবা</w:t>
      </w:r>
      <w:r w:rsidR="00A704B2">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ও রমল করবেন না। বেগানা পুরুষদের থেকে সতর্ক থেকে ও নিরাপদ দূরত্ব বজায় রেখে তাওয়াফ করতে</w:t>
      </w:r>
      <w:r w:rsidR="006C03C2">
        <w:rPr>
          <w:rFonts w:ascii="Kalpurush" w:eastAsia="Nikosh" w:hAnsi="Kalpurush" w:cs="Kalpurush"/>
          <w:color w:val="000000"/>
          <w:sz w:val="24"/>
          <w:szCs w:val="24"/>
          <w:cs/>
          <w:lang w:val="nb-NO" w:bidi="bn-BD"/>
        </w:rPr>
        <w:t xml:space="preserve"> চেষ্টা </w:t>
      </w:r>
      <w:r w:rsidRPr="00454759">
        <w:rPr>
          <w:rFonts w:ascii="Kalpurush" w:eastAsia="Nikosh" w:hAnsi="Kalpurush" w:cs="Kalpurush"/>
          <w:color w:val="000000"/>
          <w:sz w:val="24"/>
          <w:szCs w:val="24"/>
          <w:cs/>
          <w:lang w:val="nb-NO" w:bidi="bn-BD"/>
        </w:rPr>
        <w:t>করবেন।</w:t>
      </w:r>
    </w:p>
    <w:p w:rsidR="00DC7A57" w:rsidRPr="00454759" w:rsidRDefault="00DC7A57" w:rsidP="00A704B2">
      <w:pPr>
        <w:numPr>
          <w:ilvl w:val="0"/>
          <w:numId w:val="10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তাওয়াফ করার সময় কোনো সালাতের আযান বা ইকামত হলে সঙ্গে সঙ্গে সতর (কাঁধ ও শরীর) ঢেকে নিয়ে সালাত পড়ে নিবেন এবং পরে যেখানে শেষ করেছিলেন সেখান থেকে আবার ইদতিবা</w:t>
      </w:r>
      <w:r w:rsidR="00A704B2">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করে তাওয়াফ শুরু করবেন। বেশি সময় ক্ষেপন না করে </w:t>
      </w:r>
      <w:r w:rsidR="00A704B2">
        <w:rPr>
          <w:rFonts w:ascii="Kalpurush" w:eastAsia="Nikosh" w:hAnsi="Kalpurush" w:cs="Kalpurush" w:hint="cs"/>
          <w:color w:val="000000"/>
          <w:sz w:val="24"/>
          <w:szCs w:val="24"/>
          <w:cs/>
          <w:lang w:val="nb-NO" w:bidi="bn-BD"/>
        </w:rPr>
        <w:t>জ</w:t>
      </w:r>
      <w:r w:rsidRPr="00454759">
        <w:rPr>
          <w:rFonts w:ascii="Kalpurush" w:eastAsia="Nikosh" w:hAnsi="Kalpurush" w:cs="Kalpurush"/>
          <w:color w:val="000000"/>
          <w:sz w:val="24"/>
          <w:szCs w:val="24"/>
          <w:cs/>
          <w:lang w:val="nb-NO" w:bidi="bn-BD"/>
        </w:rPr>
        <w:t>লদি তাওয়াফ শুরু করবেন।</w:t>
      </w:r>
    </w:p>
    <w:p w:rsidR="00DC7A57" w:rsidRPr="00454759" w:rsidRDefault="00DC7A57" w:rsidP="00DC7A57">
      <w:pPr>
        <w:numPr>
          <w:ilvl w:val="0"/>
          <w:numId w:val="10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মসজিদুল হারামের সীমানার ভিতরে থেকে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 xml:space="preserve">বার চারপাশ দিয়ে তাওয়াফ করতে হবে। মসজিদের সীমানার বাইরে দিয়ে তাওয়াফ করলে তাওয়াফ </w:t>
      </w:r>
      <w:r w:rsidRPr="00454759">
        <w:rPr>
          <w:rFonts w:ascii="Kalpurush" w:eastAsia="Nikosh" w:hAnsi="Kalpurush" w:cs="Kalpurush"/>
          <w:color w:val="000000"/>
          <w:sz w:val="24"/>
          <w:szCs w:val="24"/>
          <w:cs/>
          <w:lang w:val="nb-NO" w:bidi="bn-BD"/>
        </w:rPr>
        <w:lastRenderedPageBreak/>
        <w:t xml:space="preserve">হবে না। অসুস্থ্য বা চলতে অক্ষম লোকদের জন্য হুইল চেয়ার ভাড়া করে তাওয়াফ করার ব্যবস্থা করতে পারেন। </w:t>
      </w:r>
    </w:p>
    <w:p w:rsidR="00DC7A57" w:rsidRPr="00454759" w:rsidRDefault="00DC7A57" w:rsidP="00DC7A57">
      <w:pPr>
        <w:numPr>
          <w:ilvl w:val="0"/>
          <w:numId w:val="10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মনে রাখবেন</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 xml:space="preserve"> হজের</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সময়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বার দেওয়ালে আম্বর ও সুগন্ধী দেওয়া হয়। সুতরাং কেউ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বার দেওয়াল স্পর্শ বা জড়িয়ে ধরবেন না</w:t>
      </w:r>
      <w:r w:rsidRPr="00454759">
        <w:rPr>
          <w:rFonts w:ascii="Kalpurush" w:eastAsia="Nikosh" w:hAnsi="Kalpurush" w:cs="SolaimanLipi" w:hint="cs"/>
          <w:color w:val="000000"/>
          <w:sz w:val="24"/>
          <w:szCs w:val="24"/>
          <w:cs/>
          <w:lang w:val="nb-NO" w:bidi="hi-IN"/>
        </w:rPr>
        <w:t>।</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কারণ এতে আপনার ইহরামের কাপড়ে সুগন্ধী লেগে যেতে পারে। মাক্বামে ইবরাহীম এর দেওয়ালও স্পর্শ বা জড়িয়ে ধরবেন না।</w:t>
      </w:r>
    </w:p>
    <w:p w:rsidR="00DC7A57" w:rsidRPr="00454759" w:rsidRDefault="00DC7A57" w:rsidP="00DC7A57">
      <w:pPr>
        <w:numPr>
          <w:ilvl w:val="0"/>
          <w:numId w:val="10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এটি একটি শোনা কথা যার সত্যতা যাচাই করা সম্ভব হয়</w:t>
      </w:r>
      <w:r w:rsidR="00A704B2">
        <w:rPr>
          <w:rFonts w:ascii="Kalpurush" w:eastAsia="Nikosh" w:hAnsi="Kalpurush" w:cs="Kalpurush"/>
          <w:color w:val="000000"/>
          <w:sz w:val="24"/>
          <w:szCs w:val="24"/>
          <w:cs/>
          <w:lang w:val="nb-NO" w:bidi="bn-BD"/>
        </w:rPr>
        <w:t xml:space="preserve"> ন</w:t>
      </w:r>
      <w:r w:rsidR="00A704B2">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 হল</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অনেকে বলেন তাওয়াফের সময় বা অন্য সময়ে অনেকের বেল্ট কেটে মোবাইল ও রিয়াল চুরি যায়। আবার তারা চুরির শিকার হয়েছেন তা দেখিয়ে লোকজনের কাছে সাহায্য প্রার্থনা করেন। অনেকে বলছেন তাওয়াফের সময় আসলে কারো কিছু চুরি করার সাহস হওয়ার কথা নয়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এরা মানুষের কাছে সাহায্য পাওয়ার আশায় এ অসাধু পথ অবলম্বন করেন হাজীর বেশ ধরে। আবার অনেকে বলছেন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হতে পারে আসলেই কেউ চুরি করছে! এখন এ অবস্থায় আপনার আমার দায়িত্ব চোর ধরা বা সত্য উদঘাটন করা নয়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তবে কখনো চোখের সামনে অন্যায় বা চুরি দেখলে তার প্রতিবাদ তো করতেই হবে। আপনাকে বিষয়টি অবহিত করলাম শুধুমাত্র সতর্কতা অবলম্বন করার জন্য।</w:t>
      </w:r>
    </w:p>
    <w:p w:rsidR="00DC7A57" w:rsidRPr="00454759" w:rsidRDefault="00DC7A57" w:rsidP="00DC7A57">
      <w:pPr>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মাক্বামে ইবরাহীম ও যমযম কুপ</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940AC0">
      <w:pPr>
        <w:numPr>
          <w:ilvl w:val="0"/>
          <w:numId w:val="10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তাওয়াফ শেষে আপনি সম্ভব হলে মাক</w:t>
      </w:r>
      <w:r w:rsidR="00940AC0">
        <w:rPr>
          <w:rFonts w:ascii="Kalpurush" w:eastAsia="Nikosh" w:hAnsi="Kalpurush" w:cs="Kalpurush"/>
          <w:color w:val="000000"/>
          <w:sz w:val="24"/>
          <w:szCs w:val="24"/>
          <w:cs/>
          <w:lang w:val="nb-NO" w:bidi="bn-BD"/>
        </w:rPr>
        <w:t>্বামে ইবরাহীমে পেছনে যেতে পারেন</w:t>
      </w:r>
      <w:r w:rsidR="00940AC0" w:rsidRPr="00632A5B">
        <w:rPr>
          <w:rFonts w:ascii="Kalpurush" w:eastAsia="Nikosh" w:hAnsi="Kalpurush" w:cs="SolaimanLipi" w:hint="cs"/>
          <w:color w:val="000000"/>
          <w:sz w:val="24"/>
          <w:szCs w:val="24"/>
          <w:cs/>
          <w:lang w:val="nb-NO" w:bidi="hi-IN"/>
        </w:rPr>
        <w:t xml:space="preserve">। </w:t>
      </w:r>
      <w:r w:rsidR="00940AC0">
        <w:rPr>
          <w:rFonts w:ascii="Kalpurush" w:eastAsia="Nikosh" w:hAnsi="Kalpurush" w:cs="Kalpurush"/>
          <w:color w:val="000000"/>
          <w:sz w:val="24"/>
          <w:szCs w:val="24"/>
          <w:cs/>
          <w:lang w:val="nb-NO" w:bidi="bn-BD"/>
        </w:rPr>
        <w:t xml:space="preserve">রাসূলুল্লাহ সাল্লাল্লাহু আলাইহি </w:t>
      </w:r>
      <w:r w:rsidR="00940AC0" w:rsidRPr="00940AC0">
        <w:rPr>
          <w:rFonts w:ascii="Kalpurush" w:eastAsia="Nikosh" w:hAnsi="Kalpurush" w:cs="Kalpurush"/>
          <w:color w:val="000000"/>
          <w:sz w:val="24"/>
          <w:szCs w:val="24"/>
          <w:cs/>
          <w:lang w:val="nb-NO" w:bidi="bn-BD"/>
        </w:rPr>
        <w:t>ওয়াসাল্লাম</w:t>
      </w:r>
      <w:r w:rsidR="00940AC0">
        <w:rPr>
          <w:rFonts w:ascii="Kalpurush" w:eastAsia="Nikosh" w:hAnsi="Kalpurush" w:cs="Kalpurush" w:hint="cs"/>
          <w:color w:val="000000"/>
          <w:sz w:val="24"/>
          <w:szCs w:val="24"/>
          <w:cs/>
          <w:lang w:val="nb-NO" w:bidi="bn-BD"/>
        </w:rPr>
        <w:t xml:space="preserve"> নিম্নোক্ত আয়াত অনুযায়ী সেখানে সালাত আদায় করেছেন। আয়াতে এসেছে, </w:t>
      </w:r>
    </w:p>
    <w:p w:rsidR="00940AC0" w:rsidRPr="00632A5B" w:rsidRDefault="00940AC0" w:rsidP="00803468">
      <w:pPr>
        <w:spacing w:after="0"/>
        <w:ind w:left="360" w:hanging="334"/>
        <w:jc w:val="both"/>
        <w:outlineLvl w:val="0"/>
        <w:rPr>
          <w:rFonts w:ascii="KFGQPC Uthman Taha Naskh" w:cs="Kalpurush"/>
          <w:color w:val="008000"/>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وَٱتَّخِذُواْ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مَّقَامِ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إِبۡرَٰهِ‍ۧمَ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مُصَلّٗىۖ</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١٢٥</w:t>
      </w:r>
      <w:r>
        <w:rPr>
          <w:rFonts w:ascii="KFGQPC Uthman Taha Naskh" w:cs="KFGQPC Uthman Taha Naskh"/>
          <w:color w:val="008000"/>
          <w:sz w:val="24"/>
          <w:szCs w:val="24"/>
          <w:rtl/>
        </w:rPr>
        <w:t>]</w:t>
      </w:r>
    </w:p>
    <w:p w:rsidR="00DC7A57" w:rsidRPr="00454759" w:rsidRDefault="00DC7A57" w:rsidP="00940AC0">
      <w:pPr>
        <w:bidi w:val="0"/>
        <w:spacing w:after="0"/>
        <w:ind w:left="360"/>
        <w:jc w:val="both"/>
        <w:rPr>
          <w:rFonts w:ascii="Times New Roman" w:eastAsia="Times New Roman" w:hAnsi="Times New Roman" w:cs="Kalpurush"/>
          <w:color w:val="000000"/>
          <w:sz w:val="24"/>
          <w:szCs w:val="24"/>
          <w:lang w:val="nb-NO" w:bidi="bn-BD"/>
        </w:rPr>
      </w:pPr>
      <w:r w:rsidRPr="00454759">
        <w:rPr>
          <w:rFonts w:ascii="Kalpurush" w:eastAsia="Nikosh" w:hAnsi="Kalpurush" w:cs="Kalpurush"/>
          <w:color w:val="000000"/>
          <w:sz w:val="24"/>
          <w:szCs w:val="24"/>
          <w:lang w:val="nb-NO" w:bidi="bn-BD"/>
        </w:rPr>
        <w:lastRenderedPageBreak/>
        <w:t>‘‘</w:t>
      </w:r>
      <w:r w:rsidR="00940AC0">
        <w:rPr>
          <w:rFonts w:ascii="Kalpurush" w:eastAsia="Nikosh" w:hAnsi="Kalpurush" w:cs="Kalpurush" w:hint="cs"/>
          <w:color w:val="000000"/>
          <w:sz w:val="24"/>
          <w:szCs w:val="24"/>
          <w:cs/>
          <w:lang w:val="nb-NO" w:bidi="bn-BD"/>
        </w:rPr>
        <w:t xml:space="preserve">আর তোমরা </w:t>
      </w:r>
      <w:r w:rsidRPr="00454759">
        <w:rPr>
          <w:rFonts w:ascii="Kalpurush" w:eastAsia="Nikosh" w:hAnsi="Kalpurush" w:cs="Kalpurush"/>
          <w:color w:val="000000"/>
          <w:sz w:val="24"/>
          <w:szCs w:val="24"/>
          <w:cs/>
          <w:lang w:val="nb-NO" w:bidi="bn-BD"/>
        </w:rPr>
        <w:t>ইবরাহীমের দ</w:t>
      </w:r>
      <w:r w:rsidR="00940AC0">
        <w:rPr>
          <w:rFonts w:ascii="Kalpurush" w:eastAsia="Nikosh" w:hAnsi="Kalpurush" w:cs="Kalpurush" w:hint="cs"/>
          <w:color w:val="000000"/>
          <w:sz w:val="24"/>
          <w:szCs w:val="24"/>
          <w:cs/>
          <w:lang w:val="nb-NO" w:bidi="bn-BD"/>
        </w:rPr>
        <w:t>ণ্ডা</w:t>
      </w:r>
      <w:r w:rsidRPr="00454759">
        <w:rPr>
          <w:rFonts w:ascii="Kalpurush" w:eastAsia="Nikosh" w:hAnsi="Kalpurush" w:cs="Kalpurush"/>
          <w:color w:val="000000"/>
          <w:sz w:val="24"/>
          <w:szCs w:val="24"/>
          <w:cs/>
          <w:lang w:val="nb-NO" w:bidi="bn-BD"/>
        </w:rPr>
        <w:t xml:space="preserve">য়মানস্থানকে </w:t>
      </w:r>
      <w:r w:rsidR="00940AC0">
        <w:rPr>
          <w:rFonts w:ascii="Kalpurush" w:eastAsia="Nikosh" w:hAnsi="Kalpurush" w:cs="Kalpurush" w:hint="cs"/>
          <w:color w:val="000000"/>
          <w:sz w:val="24"/>
          <w:szCs w:val="24"/>
          <w:cs/>
          <w:lang w:val="nb-NO" w:bidi="bn-BD"/>
        </w:rPr>
        <w:t xml:space="preserve">সালাত আদায়ের </w:t>
      </w:r>
      <w:r w:rsidRPr="00454759">
        <w:rPr>
          <w:rFonts w:ascii="Kalpurush" w:eastAsia="Nikosh" w:hAnsi="Kalpurush" w:cs="Kalpurush"/>
          <w:color w:val="000000"/>
          <w:sz w:val="24"/>
          <w:szCs w:val="24"/>
          <w:cs/>
          <w:lang w:val="nb-NO" w:bidi="bn-BD"/>
        </w:rPr>
        <w:t>স্থান হিসেবে গ্রহণ করো</w:t>
      </w:r>
      <w:r w:rsidRPr="00454759">
        <w:rPr>
          <w:rFonts w:ascii="Kalpurush" w:eastAsia="Nikosh" w:hAnsi="Kalpurush" w:cs="Kalpurush" w:hint="cs"/>
          <w:color w:val="000000"/>
          <w:sz w:val="24"/>
          <w:szCs w:val="24"/>
          <w:cs/>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61"/>
      </w:r>
    </w:p>
    <w:p w:rsidR="00DC7A57" w:rsidRPr="00454759" w:rsidRDefault="00DC7A57" w:rsidP="00454759">
      <w:pPr>
        <w:numPr>
          <w:ilvl w:val="0"/>
          <w:numId w:val="10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সম্ভব হলে মাক্বামে ইবরাহীমের পেছনে দাঁড়িয়ে অথবা ভিড়ের</w:t>
      </w:r>
      <w:r w:rsidR="00940AC0">
        <w:rPr>
          <w:rFonts w:ascii="Kalpurush" w:eastAsia="Nikosh" w:hAnsi="Kalpurush" w:cs="Kalpurush"/>
          <w:color w:val="000000"/>
          <w:sz w:val="24"/>
          <w:szCs w:val="24"/>
          <w:cs/>
          <w:lang w:val="nb-NO" w:bidi="bn-BD"/>
        </w:rPr>
        <w:t xml:space="preserve"> কারণে </w:t>
      </w:r>
      <w:r w:rsidRPr="00454759">
        <w:rPr>
          <w:rFonts w:ascii="Kalpurush" w:eastAsia="Nikosh" w:hAnsi="Kalpurush" w:cs="Kalpurush"/>
          <w:color w:val="000000"/>
          <w:sz w:val="24"/>
          <w:szCs w:val="24"/>
          <w:cs/>
          <w:lang w:val="nb-NO" w:bidi="bn-BD"/>
        </w:rPr>
        <w:t xml:space="preserve">সম্ভব না হলে মসজিদুল হারামের যে কোনো স্থানে দুই </w:t>
      </w:r>
      <w:r w:rsidR="004436DD" w:rsidRPr="00454759">
        <w:rPr>
          <w:rFonts w:ascii="Kalpurush" w:eastAsia="Nikosh" w:hAnsi="Kalpurush" w:cs="Kalpurush"/>
          <w:color w:val="000000"/>
          <w:sz w:val="24"/>
          <w:szCs w:val="24"/>
          <w:cs/>
          <w:lang w:val="nb-NO" w:bidi="bn-BD"/>
        </w:rPr>
        <w:t>রাকাত</w:t>
      </w:r>
      <w:r w:rsidRPr="00454759">
        <w:rPr>
          <w:rFonts w:ascii="Kalpurush" w:eastAsia="Nikosh" w:hAnsi="Kalpurush" w:cs="Kalpurush"/>
          <w:color w:val="000000"/>
          <w:sz w:val="24"/>
          <w:szCs w:val="24"/>
          <w:cs/>
          <w:lang w:val="nb-NO" w:bidi="bn-BD"/>
        </w:rPr>
        <w:t xml:space="preserve"> সালাত আদায় করুন। এ সালাতের প্রথম রাকাআতে সূরা-ফাতিহা ও সূরা-কাফিরুন এবং দ্বিতীয় রাকাআতে সূরা-ফাতিহা ও সূরা-ইখলাস পড়া </w:t>
      </w:r>
      <w:r w:rsidRPr="00454759">
        <w:rPr>
          <w:rFonts w:ascii="Nikosh" w:eastAsia="Nikosh" w:hAnsi="Nikosh" w:cs="Kalpurush"/>
          <w:color w:val="000000"/>
          <w:sz w:val="24"/>
          <w:szCs w:val="24"/>
          <w:cs/>
          <w:lang w:val="nb-NO" w:bidi="bn-BD"/>
        </w:rPr>
        <w:t>সুন্নাত</w:t>
      </w:r>
      <w:r w:rsidRPr="00454759">
        <w:rPr>
          <w:rFonts w:ascii="Nikosh" w:eastAsia="Nikosh" w:hAnsi="Nikosh" w:cs="SolaimanLipi"/>
          <w:color w:val="000000"/>
          <w:sz w:val="24"/>
          <w:szCs w:val="24"/>
          <w:cs/>
          <w:lang w:val="nb-NO" w:bidi="hi-IN"/>
        </w:rPr>
        <w:t>।</w:t>
      </w:r>
      <w:r w:rsidR="00454759">
        <w:rPr>
          <w:rStyle w:val="FootnoteReference"/>
          <w:rFonts w:ascii="Nikosh" w:eastAsia="Nikosh" w:hAnsi="Nikosh" w:cs="SolaimanLipi"/>
          <w:color w:val="000000"/>
          <w:sz w:val="24"/>
          <w:szCs w:val="24"/>
          <w:cs/>
          <w:lang w:val="nb-NO" w:bidi="hi-IN"/>
        </w:rPr>
        <w:footnoteReference w:id="62"/>
      </w:r>
    </w:p>
    <w:p w:rsidR="00DC7A57" w:rsidRPr="00454759" w:rsidRDefault="00DC7A57" w:rsidP="00DC7A57">
      <w:pPr>
        <w:numPr>
          <w:ilvl w:val="0"/>
          <w:numId w:val="10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এই দুই </w:t>
      </w:r>
      <w:r w:rsidR="004436DD" w:rsidRPr="00454759">
        <w:rPr>
          <w:rFonts w:ascii="Kalpurush" w:eastAsia="Nikosh" w:hAnsi="Kalpurush" w:cs="Kalpurush"/>
          <w:color w:val="000000"/>
          <w:sz w:val="24"/>
          <w:szCs w:val="24"/>
          <w:cs/>
          <w:lang w:val="nb-NO" w:bidi="bn-BD"/>
        </w:rPr>
        <w:t>রাকাত</w:t>
      </w:r>
      <w:r w:rsidRPr="00454759">
        <w:rPr>
          <w:rFonts w:ascii="Kalpurush" w:eastAsia="Nikosh" w:hAnsi="Kalpurush" w:cs="Kalpurush"/>
          <w:color w:val="000000"/>
          <w:sz w:val="24"/>
          <w:szCs w:val="24"/>
          <w:cs/>
          <w:lang w:val="nb-NO" w:bidi="bn-BD"/>
        </w:rPr>
        <w:t xml:space="preserve"> সালাত ওয়াজিব নাকি সুন্নাত তা নিয়ে </w:t>
      </w:r>
      <w:r w:rsidR="00940AC0">
        <w:rPr>
          <w:rFonts w:ascii="Kalpurush" w:eastAsia="Nikosh" w:hAnsi="Kalpurush" w:cs="Kalpurush"/>
          <w:color w:val="000000"/>
          <w:sz w:val="24"/>
          <w:szCs w:val="24"/>
          <w:cs/>
          <w:lang w:val="nb-NO" w:bidi="bn-BD"/>
        </w:rPr>
        <w:t>আলেমগণের</w:t>
      </w:r>
      <w:r w:rsidRPr="00454759">
        <w:rPr>
          <w:rFonts w:ascii="Kalpurush" w:eastAsia="Nikosh" w:hAnsi="Kalpurush" w:cs="Kalpurush"/>
          <w:color w:val="000000"/>
          <w:sz w:val="24"/>
          <w:szCs w:val="24"/>
          <w:cs/>
          <w:lang w:val="nb-NO" w:bidi="bn-BD"/>
        </w:rPr>
        <w:t xml:space="preserve"> মাঝে মতভেদ রয়েছে। আরেকটি বিষয়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মাকরুহ সময় পরিহার করে এ সালাত আদায় করা উত্তম। এ সালাতের পর দুই হাত উঠিয়ে 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 করার কোনো দলীল হাদীসে খুজে পাওয়া যায় না। এ সালাত তাওয়াফের কোনো অংশ নয় বরং এটি একটি আলাদা স্বতন্ত্র ইবাদত।</w:t>
      </w:r>
    </w:p>
    <w:p w:rsidR="00DC7A57" w:rsidRPr="00454759" w:rsidRDefault="00DC7A57" w:rsidP="00454759">
      <w:pPr>
        <w:numPr>
          <w:ilvl w:val="0"/>
          <w:numId w:val="102"/>
        </w:numPr>
        <w:bidi w:val="0"/>
        <w:spacing w:after="0"/>
        <w:jc w:val="both"/>
        <w:rPr>
          <w:rFonts w:ascii="Kalpurush" w:eastAsia="Nikosh"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t>মসজিদুল হারামে সালাত পড়ার সময় খেয়াল রাখতে হবে</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পুরুষ নারী পাশাপাশি দাঁড়িয়ে বা পুরুষ সরাসরি নারীর পেছনে দাঁড়িয়ে সালাত আদায় না করেন। এমন করা জায়েয নয়। অনেকেই এ বিষয়টি জানেন না বা খেয়াল করেন 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তবে সকলের এ বিষয়ে সচেতন থাকা উচি</w:t>
      </w:r>
      <w:r w:rsidR="00454759">
        <w:rPr>
          <w:rFonts w:ascii="Kalpurush" w:eastAsia="Nikosh" w:hAnsi="Kalpurush" w:cs="Kalpurush" w:hint="cs"/>
          <w:color w:val="000000"/>
          <w:sz w:val="24"/>
          <w:szCs w:val="24"/>
          <w:cs/>
          <w:lang w:val="nb-NO" w:bidi="bn-BD"/>
        </w:rPr>
        <w:t>ৎ</w:t>
      </w:r>
      <w:r w:rsidRPr="00CC61EE">
        <w:rPr>
          <w:rFonts w:ascii="SolaimanLipi" w:eastAsia="Nikosh" w:hAnsi="SolaimanLipi" w:cs="SolaimanLipi"/>
          <w:color w:val="000000"/>
          <w:sz w:val="24"/>
          <w:szCs w:val="24"/>
          <w:cs/>
          <w:lang w:val="nb-NO" w:bidi="hi-IN"/>
        </w:rPr>
        <w:t>।</w:t>
      </w:r>
    </w:p>
    <w:p w:rsidR="00DC7A57" w:rsidRPr="00454759" w:rsidRDefault="00DC7A57" w:rsidP="00DC7A57">
      <w:pPr>
        <w:bidi w:val="0"/>
        <w:rPr>
          <w:rFonts w:ascii="Kalpurush" w:eastAsia="Nikosh" w:hAnsi="Kalpurush" w:cs="Kalpurush"/>
          <w:color w:val="000000"/>
          <w:sz w:val="24"/>
          <w:szCs w:val="24"/>
          <w:lang w:val="nb-NO" w:bidi="bn-BD"/>
        </w:rPr>
      </w:pPr>
      <w:r w:rsidRPr="00454759">
        <w:rPr>
          <w:rFonts w:ascii="Kalpurush" w:eastAsia="Nikosh" w:hAnsi="Kalpurush" w:cs="Kalpurush"/>
          <w:color w:val="000000"/>
          <w:sz w:val="24"/>
          <w:szCs w:val="24"/>
          <w:cs/>
          <w:lang w:val="nb-NO" w:bidi="bn-BD"/>
        </w:rPr>
        <w:br w:type="page"/>
      </w: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r w:rsidRPr="00454759">
        <w:rPr>
          <w:rFonts w:ascii="Verdana" w:hAnsi="Verdana" w:cs="SutonnyMJ"/>
          <w:b/>
          <w:noProof/>
          <w:color w:val="000000"/>
          <w:sz w:val="24"/>
          <w:szCs w:val="24"/>
        </w:rPr>
        <w:lastRenderedPageBreak/>
        <mc:AlternateContent>
          <mc:Choice Requires="wpg">
            <w:drawing>
              <wp:anchor distT="0" distB="0" distL="114300" distR="114300" simplePos="0" relativeHeight="251688960" behindDoc="0" locked="0" layoutInCell="1" allowOverlap="1" wp14:anchorId="1697AF05" wp14:editId="54220F0F">
                <wp:simplePos x="0" y="0"/>
                <wp:positionH relativeFrom="column">
                  <wp:posOffset>38100</wp:posOffset>
                </wp:positionH>
                <wp:positionV relativeFrom="paragraph">
                  <wp:posOffset>7620</wp:posOffset>
                </wp:positionV>
                <wp:extent cx="3916045" cy="1866900"/>
                <wp:effectExtent l="22860" t="17780" r="23495" b="20320"/>
                <wp:wrapNone/>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16045" cy="1866900"/>
                          <a:chOff x="924" y="6224"/>
                          <a:chExt cx="6269" cy="3180"/>
                        </a:xfrm>
                      </wpg:grpSpPr>
                      <pic:pic xmlns:pic="http://schemas.openxmlformats.org/drawingml/2006/picture">
                        <pic:nvPicPr>
                          <pic:cNvPr id="176" name="Picture 131" descr="Bekas-Tapak-Kaki-Nabi-Ibrahim"/>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4217" y="6224"/>
                            <a:ext cx="2976" cy="318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 name="Picture 132" descr="maqam-e-ibrahim"/>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924" y="6233"/>
                            <a:ext cx="3153" cy="317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C2DD376" id="Group 175" o:spid="_x0000_s1026" style="position:absolute;margin-left:3pt;margin-top:.6pt;width:308.35pt;height:147pt;z-index:251688960" coordorigin="924,6224" coordsize="6269,31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">
                <v:shape id="Picture 131" o:spid="_x0000_s1027" type="#_x0000_t75" alt="Bekas-Tapak-Kaki-Nabi-Ibrahim" style="position:absolute;left:4217;top:6224;width:2976;height:3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znePDAAAA3AAAAA8AAABkcnMvZG93bnJldi54bWxET0trwkAQvgv+h2WE3uqmIpqkrqJiwYOW&#10;+qDnITtNgtnZsLvV9N+7QsHbfHzPmS0604grOV9bVvA2TEAQF1bXXCo4nz5eUxA+IGtsLJOCP/Kw&#10;mPd7M8y1vfGBrsdQihjCPkcFVQhtLqUvKjLoh7YljtyPdQZDhK6U2uEthptGjpJkIg3WHBsqbGld&#10;UXE5/hoF+/23y1K92o42u2ScXU5fn+myVOpl0C3fQQTqwlP8797qOH86gccz8QI5v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POd48MAAADcAAAADwAAAAAAAAAAAAAAAACf&#10;AgAAZHJzL2Rvd25yZXYueG1sUEsFBgAAAAAEAAQA9wAAAI8DAAAAAA==&#10;" stroked="t" strokeweight="1.5pt">
                  <v:imagedata r:id="rId128" o:title="Bekas-Tapak-Kaki-Nabi-Ibrahim"/>
                </v:shape>
                <v:shape id="Picture 132" o:spid="_x0000_s1028" type="#_x0000_t75" alt="maqam-e-ibrahim" style="position:absolute;left:924;top:6233;width:3153;height:3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plYHCAAAA3AAAAA8AAABkcnMvZG93bnJldi54bWxET91qwjAUvhd8h3CE3WnqGFM6o4i4MWFe&#10;WH2As+asCWtOSpO1nU+/DATvzsf3e1abwdWiozZYzwrmswwEcem15UrB5fw6XYIIEVlj7ZkU/FKA&#10;zXo8WmGufc8n6opYiRTCIUcFJsYmlzKUhhyGmW+IE/flW4cxwbaSusU+hbtaPmbZs3RoOTUYbGhn&#10;qPwufpyCD74+9VVRHw/2ZErfWTfsP9+UepgM2xcQkYZ4F9/c7zrNXyzg/5l0gV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aZWBwgAAANwAAAAPAAAAAAAAAAAAAAAAAJ8C&#10;AABkcnMvZG93bnJldi54bWxQSwUGAAAAAAQABAD3AAAAjgMAAAAA&#10;" stroked="t" strokeweight="1.5pt">
                  <v:imagedata r:id="rId129" o:title="maqam-e-ibrahim"/>
                </v:shape>
              </v:group>
            </w:pict>
          </mc:Fallback>
        </mc:AlternateContent>
      </w: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মাক্বামে ইবরাহীম</w:t>
      </w:r>
    </w:p>
    <w:p w:rsidR="00AE5FD3" w:rsidRPr="00AE5FD3" w:rsidRDefault="00DC7A57" w:rsidP="00AE5FD3">
      <w:pPr>
        <w:numPr>
          <w:ilvl w:val="0"/>
          <w:numId w:val="10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এবার যমযম কুপের পানির টেপ অথবা কন্টেইনারের কাছে গিয়ে পেট ভরে পানি পান করুন এবং কিছু পানি মাথায় ঢালুন। এখানে এখন যমযমের পানি দাঁড়িয়ে পান করাই সুন্নাত</w:t>
      </w:r>
      <w:r w:rsidR="00AE5FD3">
        <w:rPr>
          <w:rFonts w:ascii="Kalpurush" w:eastAsia="Nikosh" w:hAnsi="Kalpurush" w:cs="Kalpurush" w:hint="cs"/>
          <w:color w:val="000000"/>
          <w:sz w:val="24"/>
          <w:szCs w:val="24"/>
          <w:cs/>
          <w:lang w:val="nb-NO" w:bidi="bn-BD"/>
        </w:rPr>
        <w:t xml:space="preserve"> বলে কোনো কোনো আলেম মত প্রকাশ করেছেন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কারণ এভাবে রাসূল সাল্লাল্লাহু আলাইহি ওয়াসাল্লাম করেছেন। </w:t>
      </w:r>
      <w:r w:rsidR="00AE5FD3">
        <w:rPr>
          <w:rFonts w:ascii="Kalpurush" w:eastAsia="Nikosh" w:hAnsi="Kalpurush" w:cs="Kalpurush" w:hint="cs"/>
          <w:color w:val="000000"/>
          <w:sz w:val="24"/>
          <w:szCs w:val="24"/>
          <w:cs/>
          <w:lang w:val="nb-NO" w:bidi="bn-BD"/>
        </w:rPr>
        <w:t xml:space="preserve">অন্য আলেমগণ বলেন, </w:t>
      </w:r>
      <w:r w:rsidR="00AE5FD3">
        <w:rPr>
          <w:rFonts w:ascii="Kalpurush" w:eastAsia="Nikosh" w:hAnsi="Kalpurush" w:cs="Kalpurush"/>
          <w:color w:val="000000"/>
          <w:sz w:val="24"/>
          <w:szCs w:val="24"/>
          <w:cs/>
          <w:lang w:val="nb-NO" w:bidi="bn-BD"/>
        </w:rPr>
        <w:t>রাসূলুল্লাহ সাল্লাল্লাহু আলাইহি ওয়াসাল্লাম</w:t>
      </w:r>
      <w:r w:rsidR="00AE5FD3">
        <w:rPr>
          <w:rFonts w:ascii="Kalpurush" w:eastAsia="Nikosh" w:hAnsi="Kalpurush" w:cs="Kalpurush" w:hint="cs"/>
          <w:color w:val="000000"/>
          <w:sz w:val="24"/>
          <w:szCs w:val="24"/>
          <w:cs/>
          <w:lang w:val="nb-NO" w:bidi="bn-BD"/>
        </w:rPr>
        <w:t xml:space="preserve"> ওযরের কারণে এখানে দাঁড়িয়ে যমযমের পানি পান করেছেন। কারণ, তিনি মানুষের প্রশ্নের জবাব দিচ্ছিলেন, সেখানে বসার সুব্যবস্থা ছিল না।</w:t>
      </w:r>
    </w:p>
    <w:p w:rsidR="00DC7A57" w:rsidRPr="00454759" w:rsidRDefault="00DC7A57" w:rsidP="00AE5FD3">
      <w:pPr>
        <w:numPr>
          <w:ilvl w:val="0"/>
          <w:numId w:val="10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যমযমের পানি কয়েক ঢোকে পান করা উত্তম। খুব ঠা</w:t>
      </w:r>
      <w:r w:rsidR="00940AC0">
        <w:rPr>
          <w:rFonts w:ascii="Kalpurush" w:eastAsia="Nikosh" w:hAnsi="Kalpurush" w:cs="Kalpurush" w:hint="cs"/>
          <w:color w:val="000000"/>
          <w:sz w:val="24"/>
          <w:szCs w:val="24"/>
          <w:cs/>
          <w:lang w:val="nb-NO" w:bidi="bn-BD"/>
        </w:rPr>
        <w:t>ণ্ডা</w:t>
      </w:r>
      <w:r w:rsidRPr="00454759">
        <w:rPr>
          <w:rFonts w:ascii="Kalpurush" w:eastAsia="Nikosh" w:hAnsi="Kalpurush" w:cs="Kalpurush"/>
          <w:color w:val="000000"/>
          <w:sz w:val="24"/>
          <w:szCs w:val="24"/>
          <w:cs/>
          <w:lang w:val="nb-NO" w:bidi="bn-BD"/>
        </w:rPr>
        <w:t xml:space="preserve"> পানি পান না করে নরমাল (</w:t>
      </w:r>
      <w:r w:rsidRPr="00454759">
        <w:rPr>
          <w:rFonts w:ascii="Kalpurush" w:hAnsi="Kalpurush" w:cs="Kalpurush"/>
          <w:color w:val="000000"/>
          <w:sz w:val="24"/>
          <w:szCs w:val="24"/>
          <w:lang w:val="nb-NO"/>
        </w:rPr>
        <w:t>Not cold</w:t>
      </w:r>
      <w:r w:rsidRPr="00454759">
        <w:rPr>
          <w:rFonts w:ascii="Kalpurush" w:eastAsia="Nikosh" w:hAnsi="Kalpurush" w:cs="Kalpurush"/>
          <w:color w:val="000000"/>
          <w:sz w:val="24"/>
          <w:szCs w:val="24"/>
          <w:cs/>
          <w:lang w:val="nb-NO" w:bidi="bn-BD"/>
        </w:rPr>
        <w:t>) পানি পান করা উত্তম।</w:t>
      </w:r>
    </w:p>
    <w:p w:rsidR="00DC7A57" w:rsidRPr="00454759" w:rsidRDefault="00DC7A57" w:rsidP="00DC7A57">
      <w:pPr>
        <w:numPr>
          <w:ilvl w:val="0"/>
          <w:numId w:val="10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যমযমের পানি পবিত্র পানি। পৃথিবীর বুকে সর্বোত্তম পানি। এ পানি ক্ষুধা নিবারক ও রোগের শেফা করে।  </w:t>
      </w:r>
    </w:p>
    <w:p w:rsidR="00DC7A57" w:rsidRPr="00454759" w:rsidRDefault="00DC7A57" w:rsidP="00DC7A57">
      <w:pPr>
        <w:numPr>
          <w:ilvl w:val="0"/>
          <w:numId w:val="10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এবার</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করার জন্য সাফা পাহাড়ের দিকে রওয়ানা হোন।</w:t>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b/>
          <w:bCs/>
          <w:color w:val="000000"/>
          <w:sz w:val="24"/>
          <w:szCs w:val="24"/>
          <w:lang w:val="nb-NO"/>
        </w:rPr>
      </w:pPr>
      <w:r w:rsidRPr="00454759">
        <w:rPr>
          <w:rFonts w:ascii="SutonnyMJ" w:hAnsi="SutonnyMJ" w:cs="SutonnyMJ"/>
          <w:b/>
          <w:bCs/>
          <w:noProof/>
          <w:color w:val="000000"/>
          <w:sz w:val="24"/>
          <w:szCs w:val="24"/>
        </w:rPr>
        <w:lastRenderedPageBreak/>
        <w:drawing>
          <wp:inline distT="0" distB="0" distL="0" distR="0" wp14:anchorId="39A88DCA" wp14:editId="125441F9">
            <wp:extent cx="1204595" cy="791210"/>
            <wp:effectExtent l="0" t="0" r="0" b="8890"/>
            <wp:docPr id="37" name="Picture 37"/>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28"/>
                    <pic:cNvPicPr>
                      <a:picLocks noRot="1" noChangeAspect="1" noMove="1" noResize="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04595" cy="791210"/>
                    </a:xfrm>
                    <a:prstGeom prst="rect">
                      <a:avLst/>
                    </a:prstGeom>
                    <a:noFill/>
                    <a:ln>
                      <a:noFill/>
                    </a:ln>
                    <a:effectLst/>
                  </pic:spPr>
                </pic:pic>
              </a:graphicData>
            </a:graphic>
          </wp:inline>
        </w:drawing>
      </w:r>
      <w:r w:rsidRPr="00454759">
        <w:rPr>
          <w:rFonts w:ascii="SutonnyMJ" w:hAnsi="SutonnyMJ" w:cs="SutonnyMJ"/>
          <w:b/>
          <w:bCs/>
          <w:noProof/>
          <w:color w:val="000000"/>
          <w:sz w:val="24"/>
          <w:szCs w:val="24"/>
        </w:rPr>
        <w:drawing>
          <wp:inline distT="0" distB="0" distL="0" distR="0" wp14:anchorId="45739ACA" wp14:editId="7F060D19">
            <wp:extent cx="1468120" cy="1160780"/>
            <wp:effectExtent l="0" t="0" r="0" b="1270"/>
            <wp:docPr id="36" name="Picture 36" descr="ZamZam Well"/>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29" descr="ZamZam Well"/>
                    <pic:cNvPicPr>
                      <a:picLocks noRot="1" noChangeAspect="1" noMove="1" noResize="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68120" cy="1160780"/>
                    </a:xfrm>
                    <a:prstGeom prst="rect">
                      <a:avLst/>
                    </a:prstGeom>
                    <a:noFill/>
                    <a:ln>
                      <a:noFill/>
                    </a:ln>
                  </pic:spPr>
                </pic:pic>
              </a:graphicData>
            </a:graphic>
          </wp:inline>
        </w:drawing>
      </w:r>
      <w:r w:rsidRPr="00454759">
        <w:rPr>
          <w:rFonts w:ascii="SutonnyMJ" w:hAnsi="SutonnyMJ" w:cs="SutonnyMJ"/>
          <w:b/>
          <w:bCs/>
          <w:noProof/>
          <w:color w:val="000000"/>
          <w:sz w:val="24"/>
          <w:szCs w:val="24"/>
        </w:rPr>
        <w:drawing>
          <wp:inline distT="0" distB="0" distL="0" distR="0" wp14:anchorId="2631707E" wp14:editId="51B567B7">
            <wp:extent cx="1090295" cy="756285"/>
            <wp:effectExtent l="0" t="0" r="0" b="5715"/>
            <wp:docPr id="35" name="Picture 35" descr="zamzam"/>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30" descr="zamzam"/>
                    <pic:cNvPicPr>
                      <a:picLocks noRot="1" noChangeAspect="1" noMove="1" noResize="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90295" cy="756285"/>
                    </a:xfrm>
                    <a:prstGeom prst="rect">
                      <a:avLst/>
                    </a:prstGeom>
                    <a:noFill/>
                    <a:ln>
                      <a:noFill/>
                    </a:ln>
                  </pic:spPr>
                </pic:pic>
              </a:graphicData>
            </a:graphic>
          </wp:inline>
        </w:drawing>
      </w:r>
    </w:p>
    <w:p w:rsidR="00DC7A57" w:rsidRPr="00454759" w:rsidRDefault="00DC7A57" w:rsidP="00DC7A57">
      <w:pPr>
        <w:bidi w:val="0"/>
        <w:spacing w:after="0"/>
        <w:jc w:val="both"/>
        <w:rPr>
          <w:rFonts w:ascii="Kalpurush" w:eastAsia="Times New Roman"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t>যমযম পানি</w:t>
      </w:r>
    </w:p>
    <w:p w:rsidR="00DC7A57" w:rsidRPr="00454759" w:rsidRDefault="00DC7A57" w:rsidP="00DC7A57">
      <w:pPr>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তাওয়াফের ক্ষেত্রে প্রচলিত ভুলত্রুটি ও</w:t>
      </w:r>
      <w:r w:rsidR="00454759">
        <w:rPr>
          <w:rStyle w:val="Heading1Char"/>
          <w:rFonts w:ascii="Nikosh" w:eastAsia="Nikosh" w:hAnsi="Nikosh" w:cs="Kalpurush"/>
          <w:b w:val="0"/>
          <w:color w:val="C00000"/>
          <w:sz w:val="24"/>
          <w:szCs w:val="24"/>
          <w:cs/>
          <w:lang w:val="nb-NO" w:bidi="bn-BD"/>
        </w:rPr>
        <w:t xml:space="preserve"> বিদ</w:t>
      </w:r>
      <w:r w:rsidR="00454759">
        <w:rPr>
          <w:rStyle w:val="Heading1Char"/>
          <w:rFonts w:ascii="Nikosh" w:eastAsia="Nikosh" w:hAnsi="Nikosh" w:cs="Kalpurush"/>
          <w:b w:val="0"/>
          <w:color w:val="C00000"/>
          <w:sz w:val="24"/>
          <w:szCs w:val="24"/>
          <w:lang w:val="nb-NO" w:bidi="bn-BD"/>
        </w:rPr>
        <w:t>‘</w:t>
      </w:r>
      <w:r w:rsidR="00454759">
        <w:rPr>
          <w:rStyle w:val="Heading1Char"/>
          <w:rFonts w:ascii="Nikosh" w:eastAsia="Nikosh" w:hAnsi="Nikosh" w:cs="Kalpurush"/>
          <w:b w:val="0"/>
          <w:color w:val="C00000"/>
          <w:sz w:val="24"/>
          <w:szCs w:val="24"/>
          <w:cs/>
          <w:lang w:val="nb-NO" w:bidi="bn-BD"/>
        </w:rPr>
        <w:t>আত</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অনেকে মনে করেন তাওয়াফের জন্য গোসল করা বাধ্যতামূলক।</w:t>
      </w:r>
    </w:p>
    <w:p w:rsidR="00DC7A57" w:rsidRPr="00454759" w:rsidRDefault="00DC7A57" w:rsidP="00AE5FD3">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মহিলাদের কোনো স্পর্শ যাতে না লাগে সেজন্য মোজা পরা বা একজাতীয় স্যা</w:t>
      </w:r>
      <w:r w:rsidR="00AE5FD3">
        <w:rPr>
          <w:rFonts w:ascii="Kalpurush" w:eastAsia="Nikosh" w:hAnsi="Kalpurush" w:cs="Kalpurush" w:hint="cs"/>
          <w:color w:val="000000"/>
          <w:sz w:val="24"/>
          <w:szCs w:val="24"/>
          <w:cs/>
          <w:lang w:val="nb-NO" w:bidi="bn-BD"/>
        </w:rPr>
        <w:t>ন্ডে</w:t>
      </w:r>
      <w:r w:rsidRPr="00454759">
        <w:rPr>
          <w:rFonts w:ascii="Kalpurush" w:eastAsia="Nikosh" w:hAnsi="Kalpurush" w:cs="Kalpurush"/>
          <w:color w:val="000000"/>
          <w:sz w:val="24"/>
          <w:szCs w:val="24"/>
          <w:cs/>
          <w:lang w:val="nb-NO" w:bidi="bn-BD"/>
        </w:rPr>
        <w:t>ল পরা অথবা হাত আবৃত করা।</w:t>
      </w:r>
    </w:p>
    <w:p w:rsidR="00DC7A57" w:rsidRPr="00454759"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মসজিদুল হারামে প্রবেশ করে </w:t>
      </w:r>
      <w:r w:rsidR="00AE5FD3">
        <w:rPr>
          <w:rFonts w:ascii="Kalpurush" w:eastAsia="Nikosh" w:hAnsi="Kalpurush" w:cs="Kalpurush" w:hint="cs"/>
          <w:color w:val="000000"/>
          <w:sz w:val="24"/>
          <w:szCs w:val="24"/>
          <w:cs/>
          <w:lang w:val="nb-NO" w:bidi="bn-BD"/>
        </w:rPr>
        <w:t xml:space="preserve">(তাওয়াফের বাধ্য-বাধকতা থাকার পরও) </w:t>
      </w:r>
      <w:r w:rsidRPr="00454759">
        <w:rPr>
          <w:rFonts w:ascii="Kalpurush" w:eastAsia="Nikosh" w:hAnsi="Kalpurush" w:cs="Kalpurush"/>
          <w:color w:val="000000"/>
          <w:sz w:val="24"/>
          <w:szCs w:val="24"/>
          <w:cs/>
          <w:lang w:val="nb-NO" w:bidi="bn-BD"/>
        </w:rPr>
        <w:t>তাহিয়্যাতুল মসজিদ সালাত পড়া।</w:t>
      </w:r>
    </w:p>
    <w:p w:rsidR="00DC7A57" w:rsidRPr="00454759"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তাওয়াফের তাকবীরের সময় উভয় হাত উচু করা এবং বাজেভাবে শব্দ করে হাতে চুমু খাওয়ার শব্দ করা ও হাতে চুম্বন করা।</w:t>
      </w:r>
    </w:p>
    <w:p w:rsidR="00DC7A57" w:rsidRPr="00454759"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হাতিমের মধ্য দিয়ে তাওয়াফের</w:t>
      </w:r>
      <w:r w:rsidR="006C03C2">
        <w:rPr>
          <w:rFonts w:ascii="Kalpurush" w:eastAsia="Nikosh" w:hAnsi="Kalpurush" w:cs="Kalpurush"/>
          <w:color w:val="000000"/>
          <w:sz w:val="24"/>
          <w:szCs w:val="24"/>
          <w:cs/>
          <w:lang w:val="nb-NO" w:bidi="bn-BD"/>
        </w:rPr>
        <w:t xml:space="preserve"> চেষ্টা </w:t>
      </w:r>
      <w:r w:rsidRPr="00454759">
        <w:rPr>
          <w:rFonts w:ascii="Kalpurush" w:eastAsia="Nikosh" w:hAnsi="Kalpurush" w:cs="Kalpurush"/>
          <w:color w:val="000000"/>
          <w:sz w:val="24"/>
          <w:szCs w:val="24"/>
          <w:cs/>
          <w:lang w:val="nb-NO" w:bidi="bn-BD"/>
        </w:rPr>
        <w:t>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হাতিম আসলে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বারই অংশ।</w:t>
      </w:r>
    </w:p>
    <w:p w:rsidR="00DC7A57" w:rsidRPr="00454759"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৭ চক্করের জন্য ৭ টি আলাদা আলাদা 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 মুখস্ত করে পাঠ করা।</w:t>
      </w:r>
    </w:p>
    <w:p w:rsidR="00DC7A57" w:rsidRPr="00454759"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প্রচলিত যয়ীফ হাদীস</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আল্লাহ তা</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 প্রত্যেক দিন ১২০টি রহমত নাযিল করেন। ৬০টি তাওয়াফকারীদের জন্য..)</w:t>
      </w:r>
    </w:p>
    <w:p w:rsidR="00DC7A57" w:rsidRPr="00454759"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ইয়েমেনী</w:t>
      </w:r>
      <w:r w:rsidR="00191084">
        <w:rPr>
          <w:rFonts w:ascii="Kalpurush" w:eastAsia="Nikosh" w:hAnsi="Kalpurush" w:cs="Kalpurush"/>
          <w:color w:val="000000"/>
          <w:sz w:val="24"/>
          <w:szCs w:val="24"/>
          <w:cs/>
          <w:lang w:val="nb-NO" w:bidi="bn-BD"/>
        </w:rPr>
        <w:t xml:space="preserve"> কর্নার </w:t>
      </w:r>
      <w:r w:rsidRPr="00454759">
        <w:rPr>
          <w:rFonts w:ascii="Kalpurush" w:eastAsia="Nikosh" w:hAnsi="Kalpurush" w:cs="Kalpurush"/>
          <w:color w:val="000000"/>
          <w:sz w:val="24"/>
          <w:szCs w:val="24"/>
          <w:cs/>
          <w:lang w:val="nb-NO" w:bidi="bn-BD"/>
        </w:rPr>
        <w:t>স্পর্শ করার সময় কাপড়ের নিচের প্রান্তে স্পর্শ করা।</w:t>
      </w:r>
    </w:p>
    <w:p w:rsidR="00DC7A57" w:rsidRPr="00454759"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কালো পাথর স্পর্শ করার সময় বলা</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 xml:space="preserve">হে আল্লাহ আপনার প্রতি বিশ্বাস থেকে এবং আপনার গ্রন্থের সত্যায়ন থেকে..) </w:t>
      </w:r>
    </w:p>
    <w:p w:rsidR="00DC7A57" w:rsidRPr="00454759"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কালো পাথর স্পর্শ করার সময় বলা</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হে আল্লাহ আমি আপনার থেকে গর্ব ও দারিদ্র এবং দুনিয়া ও আখিরাতের অমর্যাদা থেকে আশ্রয় প্রার্থনা করছি।)</w:t>
      </w:r>
    </w:p>
    <w:p w:rsidR="00DC7A57" w:rsidRPr="00454759"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lastRenderedPageBreak/>
        <w:t>তাওয়াফ করার সময় বাম হাতের উপর ডান হাত রাখা।</w:t>
      </w:r>
    </w:p>
    <w:p w:rsidR="00DC7A57" w:rsidRPr="00454759"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বার দরজার সামনে দাঁড়িয়ে বলা</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হে আল্লাহ</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 xml:space="preserve"> এ ঘর আপনার ঘর এবং এ পবিত্র এলাকা আপনার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এর নিরাপত্তার দায়িত্বও আপনার..) এবং এরপর মাক্বামে ইবরাহীমে দিকে নির্দেশ করে বলা</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এটা তার স্থান যিনি জাহান্নামের আগুন থেকে আপনার কাছে আশ্রয় প্রার্থনা করে।)</w:t>
      </w:r>
    </w:p>
    <w:p w:rsidR="00DC7A57" w:rsidRPr="00454759"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রমল করার সময় এ 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 পাঠ করা বাধ্যতামূলক মনে করা</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হে আল্লাহ একে আপনি কবুল হজ হিসেবে গ্রহণ করুন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সকল গুনাহ মাফ করে দিন।)</w:t>
      </w:r>
    </w:p>
    <w:p w:rsidR="00DC7A57" w:rsidRPr="00454759"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ক্যামেরা হাতে নিয়ে তাওয়াফ করা ও ভিডিও করা। তবে ট্যাব হাতে নিয়ে কুরআন পড়লে আপত্তি নেই।</w:t>
      </w:r>
    </w:p>
    <w:p w:rsidR="00DC7A57" w:rsidRPr="00454759"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শেষের চার তাওয়াফের সময় এ 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 পাঠ করা আবশ্যক মনে করা</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হে আল্লাহ আপনি আমাকে ক্ষমা ও দয়া করুন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ক্ষমা করুন যা আপনি জানেন।)</w:t>
      </w:r>
    </w:p>
    <w:p w:rsidR="00DC7A57" w:rsidRPr="00454759"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শামি </w:t>
      </w:r>
      <w:r w:rsidR="00191084">
        <w:rPr>
          <w:rFonts w:ascii="Kalpurush" w:eastAsia="Nikosh" w:hAnsi="Kalpurush" w:cs="Kalpurush"/>
          <w:color w:val="000000"/>
          <w:sz w:val="24"/>
          <w:szCs w:val="24"/>
          <w:cs/>
          <w:lang w:val="nb-NO" w:bidi="bn-BD"/>
        </w:rPr>
        <w:t>কর্নারে</w:t>
      </w:r>
      <w:r w:rsidRPr="00454759">
        <w:rPr>
          <w:rFonts w:ascii="Kalpurush" w:eastAsia="Nikosh" w:hAnsi="Kalpurush" w:cs="Kalpurush"/>
          <w:color w:val="000000"/>
          <w:sz w:val="24"/>
          <w:szCs w:val="24"/>
          <w:cs/>
          <w:lang w:val="nb-NO" w:bidi="bn-BD"/>
        </w:rPr>
        <w:t xml:space="preserve"> ও ইরাকী </w:t>
      </w:r>
      <w:r w:rsidR="00191084">
        <w:rPr>
          <w:rFonts w:ascii="Kalpurush" w:eastAsia="Nikosh" w:hAnsi="Kalpurush" w:cs="Kalpurush"/>
          <w:color w:val="000000"/>
          <w:sz w:val="24"/>
          <w:szCs w:val="24"/>
          <w:cs/>
          <w:lang w:val="nb-NO" w:bidi="bn-BD"/>
        </w:rPr>
        <w:t>কর্নারে</w:t>
      </w:r>
      <w:r w:rsidRPr="00454759">
        <w:rPr>
          <w:rFonts w:ascii="Kalpurush" w:eastAsia="Nikosh" w:hAnsi="Kalpurush" w:cs="Kalpurush"/>
          <w:color w:val="000000"/>
          <w:sz w:val="24"/>
          <w:szCs w:val="24"/>
          <w:cs/>
          <w:lang w:val="nb-NO" w:bidi="bn-BD"/>
        </w:rPr>
        <w:t xml:space="preserve"> চুম্বন করা বা হাত দিয়ে স্পর্শ করা।</w:t>
      </w:r>
    </w:p>
    <w:p w:rsidR="00DC7A57" w:rsidRPr="00454759"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শরীফ ও মাক্বামে ইবরাহীমের দেওয়াল জামা-কাপড় দিয়ে মোছা বা হাত বুলানো ফয</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লত ও বরকতের আশায়।</w:t>
      </w:r>
    </w:p>
    <w:p w:rsidR="00DC7A57" w:rsidRPr="00454759" w:rsidRDefault="00AE5FD3" w:rsidP="00DC7A57">
      <w:pPr>
        <w:numPr>
          <w:ilvl w:val="0"/>
          <w:numId w:val="12"/>
        </w:numPr>
        <w:bidi w:val="0"/>
        <w:spacing w:after="0"/>
        <w:jc w:val="both"/>
        <w:rPr>
          <w:rFonts w:ascii="Kalpurush" w:eastAsia="NikoshBAN" w:hAnsi="Kalpurush" w:cs="Kalpurush"/>
          <w:color w:val="000000"/>
          <w:sz w:val="24"/>
          <w:szCs w:val="24"/>
          <w:lang w:val="nb-NO"/>
        </w:rPr>
      </w:pPr>
      <w:r>
        <w:rPr>
          <w:rFonts w:ascii="Kalpurush" w:eastAsia="Nikosh" w:hAnsi="Kalpurush" w:cs="Kalpurush" w:hint="cs"/>
          <w:color w:val="000000"/>
          <w:sz w:val="24"/>
          <w:szCs w:val="24"/>
          <w:cs/>
          <w:lang w:val="nb-NO" w:bidi="bn-BD"/>
        </w:rPr>
        <w:t>দ</w:t>
      </w:r>
      <w:r w:rsidR="00DC7A57" w:rsidRPr="00454759">
        <w:rPr>
          <w:rFonts w:ascii="Kalpurush" w:eastAsia="Nikosh" w:hAnsi="Kalpurush" w:cs="Kalpurush"/>
          <w:color w:val="000000"/>
          <w:sz w:val="24"/>
          <w:szCs w:val="24"/>
          <w:cs/>
          <w:lang w:val="nb-NO" w:bidi="bn-BD"/>
        </w:rPr>
        <w:t>য়ীফ হাদীস</w:t>
      </w:r>
      <w:r w:rsidR="00DC7A57" w:rsidRPr="00454759">
        <w:rPr>
          <w:rFonts w:ascii="Kalpurush" w:eastAsia="Nikosh" w:hAnsi="Kalpurush" w:cs="Kalpurush"/>
          <w:color w:val="000000"/>
          <w:sz w:val="24"/>
          <w:szCs w:val="24"/>
          <w:lang w:val="nb-NO" w:bidi="bn-BD"/>
        </w:rPr>
        <w:t>; (</w:t>
      </w:r>
      <w:r w:rsidR="00DC7A57" w:rsidRPr="00454759">
        <w:rPr>
          <w:rFonts w:ascii="Kalpurush" w:eastAsia="Nikosh" w:hAnsi="Kalpurush" w:cs="Kalpurush"/>
          <w:color w:val="000000"/>
          <w:sz w:val="24"/>
          <w:szCs w:val="24"/>
          <w:cs/>
          <w:lang w:val="nb-NO" w:bidi="bn-BD"/>
        </w:rPr>
        <w:t>নিশ্চয় আল্লাহ তা</w:t>
      </w:r>
      <w:r w:rsidR="00DC7A57" w:rsidRPr="00454759">
        <w:rPr>
          <w:rFonts w:ascii="Kalpurush" w:eastAsia="Nikosh" w:hAnsi="Kalpurush" w:cs="Kalpurush"/>
          <w:color w:val="000000"/>
          <w:sz w:val="24"/>
          <w:szCs w:val="24"/>
          <w:lang w:val="nb-NO" w:bidi="bn-BD"/>
        </w:rPr>
        <w:t>‘</w:t>
      </w:r>
      <w:r w:rsidR="00DC7A57" w:rsidRPr="00454759">
        <w:rPr>
          <w:rFonts w:ascii="Kalpurush" w:eastAsia="Nikosh" w:hAnsi="Kalpurush" w:cs="Kalpurush"/>
          <w:color w:val="000000"/>
          <w:sz w:val="24"/>
          <w:szCs w:val="24"/>
          <w:cs/>
          <w:lang w:val="nb-NO" w:bidi="bn-BD"/>
        </w:rPr>
        <w:t xml:space="preserve">আলা ও </w:t>
      </w:r>
      <w:r w:rsidR="00890547">
        <w:rPr>
          <w:rFonts w:ascii="Kalpurush" w:eastAsia="Nikosh" w:hAnsi="Kalpurush" w:cs="Kalpurush"/>
          <w:color w:val="000000"/>
          <w:sz w:val="24"/>
          <w:szCs w:val="24"/>
          <w:cs/>
          <w:lang w:val="nb-NO" w:bidi="bn-BD"/>
        </w:rPr>
        <w:t>ফেরেশতা</w:t>
      </w:r>
      <w:r w:rsidR="00DC7A57" w:rsidRPr="00454759">
        <w:rPr>
          <w:rFonts w:ascii="Kalpurush" w:eastAsia="Nikosh" w:hAnsi="Kalpurush" w:cs="Kalpurush"/>
          <w:color w:val="000000"/>
          <w:sz w:val="24"/>
          <w:szCs w:val="24"/>
          <w:cs/>
          <w:lang w:val="nb-NO" w:bidi="bn-BD"/>
        </w:rPr>
        <w:t>গন তাওয়াফকারীদের অভিনন্দন জানান।)</w:t>
      </w:r>
    </w:p>
    <w:p w:rsidR="00DC7A57" w:rsidRPr="00454759"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বৃষ্টির মধ্যে এ উদ্দেশ্য তাওয়াফ করা যে সকল গুনাহ ধুয়ে হয়ে যাবে।</w:t>
      </w:r>
    </w:p>
    <w:p w:rsidR="00DC7A57" w:rsidRPr="00454759"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অপরিষ্কার কাপড় বলে তাওয়াফ থেকে বিরত থাকা এবং যমযমের পানি দিয়ে গোসল করা পাপ মোচনের আশায় অথবা কবরের আযাব থেকে ব</w:t>
      </w:r>
      <w:r w:rsidR="00AE5FD3">
        <w:rPr>
          <w:rFonts w:ascii="Kalpurush" w:eastAsia="Nikosh" w:hAnsi="Kalpurush" w:cs="Kalpurush"/>
          <w:color w:val="000000"/>
          <w:sz w:val="24"/>
          <w:szCs w:val="24"/>
          <w:cs/>
          <w:lang w:val="nb-NO" w:bidi="bn-BD"/>
        </w:rPr>
        <w:t>াঁচার প্রত্যাশায় ইহরামের কাপড় ধ</w:t>
      </w:r>
      <w:r w:rsidR="00AE5FD3">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য়া।</w:t>
      </w:r>
    </w:p>
    <w:p w:rsidR="00DC7A57" w:rsidRPr="00454759"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lastRenderedPageBreak/>
        <w:t>যমযমের পানি পান করার পর অবশিষ্ট পানি আবার যমযম কুপে ফেলে বলা</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হে আল্লাহ আমি আপনার কাছে ভরণপোষণের পর্যাপ্ত যোগান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দরকারি জ্ঞান এবং সকল ধরনের রোগ থেকে উপশম কামনা করছি।)</w:t>
      </w:r>
    </w:p>
    <w:p w:rsidR="00DC7A57" w:rsidRPr="00454759"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আর্শীবাদ পাওয়ার আশায় যমযমের পানিতে দাড়ি</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কাপড় ও টাকা ভিজানো।</w:t>
      </w:r>
    </w:p>
    <w:p w:rsidR="00DC7A57" w:rsidRPr="00AE5FD3" w:rsidRDefault="00DC7A57" w:rsidP="00DC7A57">
      <w:pPr>
        <w:numPr>
          <w:ilvl w:val="0"/>
          <w:numId w:val="1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অনেক ঢোকে যমযমের পানি পান করা এবং প্রতি ঢোকের সময়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বার দিকে তাকানো।</w:t>
      </w:r>
    </w:p>
    <w:p w:rsidR="00AE5FD3" w:rsidRPr="000E0794" w:rsidRDefault="00AE5FD3" w:rsidP="00AE5FD3">
      <w:pPr>
        <w:bidi w:val="0"/>
        <w:spacing w:after="0"/>
        <w:ind w:left="360"/>
        <w:jc w:val="both"/>
        <w:rPr>
          <w:rFonts w:ascii="Kalpurush" w:eastAsia="NikoshBAN" w:hAnsi="Kalpurush" w:cs="Kalpurush"/>
          <w:color w:val="000000"/>
          <w:sz w:val="8"/>
          <w:szCs w:val="8"/>
          <w:lang w:val="nb-NO"/>
        </w:rPr>
      </w:pPr>
    </w:p>
    <w:p w:rsidR="00803468" w:rsidRPr="005A2329" w:rsidRDefault="00803468">
      <w:pPr>
        <w:bidi w:val="0"/>
        <w:rPr>
          <w:rFonts w:ascii="Wingdings" w:hAnsi="Wingdings" w:cs="SutonnyMJ"/>
          <w:b/>
          <w:color w:val="C00000"/>
          <w:sz w:val="24"/>
          <w:szCs w:val="24"/>
          <w:lang w:val="nb-NO"/>
        </w:rPr>
      </w:pPr>
      <w:r w:rsidRPr="005A2329">
        <w:rPr>
          <w:rFonts w:ascii="Wingdings" w:hAnsi="Wingdings" w:cs="SutonnyMJ"/>
          <w:b/>
          <w:color w:val="C00000"/>
          <w:sz w:val="24"/>
          <w:szCs w:val="24"/>
          <w:lang w:val="nb-NO"/>
        </w:rPr>
        <w:br w:type="page"/>
      </w:r>
    </w:p>
    <w:p w:rsidR="00DC7A57" w:rsidRPr="00454759" w:rsidRDefault="00DC7A57" w:rsidP="00DC7A57">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bidi="bn-BD"/>
        </w:rPr>
        <w:t xml:space="preserve"> </w:t>
      </w:r>
      <w:r w:rsidRPr="00454759">
        <w:rPr>
          <w:rStyle w:val="Heading1Char"/>
          <w:rFonts w:ascii="Kalpurush" w:eastAsia="Nikosh" w:hAnsi="Kalpurush" w:cs="Kalpurush"/>
          <w:b w:val="0"/>
          <w:color w:val="C00000"/>
          <w:sz w:val="24"/>
          <w:szCs w:val="24"/>
          <w:cs/>
          <w:lang w:bidi="bn-BD"/>
        </w:rPr>
        <w:t>সাঈ</w:t>
      </w:r>
      <w:r w:rsidR="00454759" w:rsidRPr="00454759">
        <w:rPr>
          <w:rStyle w:val="Heading1Char"/>
          <w:rFonts w:ascii="Kalpurush" w:eastAsia="Nikosh" w:hAnsi="Kalpurush" w:cs="Kalpurush"/>
          <w:b w:val="0"/>
          <w:color w:val="C00000"/>
          <w:sz w:val="24"/>
          <w:szCs w:val="24"/>
          <w:lang w:bidi="bn-BD"/>
        </w:rPr>
        <w:t>-</w:t>
      </w:r>
      <w:r w:rsidR="00454759" w:rsidRPr="00454759">
        <w:rPr>
          <w:rStyle w:val="Heading1Char"/>
          <w:rFonts w:ascii="Kalpurush" w:eastAsia="Nikosh" w:hAnsi="Kalpurush" w:cs="Kalpurush"/>
          <w:bCs w:val="0"/>
          <w:color w:val="C00000"/>
          <w:sz w:val="24"/>
          <w:szCs w:val="24"/>
          <w:cs/>
          <w:lang w:bidi="bn-BD"/>
        </w:rPr>
        <w:t>এ</w:t>
      </w:r>
      <w:r w:rsidRPr="00454759">
        <w:rPr>
          <w:rStyle w:val="Heading1Char"/>
          <w:rFonts w:ascii="Kalpurush" w:eastAsia="Nikosh" w:hAnsi="Kalpurush" w:cs="Kalpurush"/>
          <w:b w:val="0"/>
          <w:color w:val="C00000"/>
          <w:sz w:val="24"/>
          <w:szCs w:val="24"/>
          <w:cs/>
          <w:lang w:bidi="bn-BD"/>
        </w:rPr>
        <w:t>র</w:t>
      </w:r>
      <w:r w:rsidRPr="00454759">
        <w:rPr>
          <w:rStyle w:val="Heading1Char"/>
          <w:rFonts w:ascii="Nikosh" w:eastAsia="Nikosh" w:hAnsi="Nikosh" w:cs="Kalpurush"/>
          <w:b w:val="0"/>
          <w:color w:val="C00000"/>
          <w:sz w:val="24"/>
          <w:szCs w:val="24"/>
          <w:cs/>
          <w:lang w:bidi="bn-BD"/>
        </w:rPr>
        <w:t xml:space="preserve"> তাৎপর্য </w:t>
      </w:r>
      <w:r w:rsidRPr="00454759">
        <w:rPr>
          <w:rFonts w:ascii="Wingdings" w:hAnsi="Wingdings" w:cs="SutonnyMJ"/>
          <w:b/>
          <w:color w:val="C00000"/>
          <w:sz w:val="24"/>
          <w:szCs w:val="24"/>
        </w:rPr>
        <w:t></w:t>
      </w:r>
    </w:p>
    <w:p w:rsidR="00DC7A57" w:rsidRPr="00454759" w:rsidRDefault="00DC7A57" w:rsidP="00DC7A57">
      <w:pPr>
        <w:numPr>
          <w:ilvl w:val="0"/>
          <w:numId w:val="103"/>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সা</w:t>
      </w:r>
      <w:r w:rsidR="00CD0052">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ঈ অর্থ</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সাফা ও মারওয়া পাহাড়ের মাঝে হাঁটা বা দৌড়ানো।</w:t>
      </w:r>
    </w:p>
    <w:p w:rsidR="00DC7A57" w:rsidRPr="00454759" w:rsidRDefault="00DC7A57" w:rsidP="00CD0052">
      <w:pPr>
        <w:numPr>
          <w:ilvl w:val="0"/>
          <w:numId w:val="103"/>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কা</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বা শরীফের দক্ষিণ-পূর্ব দিকে সাফা পাহাড় এবং পূর্ব-উত্তর দিকে মারওয়া পাহাড় অবস্থিত। এ দুই পাহাড়ের মধ্যবর্তী </w:t>
      </w:r>
      <w:r w:rsidRPr="00454759">
        <w:rPr>
          <w:rFonts w:ascii="Kalpurush" w:eastAsia="Nikosh" w:hAnsi="Kalpurush" w:cs="Kalpurush"/>
          <w:color w:val="000000"/>
          <w:sz w:val="24"/>
          <w:szCs w:val="24"/>
          <w:cs/>
          <w:lang w:val="nb-NO" w:bidi="bn-BD"/>
        </w:rPr>
        <w:t>সা</w:t>
      </w:r>
      <w:r w:rsidR="00CD0052">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ঈ করার স্থানকে মাস</w:t>
      </w:r>
      <w:r w:rsidR="00CD0052">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আ বলা হয়। মাস</w:t>
      </w:r>
      <w:r w:rsidR="00CD0052">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আর স্থানটুকু মার্বেল পাথর দ্বারা আবৃত আছে। মাস</w:t>
      </w:r>
      <w:r w:rsidR="00CD0052">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আ দৈর্ঘ্যে ৩৯৪.৫মি</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ও প্রস্থে ২০মি</w:t>
      </w:r>
      <w:r w:rsidRPr="00454759">
        <w:rPr>
          <w:rFonts w:ascii="Kalpurush" w:eastAsia="Nikosh" w:hAnsi="Kalpurush" w:cs="Kalpurush" w:hint="cs"/>
          <w:color w:val="000000"/>
          <w:sz w:val="24"/>
          <w:szCs w:val="24"/>
          <w:cs/>
          <w:lang w:val="nb-NO" w:bidi="bn-BD"/>
        </w:rPr>
        <w:t>.</w:t>
      </w:r>
      <w:r w:rsidRPr="00454759">
        <w:rPr>
          <w:rFonts w:ascii="Kalpurush" w:eastAsia="Nikosh" w:hAnsi="Kalpurush" w:cs="SolaimanLipi"/>
          <w:color w:val="000000"/>
          <w:sz w:val="24"/>
          <w:szCs w:val="24"/>
          <w:cs/>
          <w:lang w:val="nb-NO" w:bidi="hi-IN"/>
        </w:rPr>
        <w:t xml:space="preserve">। </w:t>
      </w:r>
      <w:r w:rsidRPr="00454759">
        <w:rPr>
          <w:rFonts w:ascii="Kalpurush" w:eastAsia="Nikosh" w:hAnsi="Kalpurush" w:cs="Kalpurush"/>
          <w:color w:val="000000"/>
          <w:sz w:val="24"/>
          <w:szCs w:val="24"/>
          <w:cs/>
          <w:lang w:val="nb-NO" w:bidi="bn-IN"/>
        </w:rPr>
        <w:t>দুই পাহাড়ের উপর গম্বুজ নির্মিত আছে।</w:t>
      </w:r>
    </w:p>
    <w:p w:rsidR="00DC7A57" w:rsidRPr="00454759" w:rsidRDefault="00DC7A57" w:rsidP="00CD0052">
      <w:pPr>
        <w:numPr>
          <w:ilvl w:val="0"/>
          <w:numId w:val="103"/>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বেজমেন্ট/প্রথম তলা/দ্বিতীয় তলা/ছাদের উপরও প্রয়োজনে</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করা যায়। তবে সাফা মারওয়ার মাস</w:t>
      </w:r>
      <w:r w:rsidR="00CD0052">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আ এলাকার বাইরে দিয়ে</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করা যাবে না।</w:t>
      </w:r>
    </w:p>
    <w:p w:rsidR="00DC7A57" w:rsidRPr="00454759" w:rsidRDefault="00DC7A57" w:rsidP="00DC7A57">
      <w:pPr>
        <w:numPr>
          <w:ilvl w:val="0"/>
          <w:numId w:val="10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প্রাচীন সাফা ও মারওয়া পাহাড় কাঁচের ঘেরা দিয়ে সংরক্ষিত আছে।</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করার সময় সাফা ও মারওয়ায় পৌঁছে এ পাহাড় দেখা যায়।</w:t>
      </w:r>
    </w:p>
    <w:p w:rsidR="00DC7A57" w:rsidRPr="00454759" w:rsidRDefault="00DC7A57" w:rsidP="00DC7A57">
      <w:pPr>
        <w:numPr>
          <w:ilvl w:val="0"/>
          <w:numId w:val="103"/>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সাফা পাহাড় থেকে শুরু করে মারওয়া পাহাড়ে হাঁটা শেষ হলে এক চক্কর গণনা করা হয়। আবার মারওয়া পাহাড় থেকে সাফা পাহাড় হাঁটা শেষ হলে দুই চক্কর গণনা করা হয়।</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সম্পন্ন করার জন্য এভাবে সাত চক্কর হাঁটতে হবে। (অর্থাৎ সপ্তম চক্কর শেষ হবে মারওয়া পাহাড়ে)</w:t>
      </w:r>
    </w:p>
    <w:p w:rsidR="00DC7A57" w:rsidRPr="00454759" w:rsidRDefault="000E0794" w:rsidP="000E0794">
      <w:pPr>
        <w:numPr>
          <w:ilvl w:val="0"/>
          <w:numId w:val="103"/>
        </w:numPr>
        <w:bidi w:val="0"/>
        <w:spacing w:after="0"/>
        <w:jc w:val="both"/>
        <w:rPr>
          <w:rFonts w:ascii="NikoshBAN" w:eastAsia="NikoshBAN" w:hAnsi="NikoshBAN" w:cs="NikoshBAN"/>
          <w:color w:val="000000"/>
          <w:sz w:val="24"/>
          <w:szCs w:val="24"/>
          <w:lang w:val="nb-NO"/>
        </w:rPr>
      </w:pPr>
      <w:r>
        <w:rPr>
          <w:rFonts w:ascii="Kalpurush" w:eastAsia="Nikosh" w:hAnsi="Kalpurush" w:cs="Kalpurush"/>
          <w:color w:val="000000"/>
          <w:sz w:val="24"/>
          <w:szCs w:val="24"/>
          <w:cs/>
          <w:lang w:val="nb-NO" w:bidi="bn-BD"/>
        </w:rPr>
        <w:t>হাজের</w:t>
      </w:r>
      <w:r w:rsidR="00DC7A57" w:rsidRPr="00454759">
        <w:rPr>
          <w:rFonts w:ascii="Kalpurush" w:eastAsia="Nikosh" w:hAnsi="Kalpurush" w:cs="Kalpurush"/>
          <w:color w:val="000000"/>
          <w:sz w:val="24"/>
          <w:szCs w:val="24"/>
          <w:cs/>
          <w:lang w:val="nb-NO" w:bidi="bn-BD"/>
        </w:rPr>
        <w:t xml:space="preserve"> </w:t>
      </w:r>
      <w:r>
        <w:rPr>
          <w:rFonts w:ascii="AGA Arabesque" w:hAnsi="AGA Arabesque" w:cs="Kalpurush"/>
          <w:color w:val="000000"/>
          <w:sz w:val="24"/>
          <w:szCs w:val="24"/>
          <w:cs/>
          <w:lang w:val="nb-NO" w:bidi="bn-IN"/>
        </w:rPr>
        <w:t>আলাইহ</w:t>
      </w:r>
      <w:r>
        <w:rPr>
          <w:rFonts w:ascii="AGA Arabesque" w:hAnsi="AGA Arabesque" w:cs="Kalpurush" w:hint="cs"/>
          <w:color w:val="000000"/>
          <w:sz w:val="24"/>
          <w:szCs w:val="24"/>
          <w:cs/>
          <w:lang w:val="nb-NO" w:bidi="bn-BD"/>
        </w:rPr>
        <w:t>া</w:t>
      </w:r>
      <w:r w:rsidR="00DC7A57" w:rsidRPr="00454759">
        <w:rPr>
          <w:rFonts w:ascii="AGA Arabesque" w:hAnsi="AGA Arabesque" w:cs="Kalpurush"/>
          <w:color w:val="000000"/>
          <w:sz w:val="24"/>
          <w:szCs w:val="24"/>
          <w:cs/>
          <w:lang w:val="nb-NO" w:bidi="bn-IN"/>
        </w:rPr>
        <w:t>স সালাম</w:t>
      </w:r>
      <w:r w:rsidR="00DC7A57" w:rsidRPr="00454759">
        <w:rPr>
          <w:rFonts w:ascii="Kalpurush" w:eastAsia="Nikosh" w:hAnsi="Kalpurush" w:cs="Kalpurush"/>
          <w:color w:val="000000"/>
          <w:sz w:val="24"/>
          <w:szCs w:val="24"/>
          <w:cs/>
          <w:lang w:val="nb-NO" w:bidi="bn-BD"/>
        </w:rPr>
        <w:t xml:space="preserve"> ও ইসমাঈল </w:t>
      </w:r>
      <w:r w:rsidR="00DC7A57" w:rsidRPr="00454759">
        <w:rPr>
          <w:rFonts w:ascii="AGA Arabesque" w:hAnsi="AGA Arabesque" w:cs="Kalpurush"/>
          <w:color w:val="000000"/>
          <w:sz w:val="24"/>
          <w:szCs w:val="24"/>
          <w:cs/>
          <w:lang w:val="nb-NO" w:bidi="bn-IN"/>
        </w:rPr>
        <w:t xml:space="preserve">আলাইহিস সালামের </w:t>
      </w:r>
      <w:r w:rsidR="00DC7A57" w:rsidRPr="00454759">
        <w:rPr>
          <w:rFonts w:ascii="Kalpurush" w:eastAsia="Nikosh" w:hAnsi="Kalpurush" w:cs="Kalpurush"/>
          <w:color w:val="000000"/>
          <w:sz w:val="24"/>
          <w:szCs w:val="24"/>
          <w:cs/>
          <w:lang w:val="nb-NO" w:bidi="bn-BD"/>
        </w:rPr>
        <w:t>ইসলামি ইতিহাসের স্মরণে</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00DC7A57" w:rsidRPr="00454759">
        <w:rPr>
          <w:rFonts w:ascii="Kalpurush" w:eastAsia="Nikosh" w:hAnsi="Kalpurush" w:cs="Kalpurush"/>
          <w:color w:val="000000"/>
          <w:sz w:val="24"/>
          <w:szCs w:val="24"/>
          <w:cs/>
          <w:lang w:val="nb-NO" w:bidi="bn-BD"/>
        </w:rPr>
        <w:t xml:space="preserve">করা। </w:t>
      </w:r>
      <w:r>
        <w:rPr>
          <w:rFonts w:ascii="Kalpurush" w:eastAsia="Nikosh" w:hAnsi="Kalpurush" w:cs="Kalpurush" w:hint="cs"/>
          <w:color w:val="000000"/>
          <w:sz w:val="24"/>
          <w:szCs w:val="24"/>
          <w:cs/>
          <w:lang w:val="nb-NO" w:bidi="bn-BD"/>
        </w:rPr>
        <w:t>যা</w:t>
      </w:r>
      <w:r w:rsidR="00DC7A57" w:rsidRPr="00454759">
        <w:rPr>
          <w:rFonts w:ascii="Kalpurush" w:eastAsia="Nikosh" w:hAnsi="Kalpurush" w:cs="Kalpurush"/>
          <w:color w:val="000000"/>
          <w:sz w:val="24"/>
          <w:szCs w:val="24"/>
          <w:cs/>
          <w:lang w:val="nb-NO" w:bidi="bn-BD"/>
        </w:rPr>
        <w:t xml:space="preserve"> আল্লাহ তা</w:t>
      </w:r>
      <w:r w:rsidR="00DC7A57" w:rsidRPr="00454759">
        <w:rPr>
          <w:rFonts w:ascii="Kalpurush" w:eastAsia="Nikosh" w:hAnsi="Kalpurush" w:cs="Kalpurush"/>
          <w:color w:val="000000"/>
          <w:sz w:val="24"/>
          <w:szCs w:val="24"/>
          <w:lang w:val="nb-NO" w:bidi="bn-BD"/>
        </w:rPr>
        <w:t>‘</w:t>
      </w:r>
      <w:r w:rsidR="00DC7A57" w:rsidRPr="00454759">
        <w:rPr>
          <w:rFonts w:ascii="Kalpurush" w:eastAsia="Nikosh" w:hAnsi="Kalpurush" w:cs="Kalpurush"/>
          <w:color w:val="000000"/>
          <w:sz w:val="24"/>
          <w:szCs w:val="24"/>
          <w:cs/>
          <w:lang w:val="nb-NO" w:bidi="bn-BD"/>
        </w:rPr>
        <w:t>আলার প্রতি সংগ্রাম</w:t>
      </w:r>
      <w:r w:rsidR="00DC7A57" w:rsidRPr="00454759">
        <w:rPr>
          <w:rFonts w:ascii="Kalpurush" w:eastAsia="Nikosh" w:hAnsi="Kalpurush" w:cs="Kalpurush"/>
          <w:color w:val="000000"/>
          <w:sz w:val="24"/>
          <w:szCs w:val="24"/>
          <w:lang w:val="nb-NO" w:bidi="bn-BD"/>
        </w:rPr>
        <w:t xml:space="preserve">, </w:t>
      </w:r>
      <w:r>
        <w:rPr>
          <w:rFonts w:ascii="Kalpurush" w:eastAsia="Nikosh" w:hAnsi="Kalpurush" w:cs="Kalpurush"/>
          <w:color w:val="000000"/>
          <w:sz w:val="24"/>
          <w:szCs w:val="24"/>
          <w:cs/>
          <w:lang w:val="nb-NO" w:bidi="bn-BD"/>
        </w:rPr>
        <w:t>ধৈর্য</w:t>
      </w:r>
      <w:r w:rsidR="00DC7A57" w:rsidRPr="00454759">
        <w:rPr>
          <w:rFonts w:ascii="Kalpurush" w:eastAsia="Nikosh" w:hAnsi="Kalpurush" w:cs="Kalpurush"/>
          <w:color w:val="000000"/>
          <w:sz w:val="24"/>
          <w:szCs w:val="24"/>
          <w:lang w:val="nb-NO" w:bidi="bn-BD"/>
        </w:rPr>
        <w:t xml:space="preserve">, </w:t>
      </w:r>
      <w:r w:rsidR="00DC7A57" w:rsidRPr="00454759">
        <w:rPr>
          <w:rFonts w:ascii="Kalpurush" w:eastAsia="Nikosh" w:hAnsi="Kalpurush" w:cs="Kalpurush"/>
          <w:color w:val="000000"/>
          <w:sz w:val="24"/>
          <w:szCs w:val="24"/>
          <w:cs/>
          <w:lang w:val="nb-NO" w:bidi="bn-BD"/>
        </w:rPr>
        <w:t>আস্থা ও বিশ্বাসের সাদৃশ্য ঘটায়।</w:t>
      </w:r>
    </w:p>
    <w:p w:rsidR="00DC7A57" w:rsidRPr="00454759" w:rsidRDefault="00DC7A57" w:rsidP="000E0794">
      <w:pPr>
        <w:numPr>
          <w:ilvl w:val="0"/>
          <w:numId w:val="103"/>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পায়ে হেঁটে অথবা হুইল চেয়ারে করে</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করা যাবে। হুইল চেয়ারে</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করার জন্য মাঝখানে একটি রাস্তা নির্ধার</w:t>
      </w:r>
      <w:r w:rsidR="000E0794">
        <w:rPr>
          <w:rFonts w:ascii="Kalpurush" w:eastAsia="Nikosh" w:hAnsi="Kalpurush" w:cs="Kalpurush" w:hint="cs"/>
          <w:color w:val="000000"/>
          <w:sz w:val="24"/>
          <w:szCs w:val="24"/>
          <w:cs/>
          <w:lang w:val="nb-NO" w:bidi="bn-BD"/>
        </w:rPr>
        <w:t>ণ</w:t>
      </w:r>
      <w:r w:rsidRPr="00454759">
        <w:rPr>
          <w:rFonts w:ascii="Kalpurush" w:eastAsia="Nikosh" w:hAnsi="Kalpurush" w:cs="Kalpurush"/>
          <w:color w:val="000000"/>
          <w:sz w:val="24"/>
          <w:szCs w:val="24"/>
          <w:cs/>
          <w:lang w:val="nb-NO" w:bidi="bn-BD"/>
        </w:rPr>
        <w:t xml:space="preserve"> করা আছে।</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করার সময় অযু করা বাধ্যতামূলক নয়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তবে মুস্তাহাব।</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 xml:space="preserve">করার মধ্যবর্তী স্থানে </w:t>
      </w:r>
      <w:r w:rsidRPr="00454759">
        <w:rPr>
          <w:rFonts w:ascii="Kalpurush" w:eastAsia="Nikosh" w:hAnsi="Kalpurush" w:cs="Kalpurush"/>
          <w:color w:val="000000"/>
          <w:sz w:val="24"/>
          <w:szCs w:val="24"/>
          <w:cs/>
          <w:lang w:val="nb-NO" w:bidi="bn-BD"/>
        </w:rPr>
        <w:lastRenderedPageBreak/>
        <w:t>একটি সবুজ আলো চিহ্নিত স্থা্ন আছে যেখান দিয়ে শুধু পুরুষদের দ্রুত হাঁটতে হয়।</w:t>
      </w:r>
    </w:p>
    <w:p w:rsidR="00DC7A57" w:rsidRPr="00454759" w:rsidRDefault="00DC7A57" w:rsidP="00DC7A57">
      <w:pPr>
        <w:numPr>
          <w:ilvl w:val="0"/>
          <w:numId w:val="103"/>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তাওয়াফের পরপরই</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করতে হবে। তাওয়াফের আগে</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করা যাবে না। পায়ে হেঁটে অথবা হুইল চেয়ারে</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সম্পন্ন করা যাবে।</w:t>
      </w:r>
    </w:p>
    <w:p w:rsidR="00DC7A57" w:rsidRPr="00454759" w:rsidRDefault="00DC7A57" w:rsidP="00DC7A57">
      <w:pPr>
        <w:numPr>
          <w:ilvl w:val="0"/>
          <w:numId w:val="103"/>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সা</w:t>
      </w:r>
      <w:r w:rsidR="000E0794">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ঈ করার সময় সাফা থেকে মারওয়া পাহাড়ে গিয়ে অথবা মারওয়া থেকে সাফা পাহাড়ে গিয়ে কিছুটা বিশ্রাম করা অনুমোদিত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এমনকি সেটা যদি</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করার মধ্যবর্তী অবস্থায়ও হয়।</w:t>
      </w:r>
    </w:p>
    <w:p w:rsidR="00DC7A57" w:rsidRPr="00454759" w:rsidRDefault="00DC7A57" w:rsidP="00DC7A57">
      <w:pPr>
        <w:numPr>
          <w:ilvl w:val="0"/>
          <w:numId w:val="104"/>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ঋতুবতী মহিলারা</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করতে পারবেন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কারণ</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এলাকা মসজিদুল হারামের কোনো অংশ ন</w:t>
      </w:r>
      <w:r w:rsidR="000E0794">
        <w:rPr>
          <w:rFonts w:ascii="Kalpurush" w:eastAsia="Nikosh" w:hAnsi="Kalpurush" w:cs="Kalpurush"/>
          <w:color w:val="000000"/>
          <w:sz w:val="24"/>
          <w:szCs w:val="24"/>
          <w:cs/>
          <w:lang w:val="nb-NO" w:bidi="bn-BD"/>
        </w:rPr>
        <w:t>য়। তবে মসজিদুল হারামের স</w:t>
      </w:r>
      <w:r w:rsidR="000E0794">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মানার ভিতরে প্রবেশ করা যাবে না।</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 xml:space="preserve">করা উমরাহর একটি </w:t>
      </w:r>
      <w:r w:rsidRPr="00454759">
        <w:rPr>
          <w:rFonts w:ascii="Nikosh" w:eastAsia="Nikosh" w:hAnsi="Nikosh" w:cs="Kalpurush"/>
          <w:color w:val="000000"/>
          <w:sz w:val="24"/>
          <w:szCs w:val="24"/>
          <w:cs/>
          <w:lang w:val="nb-NO" w:bidi="bn-BD"/>
        </w:rPr>
        <w:t>ফরয</w:t>
      </w:r>
      <w:r w:rsidRPr="00454759">
        <w:rPr>
          <w:rFonts w:ascii="Kalpurush" w:eastAsia="Nikosh" w:hAnsi="Kalpurush" w:cs="Kalpurush"/>
          <w:color w:val="000000"/>
          <w:sz w:val="24"/>
          <w:szCs w:val="24"/>
          <w:cs/>
          <w:lang w:val="nb-NO" w:bidi="bn-BD"/>
        </w:rPr>
        <w:t xml:space="preserve"> কাজ।</w:t>
      </w:r>
    </w:p>
    <w:tbl>
      <w:tblPr>
        <w:tblW w:w="0" w:type="auto"/>
        <w:tblInd w:w="1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810"/>
        <w:gridCol w:w="1227"/>
        <w:gridCol w:w="1559"/>
        <w:gridCol w:w="2614"/>
      </w:tblGrid>
      <w:tr w:rsidR="00DC7A57" w:rsidRPr="00454759" w:rsidTr="000E0794">
        <w:tc>
          <w:tcPr>
            <w:tcW w:w="810" w:type="dxa"/>
          </w:tcPr>
          <w:p w:rsidR="00DC7A57" w:rsidRPr="00454759" w:rsidRDefault="00DC7A57" w:rsidP="00DC7A57">
            <w:pPr>
              <w:bidi w:val="0"/>
              <w:spacing w:after="0"/>
              <w:jc w:val="both"/>
              <w:rPr>
                <w:rFonts w:ascii="Times New Roman" w:eastAsia="Times New Roman" w:hAnsi="Times New Roman" w:cs="Times New Roman"/>
                <w:color w:val="000000"/>
                <w:sz w:val="24"/>
                <w:szCs w:val="24"/>
              </w:rPr>
            </w:pPr>
            <w:r w:rsidRPr="00454759">
              <w:rPr>
                <w:rFonts w:ascii="Nikosh" w:eastAsia="Nikosh" w:hAnsi="Nikosh" w:cs="Kalpurush"/>
                <w:b/>
                <w:bCs/>
                <w:color w:val="000000"/>
                <w:sz w:val="24"/>
                <w:szCs w:val="24"/>
                <w:cs/>
                <w:lang w:bidi="bn-BD"/>
              </w:rPr>
              <w:t>কাজ</w:t>
            </w:r>
          </w:p>
        </w:tc>
        <w:tc>
          <w:tcPr>
            <w:tcW w:w="1227" w:type="dxa"/>
          </w:tcPr>
          <w:p w:rsidR="00DC7A57" w:rsidRPr="00454759" w:rsidRDefault="00DC7A57" w:rsidP="00DC7A57">
            <w:pPr>
              <w:bidi w:val="0"/>
              <w:spacing w:after="0"/>
              <w:jc w:val="both"/>
              <w:rPr>
                <w:rFonts w:ascii="Times New Roman" w:eastAsia="Times New Roman" w:hAnsi="Times New Roman" w:cs="Times New Roman"/>
                <w:color w:val="000000"/>
                <w:sz w:val="24"/>
                <w:szCs w:val="24"/>
              </w:rPr>
            </w:pPr>
            <w:r w:rsidRPr="00454759">
              <w:rPr>
                <w:rFonts w:ascii="Nikosh" w:eastAsia="Nikosh" w:hAnsi="Nikosh" w:cs="Kalpurush"/>
                <w:b/>
                <w:bCs/>
                <w:color w:val="000000"/>
                <w:sz w:val="24"/>
                <w:szCs w:val="24"/>
                <w:cs/>
                <w:lang w:bidi="bn-BD"/>
              </w:rPr>
              <w:t>হতে</w:t>
            </w:r>
          </w:p>
        </w:tc>
        <w:tc>
          <w:tcPr>
            <w:tcW w:w="1559" w:type="dxa"/>
          </w:tcPr>
          <w:p w:rsidR="00DC7A57" w:rsidRPr="00454759" w:rsidRDefault="00DC7A57" w:rsidP="00DC7A57">
            <w:pPr>
              <w:bidi w:val="0"/>
              <w:spacing w:after="0"/>
              <w:jc w:val="both"/>
              <w:rPr>
                <w:rFonts w:ascii="Times New Roman" w:eastAsia="Times New Roman" w:hAnsi="Times New Roman" w:cs="Times New Roman"/>
                <w:color w:val="000000"/>
                <w:sz w:val="24"/>
                <w:szCs w:val="24"/>
              </w:rPr>
            </w:pPr>
            <w:r w:rsidRPr="00454759">
              <w:rPr>
                <w:rFonts w:ascii="Nikosh" w:eastAsia="Nikosh" w:hAnsi="Nikosh" w:cs="Kalpurush"/>
                <w:b/>
                <w:bCs/>
                <w:color w:val="000000"/>
                <w:sz w:val="24"/>
                <w:szCs w:val="24"/>
                <w:cs/>
                <w:lang w:bidi="bn-BD"/>
              </w:rPr>
              <w:t>পর্যন্ত</w:t>
            </w:r>
          </w:p>
        </w:tc>
        <w:tc>
          <w:tcPr>
            <w:tcW w:w="2614" w:type="dxa"/>
          </w:tcPr>
          <w:p w:rsidR="00DC7A57" w:rsidRPr="00454759" w:rsidRDefault="00DC7A57" w:rsidP="00DC7A57">
            <w:pPr>
              <w:bidi w:val="0"/>
              <w:spacing w:after="0"/>
              <w:jc w:val="both"/>
              <w:rPr>
                <w:rFonts w:ascii="Times New Roman" w:eastAsia="Times New Roman" w:hAnsi="Times New Roman" w:cs="Times New Roman"/>
                <w:color w:val="000000"/>
                <w:sz w:val="24"/>
                <w:szCs w:val="24"/>
              </w:rPr>
            </w:pPr>
            <w:r w:rsidRPr="00454759">
              <w:rPr>
                <w:rFonts w:ascii="Nikosh" w:eastAsia="Nikosh" w:hAnsi="Nikosh" w:cs="Kalpurush"/>
                <w:b/>
                <w:bCs/>
                <w:color w:val="000000"/>
                <w:sz w:val="24"/>
                <w:szCs w:val="24"/>
                <w:cs/>
                <w:lang w:bidi="bn-BD"/>
              </w:rPr>
              <w:t>প্রতি আবর্তন ও সর্বমোট দূরত্ব (আনুমানিক)</w:t>
            </w:r>
          </w:p>
        </w:tc>
      </w:tr>
      <w:tr w:rsidR="00DC7A57" w:rsidRPr="00454759" w:rsidTr="000E0794">
        <w:tc>
          <w:tcPr>
            <w:tcW w:w="810"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সাঈ</w:t>
            </w:r>
          </w:p>
        </w:tc>
        <w:tc>
          <w:tcPr>
            <w:tcW w:w="1227"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সাফা পাহাড়</w:t>
            </w:r>
          </w:p>
        </w:tc>
        <w:tc>
          <w:tcPr>
            <w:tcW w:w="1559"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মারওয়া পাহাড়</w:t>
            </w:r>
          </w:p>
        </w:tc>
        <w:tc>
          <w:tcPr>
            <w:tcW w:w="2614" w:type="dxa"/>
          </w:tcPr>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০.৪৫ কি.মি ও ৩.১৫ কি.মি</w:t>
            </w:r>
          </w:p>
        </w:tc>
      </w:tr>
    </w:tbl>
    <w:p w:rsidR="00DC7A57" w:rsidRPr="00454759" w:rsidRDefault="00DC7A57">
      <w:pPr>
        <w:bidi w:val="0"/>
        <w:rPr>
          <w:rFonts w:ascii="Wingdings" w:hAnsi="Wingdings" w:cs="SutonnyMJ"/>
          <w:b/>
          <w:color w:val="C00000"/>
          <w:sz w:val="24"/>
          <w:szCs w:val="24"/>
        </w:rPr>
      </w:pPr>
    </w:p>
    <w:p w:rsidR="00803468" w:rsidRDefault="00803468">
      <w:pPr>
        <w:bidi w:val="0"/>
        <w:rPr>
          <w:rFonts w:ascii="Wingdings" w:hAnsi="Wingdings" w:cs="SutonnyMJ"/>
          <w:b/>
          <w:color w:val="C00000"/>
          <w:sz w:val="24"/>
          <w:szCs w:val="24"/>
        </w:rPr>
      </w:pPr>
      <w:r>
        <w:rPr>
          <w:rFonts w:ascii="Wingdings" w:hAnsi="Wingdings" w:cs="SutonnyMJ"/>
          <w:b/>
          <w:color w:val="C00000"/>
          <w:sz w:val="24"/>
          <w:szCs w:val="24"/>
        </w:rPr>
        <w:br w:type="page"/>
      </w:r>
    </w:p>
    <w:p w:rsidR="00DC7A57" w:rsidRPr="00454759" w:rsidRDefault="00DC7A57" w:rsidP="00DC7A57">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সা</w:t>
      </w:r>
      <w:r w:rsidR="000E0794">
        <w:rPr>
          <w:rStyle w:val="Heading1Char"/>
          <w:rFonts w:ascii="Nikosh" w:eastAsia="Nikosh" w:hAnsi="Nikosh" w:cs="Kalpurush" w:hint="cs"/>
          <w:b w:val="0"/>
          <w:color w:val="C00000"/>
          <w:sz w:val="24"/>
          <w:szCs w:val="24"/>
          <w:cs/>
          <w:lang w:bidi="bn-BD"/>
        </w:rPr>
        <w:t>‘</w:t>
      </w:r>
      <w:r w:rsidRPr="00454759">
        <w:rPr>
          <w:rStyle w:val="Heading1Char"/>
          <w:rFonts w:ascii="Nikosh" w:eastAsia="Nikosh" w:hAnsi="Nikosh" w:cs="Kalpurush"/>
          <w:b w:val="0"/>
          <w:color w:val="C00000"/>
          <w:sz w:val="24"/>
          <w:szCs w:val="24"/>
          <w:cs/>
          <w:lang w:bidi="bn-BD"/>
        </w:rPr>
        <w:t>ঈ</w:t>
      </w:r>
      <w:r w:rsidR="00454759">
        <w:rPr>
          <w:rStyle w:val="Heading1Char"/>
          <w:rFonts w:ascii="Nikosh" w:eastAsia="Nikosh" w:hAnsi="Nikosh" w:cs="Kalpurush" w:hint="cs"/>
          <w:b w:val="0"/>
          <w:color w:val="C00000"/>
          <w:sz w:val="24"/>
          <w:szCs w:val="24"/>
          <w:cs/>
          <w:lang w:bidi="bn-BD"/>
        </w:rPr>
        <w:t>-এ</w:t>
      </w:r>
      <w:r w:rsidRPr="00454759">
        <w:rPr>
          <w:rStyle w:val="Heading1Char"/>
          <w:rFonts w:ascii="Nikosh" w:eastAsia="Nikosh" w:hAnsi="Nikosh" w:cs="Kalpurush"/>
          <w:b w:val="0"/>
          <w:color w:val="C00000"/>
          <w:sz w:val="24"/>
          <w:szCs w:val="24"/>
          <w:cs/>
          <w:lang w:bidi="bn-BD"/>
        </w:rPr>
        <w:t>র পদ্ধতি</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05"/>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val="nb-NO" w:bidi="bn-BD"/>
        </w:rPr>
        <w:t>সা</w:t>
      </w:r>
      <w:r w:rsidR="000E0794">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ঈ করতে যাচ্ছেন এ মর্মে মনে মনে নিয়ত বা ইচ্ছা পোষণ করুন।</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 xml:space="preserve">করতে যাবার পূর্বে হাজরে আসওয়াদ পাথর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ইস্তিলাম</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চুম্বন-স্পর্শ) করা উত্তম</w:t>
      </w:r>
      <w:r w:rsidR="000E0794">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তবে ভিড়ের</w:t>
      </w:r>
      <w:r w:rsidR="00940AC0">
        <w:rPr>
          <w:rFonts w:ascii="Kalpurush" w:eastAsia="Nikosh" w:hAnsi="Kalpurush" w:cs="Kalpurush"/>
          <w:color w:val="000000"/>
          <w:sz w:val="24"/>
          <w:szCs w:val="24"/>
          <w:cs/>
          <w:lang w:val="nb-NO" w:bidi="bn-BD"/>
        </w:rPr>
        <w:t xml:space="preserve"> কারণে </w:t>
      </w:r>
      <w:r w:rsidRPr="00454759">
        <w:rPr>
          <w:rFonts w:ascii="Kalpurush" w:eastAsia="Nikosh" w:hAnsi="Kalpurush" w:cs="Kalpurush"/>
          <w:color w:val="000000"/>
          <w:sz w:val="24"/>
          <w:szCs w:val="24"/>
          <w:cs/>
          <w:lang w:val="nb-NO" w:bidi="bn-BD"/>
        </w:rPr>
        <w:t>সম্ভব না হলে কোনো সমস্যা নেই</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সরাসরি সাফা পাহাড়ের দিকে রওয়ানা হয়ে পড়ুন। তবে এ সময় হাজরে আসওয়াদ পাথরের দিকে হাত তুলে ইশারা করা বা তাকবীর বলার কোনো বিধান নেই। </w:t>
      </w:r>
    </w:p>
    <w:p w:rsidR="00DC7A57" w:rsidRPr="00454759" w:rsidRDefault="00DC7A57" w:rsidP="00DC7A57">
      <w:pPr>
        <w:numPr>
          <w:ilvl w:val="0"/>
          <w:numId w:val="105"/>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সাফা পাহাড়ে যতটুকু সম্ভব উঠে বা কাছাকাছি পৌছে এ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আটি শুধুমাত্র এখন একবারই পড়ুন:</w:t>
      </w:r>
    </w:p>
    <w:p w:rsidR="00DC7A57" w:rsidRPr="00454759" w:rsidRDefault="00DC7A57" w:rsidP="00DC7A57">
      <w:pPr>
        <w:tabs>
          <w:tab w:val="right" w:pos="4114"/>
        </w:tabs>
        <w:spacing w:after="0"/>
        <w:jc w:val="both"/>
        <w:rPr>
          <w:rFonts w:ascii="Times New Roman" w:hAnsi="Times New Roman" w:cs="Kalpurush"/>
          <w:b/>
          <w:color w:val="000000"/>
          <w:sz w:val="24"/>
          <w:szCs w:val="24"/>
          <w:cs/>
          <w:lang w:bidi="bn-BD"/>
        </w:rPr>
      </w:pPr>
      <w:r w:rsidRPr="00454759">
        <w:rPr>
          <w:rFonts w:ascii="Times New Roman" w:hAnsi="Times New Roman" w:cs="KFGQPC Uthman Taha Naskh" w:hint="cs"/>
          <w:b/>
          <w:color w:val="000000"/>
          <w:sz w:val="24"/>
          <w:szCs w:val="24"/>
          <w:rtl/>
        </w:rPr>
        <w:t xml:space="preserve">إِنَّ الصَّفَا وَالْمَرْوَةَ مِنْ شَعَآئِرِاللهِ </w:t>
      </w:r>
      <w:r w:rsidRPr="00454759">
        <w:rPr>
          <w:rFonts w:ascii="Times New Roman" w:hAnsi="Times New Roman" w:cs="KFGQPC Uthman Taha Naskh"/>
          <w:b/>
          <w:color w:val="000000"/>
          <w:sz w:val="24"/>
          <w:szCs w:val="24"/>
          <w:rtl/>
        </w:rPr>
        <w:t>(</w:t>
      </w:r>
      <w:r w:rsidRPr="00454759">
        <w:rPr>
          <w:rFonts w:ascii="Times New Roman" w:hAnsi="Times New Roman" w:cs="KFGQPC Uthman Taha Naskh" w:hint="cs"/>
          <w:b/>
          <w:color w:val="000000"/>
          <w:sz w:val="24"/>
          <w:szCs w:val="24"/>
          <w:rtl/>
        </w:rPr>
        <w:t>أَبْدَأُ بِمَا بَدَأَ اللهُ بِهِ</w:t>
      </w:r>
      <w:r w:rsidRPr="00454759">
        <w:rPr>
          <w:rFonts w:ascii="Times New Roman" w:hAnsi="Times New Roman" w:cs="KFGQPC Uthman Taha Naskh"/>
          <w:b/>
          <w:color w:val="000000"/>
          <w:sz w:val="24"/>
          <w:szCs w:val="24"/>
          <w:rtl/>
        </w:rPr>
        <w:t>)</w:t>
      </w:r>
    </w:p>
    <w:p w:rsidR="00DC7A57" w:rsidRPr="00454759" w:rsidRDefault="00DC7A57" w:rsidP="00DC7A57">
      <w:pPr>
        <w:bidi w:val="0"/>
        <w:spacing w:after="0"/>
        <w:ind w:left="36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ইন্নাস সাফা ওয়াল মারওয়াতা মিন শা</w:t>
      </w:r>
      <w:r w:rsidR="000E0794">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আয়িরিল্লাহ</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আবদাউ বিমা বাদাআল্লাহু বিহি</w:t>
      </w:r>
      <w:r w:rsidRPr="00454759">
        <w:rPr>
          <w:rFonts w:ascii="Kalpurush" w:eastAsia="Nikosh" w:hAnsi="Kalpurush" w:cs="Kalpurush"/>
          <w:color w:val="000000"/>
          <w:sz w:val="24"/>
          <w:szCs w:val="24"/>
          <w:lang w:bidi="bn-BD"/>
        </w:rPr>
        <w:t>’’</w:t>
      </w:r>
      <w:r w:rsidRPr="00454759">
        <w:rPr>
          <w:rFonts w:ascii="Nikosh" w:eastAsia="Nikosh" w:hAnsi="Nikosh" w:cs="SolaimanLipi"/>
          <w:color w:val="000000"/>
          <w:sz w:val="24"/>
          <w:szCs w:val="24"/>
          <w:cs/>
          <w:lang w:bidi="hi-IN"/>
        </w:rPr>
        <w:t>।</w:t>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নিশ্চয় সাফা ও মারওয়াহ আল্লাহর নিদর্শন সমূহে</w:t>
      </w:r>
      <w:r w:rsidRPr="00454759">
        <w:rPr>
          <w:rFonts w:ascii="Times New Roman" w:hAnsi="Times New Roman" w:hint="cs"/>
          <w:color w:val="000000"/>
          <w:sz w:val="24"/>
          <w:szCs w:val="24"/>
          <w:cs/>
        </w:rPr>
        <w:t>‎</w:t>
      </w:r>
      <w:r w:rsidRPr="00454759">
        <w:rPr>
          <w:rFonts w:ascii="Kalpurush" w:eastAsia="Nikosh" w:hAnsi="Kalpurush" w:cs="Kalpurush"/>
          <w:color w:val="000000"/>
          <w:sz w:val="24"/>
          <w:szCs w:val="24"/>
          <w:cs/>
          <w:lang w:bidi="bn-BD"/>
        </w:rPr>
        <w:t xml:space="preserve">র অন্যতম। </w:t>
      </w:r>
    </w:p>
    <w:p w:rsidR="00DC7A57" w:rsidRPr="00454759" w:rsidRDefault="00DC7A57" w:rsidP="00DC7A57">
      <w:pPr>
        <w:bidi w:val="0"/>
        <w:spacing w:after="0"/>
        <w:ind w:left="360"/>
        <w:jc w:val="both"/>
        <w:rPr>
          <w:rFonts w:ascii="Times New Roman" w:eastAsia="Times New Roman" w:hAnsi="Times New Roman" w:cs="Kalpurush"/>
          <w:color w:val="000000"/>
          <w:sz w:val="24"/>
          <w:szCs w:val="24"/>
          <w:lang w:val="nb-NO" w:bidi="bn-BD"/>
        </w:rPr>
      </w:pPr>
      <w:r w:rsidRPr="00454759">
        <w:rPr>
          <w:rFonts w:ascii="Kalpurush" w:eastAsia="Nikosh" w:hAnsi="Kalpurush" w:cs="Kalpurush"/>
          <w:color w:val="000000"/>
          <w:sz w:val="24"/>
          <w:szCs w:val="24"/>
          <w:cs/>
          <w:lang w:val="nb-NO" w:bidi="bn-BD"/>
        </w:rPr>
        <w:t>আমি আরম্ভ করছি যেভাবে আল্লাহ আরম্ভ করেছেন</w:t>
      </w:r>
      <w:r w:rsidRPr="00454759">
        <w:rPr>
          <w:rFonts w:ascii="Kalpurush" w:eastAsia="Nikosh" w:hAnsi="Kalpurush" w:cs="Kalpurush"/>
          <w:color w:val="000000"/>
          <w:sz w:val="24"/>
          <w:szCs w:val="24"/>
          <w:lang w:val="nb-NO" w:bidi="bn-BD"/>
        </w:rPr>
        <w:t>’’</w:t>
      </w:r>
      <w:r w:rsidRPr="00454759">
        <w:rPr>
          <w:rFonts w:ascii="Kalpurush" w:eastAsia="Nikosh" w:hAnsi="Kalpurush" w:cs="SolaimanLipi" w:hint="cs"/>
          <w:color w:val="000000"/>
          <w:sz w:val="24"/>
          <w:szCs w:val="24"/>
          <w:cs/>
          <w:lang w:val="nb-NO" w:bidi="hi-IN"/>
        </w:rPr>
        <w:t>।</w:t>
      </w:r>
      <w:r w:rsidRPr="00454759">
        <w:rPr>
          <w:rStyle w:val="FootnoteReference"/>
          <w:rFonts w:ascii="Kalpurush" w:eastAsia="Nikosh" w:hAnsi="Kalpurush" w:cs="Kalpurush"/>
          <w:color w:val="000000"/>
          <w:sz w:val="24"/>
          <w:szCs w:val="24"/>
          <w:cs/>
          <w:lang w:val="nb-NO" w:bidi="bn-BD"/>
        </w:rPr>
        <w:footnoteReference w:id="63"/>
      </w:r>
    </w:p>
    <w:p w:rsidR="00DC7A57" w:rsidRPr="00454759" w:rsidRDefault="00DC7A57" w:rsidP="00DC7A57">
      <w:pPr>
        <w:numPr>
          <w:ilvl w:val="0"/>
          <w:numId w:val="105"/>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এবার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শরীফের দিকে মুখ করে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বার দিকে দুই হাত উঠিয়ে এ 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আটি তিনবার পাঠ করুন:</w:t>
      </w:r>
      <w:r w:rsidRPr="00454759">
        <w:rPr>
          <w:rStyle w:val="FootnoteReference"/>
          <w:rFonts w:ascii="Kalpurush" w:eastAsia="Nikosh" w:hAnsi="Kalpurush" w:cs="Kalpurush"/>
          <w:color w:val="000000"/>
          <w:sz w:val="24"/>
          <w:szCs w:val="24"/>
          <w:cs/>
          <w:lang w:val="nb-NO" w:bidi="bn-BD"/>
        </w:rPr>
        <w:footnoteReference w:id="64"/>
      </w:r>
    </w:p>
    <w:p w:rsidR="00DC7A57" w:rsidRPr="00454759" w:rsidRDefault="00DC7A57" w:rsidP="00DC7A57">
      <w:pPr>
        <w:spacing w:after="0"/>
        <w:ind w:left="26"/>
        <w:jc w:val="both"/>
        <w:rPr>
          <w:rFonts w:ascii="Times New Roman" w:eastAsia="Times New Roman" w:hAnsi="Times New Roman" w:cs="KFGQPC Uthman Taha Naskh"/>
          <w:color w:val="000000"/>
          <w:sz w:val="24"/>
          <w:szCs w:val="24"/>
        </w:rPr>
      </w:pPr>
      <w:r w:rsidRPr="00454759">
        <w:rPr>
          <w:rFonts w:ascii="Nikosh" w:eastAsia="Nikosh" w:hAnsi="Nikosh" w:cs="KFGQPC Uthman Taha Naskh" w:hint="cs"/>
          <w:color w:val="000000"/>
          <w:sz w:val="24"/>
          <w:szCs w:val="24"/>
          <w:rtl/>
        </w:rPr>
        <w:t>اَلله</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 xml:space="preserve"> أَكْبَر</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color w:val="000000"/>
          <w:sz w:val="24"/>
          <w:szCs w:val="24"/>
          <w:rtl/>
        </w:rPr>
        <w:t xml:space="preserve"> </w:t>
      </w:r>
      <w:r w:rsidRPr="00454759">
        <w:rPr>
          <w:rFonts w:ascii="Nikosh" w:eastAsia="Nikosh" w:hAnsi="Nikosh" w:cs="KFGQPC Uthman Taha Naskh" w:hint="cs"/>
          <w:color w:val="000000"/>
          <w:sz w:val="24"/>
          <w:szCs w:val="24"/>
          <w:rtl/>
        </w:rPr>
        <w:t xml:space="preserve"> اَلله</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 xml:space="preserve"> أَكْبَر</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color w:val="000000"/>
          <w:sz w:val="24"/>
          <w:szCs w:val="24"/>
          <w:rtl/>
        </w:rPr>
        <w:t xml:space="preserve"> </w:t>
      </w:r>
      <w:r w:rsidRPr="00454759">
        <w:rPr>
          <w:rFonts w:ascii="Nikosh" w:eastAsia="Nikosh" w:hAnsi="Nikosh" w:cs="KFGQPC Uthman Taha Naskh" w:hint="cs"/>
          <w:color w:val="000000"/>
          <w:sz w:val="24"/>
          <w:szCs w:val="24"/>
          <w:rtl/>
        </w:rPr>
        <w:t xml:space="preserve"> اَلله</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 xml:space="preserve"> أَكْبَر</w:t>
      </w:r>
      <w:r w:rsidRPr="00454759">
        <w:rPr>
          <w:rFonts w:ascii="Nikosh" w:eastAsia="Nikosh" w:hAnsi="Nikosh" w:cs="KFGQPC Uthman Taha Naskh" w:hint="cs"/>
          <w:color w:val="000000"/>
          <w:sz w:val="24"/>
          <w:szCs w:val="24"/>
          <w:shd w:val="clear" w:color="auto" w:fill="32CD32"/>
          <w:rtl/>
        </w:rPr>
        <w:t>ُ</w:t>
      </w:r>
    </w:p>
    <w:p w:rsidR="00DC7A57" w:rsidRPr="00454759" w:rsidRDefault="00DC7A57" w:rsidP="00803468">
      <w:pPr>
        <w:tabs>
          <w:tab w:val="right" w:pos="4114"/>
        </w:tabs>
        <w:spacing w:after="0"/>
        <w:ind w:right="360"/>
        <w:jc w:val="both"/>
        <w:rPr>
          <w:rFonts w:ascii="Times New Roman" w:hAnsi="Times New Roman" w:cs="KFGQPC Uthman Taha Naskh"/>
          <w:color w:val="000000"/>
          <w:sz w:val="24"/>
          <w:szCs w:val="24"/>
          <w:rtl/>
        </w:rPr>
      </w:pPr>
      <w:r w:rsidRPr="00454759">
        <w:rPr>
          <w:rFonts w:ascii="Times New Roman" w:hAnsi="Times New Roman" w:cs="KFGQPC Uthman Taha Naskh"/>
          <w:color w:val="000000"/>
          <w:sz w:val="24"/>
          <w:szCs w:val="24"/>
          <w:rtl/>
        </w:rPr>
        <w:t>لَا إِل</w:t>
      </w:r>
      <w:r w:rsidRPr="00454759">
        <w:rPr>
          <w:rFonts w:ascii="Times New Roman" w:hAnsi="Times New Roman" w:cs="KFGQPC Uthman Taha Naskh" w:hint="cs"/>
          <w:color w:val="000000"/>
          <w:sz w:val="24"/>
          <w:szCs w:val="24"/>
          <w:rtl/>
        </w:rPr>
        <w:t>ٰ</w:t>
      </w:r>
      <w:r w:rsidRPr="00454759">
        <w:rPr>
          <w:rFonts w:ascii="Times New Roman" w:hAnsi="Times New Roman" w:cs="KFGQPC Uthman Taha Naskh"/>
          <w:color w:val="000000"/>
          <w:sz w:val="24"/>
          <w:szCs w:val="24"/>
          <w:rtl/>
        </w:rPr>
        <w:t>هَ إِلَّا اللهُ وَحْدَه</w:t>
      </w:r>
      <w:r w:rsidRPr="00454759">
        <w:rPr>
          <w:rFonts w:ascii="Times New Roman" w:hAnsi="Times New Roman" w:cs="KFGQPC Uthman Taha Naskh" w:hint="cs"/>
          <w:color w:val="000000"/>
          <w:sz w:val="24"/>
          <w:szCs w:val="24"/>
          <w:rtl/>
        </w:rPr>
        <w:t>ُ</w:t>
      </w:r>
      <w:r w:rsidRPr="00454759">
        <w:rPr>
          <w:rFonts w:ascii="Times New Roman" w:hAnsi="Times New Roman" w:cs="KFGQPC Uthman Taha Naskh"/>
          <w:color w:val="000000"/>
          <w:sz w:val="24"/>
          <w:szCs w:val="24"/>
          <w:rtl/>
        </w:rPr>
        <w:t xml:space="preserve"> لَا شَرِي</w:t>
      </w:r>
      <w:r w:rsidRPr="00454759">
        <w:rPr>
          <w:rFonts w:ascii="Times New Roman" w:hAnsi="Times New Roman" w:cs="KFGQPC Uthman Taha Naskh" w:hint="cs"/>
          <w:color w:val="000000"/>
          <w:sz w:val="24"/>
          <w:szCs w:val="24"/>
          <w:rtl/>
        </w:rPr>
        <w:t>ْ</w:t>
      </w:r>
      <w:r w:rsidRPr="00454759">
        <w:rPr>
          <w:rFonts w:ascii="Times New Roman" w:hAnsi="Times New Roman" w:cs="KFGQPC Uthman Taha Naskh"/>
          <w:color w:val="000000"/>
          <w:sz w:val="24"/>
          <w:szCs w:val="24"/>
          <w:rtl/>
        </w:rPr>
        <w:t>كَ لَه</w:t>
      </w:r>
      <w:r w:rsidRPr="00454759">
        <w:rPr>
          <w:rFonts w:ascii="Times New Roman" w:hAnsi="Times New Roman" w:cs="KFGQPC Uthman Taha Naskh" w:hint="cs"/>
          <w:color w:val="000000"/>
          <w:sz w:val="24"/>
          <w:szCs w:val="24"/>
          <w:rtl/>
        </w:rPr>
        <w:t>ُ</w:t>
      </w:r>
      <w:r w:rsidRPr="00454759">
        <w:rPr>
          <w:rFonts w:ascii="Times New Roman" w:hAnsi="Times New Roman" w:cs="KFGQPC Uthman Taha Naskh"/>
          <w:color w:val="000000"/>
          <w:sz w:val="24"/>
          <w:szCs w:val="24"/>
          <w:rtl/>
        </w:rPr>
        <w:t xml:space="preserve"> </w:t>
      </w:r>
      <w:r w:rsidRPr="00454759">
        <w:rPr>
          <w:rFonts w:ascii="Times New Roman" w:hAnsi="Times New Roman" w:cs="Times New Roman" w:hint="cs"/>
          <w:color w:val="000000"/>
          <w:sz w:val="24"/>
          <w:szCs w:val="24"/>
          <w:rtl/>
        </w:rPr>
        <w:t>–</w:t>
      </w:r>
      <w:r w:rsidRPr="00454759">
        <w:rPr>
          <w:rFonts w:ascii="Times New Roman" w:hAnsi="Times New Roman" w:cs="KFGQPC Uthman Taha Naskh"/>
          <w:color w:val="000000"/>
          <w:sz w:val="24"/>
          <w:szCs w:val="24"/>
          <w:rtl/>
        </w:rPr>
        <w:t xml:space="preserve"> </w:t>
      </w:r>
      <w:r w:rsidRPr="00454759">
        <w:rPr>
          <w:rFonts w:ascii="Times New Roman" w:hAnsi="Times New Roman" w:cs="KFGQPC Uthman Taha Naskh" w:hint="cs"/>
          <w:color w:val="000000"/>
          <w:sz w:val="24"/>
          <w:szCs w:val="24"/>
          <w:rtl/>
        </w:rPr>
        <w:t>لَهُ</w:t>
      </w:r>
      <w:r w:rsidRPr="00454759">
        <w:rPr>
          <w:rFonts w:ascii="Times New Roman" w:hAnsi="Times New Roman" w:cs="KFGQPC Uthman Taha Naskh"/>
          <w:color w:val="000000"/>
          <w:sz w:val="24"/>
          <w:szCs w:val="24"/>
          <w:rtl/>
        </w:rPr>
        <w:t xml:space="preserve"> </w:t>
      </w:r>
      <w:r w:rsidRPr="00454759">
        <w:rPr>
          <w:rFonts w:ascii="Times New Roman" w:hAnsi="Times New Roman" w:cs="KFGQPC Uthman Taha Naskh" w:hint="cs"/>
          <w:color w:val="000000"/>
          <w:sz w:val="24"/>
          <w:szCs w:val="24"/>
          <w:rtl/>
        </w:rPr>
        <w:t>الْمُلْكُ</w:t>
      </w:r>
      <w:r w:rsidRPr="00454759">
        <w:rPr>
          <w:rFonts w:ascii="Times New Roman" w:hAnsi="Times New Roman" w:cs="KFGQPC Uthman Taha Naskh"/>
          <w:color w:val="000000"/>
          <w:sz w:val="24"/>
          <w:szCs w:val="24"/>
          <w:rtl/>
        </w:rPr>
        <w:t xml:space="preserve"> </w:t>
      </w:r>
      <w:r w:rsidRPr="00454759">
        <w:rPr>
          <w:rFonts w:ascii="Times New Roman" w:hAnsi="Times New Roman" w:cs="KFGQPC Uthman Taha Naskh" w:hint="cs"/>
          <w:color w:val="000000"/>
          <w:sz w:val="24"/>
          <w:szCs w:val="24"/>
          <w:rtl/>
        </w:rPr>
        <w:t>وَلَهُ</w:t>
      </w:r>
      <w:r w:rsidRPr="00454759">
        <w:rPr>
          <w:rFonts w:ascii="Times New Roman" w:hAnsi="Times New Roman" w:cs="KFGQPC Uthman Taha Naskh"/>
          <w:color w:val="000000"/>
          <w:sz w:val="24"/>
          <w:szCs w:val="24"/>
          <w:rtl/>
        </w:rPr>
        <w:t xml:space="preserve"> </w:t>
      </w:r>
      <w:r w:rsidRPr="00454759">
        <w:rPr>
          <w:rFonts w:ascii="Times New Roman" w:hAnsi="Times New Roman" w:cs="KFGQPC Uthman Taha Naskh" w:hint="cs"/>
          <w:color w:val="000000"/>
          <w:sz w:val="24"/>
          <w:szCs w:val="24"/>
          <w:rtl/>
        </w:rPr>
        <w:t>الْحَمْدُ</w:t>
      </w:r>
      <w:r w:rsidRPr="00454759">
        <w:rPr>
          <w:rFonts w:ascii="Times New Roman" w:hAnsi="Times New Roman" w:cs="KFGQPC Uthman Taha Naskh"/>
          <w:color w:val="000000"/>
          <w:sz w:val="24"/>
          <w:szCs w:val="24"/>
          <w:rtl/>
        </w:rPr>
        <w:t xml:space="preserve"> </w:t>
      </w:r>
      <w:r w:rsidRPr="00454759">
        <w:rPr>
          <w:rFonts w:ascii="Times New Roman" w:hAnsi="Times New Roman" w:cs="KFGQPC Uthman Taha Naskh" w:hint="cs"/>
          <w:color w:val="000000"/>
          <w:sz w:val="24"/>
          <w:szCs w:val="24"/>
          <w:rtl/>
        </w:rPr>
        <w:t>يُحْيِي</w:t>
      </w:r>
      <w:r w:rsidRPr="00454759">
        <w:rPr>
          <w:rFonts w:ascii="Times New Roman" w:hAnsi="Times New Roman" w:cs="KFGQPC Uthman Taha Naskh"/>
          <w:color w:val="000000"/>
          <w:sz w:val="24"/>
          <w:szCs w:val="24"/>
          <w:rtl/>
        </w:rPr>
        <w:t xml:space="preserve"> </w:t>
      </w:r>
      <w:r w:rsidRPr="00454759">
        <w:rPr>
          <w:rFonts w:ascii="Times New Roman" w:hAnsi="Times New Roman" w:cs="KFGQPC Uthman Taha Naskh" w:hint="cs"/>
          <w:color w:val="000000"/>
          <w:sz w:val="24"/>
          <w:szCs w:val="24"/>
          <w:rtl/>
        </w:rPr>
        <w:t>وَيُمِيْ</w:t>
      </w:r>
      <w:r w:rsidRPr="00454759">
        <w:rPr>
          <w:rFonts w:ascii="Times New Roman" w:hAnsi="Times New Roman" w:cs="KFGQPC Uthman Taha Naskh"/>
          <w:color w:val="000000"/>
          <w:sz w:val="24"/>
          <w:szCs w:val="24"/>
          <w:rtl/>
        </w:rPr>
        <w:t>تُ وَهُوَ عَل</w:t>
      </w:r>
      <w:r w:rsidRPr="00454759">
        <w:rPr>
          <w:rFonts w:ascii="Times New Roman" w:hAnsi="Times New Roman" w:cs="KFGQPC Uthman Taha Naskh" w:hint="cs"/>
          <w:color w:val="000000"/>
          <w:sz w:val="24"/>
          <w:szCs w:val="24"/>
          <w:rtl/>
        </w:rPr>
        <w:t>ٰ</w:t>
      </w:r>
      <w:r w:rsidRPr="00454759">
        <w:rPr>
          <w:rFonts w:ascii="Times New Roman" w:hAnsi="Times New Roman" w:cs="KFGQPC Uthman Taha Naskh"/>
          <w:color w:val="000000"/>
          <w:sz w:val="24"/>
          <w:szCs w:val="24"/>
          <w:rtl/>
        </w:rPr>
        <w:t>ى كُلِّ شَيْءٍ قَدِي</w:t>
      </w:r>
      <w:r w:rsidRPr="00454759">
        <w:rPr>
          <w:rFonts w:ascii="Times New Roman" w:hAnsi="Times New Roman" w:cs="KFGQPC Uthman Taha Naskh" w:hint="cs"/>
          <w:color w:val="000000"/>
          <w:sz w:val="24"/>
          <w:szCs w:val="24"/>
          <w:rtl/>
        </w:rPr>
        <w:t>ْ</w:t>
      </w:r>
      <w:r w:rsidRPr="00454759">
        <w:rPr>
          <w:rFonts w:ascii="Times New Roman" w:hAnsi="Times New Roman" w:cs="KFGQPC Uthman Taha Naskh"/>
          <w:color w:val="000000"/>
          <w:sz w:val="24"/>
          <w:szCs w:val="24"/>
          <w:rtl/>
        </w:rPr>
        <w:t xml:space="preserve">رٌ </w:t>
      </w:r>
      <w:r w:rsidRPr="00454759">
        <w:rPr>
          <w:rFonts w:ascii="Times New Roman" w:hAnsi="Times New Roman" w:cs="Times New Roman" w:hint="cs"/>
          <w:color w:val="000000"/>
          <w:sz w:val="24"/>
          <w:szCs w:val="24"/>
          <w:rtl/>
        </w:rPr>
        <w:t>–</w:t>
      </w:r>
    </w:p>
    <w:p w:rsidR="00DC7A57" w:rsidRPr="00454759" w:rsidRDefault="00DC7A57" w:rsidP="00DC7A57">
      <w:pPr>
        <w:tabs>
          <w:tab w:val="right" w:pos="4114"/>
        </w:tabs>
        <w:spacing w:after="0"/>
        <w:jc w:val="both"/>
        <w:rPr>
          <w:rFonts w:ascii="Times New Roman" w:hAnsi="Times New Roman" w:cs="KFGQPC Uthman Taha Naskh"/>
          <w:color w:val="000000"/>
          <w:sz w:val="24"/>
          <w:szCs w:val="24"/>
          <w:rtl/>
        </w:rPr>
      </w:pPr>
      <w:r w:rsidRPr="00454759">
        <w:rPr>
          <w:rFonts w:ascii="Times New Roman" w:hAnsi="Times New Roman" w:cs="KFGQPC Uthman Taha Naskh"/>
          <w:color w:val="000000"/>
          <w:sz w:val="24"/>
          <w:szCs w:val="24"/>
          <w:rtl/>
        </w:rPr>
        <w:t xml:space="preserve"> لَا إِل</w:t>
      </w:r>
      <w:r w:rsidRPr="00454759">
        <w:rPr>
          <w:rFonts w:ascii="Times New Roman" w:hAnsi="Times New Roman" w:cs="KFGQPC Uthman Taha Naskh" w:hint="cs"/>
          <w:color w:val="000000"/>
          <w:sz w:val="24"/>
          <w:szCs w:val="24"/>
          <w:rtl/>
        </w:rPr>
        <w:t>ٰ</w:t>
      </w:r>
      <w:r w:rsidRPr="00454759">
        <w:rPr>
          <w:rFonts w:ascii="Times New Roman" w:hAnsi="Times New Roman" w:cs="KFGQPC Uthman Taha Naskh"/>
          <w:color w:val="000000"/>
          <w:sz w:val="24"/>
          <w:szCs w:val="24"/>
          <w:rtl/>
        </w:rPr>
        <w:t>هَ إِلَّا اللهُ وَحْدَه</w:t>
      </w:r>
      <w:r w:rsidRPr="00454759">
        <w:rPr>
          <w:rFonts w:ascii="Times New Roman" w:hAnsi="Times New Roman" w:cs="KFGQPC Uthman Taha Naskh" w:hint="cs"/>
          <w:color w:val="000000"/>
          <w:sz w:val="24"/>
          <w:szCs w:val="24"/>
          <w:rtl/>
        </w:rPr>
        <w:t>ُ</w:t>
      </w:r>
      <w:r w:rsidRPr="00454759">
        <w:rPr>
          <w:rFonts w:ascii="Times New Roman" w:hAnsi="Times New Roman" w:cs="KFGQPC Uthman Taha Naskh"/>
          <w:color w:val="000000"/>
          <w:sz w:val="24"/>
          <w:szCs w:val="24"/>
          <w:rtl/>
        </w:rPr>
        <w:t xml:space="preserve"> لَا شَرِي</w:t>
      </w:r>
      <w:r w:rsidRPr="00454759">
        <w:rPr>
          <w:rFonts w:ascii="Times New Roman" w:hAnsi="Times New Roman" w:cs="KFGQPC Uthman Taha Naskh" w:hint="cs"/>
          <w:color w:val="000000"/>
          <w:sz w:val="24"/>
          <w:szCs w:val="24"/>
          <w:rtl/>
        </w:rPr>
        <w:t>ْ</w:t>
      </w:r>
      <w:r w:rsidRPr="00454759">
        <w:rPr>
          <w:rFonts w:ascii="Times New Roman" w:hAnsi="Times New Roman" w:cs="KFGQPC Uthman Taha Naskh"/>
          <w:color w:val="000000"/>
          <w:sz w:val="24"/>
          <w:szCs w:val="24"/>
          <w:rtl/>
        </w:rPr>
        <w:t>كَ لَ</w:t>
      </w:r>
      <w:r w:rsidRPr="00454759">
        <w:rPr>
          <w:rFonts w:ascii="Times New Roman" w:hAnsi="Times New Roman" w:cs="KFGQPC Uthman Taha Naskh" w:hint="cs"/>
          <w:color w:val="000000"/>
          <w:sz w:val="24"/>
          <w:szCs w:val="24"/>
          <w:rtl/>
        </w:rPr>
        <w:t>ـ</w:t>
      </w:r>
      <w:r w:rsidRPr="00454759">
        <w:rPr>
          <w:rFonts w:ascii="Times New Roman" w:hAnsi="Times New Roman" w:cs="KFGQPC Uthman Taha Naskh"/>
          <w:color w:val="000000"/>
          <w:sz w:val="24"/>
          <w:szCs w:val="24"/>
          <w:rtl/>
        </w:rPr>
        <w:t>ه</w:t>
      </w:r>
      <w:r w:rsidRPr="00454759">
        <w:rPr>
          <w:rFonts w:ascii="Times New Roman" w:hAnsi="Times New Roman" w:cs="KFGQPC Uthman Taha Naskh" w:hint="cs"/>
          <w:color w:val="000000"/>
          <w:sz w:val="24"/>
          <w:szCs w:val="24"/>
          <w:rtl/>
        </w:rPr>
        <w:t>ُ</w:t>
      </w:r>
      <w:r w:rsidRPr="00454759">
        <w:rPr>
          <w:rFonts w:ascii="Times New Roman" w:hAnsi="Times New Roman" w:cs="KFGQPC Uthman Taha Naskh"/>
          <w:color w:val="000000"/>
          <w:sz w:val="24"/>
          <w:szCs w:val="24"/>
          <w:rtl/>
        </w:rPr>
        <w:t xml:space="preserve"> </w:t>
      </w:r>
      <w:r w:rsidRPr="00454759">
        <w:rPr>
          <w:rFonts w:ascii="Times New Roman" w:hAnsi="Times New Roman" w:cs="KFGQPC Uthman Taha Naskh" w:hint="cs"/>
          <w:color w:val="000000"/>
          <w:sz w:val="24"/>
          <w:szCs w:val="24"/>
          <w:rtl/>
        </w:rPr>
        <w:t>أَنْجَزَ</w:t>
      </w:r>
      <w:r w:rsidRPr="00454759">
        <w:rPr>
          <w:rFonts w:ascii="Times New Roman" w:hAnsi="Times New Roman" w:cs="KFGQPC Uthman Taha Naskh"/>
          <w:color w:val="000000"/>
          <w:sz w:val="24"/>
          <w:szCs w:val="24"/>
          <w:rtl/>
        </w:rPr>
        <w:t xml:space="preserve"> </w:t>
      </w:r>
      <w:r w:rsidRPr="00454759">
        <w:rPr>
          <w:rFonts w:ascii="Times New Roman" w:hAnsi="Times New Roman" w:cs="KFGQPC Uthman Taha Naskh" w:hint="cs"/>
          <w:color w:val="000000"/>
          <w:sz w:val="24"/>
          <w:szCs w:val="24"/>
          <w:rtl/>
        </w:rPr>
        <w:t>وَعْدَهُ</w:t>
      </w:r>
      <w:r w:rsidRPr="00454759">
        <w:rPr>
          <w:rFonts w:ascii="Times New Roman" w:hAnsi="Times New Roman" w:cs="KFGQPC Uthman Taha Naskh"/>
          <w:color w:val="000000"/>
          <w:sz w:val="24"/>
          <w:szCs w:val="24"/>
          <w:rtl/>
        </w:rPr>
        <w:t xml:space="preserve"> </w:t>
      </w:r>
      <w:r w:rsidRPr="00454759">
        <w:rPr>
          <w:rFonts w:ascii="Times New Roman" w:hAnsi="Times New Roman" w:cs="Times New Roman" w:hint="cs"/>
          <w:color w:val="000000"/>
          <w:sz w:val="24"/>
          <w:szCs w:val="24"/>
          <w:rtl/>
        </w:rPr>
        <w:t>–</w:t>
      </w:r>
      <w:r w:rsidRPr="00454759">
        <w:rPr>
          <w:rFonts w:ascii="Times New Roman" w:hAnsi="Times New Roman" w:cs="KFGQPC Uthman Taha Naskh"/>
          <w:color w:val="000000"/>
          <w:sz w:val="24"/>
          <w:szCs w:val="24"/>
          <w:rtl/>
        </w:rPr>
        <w:t xml:space="preserve"> </w:t>
      </w:r>
    </w:p>
    <w:p w:rsidR="00DC7A57" w:rsidRPr="00454759" w:rsidRDefault="00DC7A57" w:rsidP="00DC7A57">
      <w:pPr>
        <w:tabs>
          <w:tab w:val="right" w:pos="4114"/>
        </w:tabs>
        <w:spacing w:after="0"/>
        <w:jc w:val="both"/>
        <w:rPr>
          <w:rFonts w:ascii="Times New Roman" w:hAnsi="Times New Roman" w:cs="Kalpurush"/>
          <w:color w:val="000000"/>
          <w:sz w:val="24"/>
          <w:szCs w:val="24"/>
          <w:cs/>
          <w:lang w:bidi="bn-BD"/>
        </w:rPr>
      </w:pPr>
      <w:r w:rsidRPr="00454759">
        <w:rPr>
          <w:rFonts w:ascii="Times New Roman" w:hAnsi="Times New Roman" w:cs="KFGQPC Uthman Taha Naskh"/>
          <w:color w:val="000000"/>
          <w:sz w:val="24"/>
          <w:szCs w:val="24"/>
          <w:rtl/>
        </w:rPr>
        <w:t>وَنَصَرَ عَبْدَه</w:t>
      </w:r>
      <w:r w:rsidRPr="00454759">
        <w:rPr>
          <w:rFonts w:ascii="Times New Roman" w:hAnsi="Times New Roman" w:cs="KFGQPC Uthman Taha Naskh" w:hint="cs"/>
          <w:color w:val="000000"/>
          <w:sz w:val="24"/>
          <w:szCs w:val="24"/>
          <w:rtl/>
        </w:rPr>
        <w:t>ُ</w:t>
      </w:r>
      <w:r w:rsidRPr="00454759">
        <w:rPr>
          <w:rFonts w:ascii="Times New Roman" w:hAnsi="Times New Roman" w:cs="KFGQPC Uthman Taha Naskh"/>
          <w:color w:val="000000"/>
          <w:sz w:val="24"/>
          <w:szCs w:val="24"/>
          <w:rtl/>
        </w:rPr>
        <w:t xml:space="preserve">  </w:t>
      </w:r>
      <w:r w:rsidRPr="00454759">
        <w:rPr>
          <w:rFonts w:ascii="Times New Roman" w:hAnsi="Times New Roman" w:cs="KFGQPC Uthman Taha Naskh" w:hint="cs"/>
          <w:color w:val="000000"/>
          <w:sz w:val="24"/>
          <w:szCs w:val="24"/>
          <w:rtl/>
        </w:rPr>
        <w:t>وَهَزَمَ</w:t>
      </w:r>
      <w:r w:rsidRPr="00454759">
        <w:rPr>
          <w:rFonts w:ascii="Times New Roman" w:hAnsi="Times New Roman" w:cs="KFGQPC Uthman Taha Naskh"/>
          <w:color w:val="000000"/>
          <w:sz w:val="24"/>
          <w:szCs w:val="24"/>
          <w:rtl/>
        </w:rPr>
        <w:t xml:space="preserve"> </w:t>
      </w:r>
      <w:r w:rsidRPr="00454759">
        <w:rPr>
          <w:rFonts w:ascii="Times New Roman" w:hAnsi="Times New Roman" w:cs="KFGQPC Uthman Taha Naskh" w:hint="cs"/>
          <w:color w:val="000000"/>
          <w:sz w:val="24"/>
          <w:szCs w:val="24"/>
          <w:rtl/>
        </w:rPr>
        <w:t>الأَحْزَابَ</w:t>
      </w:r>
      <w:r w:rsidRPr="00454759">
        <w:rPr>
          <w:rFonts w:ascii="Times New Roman" w:hAnsi="Times New Roman" w:cs="KFGQPC Uthman Taha Naskh"/>
          <w:color w:val="000000"/>
          <w:sz w:val="24"/>
          <w:szCs w:val="24"/>
          <w:rtl/>
        </w:rPr>
        <w:t xml:space="preserve"> </w:t>
      </w:r>
      <w:r w:rsidRPr="00454759">
        <w:rPr>
          <w:rFonts w:ascii="Times New Roman" w:hAnsi="Times New Roman" w:cs="KFGQPC Uthman Taha Naskh" w:hint="cs"/>
          <w:color w:val="000000"/>
          <w:sz w:val="24"/>
          <w:szCs w:val="24"/>
          <w:rtl/>
        </w:rPr>
        <w:t>وَح</w:t>
      </w:r>
      <w:r w:rsidRPr="00454759">
        <w:rPr>
          <w:rFonts w:ascii="Times New Roman" w:hAnsi="Times New Roman" w:cs="KFGQPC Uthman Taha Naskh"/>
          <w:color w:val="000000"/>
          <w:sz w:val="24"/>
          <w:szCs w:val="24"/>
          <w:rtl/>
        </w:rPr>
        <w:t>ْدَه</w:t>
      </w:r>
      <w:r w:rsidRPr="00454759">
        <w:rPr>
          <w:rFonts w:ascii="Times New Roman" w:hAnsi="Times New Roman" w:cs="KFGQPC Uthman Taha Naskh" w:hint="cs"/>
          <w:color w:val="000000"/>
          <w:sz w:val="24"/>
          <w:szCs w:val="24"/>
          <w:rtl/>
        </w:rPr>
        <w:t>ُ</w:t>
      </w:r>
    </w:p>
    <w:p w:rsidR="00DC7A57" w:rsidRPr="00454759" w:rsidRDefault="00DC7A57" w:rsidP="00DC7A57">
      <w:pPr>
        <w:bidi w:val="0"/>
        <w:spacing w:after="0"/>
        <w:ind w:left="360"/>
        <w:jc w:val="both"/>
        <w:outlineLvl w:val="0"/>
        <w:rPr>
          <w:rFonts w:ascii="Kalpurush" w:eastAsia="Times New Roman" w:hAnsi="Kalpurush" w:cs="Kalpurush"/>
          <w:color w:val="000000"/>
          <w:sz w:val="24"/>
          <w:szCs w:val="24"/>
        </w:rPr>
      </w:pPr>
      <w:r w:rsidRPr="00454759">
        <w:rPr>
          <w:rFonts w:ascii="Kalpurush" w:eastAsia="Nikosh" w:hAnsi="Kalpurush" w:cs="Kalpurush"/>
          <w:color w:val="000000"/>
          <w:sz w:val="24"/>
          <w:szCs w:val="24"/>
          <w:lang w:bidi="bn-BD"/>
        </w:rPr>
        <w:lastRenderedPageBreak/>
        <w:t>‘‘</w:t>
      </w:r>
      <w:r w:rsidRPr="00454759">
        <w:rPr>
          <w:rFonts w:ascii="Kalpurush" w:eastAsia="Nikosh" w:hAnsi="Kalpurush" w:cs="Kalpurush"/>
          <w:color w:val="000000"/>
          <w:sz w:val="24"/>
          <w:szCs w:val="24"/>
          <w:cs/>
          <w:lang w:bidi="bn-BD"/>
        </w:rPr>
        <w:t>আল্লাহু আকবার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আল্লাহু আকবার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আল্লাহু আকবার।</w:t>
      </w:r>
    </w:p>
    <w:p w:rsidR="00DC7A57" w:rsidRPr="00454759" w:rsidRDefault="00DC7A57" w:rsidP="00DC7A57">
      <w:pPr>
        <w:bidi w:val="0"/>
        <w:spacing w:after="0"/>
        <w:ind w:left="36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লা ইলাহা ইল্লাল্লাহু ওআহদাহু লা শারিকালাহ</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লাহুল মুলকু ওয়ালাহুল হামদ্</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ইয়ুহয়ী ওয়া ইয়ুমিতু ওয়াহুয়া আলা কুল্লি শায়য়িন ক্বদীর। </w:t>
      </w:r>
    </w:p>
    <w:p w:rsidR="00DC7A57" w:rsidRPr="00454759" w:rsidRDefault="00DC7A57" w:rsidP="00454759">
      <w:pPr>
        <w:bidi w:val="0"/>
        <w:spacing w:after="0"/>
        <w:ind w:left="36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লা ইলাহা ইল্লাল্লাহু ওআহদাহু লা শারিকালাহু</w:t>
      </w:r>
      <w:r w:rsidR="000E0794">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আনজাযা ওয়া</w:t>
      </w:r>
      <w:r w:rsidR="000E0794">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দাহু </w:t>
      </w:r>
      <w:r w:rsidR="00454759">
        <w:rPr>
          <w:rFonts w:ascii="Kalpurush" w:eastAsia="Nikosh" w:hAnsi="Kalpurush" w:cs="Kalpurush"/>
          <w:color w:val="000000"/>
          <w:sz w:val="24"/>
          <w:szCs w:val="24"/>
          <w:cs/>
          <w:lang w:bidi="bn-BD"/>
        </w:rPr>
        <w:t>ওয়া</w:t>
      </w:r>
      <w:r w:rsidRPr="00454759">
        <w:rPr>
          <w:rFonts w:ascii="Kalpurush" w:eastAsia="Nikosh" w:hAnsi="Kalpurush" w:cs="Kalpurush"/>
          <w:color w:val="000000"/>
          <w:sz w:val="24"/>
          <w:szCs w:val="24"/>
          <w:cs/>
          <w:lang w:bidi="bn-BD"/>
        </w:rPr>
        <w:t>নাসারা আবদাহু ওয়া হাযামাল আহযাবা ওয়াহদাহু</w:t>
      </w:r>
      <w:r w:rsidRPr="00454759">
        <w:rPr>
          <w:rFonts w:ascii="Kalpurush" w:eastAsia="Nikosh" w:hAnsi="Kalpurush" w:cs="Kalpurush"/>
          <w:color w:val="000000"/>
          <w:sz w:val="24"/>
          <w:szCs w:val="24"/>
          <w:lang w:bidi="bn-BD"/>
        </w:rPr>
        <w:t>’’</w:t>
      </w:r>
      <w:r w:rsidRPr="00454759">
        <w:rPr>
          <w:rFonts w:ascii="Nikosh" w:eastAsia="Nikosh" w:hAnsi="Nikosh" w:cs="SolaimanLipi"/>
          <w:color w:val="000000"/>
          <w:sz w:val="24"/>
          <w:szCs w:val="24"/>
          <w:cs/>
          <w:lang w:bidi="hi-IN"/>
        </w:rPr>
        <w:t>।</w:t>
      </w:r>
    </w:p>
    <w:p w:rsidR="00454759" w:rsidRDefault="00DC7A57" w:rsidP="00454759">
      <w:pPr>
        <w:bidi w:val="0"/>
        <w:spacing w:after="0"/>
        <w:ind w:left="360"/>
        <w:jc w:val="both"/>
        <w:rPr>
          <w:rFonts w:ascii="Kalpurush" w:eastAsia="Times New Roman" w:hAnsi="Kalpurush" w:cs="Kalpurush"/>
          <w:color w:val="000000"/>
          <w:sz w:val="24"/>
          <w:szCs w:val="24"/>
          <w:cs/>
          <w:lang w:bidi="bn-BD"/>
        </w:rPr>
      </w:pP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আল্লাহ মহান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আল্লাহ মহান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আল্লাহ মহান।</w:t>
      </w:r>
      <w:r w:rsidR="00454759">
        <w:rPr>
          <w:rFonts w:ascii="Kalpurush" w:eastAsia="Times New Roman" w:hAnsi="Kalpurush" w:cs="Kalpurush" w:hint="cs"/>
          <w:color w:val="000000"/>
          <w:sz w:val="24"/>
          <w:szCs w:val="24"/>
          <w:cs/>
          <w:lang w:bidi="bn-BD"/>
        </w:rPr>
        <w:t xml:space="preserve"> </w:t>
      </w:r>
    </w:p>
    <w:p w:rsidR="00DC7A57" w:rsidRPr="00454759" w:rsidRDefault="00DC7A57" w:rsidP="00454759">
      <w:pPr>
        <w:bidi w:val="0"/>
        <w:spacing w:after="0"/>
        <w:ind w:left="36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আল্লাহ ছাড়া কোনো ইলাহ নেই</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তিনি মহান। তিনি একক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তাঁর কোনো শরিক নেই। সকল সার্বভৌমত্ব ও প্রশংসা একমাত্র তাঁরই। </w:t>
      </w:r>
    </w:p>
    <w:p w:rsidR="00DC7A57" w:rsidRPr="00454759" w:rsidRDefault="00DC7A57" w:rsidP="00DC7A57">
      <w:pPr>
        <w:bidi w:val="0"/>
        <w:spacing w:after="0"/>
        <w:ind w:left="36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তিনিই জীবন দান করেন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তিনিই মৃত্যু দেন। তিনি সর্বশক্তিমান। </w:t>
      </w:r>
    </w:p>
    <w:p w:rsidR="00DC7A57" w:rsidRPr="00454759" w:rsidRDefault="00DC7A57" w:rsidP="00DC7A57">
      <w:pPr>
        <w:bidi w:val="0"/>
        <w:spacing w:after="0"/>
        <w:ind w:left="36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আল্লাহ ছাড়া কোনো ইলাহ নেই</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তাঁর কোনো শরিক নেই। </w:t>
      </w:r>
    </w:p>
    <w:p w:rsidR="00DC7A57" w:rsidRPr="00454759" w:rsidRDefault="00DC7A57" w:rsidP="00DC7A57">
      <w:pPr>
        <w:bidi w:val="0"/>
        <w:spacing w:after="0"/>
        <w:ind w:left="360"/>
        <w:jc w:val="both"/>
        <w:rPr>
          <w:rFonts w:ascii="Times New Roman" w:eastAsia="Times New Roman" w:hAnsi="Times New Roman" w:cs="Kalpurush"/>
          <w:color w:val="000000"/>
          <w:sz w:val="24"/>
          <w:szCs w:val="24"/>
          <w:lang w:bidi="bn-BD"/>
        </w:rPr>
      </w:pPr>
      <w:r w:rsidRPr="00454759">
        <w:rPr>
          <w:rFonts w:ascii="Kalpurush" w:eastAsia="Nikosh" w:hAnsi="Kalpurush" w:cs="Kalpurush"/>
          <w:color w:val="000000"/>
          <w:sz w:val="24"/>
          <w:szCs w:val="24"/>
          <w:cs/>
          <w:lang w:bidi="bn-BD"/>
        </w:rPr>
        <w:t>তিনি তাঁর প্রতিশ্রুতি পূর্ণ করেছেন এবং তাঁর বান্দাদের সাহায্য করেছেন এবং দুষ্কর্মের সহযোগীদের পরাস্ত করেছেন</w:t>
      </w:r>
      <w:r w:rsidRPr="00454759">
        <w:rPr>
          <w:rFonts w:ascii="Kalpurush" w:eastAsia="Nikosh" w:hAnsi="Kalpurush" w:cs="Kalpurush" w:hint="cs"/>
          <w:color w:val="000000"/>
          <w:sz w:val="24"/>
          <w:szCs w:val="24"/>
          <w:cs/>
          <w:lang w:bidi="bn-BD"/>
        </w:rPr>
        <w:t>”</w:t>
      </w:r>
      <w:r w:rsidRPr="00454759">
        <w:rPr>
          <w:rFonts w:ascii="Kalpurush" w:eastAsia="Nikosh" w:hAnsi="Kalpurush" w:cs="SolaimanLipi" w:hint="cs"/>
          <w:color w:val="000000"/>
          <w:sz w:val="24"/>
          <w:szCs w:val="24"/>
          <w:cs/>
          <w:lang w:bidi="hi-IN"/>
        </w:rPr>
        <w:t>।</w:t>
      </w:r>
      <w:r w:rsidRPr="00454759">
        <w:rPr>
          <w:rStyle w:val="FootnoteReference"/>
          <w:rFonts w:ascii="Kalpurush" w:eastAsia="Nikosh" w:hAnsi="Kalpurush" w:cs="Kalpurush"/>
          <w:color w:val="000000"/>
          <w:sz w:val="24"/>
          <w:szCs w:val="24"/>
          <w:cs/>
          <w:lang w:bidi="bn-BD"/>
        </w:rPr>
        <w:footnoteReference w:id="65"/>
      </w:r>
    </w:p>
    <w:p w:rsidR="00DC7A57" w:rsidRPr="00454759" w:rsidRDefault="00DC7A57" w:rsidP="00DC7A57">
      <w:pPr>
        <w:numPr>
          <w:ilvl w:val="0"/>
          <w:numId w:val="106"/>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পদ্ধতি এমন হবে যে</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উক্ত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আটি প্রথমে একবার পাঠ করে তারপর আপনার</w:t>
      </w:r>
      <w:r w:rsidR="00422A15">
        <w:rPr>
          <w:rFonts w:ascii="Kalpurush" w:eastAsia="Nikosh" w:hAnsi="Kalpurush" w:cs="Kalpurush"/>
          <w:color w:val="000000"/>
          <w:sz w:val="24"/>
          <w:szCs w:val="24"/>
          <w:cs/>
          <w:lang w:bidi="bn-BD"/>
        </w:rPr>
        <w:t xml:space="preserve"> সামর্থ্য </w:t>
      </w:r>
      <w:r w:rsidRPr="00454759">
        <w:rPr>
          <w:rFonts w:ascii="Kalpurush" w:eastAsia="Nikosh" w:hAnsi="Kalpurush" w:cs="Kalpurush"/>
          <w:color w:val="000000"/>
          <w:sz w:val="24"/>
          <w:szCs w:val="24"/>
          <w:cs/>
          <w:lang w:bidi="bn-BD"/>
        </w:rPr>
        <w:t>অনুযায়ী অন্যান্য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পড়বেন। ফের উক্ত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আটি পড়ে আবার</w:t>
      </w:r>
      <w:r w:rsidR="00422A15">
        <w:rPr>
          <w:rFonts w:ascii="Kalpurush" w:eastAsia="Nikosh" w:hAnsi="Kalpurush" w:cs="Kalpurush"/>
          <w:color w:val="000000"/>
          <w:sz w:val="24"/>
          <w:szCs w:val="24"/>
          <w:cs/>
          <w:lang w:bidi="bn-BD"/>
        </w:rPr>
        <w:t xml:space="preserve"> সামর্থ্য </w:t>
      </w:r>
      <w:r w:rsidRPr="00454759">
        <w:rPr>
          <w:rFonts w:ascii="Kalpurush" w:eastAsia="Nikosh" w:hAnsi="Kalpurush" w:cs="Kalpurush"/>
          <w:color w:val="000000"/>
          <w:sz w:val="24"/>
          <w:szCs w:val="24"/>
          <w:cs/>
          <w:lang w:bidi="bn-BD"/>
        </w:rPr>
        <w:t>অনুযায়ী অন্যান্য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পড়বেন। শেষ আর একবার এমনভাবে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পড়বেন। অর্থাৎ তিন বার এভাবে করবেন।</w:t>
      </w:r>
      <w:r w:rsidRPr="00454759">
        <w:rPr>
          <w:rStyle w:val="FootnoteReference"/>
          <w:rFonts w:ascii="Kalpurush" w:eastAsia="Nikosh" w:hAnsi="Kalpurush" w:cs="Kalpurush"/>
          <w:color w:val="000000"/>
          <w:sz w:val="24"/>
          <w:szCs w:val="24"/>
          <w:cs/>
          <w:lang w:bidi="bn-BD"/>
        </w:rPr>
        <w:footnoteReference w:id="66"/>
      </w:r>
    </w:p>
    <w:p w:rsidR="00DC7A57" w:rsidRPr="00454759" w:rsidRDefault="00454759" w:rsidP="00DC7A57">
      <w:pPr>
        <w:numPr>
          <w:ilvl w:val="0"/>
          <w:numId w:val="106"/>
        </w:numPr>
        <w:bidi w:val="0"/>
        <w:spacing w:after="0"/>
        <w:jc w:val="both"/>
        <w:rPr>
          <w:rFonts w:ascii="Kalpurush" w:eastAsia="NikoshBAN" w:hAnsi="Kalpurush" w:cs="Kalpurush"/>
          <w:color w:val="000000"/>
          <w:sz w:val="24"/>
          <w:szCs w:val="24"/>
        </w:rPr>
      </w:pPr>
      <w:r>
        <w:rPr>
          <w:rFonts w:ascii="Kalpurush" w:eastAsia="Nikosh" w:hAnsi="Kalpurush" w:cs="Kalpurush"/>
          <w:color w:val="000000"/>
          <w:sz w:val="24"/>
          <w:szCs w:val="24"/>
          <w:cs/>
          <w:lang w:bidi="bn-BD"/>
        </w:rPr>
        <w:t>দ</w:t>
      </w:r>
      <w:r>
        <w:rPr>
          <w:rFonts w:ascii="Kalpurush" w:eastAsia="Nikosh" w:hAnsi="Kalpurush" w:cs="Kalpurush" w:hint="cs"/>
          <w:color w:val="000000"/>
          <w:sz w:val="24"/>
          <w:szCs w:val="24"/>
          <w:cs/>
          <w:lang w:bidi="bn-BD"/>
        </w:rPr>
        <w:t>ো‘</w:t>
      </w:r>
      <w:r w:rsidR="00DC7A57" w:rsidRPr="00454759">
        <w:rPr>
          <w:rFonts w:ascii="Kalpurush" w:eastAsia="Nikosh" w:hAnsi="Kalpurush" w:cs="Kalpurush"/>
          <w:color w:val="000000"/>
          <w:sz w:val="24"/>
          <w:szCs w:val="24"/>
          <w:cs/>
          <w:lang w:bidi="bn-BD"/>
        </w:rPr>
        <w:t>আ শেষ করে মারওয়া পাহাড়ের দিকে চলতে শুরু করুন। এখানে কা</w:t>
      </w:r>
      <w:r w:rsidR="00DC7A57" w:rsidRPr="00454759">
        <w:rPr>
          <w:rFonts w:ascii="Kalpurush" w:eastAsia="Nikosh" w:hAnsi="Kalpurush" w:cs="Kalpurush"/>
          <w:color w:val="000000"/>
          <w:sz w:val="24"/>
          <w:szCs w:val="24"/>
          <w:lang w:bidi="bn-BD"/>
        </w:rPr>
        <w:t>‘</w:t>
      </w:r>
      <w:r w:rsidR="00DC7A57" w:rsidRPr="00454759">
        <w:rPr>
          <w:rFonts w:ascii="Kalpurush" w:eastAsia="Nikosh" w:hAnsi="Kalpurush" w:cs="Kalpurush"/>
          <w:color w:val="000000"/>
          <w:sz w:val="24"/>
          <w:szCs w:val="24"/>
          <w:cs/>
          <w:lang w:bidi="bn-BD"/>
        </w:rPr>
        <w:t>বাকে উদ্দেশ্য করে হাতের উঠানো বা তাকবীর বলা কিংবা তালুতে চুম্বন করার কোনো নিয়ম নেই।</w:t>
      </w:r>
    </w:p>
    <w:p w:rsidR="00DC7A57" w:rsidRPr="00454759" w:rsidRDefault="00DC7A57" w:rsidP="00DC7A57">
      <w:pPr>
        <w:numPr>
          <w:ilvl w:val="0"/>
          <w:numId w:val="10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সাফা থেকে মারওয়া পায়ে হেঁটে অথবা হুইল চেয়ারে করে যেতে পারেন।</w:t>
      </w:r>
      <w:r w:rsidR="00CD0052">
        <w:rPr>
          <w:rFonts w:ascii="Kalpurush" w:eastAsia="Nikosh" w:hAnsi="Kalpurush" w:cs="Kalpurush"/>
          <w:color w:val="000000"/>
          <w:sz w:val="24"/>
          <w:szCs w:val="24"/>
          <w:cs/>
          <w:lang w:bidi="bn-BD"/>
        </w:rPr>
        <w:t xml:space="preserve"> সা</w:t>
      </w:r>
      <w:r w:rsidR="00CD0052">
        <w:rPr>
          <w:rFonts w:ascii="Kalpurush" w:eastAsia="Nikosh" w:hAnsi="Kalpurush" w:cs="Kalpurush"/>
          <w:color w:val="000000"/>
          <w:sz w:val="24"/>
          <w:szCs w:val="24"/>
          <w:lang w:bidi="bn-BD"/>
        </w:rPr>
        <w:t>‘</w:t>
      </w:r>
      <w:r w:rsidR="00CD0052">
        <w:rPr>
          <w:rFonts w:ascii="Kalpurush" w:eastAsia="Nikosh" w:hAnsi="Kalpurush" w:cs="Kalpurush"/>
          <w:color w:val="000000"/>
          <w:sz w:val="24"/>
          <w:szCs w:val="24"/>
          <w:cs/>
          <w:lang w:bidi="bn-BD"/>
        </w:rPr>
        <w:t xml:space="preserve">ঈ </w:t>
      </w:r>
      <w:r w:rsidRPr="00454759">
        <w:rPr>
          <w:rFonts w:ascii="Kalpurush" w:eastAsia="Nikosh" w:hAnsi="Kalpurush" w:cs="Kalpurush"/>
          <w:color w:val="000000"/>
          <w:sz w:val="24"/>
          <w:szCs w:val="24"/>
          <w:cs/>
          <w:lang w:bidi="bn-BD"/>
        </w:rPr>
        <w:t>করার সময় তাওয়াফের মতো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আ করতে পারেন। </w:t>
      </w:r>
      <w:r w:rsidRPr="00454759">
        <w:rPr>
          <w:rFonts w:ascii="Kalpurush" w:eastAsia="Nikosh" w:hAnsi="Kalpurush" w:cs="Kalpurush"/>
          <w:color w:val="000000"/>
          <w:sz w:val="24"/>
          <w:szCs w:val="24"/>
          <w:cs/>
          <w:lang w:val="de-DE" w:bidi="bn-BD"/>
        </w:rPr>
        <w:t xml:space="preserve">আপনি ইচ্ছে </w:t>
      </w:r>
      <w:r w:rsidRPr="00454759">
        <w:rPr>
          <w:rFonts w:ascii="Kalpurush" w:eastAsia="Nikosh" w:hAnsi="Kalpurush" w:cs="Kalpurush"/>
          <w:color w:val="000000"/>
          <w:sz w:val="24"/>
          <w:szCs w:val="24"/>
          <w:cs/>
          <w:lang w:val="de-DE" w:bidi="bn-BD"/>
        </w:rPr>
        <w:lastRenderedPageBreak/>
        <w:t>করলে কুরআন তিলাওয়াত</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যিকির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ইসতিগফার করতে পারেন আপনার নিজের ইচ্ছা মত। আওয়াজ করে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জোরে শব্দ করে বা দলবদ্ধ হয়ে কোনো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পাঠ করার বিধান নেই। অথচ লক্ষ্য করে দেখবেন এখানে অনেকেই এ ভুল কাজটি করছেন।</w:t>
      </w:r>
    </w:p>
    <w:p w:rsidR="00DC7A57" w:rsidRPr="00454759" w:rsidRDefault="00DC7A57" w:rsidP="000E0794">
      <w:pPr>
        <w:numPr>
          <w:ilvl w:val="0"/>
          <w:numId w:val="10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সাফা পাহাড় থেকে কিছু দ</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র এগুলেই উপরে ও ডানে-বামে সবুজ আলোর বাতি দেখবেন। এ সবুজ আলোর জায়গাটুকুতে শুধু পুরুষরা আস্তে আস্তে জগিং করার মতো দৌ</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ড়াবেন (রমল এর মতো)। সবুজ আলো অতিক্রম করার পর আবার স্বাভাবিকভাবে হাঁটতে পারেন।</w:t>
      </w:r>
      <w:r w:rsidR="00CD0052">
        <w:rPr>
          <w:rFonts w:ascii="Kalpurush" w:eastAsia="Nikosh" w:hAnsi="Kalpurush" w:cs="Kalpurush"/>
          <w:color w:val="000000"/>
          <w:sz w:val="24"/>
          <w:szCs w:val="24"/>
          <w:cs/>
          <w:lang w:bidi="bn-BD"/>
        </w:rPr>
        <w:t xml:space="preserve"> সা</w:t>
      </w:r>
      <w:r w:rsidR="00CD0052">
        <w:rPr>
          <w:rFonts w:ascii="Kalpurush" w:eastAsia="Nikosh" w:hAnsi="Kalpurush" w:cs="Kalpurush"/>
          <w:color w:val="000000"/>
          <w:sz w:val="24"/>
          <w:szCs w:val="24"/>
          <w:lang w:bidi="bn-BD"/>
        </w:rPr>
        <w:t>‘</w:t>
      </w:r>
      <w:r w:rsidR="00CD0052">
        <w:rPr>
          <w:rFonts w:ascii="Kalpurush" w:eastAsia="Nikosh" w:hAnsi="Kalpurush" w:cs="Kalpurush"/>
          <w:color w:val="000000"/>
          <w:sz w:val="24"/>
          <w:szCs w:val="24"/>
          <w:cs/>
          <w:lang w:bidi="bn-BD"/>
        </w:rPr>
        <w:t xml:space="preserve">ঈ </w:t>
      </w:r>
      <w:r w:rsidRPr="00454759">
        <w:rPr>
          <w:rFonts w:ascii="Kalpurush" w:eastAsia="Nikosh" w:hAnsi="Kalpurush" w:cs="Kalpurush"/>
          <w:color w:val="000000"/>
          <w:sz w:val="24"/>
          <w:szCs w:val="24"/>
          <w:cs/>
          <w:lang w:bidi="bn-BD"/>
        </w:rPr>
        <w:t>করার সময় যতবারই এ সবুজ আলোর জায়গার মধ্য দিয়ে যাবেন ততবারই জগিং করার মতো দৌড়াবেন। কিন্তু মহিলারা এখানে দৌড়াবেন 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স্বাভাবিকভাবেই হাঁটবেন।</w:t>
      </w:r>
    </w:p>
    <w:p w:rsidR="00DC7A57" w:rsidRPr="00454759" w:rsidRDefault="00DC7A57" w:rsidP="00DC7A57">
      <w:pPr>
        <w:numPr>
          <w:ilvl w:val="0"/>
          <w:numId w:val="10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সবুজ আলোর জায়গাটুকুতে দৌড়ানোর সময় এ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আটি পড়ুন:</w:t>
      </w:r>
    </w:p>
    <w:p w:rsidR="00DC7A57" w:rsidRPr="00632A5B" w:rsidRDefault="00E425E6" w:rsidP="00DC7A57">
      <w:pPr>
        <w:spacing w:after="0"/>
        <w:jc w:val="both"/>
        <w:rPr>
          <w:rFonts w:ascii="Times New Roman" w:eastAsia="Times New Roman" w:hAnsi="Times New Roman" w:cs="Kalpurush"/>
          <w:color w:val="4472C4" w:themeColor="accent5"/>
          <w:sz w:val="24"/>
          <w:szCs w:val="30"/>
          <w:cs/>
          <w:lang w:bidi="bn-BD"/>
        </w:rPr>
      </w:pPr>
      <w:r w:rsidRPr="00E425E6">
        <w:rPr>
          <w:rFonts w:ascii="Nikosh" w:eastAsia="Nikosh" w:hAnsi="Nikosh" w:cs="KFGQPC Uthman Taha Naskh" w:hint="cs"/>
          <w:color w:val="4472C4" w:themeColor="accent5"/>
          <w:sz w:val="24"/>
          <w:szCs w:val="24"/>
          <w:rtl/>
        </w:rPr>
        <w:t>«</w:t>
      </w:r>
      <w:r w:rsidR="00DC7A57" w:rsidRPr="00E425E6">
        <w:rPr>
          <w:rFonts w:ascii="Nikosh" w:eastAsia="Nikosh" w:hAnsi="Nikosh" w:cs="KFGQPC Uthman Taha Naskh" w:hint="cs"/>
          <w:color w:val="4472C4" w:themeColor="accent5"/>
          <w:sz w:val="24"/>
          <w:szCs w:val="24"/>
          <w:rtl/>
        </w:rPr>
        <w:t>رَبِّ اغْفِرْ وَارْحَمْ، إِنَّكَ أَنْتَ الْأَعَزّ</w:t>
      </w:r>
      <w:r w:rsidR="00DC7A57" w:rsidRPr="00E425E6">
        <w:rPr>
          <w:rFonts w:ascii="Nikosh" w:eastAsia="Nikosh" w:hAnsi="Nikosh" w:cs="KFGQPC Uthman Taha Naskh" w:hint="cs"/>
          <w:color w:val="4472C4" w:themeColor="accent5"/>
          <w:sz w:val="24"/>
          <w:szCs w:val="24"/>
          <w:shd w:val="clear" w:color="auto" w:fill="32CD32"/>
          <w:rtl/>
        </w:rPr>
        <w:t>ُ</w:t>
      </w:r>
      <w:r w:rsidR="00DC7A57" w:rsidRPr="00E425E6">
        <w:rPr>
          <w:rFonts w:ascii="Nikosh" w:eastAsia="Nikosh" w:hAnsi="Nikosh" w:cs="KFGQPC Uthman Taha Naskh" w:hint="cs"/>
          <w:color w:val="4472C4" w:themeColor="accent5"/>
          <w:sz w:val="24"/>
          <w:szCs w:val="24"/>
          <w:rtl/>
        </w:rPr>
        <w:t xml:space="preserve"> الْأَكْرَم</w:t>
      </w:r>
      <w:r w:rsidR="00DC7A57" w:rsidRPr="00E425E6">
        <w:rPr>
          <w:rFonts w:ascii="Nikosh" w:eastAsia="Nikosh" w:hAnsi="Nikosh" w:cs="KFGQPC Uthman Taha Naskh" w:hint="cs"/>
          <w:color w:val="4472C4" w:themeColor="accent5"/>
          <w:sz w:val="24"/>
          <w:szCs w:val="24"/>
          <w:shd w:val="clear" w:color="auto" w:fill="32CD32"/>
          <w:rtl/>
        </w:rPr>
        <w:t>ُ</w:t>
      </w:r>
      <w:r w:rsidRPr="00E425E6">
        <w:rPr>
          <w:rFonts w:ascii="Nikosh" w:eastAsia="Nikosh" w:hAnsi="Nikosh" w:cs="KFGQPC Uthman Taha Naskh" w:hint="cs"/>
          <w:color w:val="4472C4" w:themeColor="accent5"/>
          <w:sz w:val="24"/>
          <w:szCs w:val="24"/>
          <w:rtl/>
        </w:rPr>
        <w:t>»</w:t>
      </w:r>
    </w:p>
    <w:p w:rsidR="00DC7A57" w:rsidRPr="00454759" w:rsidRDefault="00DC7A57" w:rsidP="00DC7A57">
      <w:pPr>
        <w:bidi w:val="0"/>
        <w:spacing w:after="0"/>
        <w:ind w:left="36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রাবিবগফির ওয়ারহাম ইন্নাকা আনতাল আ</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আযযুল আকরাম</w:t>
      </w:r>
      <w:r w:rsidRPr="00454759">
        <w:rPr>
          <w:rFonts w:ascii="Kalpurush" w:eastAsia="Nikosh" w:hAnsi="Kalpurush" w:cs="Kalpurush"/>
          <w:color w:val="000000"/>
          <w:sz w:val="24"/>
          <w:szCs w:val="24"/>
          <w:lang w:bidi="bn-BD"/>
        </w:rPr>
        <w:t>’’</w:t>
      </w:r>
    </w:p>
    <w:p w:rsidR="00DC7A57" w:rsidRPr="00454759" w:rsidRDefault="00DC7A57" w:rsidP="00454759">
      <w:pPr>
        <w:bidi w:val="0"/>
        <w:spacing w:after="0"/>
        <w:ind w:left="36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হে আমার </w:t>
      </w:r>
      <w:r w:rsidRPr="00454759">
        <w:rPr>
          <w:rFonts w:ascii="Kalpurush" w:eastAsia="Nikosh" w:hAnsi="Kalpurush" w:cs="Kalpurush" w:hint="cs"/>
          <w:color w:val="000000"/>
          <w:sz w:val="24"/>
          <w:szCs w:val="24"/>
          <w:cs/>
          <w:lang w:bidi="bn-BD"/>
        </w:rPr>
        <w:t>রব</w:t>
      </w:r>
      <w:r w:rsidRPr="00454759">
        <w:rPr>
          <w:rFonts w:ascii="Kalpurush" w:eastAsia="Nikosh" w:hAnsi="Kalpurush" w:cs="Kalpurush"/>
          <w:color w:val="000000"/>
          <w:sz w:val="24"/>
          <w:szCs w:val="24"/>
          <w:cs/>
          <w:lang w:bidi="bn-BD"/>
        </w:rPr>
        <w:t>! আমাকে ক্ষমা করুন রহম করুন। নিশ্চয় আপনি সমধিক শক্তিশালী ও সম্মানিত।</w:t>
      </w:r>
      <w:r w:rsidRPr="00454759">
        <w:rPr>
          <w:rFonts w:ascii="Kalpurush" w:eastAsia="Nikosh" w:hAnsi="Kalpurush" w:cs="Kalpurush"/>
          <w:color w:val="000000"/>
          <w:sz w:val="24"/>
          <w:szCs w:val="24"/>
          <w:lang w:bidi="bn-BD"/>
        </w:rPr>
        <w:t>’’</w:t>
      </w:r>
    </w:p>
    <w:p w:rsidR="00DC7A57" w:rsidRPr="00454759" w:rsidRDefault="00DC7A57" w:rsidP="00DC7A57">
      <w:pPr>
        <w:numPr>
          <w:ilvl w:val="0"/>
          <w:numId w:val="106"/>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সাফা থেকে হেঁটে মারওয়া পাহাড় এসে পৌছলে ১ চক্কর সম্পন্ন হল। মারওয়া পাহাড়ে উঠে বা যতটুকু সম্ভব মারওয়া পাহাড়ের কাছাকাছি পে</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ছানোর পর আবার কা</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বার দিকে মুখ করে দুই হাত উঠিয়ে উপরোক্ত বড়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আটি আবার ৩বার পড়ুন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ঠিক একই পদ্ধতিতে যেমন সাফা পাহাড়ে করেছিলেন। এবার পুনরায় মারওয়া থেকে সাফার দিকে হাঁটা শুরু করুন এবং মাঝখানে সবুজ জায়গাটুকুতে দৌড়ে পার হোন। মারওয়া থেকে হেঁটে সাফা পাহাড়ে পে</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ছলে ২ চক্কর সম্পন্ন হল। এভাবে আরও ৫ </w:t>
      </w:r>
      <w:r w:rsidRPr="00454759">
        <w:rPr>
          <w:rFonts w:ascii="Kalpurush" w:eastAsia="Nikosh" w:hAnsi="Kalpurush" w:cs="Kalpurush"/>
          <w:color w:val="000000"/>
          <w:sz w:val="24"/>
          <w:szCs w:val="24"/>
          <w:cs/>
          <w:lang w:bidi="bn-BD"/>
        </w:rPr>
        <w:lastRenderedPageBreak/>
        <w:t>চক্কর সম্পন্ন করার পর (২+৫=৭ চক্কর) মারওয়া পাহাড়ে এসে</w:t>
      </w:r>
      <w:r w:rsidR="00CD0052">
        <w:rPr>
          <w:rFonts w:ascii="Kalpurush" w:eastAsia="Nikosh" w:hAnsi="Kalpurush" w:cs="Kalpurush"/>
          <w:color w:val="000000"/>
          <w:sz w:val="24"/>
          <w:szCs w:val="24"/>
          <w:cs/>
          <w:lang w:bidi="bn-BD"/>
        </w:rPr>
        <w:t xml:space="preserve"> সা</w:t>
      </w:r>
      <w:r w:rsidR="00CD0052">
        <w:rPr>
          <w:rFonts w:ascii="Kalpurush" w:eastAsia="Nikosh" w:hAnsi="Kalpurush" w:cs="Kalpurush"/>
          <w:color w:val="000000"/>
          <w:sz w:val="24"/>
          <w:szCs w:val="24"/>
          <w:lang w:bidi="bn-BD"/>
        </w:rPr>
        <w:t>‘</w:t>
      </w:r>
      <w:r w:rsidR="00CD0052">
        <w:rPr>
          <w:rFonts w:ascii="Kalpurush" w:eastAsia="Nikosh" w:hAnsi="Kalpurush" w:cs="Kalpurush"/>
          <w:color w:val="000000"/>
          <w:sz w:val="24"/>
          <w:szCs w:val="24"/>
          <w:cs/>
          <w:lang w:bidi="bn-BD"/>
        </w:rPr>
        <w:t xml:space="preserve">ঈ </w:t>
      </w:r>
      <w:r w:rsidRPr="00454759">
        <w:rPr>
          <w:rFonts w:ascii="Kalpurush" w:eastAsia="Nikosh" w:hAnsi="Kalpurush" w:cs="Kalpurush"/>
          <w:color w:val="000000"/>
          <w:sz w:val="24"/>
          <w:szCs w:val="24"/>
          <w:cs/>
          <w:lang w:bidi="bn-BD"/>
        </w:rPr>
        <w:t>শেষ করবেন।</w:t>
      </w:r>
    </w:p>
    <w:p w:rsidR="00DC7A57" w:rsidRPr="00454759" w:rsidRDefault="00DC7A57" w:rsidP="00DC7A57">
      <w:pPr>
        <w:numPr>
          <w:ilvl w:val="0"/>
          <w:numId w:val="10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সাঈ করার সময় কোনো সালাতের ইকামত হলে সঙ্গে সঙ্গে সালাত আদায় করে নিবেন এবং যেখানে শেষ করেছিলেন সেখান থেকে ফের শুরু করবেন।</w:t>
      </w:r>
    </w:p>
    <w:p w:rsidR="00DC7A57" w:rsidRPr="00454759" w:rsidRDefault="00DC7A57" w:rsidP="00DC7A57">
      <w:pPr>
        <w:numPr>
          <w:ilvl w:val="0"/>
          <w:numId w:val="10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সা</w:t>
      </w:r>
      <w:r w:rsidR="00E425E6">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ঈ করার</w:t>
      </w:r>
      <w:r w:rsidRPr="00454759">
        <w:rPr>
          <w:rFonts w:ascii="Kalpurush" w:eastAsia="Nikosh" w:hAnsi="Kalpurush" w:cs="Kalpurush"/>
          <w:color w:val="000000"/>
          <w:sz w:val="24"/>
          <w:szCs w:val="24"/>
          <w:cs/>
          <w:lang w:val="de-DE" w:bidi="bn-BD"/>
        </w:rPr>
        <w:t xml:space="preserve"> সময় এদিক ওদিক তাকানো ও ঘুরাঘুরি না করে একাগ্রচিত্তে বিনয়ের সাথে</w:t>
      </w:r>
      <w:r w:rsidR="00CD0052">
        <w:rPr>
          <w:rFonts w:ascii="Kalpurush" w:eastAsia="Nikosh" w:hAnsi="Kalpurush" w:cs="Kalpurush"/>
          <w:color w:val="000000"/>
          <w:sz w:val="24"/>
          <w:szCs w:val="24"/>
          <w:cs/>
          <w:lang w:val="de-DE" w:bidi="bn-BD"/>
        </w:rPr>
        <w:t xml:space="preserve"> সা</w:t>
      </w:r>
      <w:r w:rsidR="00CD0052">
        <w:rPr>
          <w:rFonts w:ascii="Kalpurush" w:eastAsia="Nikosh" w:hAnsi="Kalpurush" w:cs="Kalpurush"/>
          <w:color w:val="000000"/>
          <w:sz w:val="24"/>
          <w:szCs w:val="24"/>
          <w:lang w:val="de-DE" w:bidi="bn-BD"/>
        </w:rPr>
        <w:t>‘</w:t>
      </w:r>
      <w:r w:rsidR="00CD0052">
        <w:rPr>
          <w:rFonts w:ascii="Kalpurush" w:eastAsia="Nikosh" w:hAnsi="Kalpurush" w:cs="Kalpurush"/>
          <w:color w:val="000000"/>
          <w:sz w:val="24"/>
          <w:szCs w:val="24"/>
          <w:cs/>
          <w:lang w:val="de-DE" w:bidi="bn-BD"/>
        </w:rPr>
        <w:t xml:space="preserve">ঈ </w:t>
      </w:r>
      <w:r w:rsidRPr="00454759">
        <w:rPr>
          <w:rFonts w:ascii="Kalpurush" w:eastAsia="Nikosh" w:hAnsi="Kalpurush" w:cs="Kalpurush"/>
          <w:color w:val="000000"/>
          <w:sz w:val="24"/>
          <w:szCs w:val="24"/>
          <w:cs/>
          <w:lang w:val="de-DE" w:bidi="bn-BD"/>
        </w:rPr>
        <w:t>করাই উত্তম। খুব বেশি প্রয়োজন ব্যাতিরেকে</w:t>
      </w:r>
      <w:r w:rsidR="00CD0052">
        <w:rPr>
          <w:rFonts w:ascii="Kalpurush" w:eastAsia="Nikosh" w:hAnsi="Kalpurush" w:cs="Kalpurush"/>
          <w:color w:val="000000"/>
          <w:sz w:val="24"/>
          <w:szCs w:val="24"/>
          <w:cs/>
          <w:lang w:val="de-DE" w:bidi="bn-BD"/>
        </w:rPr>
        <w:t xml:space="preserve"> সা</w:t>
      </w:r>
      <w:r w:rsidR="00CD0052">
        <w:rPr>
          <w:rFonts w:ascii="Kalpurush" w:eastAsia="Nikosh" w:hAnsi="Kalpurush" w:cs="Kalpurush"/>
          <w:color w:val="000000"/>
          <w:sz w:val="24"/>
          <w:szCs w:val="24"/>
          <w:lang w:val="de-DE" w:bidi="bn-BD"/>
        </w:rPr>
        <w:t>‘</w:t>
      </w:r>
      <w:r w:rsidR="00CD0052">
        <w:rPr>
          <w:rFonts w:ascii="Kalpurush" w:eastAsia="Nikosh" w:hAnsi="Kalpurush" w:cs="Kalpurush"/>
          <w:color w:val="000000"/>
          <w:sz w:val="24"/>
          <w:szCs w:val="24"/>
          <w:cs/>
          <w:lang w:val="de-DE" w:bidi="bn-BD"/>
        </w:rPr>
        <w:t xml:space="preserve">ঈ </w:t>
      </w:r>
      <w:r w:rsidRPr="00454759">
        <w:rPr>
          <w:rFonts w:ascii="Kalpurush" w:eastAsia="Nikosh" w:hAnsi="Kalpurush" w:cs="Kalpurush"/>
          <w:color w:val="000000"/>
          <w:sz w:val="24"/>
          <w:szCs w:val="24"/>
          <w:cs/>
          <w:lang w:bidi="bn-BD"/>
        </w:rPr>
        <w:t xml:space="preserve">করার </w:t>
      </w:r>
      <w:r w:rsidRPr="00454759">
        <w:rPr>
          <w:rFonts w:ascii="Kalpurush" w:eastAsia="Nikosh" w:hAnsi="Kalpurush" w:cs="Kalpurush"/>
          <w:color w:val="000000"/>
          <w:sz w:val="24"/>
          <w:szCs w:val="24"/>
          <w:cs/>
          <w:lang w:val="de-DE" w:bidi="bn-BD"/>
        </w:rPr>
        <w:t>সময় কথা না বলাই শ্রেয়। এ বইয়ের শেষে কুরআন ও হাদীস থেকে বেশ কিছু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সংযোজন করা হয়েছে যা</w:t>
      </w:r>
      <w:r w:rsidR="00CD0052">
        <w:rPr>
          <w:rFonts w:ascii="Kalpurush" w:eastAsia="Nikosh" w:hAnsi="Kalpurush" w:cs="Kalpurush"/>
          <w:color w:val="000000"/>
          <w:sz w:val="24"/>
          <w:szCs w:val="24"/>
          <w:cs/>
          <w:lang w:val="de-DE" w:bidi="bn-BD"/>
        </w:rPr>
        <w:t xml:space="preserve"> সা</w:t>
      </w:r>
      <w:r w:rsidR="00CD0052">
        <w:rPr>
          <w:rFonts w:ascii="Kalpurush" w:eastAsia="Nikosh" w:hAnsi="Kalpurush" w:cs="Kalpurush"/>
          <w:color w:val="000000"/>
          <w:sz w:val="24"/>
          <w:szCs w:val="24"/>
          <w:lang w:val="de-DE" w:bidi="bn-BD"/>
        </w:rPr>
        <w:t>‘</w:t>
      </w:r>
      <w:r w:rsidR="00CD0052">
        <w:rPr>
          <w:rFonts w:ascii="Kalpurush" w:eastAsia="Nikosh" w:hAnsi="Kalpurush" w:cs="Kalpurush"/>
          <w:color w:val="000000"/>
          <w:sz w:val="24"/>
          <w:szCs w:val="24"/>
          <w:cs/>
          <w:lang w:val="de-DE" w:bidi="bn-BD"/>
        </w:rPr>
        <w:t xml:space="preserve">ঈ </w:t>
      </w:r>
      <w:r w:rsidRPr="00454759">
        <w:rPr>
          <w:rFonts w:ascii="Kalpurush" w:eastAsia="Nikosh" w:hAnsi="Kalpurush" w:cs="Kalpurush"/>
          <w:color w:val="000000"/>
          <w:sz w:val="24"/>
          <w:szCs w:val="24"/>
          <w:cs/>
          <w:lang w:bidi="bn-BD"/>
        </w:rPr>
        <w:t xml:space="preserve">করার </w:t>
      </w:r>
      <w:r w:rsidRPr="00454759">
        <w:rPr>
          <w:rFonts w:ascii="Kalpurush" w:eastAsia="Nikosh" w:hAnsi="Kalpurush" w:cs="Kalpurush"/>
          <w:color w:val="000000"/>
          <w:sz w:val="24"/>
          <w:szCs w:val="24"/>
          <w:cs/>
          <w:lang w:val="de-DE" w:bidi="bn-BD"/>
        </w:rPr>
        <w:t>সময় পড়তে পারেন।</w:t>
      </w:r>
    </w:p>
    <w:p w:rsidR="00DC7A57" w:rsidRPr="00454759" w:rsidRDefault="00DC7A57" w:rsidP="00E425E6">
      <w:pPr>
        <w:numPr>
          <w:ilvl w:val="0"/>
          <w:numId w:val="106"/>
        </w:numPr>
        <w:bidi w:val="0"/>
        <w:spacing w:after="0"/>
        <w:jc w:val="both"/>
        <w:rPr>
          <w:rFonts w:ascii="Kalpurush" w:eastAsia="Nikosh" w:hAnsi="Kalpurush" w:cs="Kalpurush"/>
          <w:color w:val="000000"/>
          <w:sz w:val="24"/>
          <w:szCs w:val="24"/>
          <w:cs/>
          <w:lang w:bidi="bn-BD"/>
        </w:rPr>
      </w:pPr>
      <w:r w:rsidRPr="00454759">
        <w:rPr>
          <w:rFonts w:ascii="Kalpurush" w:eastAsia="Nikosh" w:hAnsi="Kalpurush" w:cs="Kalpurush"/>
          <w:color w:val="000000"/>
          <w:sz w:val="24"/>
          <w:szCs w:val="24"/>
          <w:cs/>
          <w:lang w:bidi="bn-BD"/>
        </w:rPr>
        <w:t>সা</w:t>
      </w:r>
      <w:r w:rsidR="00E425E6">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ঈ করার</w:t>
      </w:r>
      <w:r w:rsidRPr="00454759">
        <w:rPr>
          <w:rFonts w:ascii="Kalpurush" w:eastAsia="Nikosh" w:hAnsi="Kalpurush" w:cs="Kalpurush"/>
          <w:color w:val="000000"/>
          <w:sz w:val="24"/>
          <w:szCs w:val="24"/>
          <w:cs/>
          <w:lang w:val="de-DE" w:bidi="bn-BD"/>
        </w:rPr>
        <w:t xml:space="preserve"> সময় দলব</w:t>
      </w:r>
      <w:r w:rsidR="00E425E6">
        <w:rPr>
          <w:rFonts w:ascii="Kalpurush" w:eastAsia="Nikosh" w:hAnsi="Kalpurush" w:cs="Kalpurush" w:hint="cs"/>
          <w:color w:val="000000"/>
          <w:sz w:val="24"/>
          <w:szCs w:val="24"/>
          <w:cs/>
          <w:lang w:val="de-DE" w:bidi="bn-BD"/>
        </w:rPr>
        <w:t>দ্ধ</w:t>
      </w:r>
      <w:r w:rsidRPr="00454759">
        <w:rPr>
          <w:rFonts w:ascii="Kalpurush" w:eastAsia="Nikosh" w:hAnsi="Kalpurush" w:cs="Kalpurush"/>
          <w:color w:val="000000"/>
          <w:sz w:val="24"/>
          <w:szCs w:val="24"/>
          <w:cs/>
          <w:lang w:val="de-DE" w:bidi="bn-BD"/>
        </w:rPr>
        <w:t xml:space="preserve"> হয়ে</w:t>
      </w:r>
      <w:r w:rsidR="00CD0052">
        <w:rPr>
          <w:rFonts w:ascii="Kalpurush" w:eastAsia="Nikosh" w:hAnsi="Kalpurush" w:cs="Kalpurush"/>
          <w:color w:val="000000"/>
          <w:sz w:val="24"/>
          <w:szCs w:val="24"/>
          <w:cs/>
          <w:lang w:val="de-DE" w:bidi="bn-BD"/>
        </w:rPr>
        <w:t xml:space="preserve"> সা</w:t>
      </w:r>
      <w:r w:rsidR="00CD0052">
        <w:rPr>
          <w:rFonts w:ascii="Kalpurush" w:eastAsia="Nikosh" w:hAnsi="Kalpurush" w:cs="Kalpurush"/>
          <w:color w:val="000000"/>
          <w:sz w:val="24"/>
          <w:szCs w:val="24"/>
          <w:lang w:val="de-DE" w:bidi="bn-BD"/>
        </w:rPr>
        <w:t>‘</w:t>
      </w:r>
      <w:r w:rsidR="00CD0052">
        <w:rPr>
          <w:rFonts w:ascii="Kalpurush" w:eastAsia="Nikosh" w:hAnsi="Kalpurush" w:cs="Kalpurush"/>
          <w:color w:val="000000"/>
          <w:sz w:val="24"/>
          <w:szCs w:val="24"/>
          <w:cs/>
          <w:lang w:val="de-DE" w:bidi="bn-BD"/>
        </w:rPr>
        <w:t xml:space="preserve">ঈ </w:t>
      </w:r>
      <w:r w:rsidRPr="00454759">
        <w:rPr>
          <w:rFonts w:ascii="Kalpurush" w:eastAsia="Nikosh" w:hAnsi="Kalpurush" w:cs="Kalpurush"/>
          <w:color w:val="000000"/>
          <w:sz w:val="24"/>
          <w:szCs w:val="24"/>
          <w:cs/>
          <w:lang w:val="nb-NO" w:bidi="bn-BD"/>
        </w:rPr>
        <w:t>করা সহজ। কারণ বেজমেন্ট/প্রথম তলা/দ্বিতীয় তলা/ছাদের উপরও প্রয়োজনে</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করা যায়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তাই</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bidi="bn-BD"/>
        </w:rPr>
        <w:t>করার সময় লোকের ভিড় ও চাপ তাওয়াফের তুলনায় কিছুটা কম হয়।</w:t>
      </w:r>
    </w:p>
    <w:p w:rsidR="00DC7A57" w:rsidRPr="00454759" w:rsidRDefault="00DC7A57">
      <w:pPr>
        <w:bidi w:val="0"/>
        <w:rPr>
          <w:rFonts w:ascii="Kalpurush" w:eastAsia="Nikosh" w:hAnsi="Kalpurush" w:cs="Kalpurush"/>
          <w:color w:val="000000"/>
          <w:sz w:val="24"/>
          <w:szCs w:val="24"/>
          <w:cs/>
          <w:lang w:bidi="bn-BD"/>
        </w:rPr>
      </w:pPr>
      <w:r w:rsidRPr="00454759">
        <w:rPr>
          <w:rFonts w:ascii="Kalpurush" w:eastAsia="Nikosh" w:hAnsi="Kalpurush" w:cs="Kalpurush"/>
          <w:color w:val="000000"/>
          <w:sz w:val="24"/>
          <w:szCs w:val="24"/>
          <w:cs/>
          <w:lang w:bidi="bn-BD"/>
        </w:rPr>
        <w:br w:type="page"/>
      </w:r>
    </w:p>
    <w:p w:rsidR="00DC7A57" w:rsidRPr="00454759" w:rsidRDefault="00DC7A57" w:rsidP="00DC7A57">
      <w:pPr>
        <w:bidi w:val="0"/>
        <w:spacing w:after="0"/>
        <w:ind w:left="360"/>
        <w:jc w:val="both"/>
        <w:rPr>
          <w:rFonts w:ascii="Times New Roman" w:eastAsia="Times New Roman" w:hAnsi="Times New Roman" w:cs="Times New Roman"/>
          <w:b/>
          <w:color w:val="000000"/>
          <w:sz w:val="24"/>
          <w:szCs w:val="24"/>
        </w:rPr>
      </w:pPr>
      <w:r w:rsidRPr="00454759">
        <w:rPr>
          <w:rFonts w:ascii="Verdana" w:hAnsi="Verdana" w:cs="SutonnyMJ"/>
          <w:b/>
          <w:noProof/>
          <w:color w:val="000000"/>
          <w:sz w:val="24"/>
          <w:szCs w:val="24"/>
        </w:rPr>
        <w:lastRenderedPageBreak/>
        <w:drawing>
          <wp:inline distT="0" distB="0" distL="0" distR="0" wp14:anchorId="3758BE6F" wp14:editId="628E71D4">
            <wp:extent cx="1732280" cy="1353820"/>
            <wp:effectExtent l="0" t="0" r="1270" b="0"/>
            <wp:docPr id="34" name="Picture 34" descr="DSC_0586"/>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31" descr="DSC_0586"/>
                    <pic:cNvPicPr>
                      <a:picLocks noRot="1" noChangeAspect="1" noMove="1" noResize="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32280" cy="1353820"/>
                    </a:xfrm>
                    <a:prstGeom prst="rect">
                      <a:avLst/>
                    </a:prstGeom>
                    <a:noFill/>
                    <a:ln>
                      <a:noFill/>
                    </a:ln>
                  </pic:spPr>
                </pic:pic>
              </a:graphicData>
            </a:graphic>
          </wp:inline>
        </w:drawing>
      </w:r>
      <w:r w:rsidRPr="00454759">
        <w:rPr>
          <w:rFonts w:ascii="Verdana" w:hAnsi="Verdana" w:cs="SutonnyMJ"/>
          <w:b/>
          <w:noProof/>
          <w:color w:val="000000"/>
          <w:sz w:val="24"/>
          <w:szCs w:val="24"/>
        </w:rPr>
        <w:drawing>
          <wp:inline distT="0" distB="0" distL="0" distR="0" wp14:anchorId="0DB1B320" wp14:editId="753195AF">
            <wp:extent cx="1811020" cy="1353820"/>
            <wp:effectExtent l="0" t="0" r="0" b="0"/>
            <wp:docPr id="33" name="Picture 33" descr="DSC_0484"/>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32" descr="DSC_0484"/>
                    <pic:cNvPicPr>
                      <a:picLocks noRot="1" noChangeAspect="1" noMove="1" noResize="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811020" cy="1353820"/>
                    </a:xfrm>
                    <a:prstGeom prst="rect">
                      <a:avLst/>
                    </a:prstGeom>
                    <a:noFill/>
                    <a:ln>
                      <a:noFill/>
                    </a:ln>
                  </pic:spPr>
                </pic:pic>
              </a:graphicData>
            </a:graphic>
          </wp:inline>
        </w:drawing>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r w:rsidRPr="00454759">
        <w:rPr>
          <w:rFonts w:ascii="Kalpurush" w:eastAsia="Nikosh" w:hAnsi="Kalpurush" w:cs="Kalpurush"/>
          <w:color w:val="000000"/>
          <w:sz w:val="24"/>
          <w:szCs w:val="24"/>
          <w:cs/>
          <w:lang w:val="nb-NO" w:bidi="bn-BD"/>
        </w:rPr>
        <w:t xml:space="preserve">  সাফা পাহাড় (বেসমেন্ট ফ্লোর)</w:t>
      </w:r>
      <w:r w:rsidR="00803468">
        <w:rPr>
          <w:rFonts w:ascii="Nikosh" w:eastAsia="Nikosh" w:hAnsi="Nikosh" w:cs="Kalpurush"/>
          <w:b/>
          <w:bCs/>
          <w:color w:val="000000"/>
          <w:sz w:val="24"/>
          <w:szCs w:val="24"/>
          <w:cs/>
          <w:lang w:val="nb-NO" w:bidi="bn-BD"/>
        </w:rPr>
        <w:t xml:space="preserve"> </w:t>
      </w:r>
      <w:r w:rsidRPr="00454759">
        <w:rPr>
          <w:rFonts w:ascii="Nikosh" w:eastAsia="Nikosh" w:hAnsi="Nikosh" w:cs="Kalpurush"/>
          <w:b/>
          <w:bCs/>
          <w:color w:val="000000"/>
          <w:sz w:val="24"/>
          <w:szCs w:val="24"/>
          <w:cs/>
          <w:lang w:val="nb-NO" w:bidi="bn-BD"/>
        </w:rPr>
        <w:t xml:space="preserve"> </w:t>
      </w:r>
      <w:r w:rsidRPr="00454759">
        <w:rPr>
          <w:rFonts w:ascii="Kalpurush" w:eastAsia="Nikosh" w:hAnsi="Kalpurush" w:cs="Kalpurush"/>
          <w:color w:val="000000"/>
          <w:sz w:val="24"/>
          <w:szCs w:val="24"/>
          <w:cs/>
          <w:lang w:val="nb-NO" w:bidi="bn-BD"/>
        </w:rPr>
        <w:t>মারওয়া পাহাড় (বেসমেন্ট ফ্লোর)</w:t>
      </w:r>
    </w:p>
    <w:p w:rsidR="00DC7A57" w:rsidRPr="00454759" w:rsidRDefault="00DC7A57" w:rsidP="00DC7A57">
      <w:pPr>
        <w:bidi w:val="0"/>
        <w:spacing w:after="0"/>
        <w:ind w:left="360"/>
        <w:jc w:val="both"/>
        <w:rPr>
          <w:rFonts w:ascii="Verdana" w:hAnsi="Verdana" w:cs="SutonnyMJ"/>
          <w:b/>
          <w:color w:val="000000"/>
          <w:sz w:val="24"/>
          <w:szCs w:val="24"/>
        </w:rPr>
      </w:pPr>
      <w:r w:rsidRPr="00454759">
        <w:rPr>
          <w:rFonts w:ascii="Verdana" w:hAnsi="Verdana" w:cs="SutonnyMJ"/>
          <w:b/>
          <w:noProof/>
          <w:color w:val="000000"/>
          <w:sz w:val="24"/>
          <w:szCs w:val="24"/>
        </w:rPr>
        <w:drawing>
          <wp:inline distT="0" distB="0" distL="0" distR="0" wp14:anchorId="0A484A39" wp14:editId="125412B3">
            <wp:extent cx="3015615" cy="1758315"/>
            <wp:effectExtent l="0" t="0" r="0" b="0"/>
            <wp:docPr id="32" name="Picture 32" descr="DSC_0517"/>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33" descr="DSC_0517"/>
                    <pic:cNvPicPr>
                      <a:picLocks noRot="1" noChangeAspect="1" noMove="1" noResize="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015615" cy="1758315"/>
                    </a:xfrm>
                    <a:prstGeom prst="rect">
                      <a:avLst/>
                    </a:prstGeom>
                    <a:noFill/>
                    <a:ln>
                      <a:noFill/>
                    </a:ln>
                  </pic:spPr>
                </pic:pic>
              </a:graphicData>
            </a:graphic>
          </wp:inline>
        </w:drawing>
      </w:r>
    </w:p>
    <w:p w:rsidR="00DC7A57" w:rsidRPr="00454759" w:rsidRDefault="00DC7A57" w:rsidP="00DC7A57">
      <w:pPr>
        <w:bidi w:val="0"/>
        <w:spacing w:after="0"/>
        <w:ind w:left="36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সাঈ (নিচ তলা)</w:t>
      </w:r>
    </w:p>
    <w:p w:rsidR="00DC7A57" w:rsidRPr="00454759" w:rsidRDefault="00DC7A57" w:rsidP="00DC7A57">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কসর/হলক্ব</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0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সাঈ শেষ করে মসজিদুল হারাম থেকে বের হওয়ার সময় বাম পা আগে দিয়ে বের হউন এবং নিম্নোক্ত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পাঠ করুন:</w:t>
      </w:r>
    </w:p>
    <w:p w:rsidR="00DC7A57" w:rsidRPr="00E425E6" w:rsidRDefault="00E425E6" w:rsidP="00DC7A57">
      <w:pPr>
        <w:spacing w:after="0"/>
        <w:jc w:val="both"/>
        <w:rPr>
          <w:rFonts w:ascii="Times New Roman" w:eastAsia="Times New Roman" w:hAnsi="Times New Roman" w:cs="KFGQPC Uthman Taha Naskh"/>
          <w:color w:val="4472C4" w:themeColor="accent5"/>
          <w:sz w:val="24"/>
          <w:szCs w:val="24"/>
        </w:rPr>
      </w:pPr>
      <w:r w:rsidRPr="00E425E6">
        <w:rPr>
          <w:rFonts w:ascii="Nikosh" w:eastAsia="Nikosh" w:hAnsi="Nikosh" w:cs="KFGQPC Uthman Taha Naskh" w:hint="cs"/>
          <w:color w:val="4472C4" w:themeColor="accent5"/>
          <w:sz w:val="24"/>
          <w:szCs w:val="24"/>
          <w:rtl/>
        </w:rPr>
        <w:t>«</w:t>
      </w:r>
      <w:r w:rsidR="00DC7A57" w:rsidRPr="00E425E6">
        <w:rPr>
          <w:rFonts w:ascii="Nikosh" w:eastAsia="Nikosh" w:hAnsi="Nikosh" w:cs="KFGQPC Uthman Taha Naskh" w:hint="cs"/>
          <w:color w:val="4472C4" w:themeColor="accent5"/>
          <w:sz w:val="24"/>
          <w:szCs w:val="24"/>
          <w:rtl/>
        </w:rPr>
        <w:t>ا</w:t>
      </w:r>
      <w:r w:rsidR="00DC7A57" w:rsidRPr="00E425E6">
        <w:rPr>
          <w:rFonts w:ascii="Nikosh" w:eastAsia="Nikosh" w:hAnsi="Nikosh" w:cs="KFGQPC Uthman Taha Naskh" w:hint="cs"/>
          <w:color w:val="4472C4" w:themeColor="accent5"/>
          <w:sz w:val="24"/>
          <w:szCs w:val="24"/>
          <w:shd w:val="clear" w:color="auto" w:fill="32CD32"/>
          <w:rtl/>
        </w:rPr>
        <w:t>َ</w:t>
      </w:r>
      <w:r w:rsidR="00DC7A57" w:rsidRPr="00E425E6">
        <w:rPr>
          <w:rFonts w:ascii="Nikosh" w:eastAsia="Nikosh" w:hAnsi="Nikosh" w:cs="KFGQPC Uthman Taha Naskh" w:hint="cs"/>
          <w:color w:val="4472C4" w:themeColor="accent5"/>
          <w:sz w:val="24"/>
          <w:szCs w:val="24"/>
          <w:rtl/>
        </w:rPr>
        <w:t>للهم إِنِّيْ أ</w:t>
      </w:r>
      <w:r w:rsidR="00DC7A57" w:rsidRPr="00E425E6">
        <w:rPr>
          <w:rFonts w:ascii="Nikosh" w:eastAsia="Nikosh" w:hAnsi="Nikosh" w:cs="KFGQPC Uthman Taha Naskh" w:hint="cs"/>
          <w:color w:val="4472C4" w:themeColor="accent5"/>
          <w:sz w:val="24"/>
          <w:szCs w:val="24"/>
          <w:shd w:val="clear" w:color="auto" w:fill="32CD32"/>
          <w:rtl/>
        </w:rPr>
        <w:t>َ</w:t>
      </w:r>
      <w:r w:rsidR="00DC7A57" w:rsidRPr="00E425E6">
        <w:rPr>
          <w:rFonts w:ascii="Nikosh" w:eastAsia="Nikosh" w:hAnsi="Nikosh" w:cs="KFGQPC Uthman Taha Naskh" w:hint="cs"/>
          <w:color w:val="4472C4" w:themeColor="accent5"/>
          <w:sz w:val="24"/>
          <w:szCs w:val="24"/>
          <w:rtl/>
        </w:rPr>
        <w:t>سْأ</w:t>
      </w:r>
      <w:r w:rsidR="00DC7A57" w:rsidRPr="00E425E6">
        <w:rPr>
          <w:rFonts w:ascii="Nikosh" w:eastAsia="Nikosh" w:hAnsi="Nikosh" w:cs="KFGQPC Uthman Taha Naskh" w:hint="cs"/>
          <w:color w:val="4472C4" w:themeColor="accent5"/>
          <w:sz w:val="24"/>
          <w:szCs w:val="24"/>
          <w:shd w:val="clear" w:color="auto" w:fill="32CD32"/>
          <w:rtl/>
        </w:rPr>
        <w:t>َ</w:t>
      </w:r>
      <w:r w:rsidR="00DC7A57" w:rsidRPr="00E425E6">
        <w:rPr>
          <w:rFonts w:ascii="Nikosh" w:eastAsia="Nikosh" w:hAnsi="Nikosh" w:cs="KFGQPC Uthman Taha Naskh" w:hint="cs"/>
          <w:color w:val="4472C4" w:themeColor="accent5"/>
          <w:sz w:val="24"/>
          <w:szCs w:val="24"/>
          <w:rtl/>
        </w:rPr>
        <w:t>لُك</w:t>
      </w:r>
      <w:r w:rsidR="00DC7A57" w:rsidRPr="00E425E6">
        <w:rPr>
          <w:rFonts w:ascii="Nikosh" w:eastAsia="Nikosh" w:hAnsi="Nikosh" w:cs="KFGQPC Uthman Taha Naskh" w:hint="cs"/>
          <w:color w:val="4472C4" w:themeColor="accent5"/>
          <w:sz w:val="24"/>
          <w:szCs w:val="24"/>
          <w:shd w:val="clear" w:color="auto" w:fill="32CD32"/>
          <w:rtl/>
        </w:rPr>
        <w:t>َ</w:t>
      </w:r>
      <w:r w:rsidR="00DC7A57" w:rsidRPr="00E425E6">
        <w:rPr>
          <w:rFonts w:ascii="Nikosh" w:eastAsia="Nikosh" w:hAnsi="Nikosh" w:cs="KFGQPC Uthman Taha Naskh" w:hint="cs"/>
          <w:color w:val="4472C4" w:themeColor="accent5"/>
          <w:sz w:val="24"/>
          <w:szCs w:val="24"/>
          <w:rtl/>
        </w:rPr>
        <w:t xml:space="preserve"> مِنْ ف</w:t>
      </w:r>
      <w:r w:rsidR="00DC7A57" w:rsidRPr="00E425E6">
        <w:rPr>
          <w:rFonts w:ascii="Nikosh" w:eastAsia="Nikosh" w:hAnsi="Nikosh" w:cs="KFGQPC Uthman Taha Naskh" w:hint="cs"/>
          <w:color w:val="4472C4" w:themeColor="accent5"/>
          <w:sz w:val="24"/>
          <w:szCs w:val="24"/>
          <w:shd w:val="clear" w:color="auto" w:fill="32CD32"/>
          <w:rtl/>
        </w:rPr>
        <w:t>َ</w:t>
      </w:r>
      <w:r w:rsidR="00DC7A57" w:rsidRPr="00E425E6">
        <w:rPr>
          <w:rFonts w:ascii="Nikosh" w:eastAsia="Nikosh" w:hAnsi="Nikosh" w:cs="KFGQPC Uthman Taha Naskh" w:hint="cs"/>
          <w:color w:val="4472C4" w:themeColor="accent5"/>
          <w:sz w:val="24"/>
          <w:szCs w:val="24"/>
          <w:rtl/>
        </w:rPr>
        <w:t>ضْلِك</w:t>
      </w:r>
      <w:r w:rsidR="00DC7A57" w:rsidRPr="00E425E6">
        <w:rPr>
          <w:rFonts w:ascii="Nikosh" w:eastAsia="Nikosh" w:hAnsi="Nikosh" w:cs="KFGQPC Uthman Taha Naskh" w:hint="cs"/>
          <w:color w:val="4472C4" w:themeColor="accent5"/>
          <w:sz w:val="24"/>
          <w:szCs w:val="24"/>
          <w:shd w:val="clear" w:color="auto" w:fill="32CD32"/>
          <w:rtl/>
        </w:rPr>
        <w:t>َ</w:t>
      </w:r>
      <w:r w:rsidRPr="00E425E6">
        <w:rPr>
          <w:rFonts w:ascii="Nikosh" w:eastAsia="Nikosh" w:hAnsi="Nikosh" w:cs="KFGQPC Uthman Taha Naskh" w:hint="cs"/>
          <w:color w:val="4472C4" w:themeColor="accent5"/>
          <w:sz w:val="24"/>
          <w:szCs w:val="24"/>
          <w:rtl/>
        </w:rPr>
        <w:t>»</w:t>
      </w:r>
    </w:p>
    <w:p w:rsidR="00DC7A57" w:rsidRPr="00454759" w:rsidRDefault="00DC7A57" w:rsidP="00DC7A57">
      <w:pPr>
        <w:bidi w:val="0"/>
        <w:spacing w:after="0"/>
        <w:ind w:left="360"/>
        <w:jc w:val="both"/>
        <w:outlineLvl w:val="0"/>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আল্লাহুম্মা ইন্নী আসআলুকা মিন ফাদলিক</w:t>
      </w:r>
      <w:r w:rsidRPr="00454759">
        <w:rPr>
          <w:rFonts w:ascii="Kalpurush" w:eastAsia="Nikosh" w:hAnsi="Kalpurush" w:cs="Kalpurush"/>
          <w:color w:val="000000"/>
          <w:sz w:val="24"/>
          <w:szCs w:val="24"/>
          <w:lang w:bidi="bn-BD"/>
        </w:rPr>
        <w:t>’’</w:t>
      </w:r>
      <w:r w:rsidRPr="00454759">
        <w:rPr>
          <w:rFonts w:ascii="Nikosh" w:eastAsia="Nikosh" w:hAnsi="Nikosh" w:cs="SolaimanLipi"/>
          <w:color w:val="000000"/>
          <w:sz w:val="24"/>
          <w:szCs w:val="24"/>
          <w:cs/>
          <w:lang w:bidi="hi-IN"/>
        </w:rPr>
        <w:t>।</w:t>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হে আল্লাহ! আমি আপনার অনুগ্রহ প্রার্থনা করছি</w:t>
      </w:r>
      <w:r w:rsidRPr="00454759">
        <w:rPr>
          <w:rFonts w:ascii="Kalpurush" w:eastAsia="Nikosh" w:hAnsi="Kalpurush" w:cs="Kalpurush"/>
          <w:color w:val="000000"/>
          <w:sz w:val="24"/>
          <w:szCs w:val="24"/>
          <w:lang w:bidi="bn-BD"/>
        </w:rPr>
        <w:t>’’</w:t>
      </w:r>
      <w:r w:rsidRPr="00454759">
        <w:rPr>
          <w:rFonts w:ascii="Nikosh" w:eastAsia="Nikosh" w:hAnsi="Nikosh" w:cs="SolaimanLipi"/>
          <w:color w:val="000000"/>
          <w:sz w:val="24"/>
          <w:szCs w:val="24"/>
          <w:cs/>
          <w:lang w:bidi="hi-IN"/>
        </w:rPr>
        <w:t>।</w:t>
      </w:r>
    </w:p>
    <w:p w:rsidR="00DC7A57" w:rsidRPr="00454759" w:rsidRDefault="00DC7A57" w:rsidP="00DC7A57">
      <w:pPr>
        <w:numPr>
          <w:ilvl w:val="0"/>
          <w:numId w:val="10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সাঈ শেষ করার পর মাথার সব অংশ থেকে সমানভাবে চুল ছেঁটে (কসর) কাটতে হবে। তবে এক্ষেত্রে মাথা মুড়ানোই (হালক্ব) উত্তম কাজ।</w:t>
      </w:r>
    </w:p>
    <w:p w:rsidR="00DC7A57" w:rsidRPr="00454759" w:rsidRDefault="00DC7A57" w:rsidP="00DC7A57">
      <w:pPr>
        <w:numPr>
          <w:ilvl w:val="0"/>
          <w:numId w:val="10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lastRenderedPageBreak/>
        <w:t>মহিলারা এক আঙ্গুলের এক-তৃতীয়াংশ (প্রায় এক ইঞ্চি) পরিমাণ চুল কেটে ফেলবেন। মহিলাদের মাথা মুড়ানোর (হালক্ব) কোনো বিধান নেই।</w:t>
      </w:r>
    </w:p>
    <w:p w:rsidR="00DC7A57" w:rsidRPr="00454759" w:rsidRDefault="00DC7A57" w:rsidP="00DC7A57">
      <w:pPr>
        <w:numPr>
          <w:ilvl w:val="0"/>
          <w:numId w:val="107"/>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 xml:space="preserve">উমরাহর সময় কসর/হলক্ব করা </w:t>
      </w:r>
      <w:r w:rsidRPr="00454759">
        <w:rPr>
          <w:rFonts w:ascii="Nikosh" w:eastAsia="Nikosh" w:hAnsi="Nikosh" w:cs="Kalpurush"/>
          <w:color w:val="000000"/>
          <w:sz w:val="24"/>
          <w:szCs w:val="24"/>
          <w:cs/>
          <w:lang w:bidi="bn-BD"/>
        </w:rPr>
        <w:t>ওয়াজিব</w:t>
      </w:r>
      <w:r w:rsidRPr="00454759">
        <w:rPr>
          <w:rFonts w:ascii="Nikosh" w:eastAsia="Nikosh" w:hAnsi="Nikosh" w:cs="SolaimanLipi"/>
          <w:color w:val="000000"/>
          <w:sz w:val="24"/>
          <w:szCs w:val="24"/>
          <w:cs/>
          <w:lang w:bidi="hi-IN"/>
        </w:rPr>
        <w:t>।</w:t>
      </w:r>
    </w:p>
    <w:p w:rsidR="00DC7A57" w:rsidRPr="00454759" w:rsidRDefault="00DC7A57" w:rsidP="00DC7A57">
      <w:pPr>
        <w:numPr>
          <w:ilvl w:val="0"/>
          <w:numId w:val="10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মসজিদুল হারামের বাইরে মারওয়া পাহাড়ের পাশে অনেক চুল কাটার সেলুন পাওয়া যাবে।</w:t>
      </w:r>
    </w:p>
    <w:p w:rsidR="00DC7A57" w:rsidRPr="00454759" w:rsidRDefault="00DC7A57" w:rsidP="00DC7A57">
      <w:pPr>
        <w:numPr>
          <w:ilvl w:val="0"/>
          <w:numId w:val="10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নাপিতকে ডান দিক দিয়ে চুল কাটা শুরু করতে বলুন। মহিলারা বাসায়  একে অপরের অথবা মহিলাদের পার্লারে গিয়ে চুল কাটাবেন।</w:t>
      </w:r>
    </w:p>
    <w:p w:rsidR="00DC7A57" w:rsidRPr="00454759" w:rsidRDefault="00DC7A57" w:rsidP="00DC7A57">
      <w:pPr>
        <w:numPr>
          <w:ilvl w:val="0"/>
          <w:numId w:val="10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এবার ইহরামের কাপড় খুলে ফেলবেন ও গোসল করে নিবেন। আপনার ইহরামের সকল নিষেধাজ্ঞা শেষ হলো</w:t>
      </w:r>
      <w:r w:rsidRPr="00632A5B">
        <w:rPr>
          <w:rFonts w:ascii="Kalpurush" w:eastAsia="Nikosh" w:hAnsi="Kalpurush" w:cs="SolaimanLipi"/>
          <w:color w:val="000000"/>
          <w:sz w:val="24"/>
          <w:szCs w:val="24"/>
          <w:cs/>
          <w:lang w:bidi="hi-IN"/>
        </w:rPr>
        <w:t xml:space="preserve">। </w:t>
      </w:r>
      <w:r w:rsidRPr="00632A5B">
        <w:rPr>
          <w:rFonts w:ascii="Kalpurush" w:eastAsia="Nikosh" w:hAnsi="Kalpurush" w:cs="Kalpurush"/>
          <w:color w:val="000000"/>
          <w:sz w:val="24"/>
          <w:szCs w:val="24"/>
          <w:cs/>
          <w:lang w:bidi="bn-IN"/>
        </w:rPr>
        <w:t>আপনার উমরাহও সম্পন্ন হলো। এখন আপনি সাধারণ পোশাক পরতে পারেন।</w:t>
      </w:r>
    </w:p>
    <w:p w:rsidR="00DC7A57" w:rsidRPr="00454759" w:rsidRDefault="00DC7A57" w:rsidP="00DC7A57">
      <w:pPr>
        <w:numPr>
          <w:ilvl w:val="0"/>
          <w:numId w:val="10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আল্লাহ তা</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 যে আপনাকে উমরাহ সম্পন্ন করার তৌফিক দান করেছেন সে জন্য তার দরবারে কৃতজ্ঞতা জানান।</w:t>
      </w:r>
    </w:p>
    <w:p w:rsidR="00DC7A57" w:rsidRPr="00454759" w:rsidRDefault="00DC7A57" w:rsidP="00DC7A57">
      <w:pPr>
        <w:bidi w:val="0"/>
        <w:spacing w:after="0"/>
        <w:jc w:val="both"/>
        <w:rPr>
          <w:rFonts w:ascii="Times New Roman" w:eastAsia="Times New Roman" w:hAnsi="Times New Roman" w:cs="Times New Roman"/>
          <w:color w:val="000000"/>
          <w:sz w:val="24"/>
          <w:szCs w:val="24"/>
        </w:rPr>
      </w:pPr>
      <w:r w:rsidRPr="00454759">
        <w:rPr>
          <w:noProof/>
          <w:color w:val="000000"/>
          <w:sz w:val="24"/>
          <w:szCs w:val="24"/>
        </w:rPr>
        <w:drawing>
          <wp:anchor distT="0" distB="0" distL="114300" distR="114300" simplePos="0" relativeHeight="251768832" behindDoc="0" locked="0" layoutInCell="1" allowOverlap="1" wp14:anchorId="3E5E1406" wp14:editId="3A331075">
            <wp:simplePos x="0" y="0"/>
            <wp:positionH relativeFrom="column">
              <wp:posOffset>852018</wp:posOffset>
            </wp:positionH>
            <wp:positionV relativeFrom="paragraph">
              <wp:posOffset>97078</wp:posOffset>
            </wp:positionV>
            <wp:extent cx="2324841" cy="1753737"/>
            <wp:effectExtent l="19050" t="19050" r="18415" b="18415"/>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324841" cy="1753737"/>
                    </a:xfrm>
                    <a:prstGeom prst="rect">
                      <a:avLst/>
                    </a:prstGeom>
                    <a:solidFill>
                      <a:srgbClr val="000000"/>
                    </a:solid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803468">
      <w:pPr>
        <w:bidi w:val="0"/>
        <w:spacing w:after="0"/>
        <w:ind w:left="2304" w:firstLine="288"/>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কসর/হলক্ব</w:t>
      </w:r>
    </w:p>
    <w:p w:rsidR="00DC7A57" w:rsidRPr="00454759" w:rsidRDefault="00DC7A57">
      <w:pPr>
        <w:bidi w:val="0"/>
        <w:rPr>
          <w:rFonts w:ascii="Wingdings" w:hAnsi="Wingdings" w:cs="SutonnyMJ"/>
          <w:b/>
          <w:color w:val="C00000"/>
          <w:sz w:val="24"/>
          <w:szCs w:val="24"/>
        </w:rPr>
      </w:pPr>
      <w:r w:rsidRPr="00454759">
        <w:rPr>
          <w:rFonts w:ascii="Wingdings" w:hAnsi="Wingdings" w:cs="SutonnyMJ"/>
          <w:b/>
          <w:color w:val="C00000"/>
          <w:sz w:val="24"/>
          <w:szCs w:val="24"/>
        </w:rPr>
        <w:br w:type="page"/>
      </w:r>
    </w:p>
    <w:p w:rsidR="00DC7A57" w:rsidRPr="00454759" w:rsidRDefault="00DC7A57" w:rsidP="00454759">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lastRenderedPageBreak/>
        <w:t></w:t>
      </w:r>
      <w:r w:rsidRPr="00454759">
        <w:rPr>
          <w:rFonts w:ascii="Wingdings" w:hAnsi="Wingdings" w:cs="Kalpurush" w:hint="cs"/>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সাঈ</w:t>
      </w:r>
      <w:r w:rsidR="00454759">
        <w:rPr>
          <w:rStyle w:val="Heading1Char"/>
          <w:rFonts w:ascii="Nikosh" w:eastAsia="Nikosh" w:hAnsi="Nikosh" w:cs="Kalpurush" w:hint="cs"/>
          <w:b w:val="0"/>
          <w:color w:val="C00000"/>
          <w:sz w:val="24"/>
          <w:szCs w:val="24"/>
          <w:cs/>
          <w:lang w:bidi="bn-BD"/>
        </w:rPr>
        <w:t>-এ</w:t>
      </w:r>
      <w:r w:rsidRPr="00454759">
        <w:rPr>
          <w:rStyle w:val="Heading1Char"/>
          <w:rFonts w:ascii="Nikosh" w:eastAsia="Nikosh" w:hAnsi="Nikosh" w:cs="Kalpurush"/>
          <w:b w:val="0"/>
          <w:color w:val="C00000"/>
          <w:sz w:val="24"/>
          <w:szCs w:val="24"/>
          <w:cs/>
          <w:lang w:bidi="bn-BD"/>
        </w:rPr>
        <w:t>র ক্ষেত্রে প্রচলিত ভুলত্রুটি ও</w:t>
      </w:r>
      <w:r w:rsidR="00454759">
        <w:rPr>
          <w:rStyle w:val="Heading1Char"/>
          <w:rFonts w:ascii="Nikosh" w:eastAsia="Nikosh" w:hAnsi="Nikosh" w:cs="Kalpurush"/>
          <w:b w:val="0"/>
          <w:color w:val="C00000"/>
          <w:sz w:val="24"/>
          <w:szCs w:val="24"/>
          <w:cs/>
          <w:lang w:bidi="bn-BD"/>
        </w:rPr>
        <w:t xml:space="preserve"> বিদ</w:t>
      </w:r>
      <w:r w:rsidR="00454759">
        <w:rPr>
          <w:rStyle w:val="Heading1Char"/>
          <w:rFonts w:ascii="Nikosh" w:eastAsia="Nikosh" w:hAnsi="Nikosh" w:cs="Kalpurush" w:hint="cs"/>
          <w:b w:val="0"/>
          <w:color w:val="C00000"/>
          <w:sz w:val="24"/>
          <w:szCs w:val="24"/>
          <w:cs/>
          <w:lang w:bidi="bn-BD"/>
        </w:rPr>
        <w:t>‘</w:t>
      </w:r>
      <w:r w:rsidR="00454759">
        <w:rPr>
          <w:rStyle w:val="Heading1Char"/>
          <w:rFonts w:ascii="Nikosh" w:eastAsia="Nikosh" w:hAnsi="Nikosh" w:cs="Kalpurush"/>
          <w:b w:val="0"/>
          <w:color w:val="C00000"/>
          <w:sz w:val="24"/>
          <w:szCs w:val="24"/>
          <w:cs/>
          <w:lang w:bidi="bn-BD"/>
        </w:rPr>
        <w:t>আত</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3"/>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প্রতি কদমে ৭০ হাজার সওয়াব লেখা হবে এ আশায় অযু করে সাফা ও মারওয়ার মাঝে</w:t>
      </w:r>
      <w:r w:rsidR="00CD0052">
        <w:rPr>
          <w:rFonts w:ascii="Kalpurush" w:eastAsia="Nikosh" w:hAnsi="Kalpurush" w:cs="Kalpurush"/>
          <w:color w:val="000000"/>
          <w:sz w:val="24"/>
          <w:szCs w:val="24"/>
          <w:cs/>
          <w:lang w:bidi="bn-BD"/>
        </w:rPr>
        <w:t xml:space="preserve"> সা</w:t>
      </w:r>
      <w:r w:rsidR="00CD0052">
        <w:rPr>
          <w:rFonts w:ascii="Kalpurush" w:eastAsia="Nikosh" w:hAnsi="Kalpurush" w:cs="Kalpurush"/>
          <w:color w:val="000000"/>
          <w:sz w:val="24"/>
          <w:szCs w:val="24"/>
          <w:lang w:bidi="bn-BD"/>
        </w:rPr>
        <w:t>‘</w:t>
      </w:r>
      <w:r w:rsidR="00CD0052">
        <w:rPr>
          <w:rFonts w:ascii="Kalpurush" w:eastAsia="Nikosh" w:hAnsi="Kalpurush" w:cs="Kalpurush"/>
          <w:color w:val="000000"/>
          <w:sz w:val="24"/>
          <w:szCs w:val="24"/>
          <w:cs/>
          <w:lang w:bidi="bn-BD"/>
        </w:rPr>
        <w:t xml:space="preserve">ঈ </w:t>
      </w:r>
      <w:r w:rsidRPr="00454759">
        <w:rPr>
          <w:rFonts w:ascii="Kalpurush" w:eastAsia="Nikosh" w:hAnsi="Kalpurush" w:cs="Kalpurush"/>
          <w:color w:val="000000"/>
          <w:sz w:val="24"/>
          <w:szCs w:val="24"/>
          <w:cs/>
          <w:lang w:bidi="bn-BD"/>
        </w:rPr>
        <w:t>শুরু করা।</w:t>
      </w:r>
    </w:p>
    <w:p w:rsidR="00DC7A57" w:rsidRPr="00454759" w:rsidRDefault="00DC7A57" w:rsidP="00DC7A57">
      <w:pPr>
        <w:numPr>
          <w:ilvl w:val="0"/>
          <w:numId w:val="13"/>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সাফা/মারওয়ার দেওয়ালের কাছে পৌঁছানোর আগেই ঘুরে চলে যাওয়া।</w:t>
      </w:r>
    </w:p>
    <w:p w:rsidR="00DC7A57" w:rsidRPr="00454759" w:rsidRDefault="00DC7A57" w:rsidP="00DC7A57">
      <w:pPr>
        <w:numPr>
          <w:ilvl w:val="0"/>
          <w:numId w:val="13"/>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সাফা থেকে নামার সময় এ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করা</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হে আল্লাহ আপনি আমার কর্মকাণ্ড রাসূলের সুন্নাত সমর্থিত করে দিন ও দীনের ওপর রেখেই মৃত্যু দিন।)</w:t>
      </w:r>
    </w:p>
    <w:p w:rsidR="00DC7A57" w:rsidRPr="00454759" w:rsidRDefault="00DC7A57" w:rsidP="00DC7A57">
      <w:pPr>
        <w:numPr>
          <w:ilvl w:val="0"/>
          <w:numId w:val="13"/>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সাঈ করার সময় বলা</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হে আল্লাহ আপনি আমাকে ক্ষমা করুন এবং দয়া করুন এবং আমার যেসব বিষয় আপনি জানেন তা গোপন করুন।)</w:t>
      </w:r>
    </w:p>
    <w:p w:rsidR="00DC7A57" w:rsidRPr="00454759" w:rsidRDefault="00DC7A57" w:rsidP="00DC7A57">
      <w:pPr>
        <w:numPr>
          <w:ilvl w:val="0"/>
          <w:numId w:val="13"/>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১৪ বার চক্কর দিয়ে</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শেষ করা।</w:t>
      </w:r>
    </w:p>
    <w:p w:rsidR="00DC7A57" w:rsidRPr="00454759" w:rsidRDefault="00DC7A57" w:rsidP="00DC7A57">
      <w:pPr>
        <w:numPr>
          <w:ilvl w:val="0"/>
          <w:numId w:val="13"/>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সা</w:t>
      </w:r>
      <w:r w:rsidR="00E425E6">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ঈ শেষ করে দুই </w:t>
      </w:r>
      <w:r w:rsidR="004436DD" w:rsidRPr="00454759">
        <w:rPr>
          <w:rFonts w:ascii="Kalpurush" w:eastAsia="Nikosh" w:hAnsi="Kalpurush" w:cs="Kalpurush"/>
          <w:color w:val="000000"/>
          <w:sz w:val="24"/>
          <w:szCs w:val="24"/>
          <w:cs/>
          <w:lang w:val="nb-NO" w:bidi="bn-BD"/>
        </w:rPr>
        <w:t>রাকাত</w:t>
      </w:r>
      <w:r w:rsidRPr="00454759">
        <w:rPr>
          <w:rFonts w:ascii="Kalpurush" w:eastAsia="Nikosh" w:hAnsi="Kalpurush" w:cs="Kalpurush"/>
          <w:color w:val="000000"/>
          <w:sz w:val="24"/>
          <w:szCs w:val="24"/>
          <w:cs/>
          <w:lang w:val="nb-NO" w:bidi="bn-BD"/>
        </w:rPr>
        <w:t xml:space="preserve"> সালাত আদায় করা।</w:t>
      </w:r>
    </w:p>
    <w:p w:rsidR="00DC7A57" w:rsidRPr="00454759" w:rsidRDefault="00DD10CF" w:rsidP="00DC7A57">
      <w:pPr>
        <w:numPr>
          <w:ilvl w:val="0"/>
          <w:numId w:val="13"/>
        </w:numPr>
        <w:bidi w:val="0"/>
        <w:spacing w:after="0"/>
        <w:jc w:val="both"/>
        <w:rPr>
          <w:rFonts w:ascii="Kalpurush" w:eastAsia="NikoshBAN" w:hAnsi="Kalpurush" w:cs="Kalpurush"/>
          <w:color w:val="000000"/>
          <w:sz w:val="24"/>
          <w:szCs w:val="24"/>
          <w:lang w:val="nb-NO"/>
        </w:rPr>
      </w:pPr>
      <w:r>
        <w:rPr>
          <w:rFonts w:ascii="Kalpurush" w:eastAsia="Nikosh" w:hAnsi="Kalpurush" w:cs="Kalpurush"/>
          <w:color w:val="000000"/>
          <w:sz w:val="24"/>
          <w:szCs w:val="24"/>
          <w:cs/>
          <w:lang w:val="nb-NO" w:bidi="bn-BD"/>
        </w:rPr>
        <w:t>সালাতে</w:t>
      </w:r>
      <w:r w:rsidR="00DC7A57" w:rsidRPr="00454759">
        <w:rPr>
          <w:rFonts w:ascii="Kalpurush" w:eastAsia="Nikosh" w:hAnsi="Kalpurush" w:cs="Kalpurush"/>
          <w:color w:val="000000"/>
          <w:sz w:val="24"/>
          <w:szCs w:val="24"/>
          <w:cs/>
          <w:lang w:val="nb-NO" w:bidi="bn-BD"/>
        </w:rPr>
        <w:t>র ইকামাত হওয়ার পরও সাফা মারওয়ার মাঝে</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00DC7A57" w:rsidRPr="00454759">
        <w:rPr>
          <w:rFonts w:ascii="Kalpurush" w:eastAsia="Nikosh" w:hAnsi="Kalpurush" w:cs="Kalpurush"/>
          <w:color w:val="000000"/>
          <w:sz w:val="24"/>
          <w:szCs w:val="24"/>
          <w:cs/>
          <w:lang w:val="nb-NO" w:bidi="bn-BD"/>
        </w:rPr>
        <w:t>চলমান রাখা।</w:t>
      </w:r>
    </w:p>
    <w:p w:rsidR="00DC7A57" w:rsidRPr="00454759" w:rsidRDefault="00DC7A57" w:rsidP="00DC7A57">
      <w:pPr>
        <w:numPr>
          <w:ilvl w:val="0"/>
          <w:numId w:val="13"/>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দলের সামনে দলনেতা কর্তৃক 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 উচ্চস্বরে উচ্চারণ করা এবং সে অনুসারে দলের সবাই মিলে সমবেত কণ্ঠে সেই 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 পাঠ করা।</w:t>
      </w:r>
    </w:p>
    <w:p w:rsidR="00DC7A57" w:rsidRPr="00454759" w:rsidRDefault="00DC7A57" w:rsidP="00DC7A57">
      <w:pPr>
        <w:numPr>
          <w:ilvl w:val="0"/>
          <w:numId w:val="13"/>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সা</w:t>
      </w:r>
      <w:r w:rsidR="00E425E6">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ঈ শেষ করার পর হালাল না হয়েই একে অন্যের চুল অথবা নিজেই কাচি দিয়ে মাথার বিভিন্ন অংশ থেকে চুল কেটে বক্সে সংরক্ষণ করে রাখা।</w:t>
      </w:r>
    </w:p>
    <w:p w:rsidR="00DC7A57" w:rsidRPr="00E425E6" w:rsidRDefault="00DC7A57" w:rsidP="00DC7A57">
      <w:pPr>
        <w:numPr>
          <w:ilvl w:val="0"/>
          <w:numId w:val="13"/>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একটি সতর্কতা: তাওয়াফ বা</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করার সময় হুইল চেয়ার থেকে সতর্ক থাকবেন কারণ অনেকে জোরে হুইল চেয়ার চালিয়ে এসে পায়ের পিছনে ঠোকা লাগিয়ে দেন ফলে পা কেটে রক্তপাত হওয়ার সম্ভাবনা থাকে।</w:t>
      </w:r>
    </w:p>
    <w:p w:rsidR="00E425E6" w:rsidRPr="00454759" w:rsidRDefault="00E425E6" w:rsidP="00E425E6">
      <w:pPr>
        <w:bidi w:val="0"/>
        <w:spacing w:after="0"/>
        <w:ind w:left="360"/>
        <w:jc w:val="both"/>
        <w:rPr>
          <w:rFonts w:ascii="Kalpurush" w:eastAsia="NikoshBAN" w:hAnsi="Kalpurush" w:cs="Kalpurush"/>
          <w:color w:val="000000"/>
          <w:sz w:val="24"/>
          <w:szCs w:val="24"/>
          <w:lang w:val="nb-NO"/>
        </w:rPr>
      </w:pPr>
    </w:p>
    <w:p w:rsidR="00DC7A57" w:rsidRPr="00454759" w:rsidRDefault="00DC7A57" w:rsidP="00DC7A57">
      <w:pPr>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উমরাহর পর যা করতে পারেন</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08"/>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lastRenderedPageBreak/>
        <w:t xml:space="preserve">উমরাহ সম্পন্ন করার পর আপনি যতো </w:t>
      </w:r>
      <w:bookmarkStart w:id="35" w:name="OLE_LINK23"/>
      <w:bookmarkStart w:id="36" w:name="OLE_LINK24"/>
      <w:r w:rsidRPr="00454759">
        <w:rPr>
          <w:rFonts w:ascii="Kalpurush" w:eastAsia="Nikosh" w:hAnsi="Kalpurush" w:cs="Kalpurush"/>
          <w:color w:val="000000"/>
          <w:sz w:val="24"/>
          <w:szCs w:val="24"/>
          <w:cs/>
          <w:lang w:val="nb-NO" w:bidi="bn-BD"/>
        </w:rPr>
        <w:t>বেশি</w:t>
      </w:r>
      <w:bookmarkEnd w:id="35"/>
      <w:bookmarkEnd w:id="36"/>
      <w:r w:rsidRPr="00454759">
        <w:rPr>
          <w:rFonts w:ascii="Kalpurush" w:eastAsia="Nikosh" w:hAnsi="Kalpurush" w:cs="Kalpurush"/>
          <w:color w:val="000000"/>
          <w:sz w:val="24"/>
          <w:szCs w:val="24"/>
          <w:cs/>
          <w:lang w:val="nb-NO" w:bidi="bn-BD"/>
        </w:rPr>
        <w:t xml:space="preserve"> পারেন মসজিদুল হারামে ফরয</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সুন্নাত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নফল</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জানাযা</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চাশত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তাহাজ্জুদ সালাত আদায় করুন এবং নফল তাওয়াফ করুন। নফল তাওয়াফ করার নেকী অনেক অনেক বেশি</w:t>
      </w:r>
      <w:r w:rsidRPr="00454759">
        <w:rPr>
          <w:rFonts w:ascii="Kalpurush" w:eastAsia="Nikosh" w:hAnsi="Kalpurush" w:cs="SolaimanLipi"/>
          <w:color w:val="000000"/>
          <w:sz w:val="24"/>
          <w:szCs w:val="24"/>
          <w:cs/>
          <w:lang w:val="nb-NO" w:bidi="hi-IN"/>
        </w:rPr>
        <w:t>।</w:t>
      </w:r>
    </w:p>
    <w:p w:rsidR="00DC7A57" w:rsidRPr="00454759" w:rsidRDefault="00DC7A57" w:rsidP="00DC7A57">
      <w:pPr>
        <w:numPr>
          <w:ilvl w:val="0"/>
          <w:numId w:val="108"/>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উমরাহ সম্পন্ন করার পর থেকে হজ এর পূর্ব পর্যন্ত নির্দিষ্ট কোনো কর্মকাণ্ড নেই। আপনি যদি হজ এর পূর্বে বেশ কিছু দিন অবসর সময় পেয়ে যান তবে আপনি কিছু ইসলামিক ঐতিহাসিক দর্শনীয় স্থানগুলো ঘুরে দেখে আসতে পারেন। আপনি এ সময়ে কিছু কেনাকাটাও করতে পারেন।</w:t>
      </w:r>
    </w:p>
    <w:p w:rsidR="00E425E6" w:rsidRPr="00803468" w:rsidRDefault="00DC7A57" w:rsidP="00803468">
      <w:pPr>
        <w:numPr>
          <w:ilvl w:val="0"/>
          <w:numId w:val="108"/>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আপনার হজ এজেন্সি একদিন বাস ভাড়া করে কিছু ইসলামিক ঐতিহাসিক দর্শনীয় স্থানগুলো ঘুরে দেখিয়ে নিয়ে আসতে পারেন অথবা আপনি নিজে ঘুরে দেখে আসতে পারেন। এক্ষেত্রে দলবদ্ধ হয়ে ঘুরতে যাওয়া ভালো। মহিলারা মাহরাম ছাড়া বাইরে কোথাও একাকী কেনাকাটা বা ঘুরাঘুরি করতে যাবেন না।</w:t>
      </w:r>
    </w:p>
    <w:p w:rsidR="00803468" w:rsidRPr="005A2329" w:rsidRDefault="00803468">
      <w:pPr>
        <w:bidi w:val="0"/>
        <w:rPr>
          <w:rFonts w:ascii="Wingdings" w:hAnsi="Wingdings" w:cs="SutonnyMJ"/>
          <w:b/>
          <w:color w:val="C00000"/>
          <w:sz w:val="24"/>
          <w:szCs w:val="24"/>
          <w:lang w:val="nb-NO"/>
        </w:rPr>
      </w:pPr>
      <w:r w:rsidRPr="005A2329">
        <w:rPr>
          <w:rFonts w:ascii="Wingdings" w:hAnsi="Wingdings" w:cs="SutonnyMJ"/>
          <w:b/>
          <w:color w:val="C00000"/>
          <w:sz w:val="24"/>
          <w:szCs w:val="24"/>
          <w:lang w:val="nb-NO"/>
        </w:rPr>
        <w:br w:type="page"/>
      </w:r>
    </w:p>
    <w:p w:rsidR="00DC7A57" w:rsidRPr="00454759" w:rsidRDefault="00DC7A57" w:rsidP="00DC7A57">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Fonts w:ascii="Nikosh" w:eastAsia="Nikosh" w:hAnsi="Nikosh" w:cs="Kalpurush"/>
          <w:bCs/>
          <w:color w:val="C00000"/>
          <w:sz w:val="24"/>
          <w:szCs w:val="24"/>
          <w:cs/>
          <w:lang w:val="nb-NO" w:bidi="bn-BD"/>
        </w:rPr>
        <w:t>হজ</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সফরে একাধিক উমরাহ</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E425E6">
      <w:pPr>
        <w:numPr>
          <w:ilvl w:val="0"/>
          <w:numId w:val="10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এটি একটি বিতর্কিত বিষয় এখনকার যুগে। আপনি দেখবেন অনেকে উমরাহ সম্পন্ন করার পর বাবা</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মা</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দাদা</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দাদী</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নানা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নাতি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ছেলে</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মেয়ের নামে একাধিক উমরাহ করছেন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আবার কেউ কেউ একই দিনে দুই/তিনটি করে উমরাহ করছেন। উমরাহ নিঃসন্দেহে একটি নেকীর ইবাদত কিন্তু এমনভাবে গ</w:t>
      </w:r>
      <w:r w:rsidR="00E425E6">
        <w:rPr>
          <w:rFonts w:ascii="Kalpurush" w:eastAsia="Nikosh" w:hAnsi="Kalpurush" w:cs="Kalpurush" w:hint="cs"/>
          <w:color w:val="000000"/>
          <w:sz w:val="24"/>
          <w:szCs w:val="24"/>
          <w:cs/>
          <w:lang w:val="nb-NO" w:bidi="bn-BD"/>
        </w:rPr>
        <w:t>ণ</w:t>
      </w:r>
      <w:r w:rsidRPr="00454759">
        <w:rPr>
          <w:rFonts w:ascii="Kalpurush" w:eastAsia="Nikosh" w:hAnsi="Kalpurush" w:cs="Kalpurush"/>
          <w:color w:val="000000"/>
          <w:sz w:val="24"/>
          <w:szCs w:val="24"/>
          <w:cs/>
          <w:lang w:val="nb-NO" w:bidi="bn-BD"/>
        </w:rPr>
        <w:t xml:space="preserve">হারে উমরাহ যদি </w:t>
      </w:r>
      <w:r w:rsidRPr="00454759">
        <w:rPr>
          <w:rFonts w:ascii="Kalpurush" w:eastAsia="Nikosh" w:hAnsi="Kalpurush" w:cs="Kalpurush"/>
          <w:color w:val="000000"/>
          <w:sz w:val="24"/>
          <w:szCs w:val="24"/>
          <w:cs/>
          <w:lang w:bidi="bn-BD"/>
        </w:rPr>
        <w:t xml:space="preserve">রাসূল সাল্লাল্লাহু আলাইহি ওয়াসাল্লাম </w:t>
      </w:r>
      <w:r w:rsidRPr="00454759">
        <w:rPr>
          <w:rFonts w:ascii="Kalpurush" w:eastAsia="Nikosh" w:hAnsi="Kalpurush" w:cs="Kalpurush"/>
          <w:color w:val="000000"/>
          <w:sz w:val="24"/>
          <w:szCs w:val="24"/>
          <w:cs/>
          <w:lang w:val="nb-NO" w:bidi="bn-BD"/>
        </w:rPr>
        <w:t>ও সাহাব</w:t>
      </w:r>
      <w:r w:rsidRPr="00454759">
        <w:rPr>
          <w:rFonts w:ascii="Kalpurush" w:eastAsia="Nikosh" w:hAnsi="Kalpurush" w:cs="Kalpurush" w:hint="cs"/>
          <w:color w:val="000000"/>
          <w:sz w:val="24"/>
          <w:szCs w:val="24"/>
          <w:cs/>
          <w:lang w:val="nb-NO" w:bidi="bn-BD"/>
        </w:rPr>
        <w:t>ীগণে</w:t>
      </w:r>
      <w:r w:rsidRPr="00454759">
        <w:rPr>
          <w:rFonts w:ascii="Kalpurush" w:eastAsia="Nikosh" w:hAnsi="Kalpurush" w:cs="Kalpurush"/>
          <w:color w:val="000000"/>
          <w:sz w:val="24"/>
          <w:szCs w:val="24"/>
          <w:cs/>
          <w:lang w:val="nb-NO" w:bidi="bn-BD"/>
        </w:rPr>
        <w:t xml:space="preserve">র </w:t>
      </w:r>
      <w:r w:rsidRPr="00454759">
        <w:rPr>
          <w:rFonts w:ascii="Kalpurush" w:eastAsia="Nikosh" w:hAnsi="Kalpurush" w:cs="Kalpurush" w:hint="cs"/>
          <w:color w:val="000000"/>
          <w:sz w:val="24"/>
          <w:szCs w:val="24"/>
          <w:cs/>
          <w:lang w:val="nb-NO" w:bidi="bn-BD"/>
        </w:rPr>
        <w:t>যা</w:t>
      </w:r>
      <w:r w:rsidRPr="00454759">
        <w:rPr>
          <w:rFonts w:ascii="Kalpurush" w:eastAsia="Nikosh" w:hAnsi="Kalpurush" w:cs="Kalpurush"/>
          <w:color w:val="000000"/>
          <w:sz w:val="24"/>
          <w:szCs w:val="24"/>
          <w:cs/>
          <w:lang w:val="nb-NO" w:bidi="bn-BD"/>
        </w:rPr>
        <w:t>মানায় যদি কেউ করে থাকেন তবে আপনিও নিঃসন্দেহে করতে পারেন।</w:t>
      </w:r>
    </w:p>
    <w:p w:rsidR="00DC7A57" w:rsidRPr="00454759" w:rsidRDefault="00DC7A57" w:rsidP="00DC7A57">
      <w:pPr>
        <w:numPr>
          <w:ilvl w:val="0"/>
          <w:numId w:val="10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কিন্তু কুরআন ও হাদীসে এক সফরে একাধিক উমরাহ করার কোনো কথা খুজে পাওয়া যায় না। বরং তামাত্তু হজকারীদেরকে উমরাহ আদায়ের পর হালাল অবস্থায় থাকতে বলা হয়েছে হজ শুরুর পূর্ব পর্যন্ত। তাই</w:t>
      </w:r>
      <w:r w:rsidR="00997732" w:rsidRPr="00454759">
        <w:rPr>
          <w:rFonts w:ascii="Kalpurush" w:eastAsia="Nikosh" w:hAnsi="Kalpurush" w:cs="Kalpurush"/>
          <w:color w:val="000000"/>
          <w:sz w:val="24"/>
          <w:szCs w:val="24"/>
          <w:cs/>
          <w:lang w:val="nb-NO" w:bidi="bn-BD"/>
        </w:rPr>
        <w:t xml:space="preserve"> উচিৎ </w:t>
      </w:r>
      <w:r w:rsidRPr="00454759">
        <w:rPr>
          <w:rFonts w:ascii="Kalpurush" w:eastAsia="Nikosh" w:hAnsi="Kalpurush" w:cs="Kalpurush"/>
          <w:color w:val="000000"/>
          <w:sz w:val="24"/>
          <w:szCs w:val="24"/>
          <w:cs/>
          <w:lang w:val="nb-NO" w:bidi="bn-BD"/>
        </w:rPr>
        <w:t>হবে এক সফরে একাধিক উমরাহ না করা। বরং বেশি বেশি তাওয়াফ করাই উত্তম। দেখা গেছে এমন একাধিক উমরাহ পালন করতে গিয়ে অনেকে অসুস্থ হয়ে পড়েন হজের</w:t>
      </w:r>
      <w:r w:rsidR="00E425E6">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পূর্বে। তখন হজ সম্পাদন করাটাই কষ্টকর হয়ে যায়।</w:t>
      </w:r>
    </w:p>
    <w:p w:rsidR="00DC7A57" w:rsidRPr="00454759" w:rsidRDefault="00DC7A57" w:rsidP="00DC7A57">
      <w:pPr>
        <w:numPr>
          <w:ilvl w:val="0"/>
          <w:numId w:val="10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সাহাবায়ে কেরামের উমরাহ আদায়ের পদ্ধতি থেকে অবশ্য হজের সময় ব্যতীত অন্য সময়ে বছরে একাধিকবার উমরাহ করার বৈধতা প্রমাণিত হয়। রাসূল সাল্লাল্লাহু আলাইহি ওয়াসাল্লাম জীবনে ৪ বার উমরাহ পালন করেছেন। আয়েশা</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 xml:space="preserve">রাদিয়াল্লাহু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আনহ</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বছরে ৩ টি পর্যন্ত উমরাহ করেছেন। এ বিষয়গুলো হাদীস থেকে জানা যায়।</w:t>
      </w:r>
    </w:p>
    <w:p w:rsidR="00DC7A57" w:rsidRPr="00454759" w:rsidRDefault="00DC7A57" w:rsidP="00DC7A57">
      <w:pPr>
        <w:numPr>
          <w:ilvl w:val="0"/>
          <w:numId w:val="10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এক হাদীসে এসেছে</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তোমরা বার বার হজ ও উমরাহ আদায় করো। কেননা এ দুটি দারিদ্রতা ও গুনাহ বিমোচন করে দেয়।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সাহাবায়ে </w:t>
      </w:r>
      <w:r w:rsidRPr="00454759">
        <w:rPr>
          <w:rFonts w:ascii="Kalpurush" w:eastAsia="Nikosh" w:hAnsi="Kalpurush" w:cs="Kalpurush"/>
          <w:color w:val="000000"/>
          <w:sz w:val="24"/>
          <w:szCs w:val="24"/>
          <w:cs/>
          <w:lang w:val="nb-NO" w:bidi="bn-BD"/>
        </w:rPr>
        <w:lastRenderedPageBreak/>
        <w:t>কেরামের ক্ষেত্রে দেখা গেছে</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এক উমরাহ আদায়ের পর তাদের মাথার চুল কালো হয়ে যাওয়ার পর আবার উমরাহ করতেন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তার আগে করতেন না।</w:t>
      </w:r>
    </w:p>
    <w:p w:rsidR="00DC7A57" w:rsidRPr="00454759" w:rsidRDefault="00DC7A57" w:rsidP="00E425E6">
      <w:pPr>
        <w:numPr>
          <w:ilvl w:val="0"/>
          <w:numId w:val="10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 xml:space="preserve">অপর এক হাদীস থেকে আমরা জানতে পারি আয়েশা </w:t>
      </w:r>
      <w:r w:rsidR="00E425E6">
        <w:rPr>
          <w:rFonts w:ascii="Kalpurush" w:eastAsia="Nikosh" w:hAnsi="Kalpurush" w:cs="Kalpurush"/>
          <w:color w:val="000000"/>
          <w:sz w:val="24"/>
          <w:szCs w:val="24"/>
          <w:cs/>
          <w:lang w:val="nb-NO" w:bidi="bn-BD"/>
        </w:rPr>
        <w:t>রাদিয়াল্লাহু ‘আন</w:t>
      </w:r>
      <w:r w:rsidR="00E425E6">
        <w:rPr>
          <w:rFonts w:ascii="Kalpurush" w:eastAsia="Nikosh" w:hAnsi="Kalpurush" w:cs="Kalpurush" w:hint="cs"/>
          <w:color w:val="000000"/>
          <w:sz w:val="24"/>
          <w:szCs w:val="24"/>
          <w:cs/>
          <w:lang w:val="nb-NO" w:bidi="bn-BD"/>
        </w:rPr>
        <w:t>হা</w:t>
      </w:r>
      <w:r w:rsidRPr="00454759">
        <w:rPr>
          <w:rFonts w:ascii="AGA Arabesque" w:hAnsi="AGA Arabesque" w:cs="SutonnyMJ"/>
          <w:color w:val="000000"/>
          <w:sz w:val="24"/>
          <w:szCs w:val="24"/>
          <w:lang w:val="nb-NO"/>
        </w:rPr>
        <w:t></w:t>
      </w:r>
      <w:r w:rsidRPr="00454759">
        <w:rPr>
          <w:rFonts w:ascii="Kalpurush" w:eastAsia="Nikosh" w:hAnsi="Kalpurush" w:cs="Kalpurush"/>
          <w:color w:val="000000"/>
          <w:sz w:val="24"/>
          <w:szCs w:val="24"/>
          <w:cs/>
          <w:lang w:val="nb-NO" w:bidi="bn-BD"/>
        </w:rPr>
        <w:t xml:space="preserve"> </w:t>
      </w:r>
      <w:r w:rsidR="00997732" w:rsidRPr="00454759">
        <w:rPr>
          <w:rFonts w:ascii="Kalpurush" w:eastAsia="Nikosh" w:hAnsi="Kalpurush" w:cs="Kalpurush"/>
          <w:color w:val="000000"/>
          <w:sz w:val="24"/>
          <w:szCs w:val="24"/>
          <w:cs/>
          <w:lang w:val="nb-NO" w:bidi="bn-BD"/>
        </w:rPr>
        <w:t>হজের পর</w:t>
      </w:r>
      <w:r w:rsidRPr="00454759">
        <w:rPr>
          <w:rFonts w:ascii="Kalpurush" w:eastAsia="Nikosh" w:hAnsi="Kalpurush" w:cs="Kalpurush"/>
          <w:color w:val="000000"/>
          <w:sz w:val="24"/>
          <w:szCs w:val="24"/>
          <w:cs/>
          <w:lang w:val="nb-NO" w:bidi="bn-BD"/>
        </w:rPr>
        <w:t xml:space="preserve"> উমরাহ আদায় করেছিলেন কারণ তিনি হায়ে</w:t>
      </w:r>
      <w:r w:rsidR="00E425E6">
        <w:rPr>
          <w:rFonts w:ascii="Kalpurush" w:eastAsia="Nikosh" w:hAnsi="Kalpurush" w:cs="Kalpurush" w:hint="cs"/>
          <w:color w:val="000000"/>
          <w:sz w:val="24"/>
          <w:szCs w:val="24"/>
          <w:cs/>
          <w:lang w:val="nb-NO" w:bidi="bn-BD"/>
        </w:rPr>
        <w:t>য</w:t>
      </w:r>
      <w:r w:rsidRPr="00454759">
        <w:rPr>
          <w:rFonts w:ascii="Kalpurush" w:eastAsia="Nikosh" w:hAnsi="Kalpurush" w:cs="Kalpurush"/>
          <w:color w:val="000000"/>
          <w:sz w:val="24"/>
          <w:szCs w:val="24"/>
          <w:cs/>
          <w:lang w:val="nb-NO" w:bidi="bn-BD"/>
        </w:rPr>
        <w:t xml:space="preserve"> অবস্থায় ছিলেন হজের</w:t>
      </w:r>
      <w:r w:rsidR="00E425E6">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 xml:space="preserve">পূর্বে। তাই রাসূল সাল্লাল্লাহু আলাইহি ওয়াসাল্লাম তাঁকে </w:t>
      </w:r>
      <w:r w:rsidR="00997732" w:rsidRPr="00454759">
        <w:rPr>
          <w:rFonts w:ascii="Kalpurush" w:eastAsia="Nikosh" w:hAnsi="Kalpurush" w:cs="Kalpurush"/>
          <w:color w:val="000000"/>
          <w:sz w:val="24"/>
          <w:szCs w:val="24"/>
          <w:cs/>
          <w:lang w:val="nb-NO" w:bidi="bn-BD"/>
        </w:rPr>
        <w:t>হজের পর</w:t>
      </w:r>
      <w:r w:rsidRPr="00454759">
        <w:rPr>
          <w:rFonts w:ascii="Kalpurush" w:eastAsia="Nikosh" w:hAnsi="Kalpurush" w:cs="Kalpurush"/>
          <w:color w:val="000000"/>
          <w:sz w:val="24"/>
          <w:szCs w:val="24"/>
          <w:cs/>
          <w:lang w:val="nb-NO" w:bidi="bn-BD"/>
        </w:rPr>
        <w:t xml:space="preserve"> উমরাহ করার অনুমতি দেন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এ থেকে বুঝা যায় কিছু বিশেষ ক্ষেত্রে </w:t>
      </w:r>
      <w:r w:rsidR="00997732" w:rsidRPr="00454759">
        <w:rPr>
          <w:rFonts w:ascii="Kalpurush" w:eastAsia="Nikosh" w:hAnsi="Kalpurush" w:cs="Kalpurush"/>
          <w:color w:val="000000"/>
          <w:sz w:val="24"/>
          <w:szCs w:val="24"/>
          <w:cs/>
          <w:lang w:val="nb-NO" w:bidi="bn-BD"/>
        </w:rPr>
        <w:t>হজের পর</w:t>
      </w:r>
      <w:r w:rsidRPr="00454759">
        <w:rPr>
          <w:rFonts w:ascii="Kalpurush" w:eastAsia="Nikosh" w:hAnsi="Kalpurush" w:cs="Kalpurush"/>
          <w:color w:val="000000"/>
          <w:sz w:val="24"/>
          <w:szCs w:val="24"/>
          <w:cs/>
          <w:lang w:val="nb-NO" w:bidi="bn-BD"/>
        </w:rPr>
        <w:t xml:space="preserve"> উমরাহ পালন করা যায়।</w:t>
      </w:r>
      <w:r w:rsidRPr="00454759">
        <w:rPr>
          <w:rStyle w:val="FootnoteReference"/>
          <w:rFonts w:ascii="Kalpurush" w:eastAsia="Nikosh" w:hAnsi="Kalpurush" w:cs="Kalpurush"/>
          <w:color w:val="000000"/>
          <w:sz w:val="24"/>
          <w:szCs w:val="24"/>
          <w:cs/>
          <w:lang w:val="nb-NO" w:bidi="bn-BD"/>
        </w:rPr>
        <w:footnoteReference w:id="67"/>
      </w:r>
    </w:p>
    <w:p w:rsidR="00DC7A57" w:rsidRPr="00454759" w:rsidRDefault="00DC7A57" w:rsidP="00DC7A57">
      <w:pPr>
        <w:bidi w:val="0"/>
        <w:spacing w:after="0"/>
        <w:jc w:val="center"/>
        <w:rPr>
          <w:rFonts w:ascii="Times New Roman" w:eastAsia="Times New Roman" w:hAnsi="Times New Roman" w:cs="Kalpurush"/>
          <w:b/>
          <w:color w:val="C00000"/>
          <w:sz w:val="24"/>
          <w:szCs w:val="24"/>
          <w:cs/>
          <w:lang w:val="nb-NO" w:bidi="bn-BD"/>
        </w:rPr>
      </w:pPr>
      <w:r w:rsidRPr="00454759">
        <w:rPr>
          <w:rFonts w:ascii="Nikosh" w:eastAsia="Nikosh" w:hAnsi="Nikosh" w:cs="Kalpurush"/>
          <w:b/>
          <w:bCs/>
          <w:color w:val="000000"/>
          <w:sz w:val="24"/>
          <w:szCs w:val="24"/>
          <w:cs/>
          <w:lang w:val="nb-NO" w:bidi="bn-BD"/>
        </w:rPr>
        <w:br w:type="page"/>
      </w: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মসজিদুল হারাম সম্পর্কিত কিছু তথ্য</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0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সম্পূর্ণ মসজিদে এসি নেই। কিছু কিছু জায়গা ও বেজমেন্টে এসি রয়েছে।</w:t>
      </w:r>
    </w:p>
    <w:p w:rsidR="00DC7A57" w:rsidRPr="00454759" w:rsidRDefault="00DC7A57" w:rsidP="00DC7A57">
      <w:pPr>
        <w:numPr>
          <w:ilvl w:val="0"/>
          <w:numId w:val="10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মসজিদের ভেতরে কিছু জায়গা মহিলাদের সালাতের জন্য নির্দিষ্ট করা আছে</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কিন্তু অনেকসময় দেখা যায় জায়গা সংকুলান না হওয়ার</w:t>
      </w:r>
      <w:r w:rsidR="00940AC0">
        <w:rPr>
          <w:rFonts w:ascii="Kalpurush" w:eastAsia="Nikosh" w:hAnsi="Kalpurush" w:cs="Kalpurush"/>
          <w:color w:val="000000"/>
          <w:sz w:val="24"/>
          <w:szCs w:val="24"/>
          <w:cs/>
          <w:lang w:val="nb-NO" w:bidi="bn-BD"/>
        </w:rPr>
        <w:t xml:space="preserve"> কারণে </w:t>
      </w:r>
      <w:r w:rsidRPr="00454759">
        <w:rPr>
          <w:rFonts w:ascii="Kalpurush" w:eastAsia="Nikosh" w:hAnsi="Kalpurush" w:cs="Kalpurush"/>
          <w:color w:val="000000"/>
          <w:sz w:val="24"/>
          <w:szCs w:val="24"/>
          <w:cs/>
          <w:lang w:val="nb-NO" w:bidi="bn-BD"/>
        </w:rPr>
        <w:t>মহিলারা পুরুষের সালাতের স্থানে দাঁড়িয়ে যান।</w:t>
      </w:r>
    </w:p>
    <w:p w:rsidR="00DC7A57" w:rsidRPr="00454759" w:rsidRDefault="00DC7A57" w:rsidP="00DC7A57">
      <w:pPr>
        <w:numPr>
          <w:ilvl w:val="0"/>
          <w:numId w:val="10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মারওয়া গেট থেকে উমরাহ গেট পর্যন্ত মূল মসজিদুল হারামের সম্প্রসারণ ও অপর মসজিদ বিল্ডিং সংযোজন এর কাজ চলছে।</w:t>
      </w:r>
    </w:p>
    <w:p w:rsidR="00DC7A57" w:rsidRPr="00454759" w:rsidRDefault="00DC7A57" w:rsidP="00DC7A57">
      <w:pPr>
        <w:numPr>
          <w:ilvl w:val="0"/>
          <w:numId w:val="10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মসজিদের ভেতরে সবসময়ই রক্ষণাবেক্ষণ কাজ করা হয়।</w:t>
      </w:r>
    </w:p>
    <w:p w:rsidR="00DC7A57" w:rsidRPr="00454759" w:rsidRDefault="00DC7A57" w:rsidP="00DC7A57">
      <w:pPr>
        <w:numPr>
          <w:ilvl w:val="0"/>
          <w:numId w:val="10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আপনি যতবারই মসজিদুল হারামে যাবেন ততবারই কিছু না কিছু অবকাঠামো উন্নয়ন ও পরিবর্তনের কাজ লক্ষ্য করবেন।</w:t>
      </w:r>
    </w:p>
    <w:p w:rsidR="00DC7A57" w:rsidRPr="00454759" w:rsidRDefault="00DC7A57" w:rsidP="00DC7A57">
      <w:pPr>
        <w:numPr>
          <w:ilvl w:val="0"/>
          <w:numId w:val="10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দিনের বেলা মক্কার আবহাওয়া একটু বেশি উত্তপ্ত আবার রাতের বেলায় হালকা ঠান্ডা পড়ে।</w:t>
      </w:r>
    </w:p>
    <w:p w:rsidR="00DC7A57" w:rsidRPr="00454759" w:rsidRDefault="00DC7A57" w:rsidP="00DC7A57">
      <w:pPr>
        <w:numPr>
          <w:ilvl w:val="0"/>
          <w:numId w:val="11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মসজিদুল হারামের আশেপাশে বই বিতরণের কিছু ছোট ছোট বুথ আছে যেখান থেকে প্রায়ই বিনামূল্যে বই বিতরণ করা হয়।</w:t>
      </w:r>
    </w:p>
    <w:p w:rsidR="00DC7A57" w:rsidRPr="00454759" w:rsidRDefault="00DC7A57" w:rsidP="00DC7A57">
      <w:pPr>
        <w:numPr>
          <w:ilvl w:val="0"/>
          <w:numId w:val="11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মসজিদুল হারামের ভিতরে প্রবেশের জন্য ৯০টিরও অধিক গেট রয়েছে। মসজিদের দুই তলায় আরোহনের জন্য সিড়িঁ ও এস্কেলেটরের ব্যবস্থা আছে। কিছু জায়গায় লিফটের ব্যবস্থাও আছে।</w:t>
      </w:r>
    </w:p>
    <w:p w:rsidR="00DC7A57" w:rsidRPr="00454759" w:rsidRDefault="00DC7A57" w:rsidP="00DC7A57">
      <w:pPr>
        <w:numPr>
          <w:ilvl w:val="0"/>
          <w:numId w:val="11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মসজিদের ভেতরে ও বাইরে পান করার জন্য যমযমের পানি সম্পূর্ণ উন্মুক্ত এবং মক্কা লাইব্রের</w:t>
      </w:r>
      <w:r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র পাশ থেকে বড় বড় বোতলে কুপের পানি নিয়ে আসা যায়।</w:t>
      </w:r>
    </w:p>
    <w:p w:rsidR="00DC7A57" w:rsidRPr="00454759" w:rsidRDefault="00DC7A57" w:rsidP="00DC7A57">
      <w:pPr>
        <w:numPr>
          <w:ilvl w:val="0"/>
          <w:numId w:val="11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মসজিদের ভেতরে অসংখ্য বুকশেলফ রয়েছে</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সেখান থেকে ইচ্ছে করলে কুরআন শরীফ (নীল রংয়ের) নিয়ে তেলাওয়াত করতে পারবেন।</w:t>
      </w:r>
    </w:p>
    <w:p w:rsidR="00DC7A57" w:rsidRPr="00454759" w:rsidRDefault="00DC7A57" w:rsidP="00DC7A57">
      <w:pPr>
        <w:numPr>
          <w:ilvl w:val="0"/>
          <w:numId w:val="11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lastRenderedPageBreak/>
        <w:t>মসজিদুল হারামের বড় বড় গেট দিয়ে ভিতরে প্রবেশ করার সময় খেয়াল রাখবেন গেটের উপরে সবুজ আলো জ্বলছে কি না। যা প্রবেশ করা যাবে কি যাবে 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 নির্দেশ করে।</w:t>
      </w:r>
    </w:p>
    <w:p w:rsidR="00DC7A57" w:rsidRPr="00454759" w:rsidRDefault="00DC7A57" w:rsidP="00DC7A57">
      <w:pPr>
        <w:numPr>
          <w:ilvl w:val="0"/>
          <w:numId w:val="11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টয়লেট ও অযু করার ব্যবস্থা মসজিদের বাইরে। মসজিদের ভেতরে </w:t>
      </w:r>
      <w:bookmarkStart w:id="37" w:name="OLE_LINK27"/>
      <w:bookmarkStart w:id="38" w:name="OLE_LINK28"/>
      <w:r w:rsidRPr="00454759">
        <w:rPr>
          <w:rFonts w:ascii="Kalpurush" w:eastAsia="Nikosh" w:hAnsi="Kalpurush" w:cs="Kalpurush"/>
          <w:color w:val="000000"/>
          <w:sz w:val="24"/>
          <w:szCs w:val="24"/>
          <w:cs/>
          <w:lang w:val="nb-NO" w:bidi="bn-BD"/>
        </w:rPr>
        <w:t>অযু করার ব্যবস্থা থা</w:t>
      </w:r>
      <w:bookmarkEnd w:id="37"/>
      <w:bookmarkEnd w:id="38"/>
      <w:r w:rsidRPr="00454759">
        <w:rPr>
          <w:rFonts w:ascii="Kalpurush" w:eastAsia="Nikosh" w:hAnsi="Kalpurush" w:cs="Kalpurush"/>
          <w:color w:val="000000"/>
          <w:sz w:val="24"/>
          <w:szCs w:val="24"/>
          <w:cs/>
          <w:lang w:val="nb-NO" w:bidi="bn-BD"/>
        </w:rPr>
        <w:t>কলেও সংখ্যায় কম।</w:t>
      </w:r>
    </w:p>
    <w:p w:rsidR="00DC7A57" w:rsidRPr="00454759" w:rsidRDefault="00DC7A57" w:rsidP="00DC7A57">
      <w:pPr>
        <w:numPr>
          <w:ilvl w:val="0"/>
          <w:numId w:val="11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সাফা ও মারওয়ার পাশে ওয়াশরুমের ছাদের উপর হারানো ও পাওয়া জিনিসের খোঁজ নেওয়ার অফিস আছে।</w:t>
      </w:r>
    </w:p>
    <w:p w:rsidR="00DC7A57" w:rsidRPr="00454759" w:rsidRDefault="00DC7A57" w:rsidP="00DC7A57">
      <w:pPr>
        <w:numPr>
          <w:ilvl w:val="0"/>
          <w:numId w:val="11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মসজিদের আশেপাশে হাদী/ফিদইয়া টিকিট ক্রয়ের জন্য কিছু ব্যাংকের বুথ পাবেন। হাদীর টিকিট কিনার ইচ্ছা থাকলে আগেভাগে কিনে ফেলুন।</w:t>
      </w:r>
    </w:p>
    <w:p w:rsidR="00DC7A57" w:rsidRPr="00454759" w:rsidRDefault="00DC7A57" w:rsidP="00DC7A57">
      <w:pPr>
        <w:numPr>
          <w:ilvl w:val="0"/>
          <w:numId w:val="11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মসজিদের বাইরে মূল গেটগুলোর পাশে কিছু লাগেজ লকার পাবেন।</w:t>
      </w:r>
    </w:p>
    <w:p w:rsidR="00DC7A57" w:rsidRPr="00454759" w:rsidRDefault="00DC7A57" w:rsidP="00DC7A57">
      <w:pPr>
        <w:numPr>
          <w:ilvl w:val="0"/>
          <w:numId w:val="11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সাফা মারওয়ার পাশে শিয়াব বনি হাশিম রোডে লাশ পরিবহনের অ্যাম্বুলেন্স অপেক্ষমান থাকে। জানাযার পর এখান দিয়ে মরদেহ নিয়ে যাওয়া হয়।</w:t>
      </w:r>
    </w:p>
    <w:p w:rsidR="00DC7A57" w:rsidRPr="00454759" w:rsidRDefault="00DC7A57" w:rsidP="00DC7A57">
      <w:pPr>
        <w:numPr>
          <w:ilvl w:val="0"/>
          <w:numId w:val="11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তাওয়াফ ও</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করার জন্য মসজিদের ভেতরে বিনামূল্যে ও ভাড়াভিত্তিক হুইল চেয়ার পাওয়া যায়।</w:t>
      </w:r>
    </w:p>
    <w:p w:rsidR="00DC7A57" w:rsidRPr="00454759" w:rsidRDefault="00DC7A57" w:rsidP="00DC7A57">
      <w:pPr>
        <w:numPr>
          <w:ilvl w:val="0"/>
          <w:numId w:val="11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মসজিদের প্রতি গেটে নিরাপত্তাকর্মী থাকেন ও সন্দেহজনক ব্যাগ চেক করেন। তারা সাধারণত বড় ব্যাগ নিয়ে মসজিদে প্রবেশ করতে দেন না।</w:t>
      </w:r>
    </w:p>
    <w:p w:rsidR="00DC7A57" w:rsidRPr="00454759" w:rsidRDefault="00DC7A57" w:rsidP="00DC7A57">
      <w:pPr>
        <w:numPr>
          <w:ilvl w:val="0"/>
          <w:numId w:val="11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মসজিদের ভেতরে সবসময় নীল/সবুজ পোশাক পরিহিত পচ্ছিন্নতাকর্মীরা কাজ করেন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তাদের অধিকাংশই বাংলাদেশ</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ভারত ও পাকিস্তানের নাগরিক।</w:t>
      </w:r>
    </w:p>
    <w:p w:rsidR="00DC7A57" w:rsidRPr="00454759" w:rsidRDefault="00DC7A57" w:rsidP="00DC7A57">
      <w:pPr>
        <w:numPr>
          <w:ilvl w:val="0"/>
          <w:numId w:val="11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মসজিদের কিছু অংশের মেঝে কার্পেট দিয়ে আবৃত থাকে। অধিকাংশই থাকে উন্মুক্ত। হজের সময় কাছাকাছি হলে সব কার্পেট তুলে রাখা হয়।</w:t>
      </w:r>
    </w:p>
    <w:p w:rsidR="00DC7A57" w:rsidRPr="00454759" w:rsidRDefault="00C315BD" w:rsidP="00DC7A57">
      <w:pPr>
        <w:numPr>
          <w:ilvl w:val="0"/>
          <w:numId w:val="110"/>
        </w:numPr>
        <w:bidi w:val="0"/>
        <w:spacing w:after="0"/>
        <w:jc w:val="both"/>
        <w:rPr>
          <w:rFonts w:ascii="Kalpurush" w:eastAsia="NikoshBAN" w:hAnsi="Kalpurush" w:cs="Kalpurush"/>
          <w:color w:val="000000"/>
          <w:sz w:val="24"/>
          <w:szCs w:val="24"/>
          <w:lang w:val="nb-NO"/>
        </w:rPr>
      </w:pPr>
      <w:r>
        <w:rPr>
          <w:rFonts w:ascii="Kalpurush" w:eastAsia="Nikosh" w:hAnsi="Kalpurush" w:cs="Kalpurush" w:hint="cs"/>
          <w:color w:val="000000"/>
          <w:sz w:val="24"/>
          <w:szCs w:val="24"/>
          <w:cs/>
          <w:lang w:val="nb-NO" w:bidi="bn-BD"/>
        </w:rPr>
        <w:t xml:space="preserve">প্রায় </w:t>
      </w:r>
      <w:r w:rsidR="00DC7A57" w:rsidRPr="00454759">
        <w:rPr>
          <w:rFonts w:ascii="Kalpurush" w:eastAsia="Nikosh" w:hAnsi="Kalpurush" w:cs="Kalpurush"/>
          <w:color w:val="000000"/>
          <w:sz w:val="24"/>
          <w:szCs w:val="24"/>
          <w:cs/>
          <w:lang w:val="nb-NO" w:bidi="bn-BD"/>
        </w:rPr>
        <w:t>প্রত্যেক ফরয সালাতের পর জানাযার সালাত হয়। তাই হুট করে সুন্নাত সালাতে না দাঁড়িয়ে জানাযার সালাত পড়ুন।</w:t>
      </w:r>
    </w:p>
    <w:p w:rsidR="00DC7A57" w:rsidRPr="00454759" w:rsidRDefault="00C315BD" w:rsidP="00DC7A57">
      <w:pPr>
        <w:numPr>
          <w:ilvl w:val="0"/>
          <w:numId w:val="110"/>
        </w:numPr>
        <w:bidi w:val="0"/>
        <w:spacing w:after="0"/>
        <w:jc w:val="both"/>
        <w:rPr>
          <w:rFonts w:ascii="Kalpurush" w:eastAsia="NikoshBAN" w:hAnsi="Kalpurush" w:cs="Kalpurush"/>
          <w:color w:val="000000"/>
          <w:sz w:val="24"/>
          <w:szCs w:val="24"/>
          <w:lang w:val="nb-NO"/>
        </w:rPr>
      </w:pPr>
      <w:r>
        <w:rPr>
          <w:rFonts w:ascii="Kalpurush" w:eastAsia="Nikosh" w:hAnsi="Kalpurush" w:cs="Kalpurush"/>
          <w:color w:val="000000"/>
          <w:sz w:val="24"/>
          <w:szCs w:val="24"/>
          <w:cs/>
          <w:lang w:val="nb-NO" w:bidi="bn-BD"/>
        </w:rPr>
        <w:lastRenderedPageBreak/>
        <w:t>মসজিদ প্র</w:t>
      </w:r>
      <w:r>
        <w:rPr>
          <w:rFonts w:ascii="Kalpurush" w:eastAsia="Nikosh" w:hAnsi="Kalpurush" w:cs="Kalpurush" w:hint="cs"/>
          <w:color w:val="000000"/>
          <w:sz w:val="24"/>
          <w:szCs w:val="24"/>
          <w:cs/>
          <w:lang w:val="nb-NO" w:bidi="bn-BD"/>
        </w:rPr>
        <w:t>স</w:t>
      </w:r>
      <w:r w:rsidR="00DC7A57" w:rsidRPr="00454759">
        <w:rPr>
          <w:rFonts w:ascii="Kalpurush" w:eastAsia="Nikosh" w:hAnsi="Kalpurush" w:cs="Kalpurush"/>
          <w:color w:val="000000"/>
          <w:sz w:val="24"/>
          <w:szCs w:val="24"/>
          <w:cs/>
          <w:lang w:val="nb-NO" w:bidi="bn-BD"/>
        </w:rPr>
        <w:t>স্থকরনের কাজের জন্য অস্থায়ীভাবে তাওয়াফের জায়গার উপর একটি ব্রীজ নির্মাণ করা হয়েছে তাওয়াফকারীদের জন্য।</w:t>
      </w:r>
    </w:p>
    <w:p w:rsidR="00DC7A57" w:rsidRPr="00454759" w:rsidRDefault="00DC7A57" w:rsidP="00DC7A57">
      <w:pPr>
        <w:numPr>
          <w:ilvl w:val="0"/>
          <w:numId w:val="11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মসজিদুল হারাম সম্পর্কে আরও ধারণা নিতে সৌদি আরবের টিভি চ্যানেল দেখতে পারেন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সেখানে ২৪ ঘণ্টাই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থেকে সরাসরি সম্প্রচার করা হয়। এ চ্যানেলের জন্য আপনার ক্যাবল অপারেটরের সাথে যোগাযোগ করুন।</w:t>
      </w:r>
    </w:p>
    <w:p w:rsidR="00DC7A57" w:rsidRPr="00454759" w:rsidRDefault="00DC7A57" w:rsidP="00DC7A57">
      <w:pPr>
        <w:bidi w:val="0"/>
        <w:spacing w:after="0"/>
        <w:jc w:val="both"/>
        <w:rPr>
          <w:rFonts w:ascii="Times New Roman" w:eastAsia="Times New Roman" w:hAnsi="Times New Roman" w:cs="Kalpurush"/>
          <w:color w:val="000000"/>
          <w:sz w:val="24"/>
          <w:szCs w:val="24"/>
          <w:lang w:val="nb-NO" w:bidi="bn-BD"/>
        </w:rPr>
      </w:pPr>
      <w:r w:rsidRPr="00454759">
        <w:rPr>
          <w:noProof/>
          <w:sz w:val="24"/>
          <w:szCs w:val="24"/>
        </w:rPr>
        <mc:AlternateContent>
          <mc:Choice Requires="wpc">
            <w:drawing>
              <wp:inline distT="0" distB="0" distL="0" distR="0" wp14:anchorId="540B3005" wp14:editId="4C3E0FA6">
                <wp:extent cx="3957850" cy="2238232"/>
                <wp:effectExtent l="19050" t="19050" r="5080" b="0"/>
                <wp:docPr id="173" name="Canvas 17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69" name="Picture 36" descr="DSC_0705"/>
                          <pic:cNvPicPr preferRelativeResize="0">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33655" y="13"/>
                            <a:ext cx="1932305" cy="10287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 name="Picture 37" descr="DSC_0910"/>
                          <pic:cNvPicPr preferRelativeResize="0">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1811654" y="1133488"/>
                            <a:ext cx="2105253" cy="107061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 name="Picture 38"/>
                          <pic:cNvPicPr preferRelativeResize="0">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2308718" y="14"/>
                            <a:ext cx="1560423" cy="103251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 name="Picture 39"/>
                          <pic:cNvPicPr preferRelativeResize="0">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1156983"/>
                            <a:ext cx="1458595" cy="103949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0894204E" id="Canvas 173" o:spid="_x0000_s1026" editas="canvas" style="width:311.65pt;height:176.25pt;mso-position-horizontal-relative:char;mso-position-vertical-relative:line" coordsize="39573,223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">
                <v:shape id="_x0000_s1027" type="#_x0000_t75" style="position:absolute;width:39573;height:22377;visibility:visible;mso-wrap-style:square">
                  <v:fill o:detectmouseclick="t"/>
                  <v:path o:connecttype="none"/>
                </v:shape>
                <v:shape id="Picture 36" o:spid="_x0000_s1028" type="#_x0000_t75" alt="DSC_0705" style="position:absolute;left:336;width:19323;height:1028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HK/XCAAAA3AAAAA8AAABkcnMvZG93bnJldi54bWxET02LwjAQvQv7H8IseNNUEdmtRlnKiuLN&#10;6h68jc3YljaT0sRa/70RhL3N433Oct2bWnTUutKygsk4AkGcWV1yruB03Iy+QDiPrLG2TAoe5GC9&#10;+hgsMdb2zgfqUp+LEMIuRgWF900spcsKMujGtiEO3NW2Bn2AbS51i/cQbmo5jaK5NFhyaCiwoaSg&#10;rEpvRsFum57T7T7ZdJPf/u+yT6rZwVVKDT/7nwUIT73/F7/dOx3mz7/h9Uy4QK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hyv1wgAAANwAAAAPAAAAAAAAAAAAAAAAAJ8C&#10;AABkcnMvZG93bnJldi54bWxQSwUGAAAAAAQABAD3AAAAjgMAAAAA&#10;" stroked="t" strokeweight="1.5pt">
                  <v:imagedata r:id="rId141" o:title="DSC_0705"/>
                </v:shape>
                <v:shape id="Picture 37" o:spid="_x0000_s1029" type="#_x0000_t75" alt="DSC_0910" style="position:absolute;left:18116;top:11334;width:21053;height:1070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iZEPFAAAA3AAAAA8AAABkcnMvZG93bnJldi54bWxEj0FrwkAQhe9C/8MyBW+6aQ9tSF2lSMUe&#10;RGgstMchOybB7GzYXTXx1zuHQm8zvDfvfbNYDa5TFwqx9WzgaZ6BIq68bbk28H3YzHJQMSFb7DyT&#10;gZEirJYPkwUW1l/5iy5lqpWEcCzQQJNSX2gdq4YcxrnviUU7+uAwyRpqbQNeJdx1+jnLXrTDlqWh&#10;wZ7WDVWn8uwM5CEfagzrcVcG/TNufm/bj/3NmOnj8P4GKtGQ/s1/159W8F8FX56RCfTy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4mRDxQAAANwAAAAPAAAAAAAAAAAAAAAA&#10;AJ8CAABkcnMvZG93bnJldi54bWxQSwUGAAAAAAQABAD3AAAAkQMAAAAA&#10;" stroked="t" strokeweight="1.5pt">
                  <v:imagedata r:id="rId142" o:title="DSC_0910"/>
                </v:shape>
                <v:shape id="Picture 38" o:spid="_x0000_s1030" type="#_x0000_t75" style="position:absolute;left:23087;width:15604;height:1032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yuyTEAAAA3AAAAA8AAABkcnMvZG93bnJldi54bWxET01rwkAQvQv9D8sUvOkmodQQXaUGhOot&#10;Vkq9jdlpkjY7G7Krif++Wyj0No/3OavNaFpxo941lhXE8wgEcWl1w5WC09tuloJwHllja5kU3MnB&#10;Zv0wWWGm7cAF3Y6+EiGEXYYKau+7TEpX1mTQzW1HHLhP2xv0AfaV1D0OIdy0MomiZ2mw4dBQY0d5&#10;TeX38WoU+PMlTxantHzK8T3dHr72xcf9rNT0cXxZgvA0+n/xn/tVh/mLGH6fCRfI9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1yuyTEAAAA3AAAAA8AAAAAAAAAAAAAAAAA&#10;nwIAAGRycy9kb3ducmV2LnhtbFBLBQYAAAAABAAEAPcAAACQAwAAAAA=&#10;" stroked="t" strokeweight="1.5pt">
                  <v:imagedata r:id="rId143" o:title=""/>
                </v:shape>
                <v:shape id="Picture 39" o:spid="_x0000_s1031" type="#_x0000_t75" style="position:absolute;top:11569;width:14585;height:1039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8VLbCAAAA3AAAAA8AAABkcnMvZG93bnJldi54bWxET01rwkAQvQv9D8sUvOnGIFZSV7GlhV48&#10;NIrnaXZMQrKzy+5q0n/vCoXe5vE+Z7MbTS9u5ENrWcFinoEgrqxuuVZwOn7O1iBCRNbYWyYFvxRg&#10;t32abLDQduBvupWxFimEQ4EKmhhdIWWoGjIY5tYRJ+5ivcGYoK+l9jikcNPLPMtW0mDLqaFBR+8N&#10;VV15NQqG2r3xh7uW3fFn5c+5Piz33UGp6fO4fwURaYz/4j/3l07zX3J4PJMukN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FS2wgAAANwAAAAPAAAAAAAAAAAAAAAAAJ8C&#10;AABkcnMvZG93bnJldi54bWxQSwUGAAAAAAQABAD3AAAAjgMAAAAA&#10;" stroked="t" strokeweight="1.5pt">
                  <v:imagedata r:id="rId144" o:title=""/>
                </v:shape>
                <w10:anchorlock/>
              </v:group>
            </w:pict>
          </mc:Fallback>
        </mc:AlternateContent>
      </w:r>
    </w:p>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bidi="bn-BD"/>
        </w:rPr>
        <w:t>প্রবেশ গেট আলোক নির্দেশনা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হারানো ও পাওয়া জিনিসের অফিস</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লাগেজ লকার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যমযম পানি নল</w:t>
      </w:r>
    </w:p>
    <w:p w:rsidR="00DC7A57" w:rsidRPr="00454759" w:rsidRDefault="00DC7A57" w:rsidP="00DC7A57">
      <w:pPr>
        <w:bidi w:val="0"/>
        <w:spacing w:after="0"/>
        <w:jc w:val="both"/>
        <w:rPr>
          <w:rFonts w:ascii="Verdana" w:hAnsi="Verdana" w:cs="Kalpurush"/>
          <w:b/>
          <w:color w:val="000000"/>
          <w:sz w:val="24"/>
          <w:szCs w:val="24"/>
          <w:lang w:val="nb-NO" w:bidi="bn-BD"/>
        </w:rPr>
      </w:pPr>
      <w:r w:rsidRPr="00454759">
        <w:rPr>
          <w:noProof/>
          <w:sz w:val="24"/>
          <w:szCs w:val="24"/>
        </w:rPr>
        <w:lastRenderedPageBreak/>
        <mc:AlternateContent>
          <mc:Choice Requires="wpc">
            <w:drawing>
              <wp:inline distT="0" distB="0" distL="0" distR="0" wp14:anchorId="03EB395C" wp14:editId="72044108">
                <wp:extent cx="3875964" cy="2654490"/>
                <wp:effectExtent l="0" t="0" r="0" b="0"/>
                <wp:docPr id="168" name="Canvas 16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64" name="Picture 30" descr="DSC_0859"/>
                          <pic:cNvPicPr preferRelativeResize="0">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1773555" y="20320"/>
                            <a:ext cx="2041525" cy="123952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 name="Picture 31"/>
                          <pic:cNvPicPr preferRelativeResize="0">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33655" y="1381760"/>
                            <a:ext cx="2044065" cy="125476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Picture 32" descr="4719455000_ec98a10271"/>
                          <pic:cNvPicPr preferRelativeResize="0">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2248535" y="1367790"/>
                            <a:ext cx="1566545" cy="126682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 name="Picture 33"/>
                          <pic:cNvPicPr preferRelativeResize="0">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19050" y="15240"/>
                            <a:ext cx="1566545" cy="125412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5C77230C" id="Canvas 168" o:spid="_x0000_s1026" editas="canvas" style="width:305.2pt;height:209pt;mso-position-horizontal-relative:char;mso-position-vertical-relative:line" coordsize="38754,265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">
                <v:shape id="_x0000_s1027" type="#_x0000_t75" style="position:absolute;width:38754;height:26543;visibility:visible;mso-wrap-style:square">
                  <v:fill o:detectmouseclick="t"/>
                  <v:path o:connecttype="none"/>
                </v:shape>
                <v:shape id="Picture 30" o:spid="_x0000_s1028" type="#_x0000_t75" alt="DSC_0859" style="position:absolute;left:17735;top:203;width:20415;height:1239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Egiu+AAAA3AAAAA8AAABkcnMvZG93bnJldi54bWxET8uqwjAQ3Qv+QxjBjWiqiLdUo4gguPXx&#10;AXObsQ02k9BEW//eCBfubg7nOZtdbxvxojYYxwrmswwEcem04UrB7Xqc5iBCRNbYOCYFbwqw2w4H&#10;Gyy06/hMr0usRArhUKCCOkZfSBnKmiyGmfPEibu71mJMsK2kbrFL4baRiyxbSYuGU0ONng41lY/L&#10;0yro7O9Cv5c/fcjNfX/qvJn47KDUeNTv1yAi9fFf/Oc+6TR/tYTvM+kCuf0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SEgiu+AAAA3AAAAA8AAAAAAAAAAAAAAAAAnwIAAGRy&#10;cy9kb3ducmV2LnhtbFBLBQYAAAAABAAEAPcAAACKAwAAAAA=&#10;" stroked="t" strokeweight="1.5pt">
                  <v:imagedata r:id="rId149" o:title="DSC_0859"/>
                </v:shape>
                <v:shape id="Picture 31" o:spid="_x0000_s1029" type="#_x0000_t75" style="position:absolute;left:336;top:13817;width:20441;height:1254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puS3CAAAA3AAAAA8AAABkcnMvZG93bnJldi54bWxET91qwjAUvhf2DuEMdmdTB1XpjDIGg42B&#10;zHYPcEiObV1zUpJo69svwsC78/H9ns1usr24kA+dYwWLLAdBrJ3puFHwU7/P1yBCRDbYOyYFVwqw&#10;2z7MNlgaN/KBLlVsRArhUKKCNsahlDLoliyGzA3EiTs6bzEm6BtpPI4p3PbyOc+X0mLHqaHFgd5a&#10;0r/V2SpYudqfm9U1L/afp6+otV+Yb6/U0+P0+gIi0hTv4n/3h0nzlwXcnkkXyO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abktwgAAANwAAAAPAAAAAAAAAAAAAAAAAJ8C&#10;AABkcnMvZG93bnJldi54bWxQSwUGAAAAAAQABAD3AAAAjgMAAAAA&#10;" stroked="t" strokeweight="1.5pt">
                  <v:imagedata r:id="rId150" o:title=""/>
                </v:shape>
                <v:shape id="Picture 32" o:spid="_x0000_s1030" type="#_x0000_t75" alt="4719455000_ec98a10271" style="position:absolute;left:22485;top:13677;width:15665;height:1266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KvbLCAAAA3AAAAA8AAABkcnMvZG93bnJldi54bWxET01LAzEQvRf8D2EEb222CltZmxZbEMWL&#10;7a56HjbjJriZLEnabv+9EQq9zeN9znI9ul4cKUTrWcF8VoAgbr223Cn4bF6mjyBiQtbYeyYFZ4qw&#10;Xt1Mllhpf+I9HevUiRzCsUIFJqWhkjK2hhzGmR+IM/fjg8OUYeikDnjK4a6X90VRSoeWc4PBgbaG&#10;2t/64BR8L+gwN8G8Njv7Zd832/pj83BW6u52fH4CkWhMV/HF/abz/LKE/2fyBXL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Sr2ywgAAANwAAAAPAAAAAAAAAAAAAAAAAJ8C&#10;AABkcnMvZG93bnJldi54bWxQSwUGAAAAAAQABAD3AAAAjgMAAAAA&#10;" stroked="t" strokeweight="1.5pt">
                  <v:imagedata r:id="rId151" o:title="4719455000_ec98a10271"/>
                </v:shape>
                <v:shape id="Picture 33" o:spid="_x0000_s1031" type="#_x0000_t75" style="position:absolute;left:190;top:152;width:15665;height:1254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BeVzDAAAA3AAAAA8AAABkcnMvZG93bnJldi54bWxET99rwjAQfh/4P4QTfJupe6jSGcsYCANR&#10;mVPw8dbcmrLmUpNY63+/DAZ7u4/v5y3LwbaiJx8axwpm0wwEceV0w7WC48f6cQEiRGSNrWNScKcA&#10;5Wr0sMRCuxu/U3+ItUghHApUYGLsCilDZchimLqOOHFfzluMCfpaao+3FG5b+ZRlubTYcGow2NGr&#10;oer7cLUKcmqcv5vP3WmzP54XNuaXzfai1GQ8vDyDiDTEf/Gf+02n+fkcfp9JF8jV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EF5XMMAAADcAAAADwAAAAAAAAAAAAAAAACf&#10;AgAAZHJzL2Rvd25yZXYueG1sUEsFBgAAAAAEAAQA9wAAAI8DAAAAAA==&#10;" stroked="t" strokeweight="1.5pt">
                  <v:imagedata r:id="rId152" o:title=""/>
                </v:shape>
                <w10:anchorlock/>
              </v:group>
            </w:pict>
          </mc:Fallback>
        </mc:AlternateContent>
      </w:r>
    </w:p>
    <w:p w:rsidR="00DC7A57" w:rsidRPr="00454759" w:rsidRDefault="00DC7A57" w:rsidP="00DC7A57">
      <w:pPr>
        <w:bidi w:val="0"/>
        <w:spacing w:after="0"/>
        <w:jc w:val="both"/>
        <w:outlineLvl w:val="0"/>
        <w:rPr>
          <w:rFonts w:ascii="Kalpurush" w:eastAsia="Times New Roman" w:hAnsi="Kalpurush" w:cs="Kalpurush"/>
          <w:color w:val="000000"/>
          <w:sz w:val="24"/>
          <w:szCs w:val="24"/>
          <w:cs/>
          <w:lang w:val="de-DE" w:bidi="bn-BD"/>
        </w:rPr>
      </w:pPr>
      <w:r w:rsidRPr="00454759">
        <w:rPr>
          <w:rFonts w:ascii="Kalpurush" w:eastAsia="Nikosh" w:hAnsi="Kalpurush" w:cs="Kalpurush"/>
          <w:color w:val="000000"/>
          <w:sz w:val="24"/>
          <w:szCs w:val="24"/>
          <w:cs/>
          <w:lang w:val="de-DE" w:bidi="bn-BD"/>
        </w:rPr>
        <w:t>ওযু ব্যবস্থা</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এস্কেলেটর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হাদী টিকিট বিক্রি বুথ</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বই শেলফ</w:t>
      </w:r>
    </w:p>
    <w:p w:rsidR="00DC7A57" w:rsidRPr="00454759" w:rsidRDefault="00DC7A57" w:rsidP="00DC7A57">
      <w:pPr>
        <w:bidi w:val="0"/>
        <w:spacing w:after="0"/>
        <w:jc w:val="both"/>
        <w:rPr>
          <w:rFonts w:ascii="Verdana" w:hAnsi="Verdana" w:cs="Kalpurush"/>
          <w:b/>
          <w:color w:val="000000"/>
          <w:sz w:val="24"/>
          <w:szCs w:val="24"/>
          <w:cs/>
          <w:lang w:bidi="bn-BD"/>
        </w:rPr>
      </w:pPr>
      <w:r w:rsidRPr="00454759">
        <w:rPr>
          <w:noProof/>
          <w:sz w:val="24"/>
          <w:szCs w:val="24"/>
        </w:rPr>
        <mc:AlternateContent>
          <mc:Choice Requires="wpc">
            <w:drawing>
              <wp:inline distT="0" distB="0" distL="0" distR="0" wp14:anchorId="283FBC1B" wp14:editId="30201660">
                <wp:extent cx="3862316" cy="2524835"/>
                <wp:effectExtent l="0" t="19050" r="0" b="8890"/>
                <wp:docPr id="163" name="Canvas 16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60" name="Picture 25" descr="DSC_0939"/>
                          <pic:cNvPicPr preferRelativeResize="0">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69884" y="1342985"/>
                            <a:ext cx="3727174" cy="114617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 name="Picture 26"/>
                          <pic:cNvPicPr preferRelativeResize="0">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69850" y="0"/>
                            <a:ext cx="1809750" cy="125222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 name="Picture 27"/>
                          <pic:cNvPicPr preferRelativeResize="0">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2077720" y="0"/>
                            <a:ext cx="1719580" cy="125222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05F03BE7" id="Canvas 163" o:spid="_x0000_s1026" editas="canvas" style="width:304.1pt;height:198.8pt;mso-position-horizontal-relative:char;mso-position-vertical-relative:line" coordsize="38620,252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">
                <v:shape id="_x0000_s1027" type="#_x0000_t75" style="position:absolute;width:38620;height:25247;visibility:visible;mso-wrap-style:square">
                  <v:fill o:detectmouseclick="t"/>
                  <v:path o:connecttype="none"/>
                </v:shape>
                <v:shape id="Picture 25" o:spid="_x0000_s1028" type="#_x0000_t75" alt="DSC_0939" style="position:absolute;left:698;top:13429;width:37272;height:1146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Z7X/AAAAA3AAAAA8AAABkcnMvZG93bnJldi54bWxEj02LwkAMhu+C/2GIsDeduqDU6igiuOhR&#10;68Vb6MS22MmUzqj1328OgreEvB9PVpveNepJXag9G5hOElDEhbc1lwYu+X6cggoR2WLjmQy8KcBm&#10;PRysMLP+xSd6nmOpJIRDhgaqGNtM61BU5DBMfEsst5vvHEZZu1LbDl8S7hr9myRz7bBmaaiwpV1F&#10;xf38cFKycMUtTe/9X56ejvnscr3y+2jMz6jfLkFF6uNX/HEfrODPBV+ekQn0+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5ntf8AAAADcAAAADwAAAAAAAAAAAAAAAACfAgAA&#10;ZHJzL2Rvd25yZXYueG1sUEsFBgAAAAAEAAQA9wAAAIwDAAAAAA==&#10;" stroked="t" strokeweight="1.5pt">
                  <v:imagedata r:id="rId156" o:title="DSC_0939"/>
                </v:shape>
                <v:shape id="Picture 26" o:spid="_x0000_s1029" type="#_x0000_t75" style="position:absolute;left:698;width:18098;height:1252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Oe5bDAAAA3AAAAA8AAABkcnMvZG93bnJldi54bWxET01rwkAQvRf6H5YpeKsbK40ldRURBA+t&#10;aCzocchOkyXZ2TS71fjvXUHwNo/3OdN5bxtxos4bxwpGwwQEceG04VLBz371+gHCB2SNjWNScCEP&#10;89nz0xQz7c68o1MeShFD2GeooAqhzaT0RUUW/dC1xJH7dZ3FEGFXSt3hOYbbRr4lSSotGo4NFba0&#10;rKio83+rwLxPaLzdTBaH75qPX+nfMne1UWrw0i8+QQTqw0N8d691nJ+O4PZMvEDO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857lsMAAADcAAAADwAAAAAAAAAAAAAAAACf&#10;AgAAZHJzL2Rvd25yZXYueG1sUEsFBgAAAAAEAAQA9wAAAI8DAAAAAA==&#10;" stroked="t" strokeweight="1.5pt">
                  <v:imagedata r:id="rId157" o:title=""/>
                </v:shape>
                <v:shape id="Picture 27" o:spid="_x0000_s1030" type="#_x0000_t75" style="position:absolute;left:20777;width:17196;height:1252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961nBAAAA3AAAAA8AAABkcnMvZG93bnJldi54bWxET02LwjAQvS/sfwgjeFvTVhDtGkWUFb0I&#10;6sJeh2a2DTaT0sRa/70RBG/zeJ8zX/a2Fh213jhWkI4SEMSF04ZLBb/nn68pCB+QNdaOScGdPCwX&#10;nx9zzLW78ZG6UyhFDGGfo4IqhCaX0hcVWfQj1xBH7t+1FkOEbSl1i7cYbmuZJclEWjQcGypsaF1R&#10;cTldrYK/sWk26003w/35kKXp7L69XoxSw0G/+gYRqA9v8cu903H+JIPnM/ECuXg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C961nBAAAA3AAAAA8AAAAAAAAAAAAAAAAAnwIA&#10;AGRycy9kb3ducmV2LnhtbFBLBQYAAAAABAAEAPcAAACNAwAAAAA=&#10;" stroked="t" strokeweight="1.5pt">
                  <v:imagedata r:id="rId158" o:title=""/>
                </v:shape>
                <w10:anchorlock/>
              </v:group>
            </w:pict>
          </mc:Fallback>
        </mc:AlternateContent>
      </w:r>
    </w:p>
    <w:p w:rsidR="00DC7A57" w:rsidRPr="00454759" w:rsidRDefault="00DC7A57" w:rsidP="00DC7A57">
      <w:pPr>
        <w:bidi w:val="0"/>
        <w:spacing w:after="0"/>
        <w:jc w:val="both"/>
        <w:rPr>
          <w:rFonts w:ascii="Kalpurush" w:eastAsia="Times New Roman" w:hAnsi="Kalpurush" w:cs="Kalpurush"/>
          <w:bCs/>
          <w:color w:val="000000"/>
          <w:sz w:val="24"/>
          <w:szCs w:val="24"/>
          <w:lang w:val="de-DE"/>
        </w:rPr>
      </w:pPr>
      <w:r w:rsidRPr="00454759">
        <w:rPr>
          <w:rFonts w:ascii="Kalpurush" w:eastAsia="Nikosh" w:hAnsi="Kalpurush" w:cs="Kalpurush"/>
          <w:color w:val="000000"/>
          <w:sz w:val="24"/>
          <w:szCs w:val="24"/>
          <w:cs/>
          <w:lang w:bidi="bn-BD"/>
        </w:rPr>
        <w:t>লাশ পরিবহনের অ্যাম্বুলেন্স</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bidi="bn-BD"/>
        </w:rPr>
        <w:t>যমযমের পানি</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ফ্রি বই</w:t>
      </w:r>
    </w:p>
    <w:p w:rsidR="00DC7A57" w:rsidRPr="00454759" w:rsidRDefault="00DC7A57">
      <w:pPr>
        <w:bidi w:val="0"/>
        <w:rPr>
          <w:rFonts w:ascii="Wingdings" w:hAnsi="Wingdings" w:cs="Kalpurush"/>
          <w:b/>
          <w:color w:val="000000"/>
          <w:sz w:val="24"/>
          <w:szCs w:val="24"/>
          <w:lang w:bidi="bn-BD"/>
        </w:rPr>
      </w:pPr>
      <w:r w:rsidRPr="00454759">
        <w:rPr>
          <w:rFonts w:ascii="Wingdings" w:hAnsi="Wingdings" w:cs="Kalpurush"/>
          <w:b/>
          <w:color w:val="000000"/>
          <w:sz w:val="24"/>
          <w:szCs w:val="24"/>
          <w:lang w:bidi="bn-BD"/>
        </w:rPr>
        <w:br w:type="page"/>
      </w:r>
    </w:p>
    <w:p w:rsidR="00DC7A57" w:rsidRPr="00454759" w:rsidRDefault="00DC7A57" w:rsidP="00DC7A57">
      <w:pPr>
        <w:bidi w:val="0"/>
        <w:spacing w:after="0"/>
        <w:jc w:val="center"/>
        <w:rPr>
          <w:rFonts w:ascii="Times New Roman" w:eastAsia="Times New Roman" w:hAnsi="Times New Roman" w:cs="Kalpurush"/>
          <w:b/>
          <w:color w:val="C00000"/>
          <w:sz w:val="24"/>
          <w:szCs w:val="24"/>
          <w:cs/>
          <w:lang w:val="de-DE"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de-DE" w:bidi="bn-BD"/>
        </w:rPr>
        <w:t xml:space="preserve"> </w:t>
      </w:r>
      <w:r w:rsidRPr="00454759">
        <w:rPr>
          <w:rStyle w:val="Heading1Char"/>
          <w:rFonts w:ascii="Nikosh" w:eastAsia="Nikosh" w:hAnsi="Nikosh" w:cs="Kalpurush"/>
          <w:b w:val="0"/>
          <w:color w:val="C00000"/>
          <w:sz w:val="24"/>
          <w:szCs w:val="24"/>
          <w:cs/>
          <w:lang w:val="de-DE" w:bidi="bn-BD"/>
        </w:rPr>
        <w:t>মসজিদুল হারামের প্রচলিত অনিয়ম</w:t>
      </w:r>
      <w:r w:rsidR="00C315BD">
        <w:rPr>
          <w:rStyle w:val="Heading1Char"/>
          <w:rFonts w:ascii="Nikosh" w:eastAsia="Nikosh" w:hAnsi="Nikosh" w:cs="Kalpurush" w:hint="cs"/>
          <w:b w:val="0"/>
          <w:color w:val="C00000"/>
          <w:sz w:val="24"/>
          <w:szCs w:val="24"/>
          <w:cs/>
          <w:lang w:val="de-DE" w:bidi="bn-BD"/>
        </w:rPr>
        <w:t>,</w:t>
      </w:r>
      <w:r w:rsidRPr="00454759">
        <w:rPr>
          <w:rStyle w:val="Heading1Char"/>
          <w:rFonts w:ascii="Nikosh" w:eastAsia="Nikosh" w:hAnsi="Nikosh" w:cs="Kalpurush"/>
          <w:b w:val="0"/>
          <w:color w:val="C00000"/>
          <w:sz w:val="24"/>
          <w:szCs w:val="24"/>
          <w:lang w:val="de-DE" w:bidi="bn-BD"/>
        </w:rPr>
        <w:t xml:space="preserve"> </w:t>
      </w:r>
      <w:r w:rsidRPr="00454759">
        <w:rPr>
          <w:rStyle w:val="Heading1Char"/>
          <w:rFonts w:ascii="Nikosh" w:eastAsia="Nikosh" w:hAnsi="Nikosh" w:cs="Kalpurush"/>
          <w:b w:val="0"/>
          <w:color w:val="C00000"/>
          <w:sz w:val="24"/>
          <w:szCs w:val="24"/>
          <w:cs/>
          <w:lang w:val="de-DE" w:bidi="bn-BD"/>
        </w:rPr>
        <w:t>ভুলত্রুটি ও</w:t>
      </w:r>
      <w:r w:rsidR="00454759">
        <w:rPr>
          <w:rStyle w:val="Heading1Char"/>
          <w:rFonts w:ascii="Nikosh" w:eastAsia="Nikosh" w:hAnsi="Nikosh" w:cs="Kalpurush"/>
          <w:b w:val="0"/>
          <w:color w:val="C00000"/>
          <w:sz w:val="24"/>
          <w:szCs w:val="24"/>
          <w:cs/>
          <w:lang w:val="de-DE" w:bidi="bn-BD"/>
        </w:rPr>
        <w:t xml:space="preserve"> বিদ</w:t>
      </w:r>
      <w:r w:rsidR="00C315BD">
        <w:rPr>
          <w:rStyle w:val="Heading1Char"/>
          <w:rFonts w:ascii="Nikosh" w:eastAsia="Nikosh" w:hAnsi="Nikosh" w:cs="Kalpurush" w:hint="cs"/>
          <w:b w:val="0"/>
          <w:color w:val="C00000"/>
          <w:sz w:val="24"/>
          <w:szCs w:val="24"/>
          <w:cs/>
          <w:lang w:val="de-DE" w:bidi="bn-BD"/>
        </w:rPr>
        <w:t>‘</w:t>
      </w:r>
      <w:r w:rsidR="00454759">
        <w:rPr>
          <w:rStyle w:val="Heading1Char"/>
          <w:rFonts w:ascii="Nikosh" w:eastAsia="Nikosh" w:hAnsi="Nikosh" w:cs="Kalpurush"/>
          <w:b w:val="0"/>
          <w:color w:val="C00000"/>
          <w:sz w:val="24"/>
          <w:szCs w:val="24"/>
          <w:cs/>
          <w:lang w:val="de-DE" w:bidi="bn-BD"/>
        </w:rPr>
        <w:t>আত</w:t>
      </w:r>
      <w:r w:rsidRPr="00454759">
        <w:rPr>
          <w:rFonts w:ascii="Nikosh" w:eastAsia="Nikosh" w:hAnsi="Nikosh" w:cs="Kalpurush"/>
          <w:b/>
          <w:color w:val="C00000"/>
          <w:sz w:val="24"/>
          <w:szCs w:val="24"/>
          <w:cs/>
          <w:lang w:val="de-DE"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মসজিদের ভেতরে নারী-পুরুষ পাশাপাশি বসেন</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 সালাত পড়েন। অনেক পুরুষ তার স্ত্রীর হাত ধরে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কাঁধে হাত দিয়ে মসজিদের বাইরে এমনভাবে ঘুরে বেড়ান যেন তারা অবকাশ যাপনে এসেছেন!</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মসজিদের ভেতরে খোলা পরিবেশে নারী ও পুরুষেরা ঘুমান এবং ঘুমের সময় তাদের পর্দার ব্যাপারে খেয়াল থাকে না।</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অনেকে মসজিদের ভেতরে গভীর ঘুমের পর অযু ছাড়াই সালাতের জন্য দাঁড়িয়ে যান।</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মসজিদের প্রবেশদ্বারের ভেতরে ঢ়ুকে দরজার সামনেই কিছু মহিলা বসে পড়েন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এতে অনেক মানুষ সেই স্থানের দরজা দিয়ে বের হতে সমস্যায় পড়েন। হজযাত্রীদের ভিড় সামলানোর জন্য মাসজিদুল হারামের ব্যবস্থাপনা ভালো হওয়া সত্ত্বেও তাদের হিমশিম খেতে হয়।</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জুতা ও স্যান্ডেল রাখার পর্যাপ্ত শেলফ থাকা সত্ত্বেও অনেকে মসজিদের ভেতরে যত্রতত্র জুতা-স্যান্ডেল ছড়িয়ে ছিটিয়ে রাখেন।</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অনেকেই জানেন না মসজিদে নারী পুরুষ পাশাপাশি দাঁড়িয়ে কিংবা মহিলার সরাসরি পেছনে পুরুষের দাঁড়িয়ে সালাত আদায় করা ঠিক নয়।</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অনেক নারী-পুরুষই ভালোভাবে কাতারবদ্ধ হয়ে দাঁড়ান না এবং ভালোভাবে কাতার সোজা করেন না ও সামনের কাতার আগে পূরন করেন না।</w:t>
      </w:r>
    </w:p>
    <w:p w:rsidR="00DC7A57" w:rsidRPr="00454759" w:rsidRDefault="00DC7A57" w:rsidP="00C315BD">
      <w:pPr>
        <w:numPr>
          <w:ilvl w:val="0"/>
          <w:numId w:val="1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hint="cs"/>
          <w:color w:val="000000"/>
          <w:sz w:val="24"/>
          <w:szCs w:val="24"/>
          <w:cs/>
          <w:lang w:val="nb-NO" w:bidi="bn-BD"/>
        </w:rPr>
        <w:t>সা</w:t>
      </w:r>
      <w:r w:rsidRPr="00454759">
        <w:rPr>
          <w:rFonts w:ascii="Kalpurush" w:eastAsia="Nikosh" w:hAnsi="Kalpurush" w:cs="Kalpurush"/>
          <w:color w:val="000000"/>
          <w:sz w:val="24"/>
          <w:szCs w:val="24"/>
          <w:cs/>
          <w:lang w:val="nb-NO" w:bidi="bn-BD"/>
        </w:rPr>
        <w:t>লাতের</w:t>
      </w:r>
      <w:r w:rsidRPr="00454759">
        <w:rPr>
          <w:rFonts w:ascii="Kalpurush" w:eastAsia="Nikosh" w:hAnsi="Kalpurush" w:cs="Kalpurush"/>
          <w:color w:val="000000"/>
          <w:sz w:val="24"/>
          <w:szCs w:val="24"/>
          <w:cs/>
          <w:lang w:val="de-DE" w:bidi="bn-BD"/>
        </w:rPr>
        <w:t xml:space="preserve"> সময় পুরুষদের কাপড় টা</w:t>
      </w:r>
      <w:r w:rsidR="00C315BD">
        <w:rPr>
          <w:rFonts w:ascii="Kalpurush" w:eastAsia="Nikosh" w:hAnsi="Kalpurush" w:cs="Kalpurush" w:hint="cs"/>
          <w:color w:val="000000"/>
          <w:sz w:val="24"/>
          <w:szCs w:val="24"/>
          <w:cs/>
          <w:lang w:val="de-DE" w:bidi="bn-BD"/>
        </w:rPr>
        <w:t>খ</w:t>
      </w:r>
      <w:r w:rsidRPr="00454759">
        <w:rPr>
          <w:rFonts w:ascii="Kalpurush" w:eastAsia="Nikosh" w:hAnsi="Kalpurush" w:cs="Kalpurush"/>
          <w:color w:val="000000"/>
          <w:sz w:val="24"/>
          <w:szCs w:val="24"/>
          <w:cs/>
          <w:lang w:val="de-DE" w:bidi="bn-BD"/>
        </w:rPr>
        <w:t>নুর ন</w:t>
      </w:r>
      <w:r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চে থাকে</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সতর খোলা থাকে এবং মহিলাদের পা</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 xml:space="preserve">মাথা অনাবৃত থাকে। </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অনেক বৃদ্ধ মহিলা ও পুরুষের এস্কেলেটরে চড়ার অভিজ্ঞতা না থাকার কারণে পড়ে গিয়ে নিজেরা আহত হন এবং অন্যকে আহত করেন।</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lastRenderedPageBreak/>
        <w:t>অনেকে সঠিকভাবে অযু করতেও জানেন না। অনেকে অযু করার পরও ইহরাম অবস্থায় তাদের হাঁটু বের করে রাখেন।</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অনেকে ইহরাম অবস্থায় মসজিদুল হারামের বাইরের চত্তরে ধুমপান করেন।</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nb-NO" w:bidi="bn-BD"/>
        </w:rPr>
        <w:t>সালাত</w:t>
      </w:r>
      <w:r w:rsidRPr="00454759">
        <w:rPr>
          <w:rFonts w:ascii="Kalpurush" w:eastAsia="Nikosh" w:hAnsi="Kalpurush" w:cs="Kalpurush"/>
          <w:color w:val="000000"/>
          <w:sz w:val="24"/>
          <w:szCs w:val="24"/>
          <w:cs/>
          <w:lang w:val="de-DE" w:bidi="bn-BD"/>
        </w:rPr>
        <w:t xml:space="preserve"> শেষ করে অনেকে মসজিদের দরজার সামনে দাঁড়িয়ে থাকেন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এর ফলে অনেক মুসল্লি বের হতে পারেন না।</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অনেকে তাওয়াফের মাতাফ এলাকায় সালাতের জন্য দাঁড়িয়ে পড়েন ও তাওয়াফকারীদের তাওয়াফে প্রতিবন্ধকতা সৃষ্টি করেন।</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অনেকে যমযমের পানি পান করার স্থানে যমযমের পানি দিয়ে অযু করেন।</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অনেকে আবার</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এলাকার মধ্যেও জুতা পরে হাঁটেন।</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অনেকে মসজিদের ভেতরে খাওয়া-দাওয়া করে অপরিস্কার করে ফেলে।</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তাওয়াফ ও</w:t>
      </w:r>
      <w:r w:rsidR="00CD0052">
        <w:rPr>
          <w:rFonts w:ascii="Kalpurush" w:eastAsia="Nikosh" w:hAnsi="Kalpurush" w:cs="Kalpurush"/>
          <w:color w:val="000000"/>
          <w:sz w:val="24"/>
          <w:szCs w:val="24"/>
          <w:cs/>
          <w:lang w:val="de-DE" w:bidi="bn-BD"/>
        </w:rPr>
        <w:t xml:space="preserve"> সা</w:t>
      </w:r>
      <w:r w:rsidR="00CD0052">
        <w:rPr>
          <w:rFonts w:ascii="Kalpurush" w:eastAsia="Nikosh" w:hAnsi="Kalpurush" w:cs="Kalpurush"/>
          <w:color w:val="000000"/>
          <w:sz w:val="24"/>
          <w:szCs w:val="24"/>
          <w:lang w:val="de-DE" w:bidi="bn-BD"/>
        </w:rPr>
        <w:t>‘</w:t>
      </w:r>
      <w:r w:rsidR="00CD0052">
        <w:rPr>
          <w:rFonts w:ascii="Kalpurush" w:eastAsia="Nikosh" w:hAnsi="Kalpurush" w:cs="Kalpurush"/>
          <w:color w:val="000000"/>
          <w:sz w:val="24"/>
          <w:szCs w:val="24"/>
          <w:cs/>
          <w:lang w:val="de-DE" w:bidi="bn-BD"/>
        </w:rPr>
        <w:t xml:space="preserve">ঈ </w:t>
      </w:r>
      <w:r w:rsidRPr="00454759">
        <w:rPr>
          <w:rFonts w:ascii="Kalpurush" w:eastAsia="Nikosh" w:hAnsi="Kalpurush" w:cs="Kalpurush"/>
          <w:color w:val="000000"/>
          <w:sz w:val="24"/>
          <w:szCs w:val="24"/>
          <w:cs/>
          <w:lang w:val="de-DE" w:bidi="bn-BD"/>
        </w:rPr>
        <w:t>করার সময় নারী-পুরুষ একত্রে সমবে</w:t>
      </w:r>
      <w:r w:rsidR="00C315BD">
        <w:rPr>
          <w:rFonts w:ascii="Kalpurush" w:eastAsia="Nikosh" w:hAnsi="Kalpurush" w:cs="Kalpurush"/>
          <w:color w:val="000000"/>
          <w:sz w:val="24"/>
          <w:szCs w:val="24"/>
          <w:cs/>
          <w:lang w:val="de-DE" w:bidi="bn-BD"/>
        </w:rPr>
        <w:t>ত কণ্ঠে উচ্চ</w:t>
      </w:r>
      <w:r w:rsidRPr="00454759">
        <w:rPr>
          <w:rFonts w:ascii="Kalpurush" w:eastAsia="Nikosh" w:hAnsi="Kalpurush" w:cs="Kalpurush"/>
          <w:color w:val="000000"/>
          <w:sz w:val="24"/>
          <w:szCs w:val="24"/>
          <w:cs/>
          <w:lang w:val="de-DE" w:bidi="bn-BD"/>
        </w:rPr>
        <w:t>স্বরে তালবিয়াহ ও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পাঠ করেন।</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অনেক মহিলাই সঠিকভাবে হিজাব পরতে জানেন না। অনেকে আবার আকর্ষণীয় হিজাব পরেন। অনেক মহিলাই মাথা ও পা খোলা রাখেন।</w:t>
      </w:r>
    </w:p>
    <w:p w:rsidR="00DC7A57" w:rsidRPr="00454759" w:rsidRDefault="00DC7A57" w:rsidP="00DC7A57">
      <w:pPr>
        <w:numPr>
          <w:ilvl w:val="0"/>
          <w:numId w:val="14"/>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মসজিদে যমযমের নরমাল পানি (</w:t>
      </w:r>
      <w:r w:rsidRPr="00454759">
        <w:rPr>
          <w:rFonts w:ascii="Kalpurush" w:hAnsi="Kalpurush" w:cs="Kalpurush"/>
          <w:color w:val="000000"/>
          <w:sz w:val="24"/>
          <w:szCs w:val="24"/>
          <w:lang w:val="de-DE"/>
        </w:rPr>
        <w:t>Not cold</w:t>
      </w:r>
      <w:r w:rsidRPr="00454759">
        <w:rPr>
          <w:rFonts w:ascii="Kalpurush" w:eastAsia="Nikosh" w:hAnsi="Kalpurush" w:cs="Kalpurush"/>
          <w:color w:val="000000"/>
          <w:sz w:val="24"/>
          <w:szCs w:val="24"/>
          <w:cs/>
          <w:lang w:val="de-DE" w:bidi="bn-BD"/>
        </w:rPr>
        <w:t>) ঠান্ডা পানির চেয়ে সংখ্যায় অপ্রতুল। অনেকে পানি পান করার সময় পানি নষ্ট করেন।</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মসজিদের ভেতরে অনেকে জুতা ও ব্যাগ অরক্ষিত অবস্থায় ফেলে রাখেন এবং পরিচ্ছন্নতা কর্মীরা এসে সেসব জুতা ও ব্যাগ ভিজিয়ে ফেলেন।</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তাওয়াফের সময় হাজরে আসওয়াদে চুমু খাওয়ার জন্য অনেকে ধাক্কাধাক্কি</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বলপ্রয়োগ ও বৈরি আচরণ করেন।</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অনেক মহিলা আবেগের তাড়নায় পুরুষদের মাঝেই হাজরে আসওয়াদ চুমু খাওয়ার চেষ্টা করেন।</w:t>
      </w:r>
    </w:p>
    <w:p w:rsidR="00DC7A57" w:rsidRPr="00454759" w:rsidRDefault="00DC7A57" w:rsidP="00C315BD">
      <w:pPr>
        <w:numPr>
          <w:ilvl w:val="0"/>
          <w:numId w:val="1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lastRenderedPageBreak/>
        <w:t>অনেকে আবার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বার দেওয়াল ও গিলাফ জড়িয়ে ধরে বিলাপ কান্নাকাটি করেন। তবে মুলতায</w:t>
      </w:r>
      <w:r w:rsidR="00C315BD">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ম এ গিয়ে 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 xml:space="preserve">আ করা </w:t>
      </w:r>
      <w:r w:rsidR="00C315BD">
        <w:rPr>
          <w:rFonts w:ascii="Kalpurush" w:eastAsia="Nikosh" w:hAnsi="Kalpurush" w:cs="Kalpurush" w:hint="cs"/>
          <w:color w:val="000000"/>
          <w:sz w:val="24"/>
          <w:szCs w:val="24"/>
          <w:cs/>
          <w:lang w:val="nb-NO" w:bidi="bn-BD"/>
        </w:rPr>
        <w:t>জা</w:t>
      </w:r>
      <w:r w:rsidRPr="00454759">
        <w:rPr>
          <w:rFonts w:ascii="Kalpurush" w:eastAsia="Nikosh" w:hAnsi="Kalpurush" w:cs="Kalpurush"/>
          <w:color w:val="000000"/>
          <w:sz w:val="24"/>
          <w:szCs w:val="24"/>
          <w:cs/>
          <w:lang w:val="nb-NO" w:bidi="bn-BD"/>
        </w:rPr>
        <w:t>য়ে</w:t>
      </w:r>
      <w:r w:rsidR="00C315BD">
        <w:rPr>
          <w:rFonts w:ascii="Kalpurush" w:eastAsia="Nikosh" w:hAnsi="Kalpurush" w:cs="Kalpurush" w:hint="cs"/>
          <w:color w:val="000000"/>
          <w:sz w:val="24"/>
          <w:szCs w:val="24"/>
          <w:cs/>
          <w:lang w:val="nb-NO" w:bidi="bn-BD"/>
        </w:rPr>
        <w:t>য</w:t>
      </w:r>
      <w:r w:rsidRPr="00454759">
        <w:rPr>
          <w:rFonts w:ascii="Kalpurush" w:eastAsia="Nikosh" w:hAnsi="Kalpurush" w:cs="Kalpurush"/>
          <w:color w:val="000000"/>
          <w:sz w:val="24"/>
          <w:szCs w:val="24"/>
          <w:cs/>
          <w:lang w:val="nb-NO" w:bidi="bn-BD"/>
        </w:rPr>
        <w:t xml:space="preserve"> আছে।</w:t>
      </w:r>
    </w:p>
    <w:p w:rsidR="00DC7A57" w:rsidRPr="00454759" w:rsidRDefault="00DC7A57" w:rsidP="00DC7A57">
      <w:pPr>
        <w:numPr>
          <w:ilvl w:val="0"/>
          <w:numId w:val="1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অনেকে 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 ও মাক্বামে ইবরাহীমের দেওয়াল স্পর্শ করেন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চুমু খান এবং পরিধানের কাপড়</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রুমাল ও টুপি ঘষতে থাকেন।</w:t>
      </w:r>
    </w:p>
    <w:p w:rsidR="00DC7A57" w:rsidRPr="00CD0052" w:rsidRDefault="00DC7A57" w:rsidP="00DC7A57">
      <w:pPr>
        <w:numPr>
          <w:ilvl w:val="0"/>
          <w:numId w:val="1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অনেকে আবার</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 xml:space="preserve">করার সময় সিসিটিভি ক্যামেরার উদ্দেশ্যে হাই... হ্যালো.. </w:t>
      </w:r>
      <w:r w:rsidRPr="00454759">
        <w:rPr>
          <w:rFonts w:ascii="Kalpurush" w:eastAsia="Nikosh" w:hAnsi="Kalpurush" w:cs="Kalpurush"/>
          <w:color w:val="000000"/>
          <w:sz w:val="24"/>
          <w:szCs w:val="24"/>
          <w:cs/>
          <w:lang w:bidi="bn-BD"/>
        </w:rPr>
        <w:t>বলেন ও গল্পগুজব করেন।</w:t>
      </w:r>
    </w:p>
    <w:p w:rsidR="00DC7A57" w:rsidRPr="00C315BD" w:rsidRDefault="00DC7A57" w:rsidP="00DC7A57">
      <w:pPr>
        <w:numPr>
          <w:ilvl w:val="0"/>
          <w:numId w:val="1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সা</w:t>
      </w:r>
      <w:r w:rsidR="00C315BD">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ঈ করার সময় অনেকে সাফা-মারওয়ার দিকে হাত উচু করে দো</w:t>
      </w:r>
      <w:r w:rsidRPr="00C315BD">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bidi="bn-BD"/>
        </w:rPr>
        <w:t>আ করেন।</w:t>
      </w:r>
    </w:p>
    <w:p w:rsidR="00DC7A57" w:rsidRPr="00C315BD" w:rsidRDefault="00DC7A57" w:rsidP="00C315BD">
      <w:pPr>
        <w:numPr>
          <w:ilvl w:val="0"/>
          <w:numId w:val="1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সালাত</w:t>
      </w:r>
      <w:r w:rsidRPr="00454759">
        <w:rPr>
          <w:rFonts w:ascii="Kalpurush" w:eastAsia="Nikosh" w:hAnsi="Kalpurush" w:cs="Kalpurush"/>
          <w:color w:val="000000"/>
          <w:sz w:val="24"/>
          <w:szCs w:val="24"/>
          <w:cs/>
          <w:lang w:bidi="bn-BD"/>
        </w:rPr>
        <w:t xml:space="preserve"> শেষ হওয়ার পরপরই অনেকে মসজিদ থেকে বের হওয়ার জন্য তাড়াহুড়া শুরু করেন</w:t>
      </w:r>
      <w:r w:rsidRPr="00C315BD">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ঠিক একই সময়ে বাইরে থেকে অনেকে ভিতরে প্রবেশের চেষ্টা করেন। এতে করে মারাত্নক অরাজ</w:t>
      </w:r>
      <w:r w:rsidR="00C315BD">
        <w:rPr>
          <w:rFonts w:ascii="Kalpurush" w:eastAsia="Nikosh" w:hAnsi="Kalpurush" w:cs="Kalpurush" w:hint="cs"/>
          <w:color w:val="000000"/>
          <w:sz w:val="24"/>
          <w:szCs w:val="24"/>
          <w:cs/>
          <w:lang w:bidi="bn-BD"/>
        </w:rPr>
        <w:t>ক</w:t>
      </w:r>
      <w:r w:rsidRPr="00454759">
        <w:rPr>
          <w:rFonts w:ascii="Kalpurush" w:eastAsia="Nikosh" w:hAnsi="Kalpurush" w:cs="Kalpurush"/>
          <w:color w:val="000000"/>
          <w:sz w:val="24"/>
          <w:szCs w:val="24"/>
          <w:cs/>
          <w:lang w:bidi="bn-BD"/>
        </w:rPr>
        <w:t>তা ও চাপ সৃষ্টি হয়।</w:t>
      </w:r>
    </w:p>
    <w:p w:rsidR="00DC7A57" w:rsidRPr="00E14AD4" w:rsidRDefault="00DC7A57" w:rsidP="00DC7A57">
      <w:pPr>
        <w:numPr>
          <w:ilvl w:val="0"/>
          <w:numId w:val="1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মসজিদের বাইরে বোরখা পরা মহিলা ও ছোট মেয়েরা হাত কাটা ভাব দেখিয়ে অসাধু উপায়ে সাহায্য প্রার্থনা করে।</w:t>
      </w:r>
    </w:p>
    <w:p w:rsidR="00DC7A57" w:rsidRPr="00E14AD4" w:rsidRDefault="00DC7A57" w:rsidP="00DC7A57">
      <w:pPr>
        <w:numPr>
          <w:ilvl w:val="0"/>
          <w:numId w:val="1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অনেকে শপিং মলে ঘুরাঘুরি</w:t>
      </w:r>
      <w:r w:rsidRPr="00E14AD4">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কেনাকাটা ও ফুড কোর্ট এ খাওয়া</w:t>
      </w:r>
      <w:r w:rsidR="00C315BD">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দাওয়া করে সময় অপচয় করেন যা ইবাদতের মন</w:t>
      </w:r>
      <w:r w:rsidR="00C315BD">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যোগ ও একাগ্রতা নষ্ট করে।</w:t>
      </w:r>
    </w:p>
    <w:p w:rsidR="00DC7A57" w:rsidRPr="00E14AD4" w:rsidRDefault="00DC7A57" w:rsidP="00DC7A57">
      <w:pPr>
        <w:numPr>
          <w:ilvl w:val="0"/>
          <w:numId w:val="1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অনেককে দেখবেন টানা নফল সালাত আদায় করে যাচ্ছেন</w:t>
      </w:r>
      <w:r w:rsidRPr="00E14AD4">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কারণ তার সারা জীবনে যা সালাত কাজা করেছেন তা তুলে ফেলছেন এখানে এবং সাথে সাথে আগামীতে যদি সালাত কাজা হয়ে যায় তাও তুলে ফেলছেন আগেভাগে!</w:t>
      </w:r>
    </w:p>
    <w:p w:rsidR="00DC7A57" w:rsidRPr="00E14AD4" w:rsidRDefault="00DC7A57" w:rsidP="00C315BD">
      <w:pPr>
        <w:numPr>
          <w:ilvl w:val="0"/>
          <w:numId w:val="1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অনেকের মাঝে এমন ভুল ধার</w:t>
      </w:r>
      <w:r w:rsidR="00C315BD">
        <w:rPr>
          <w:rFonts w:ascii="Kalpurush" w:eastAsia="Nikosh" w:hAnsi="Kalpurush" w:cs="Kalpurush" w:hint="cs"/>
          <w:color w:val="000000"/>
          <w:sz w:val="24"/>
          <w:szCs w:val="24"/>
          <w:cs/>
          <w:lang w:bidi="bn-BD"/>
        </w:rPr>
        <w:t>ণা</w:t>
      </w:r>
      <w:r w:rsidRPr="00454759">
        <w:rPr>
          <w:rFonts w:ascii="Kalpurush" w:eastAsia="Nikosh" w:hAnsi="Kalpurush" w:cs="Kalpurush"/>
          <w:color w:val="000000"/>
          <w:sz w:val="24"/>
          <w:szCs w:val="24"/>
          <w:cs/>
          <w:lang w:bidi="bn-BD"/>
        </w:rPr>
        <w:t xml:space="preserve"> প্রচলিত আছে যে</w:t>
      </w:r>
      <w:r w:rsidRPr="00E14AD4">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কা</w:t>
      </w:r>
      <w:r w:rsidRPr="00E14AD4">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bidi="bn-BD"/>
        </w:rPr>
        <w:t>বার ঘরের দিকে পিছন দিক ফিরে বসা ও পিছন ফিরে কুরআন তিলাওয়াত করা যাবে না আবার কা</w:t>
      </w:r>
      <w:r w:rsidRPr="00E14AD4">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bidi="bn-BD"/>
        </w:rPr>
        <w:t>বার ঘরের দিকে পা দিয়ে বসা ও ঘুমানো যাবে না।</w:t>
      </w:r>
    </w:p>
    <w:p w:rsidR="00C315BD" w:rsidRPr="00803468" w:rsidRDefault="00DC7A57" w:rsidP="00803468">
      <w:pPr>
        <w:numPr>
          <w:ilvl w:val="0"/>
          <w:numId w:val="1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lastRenderedPageBreak/>
        <w:t xml:space="preserve">মসজিদের ভেতরে অনেক লোককে দেখবেন সালাতের সময় আপনার সামনে দিয়ে আসা-যাওয়া করছেন। সাধারণত অন্যান্য মসজিদে এধরনের দৃশ্য দেখা যায় না। আশা করি আপনি এ সম্পর্কিত চল্লিশ দিন/মাস/বছরের একটি সহীহ হাদীস শুনে থাকবেন। কিন্তু অতিরিক্ত ভিড়ের কারণে মসজিদুল হারাম ও মসজিদে নববীর জন্য এ বিষয়টিকে শিথিল করে দেখার বিষয়ের হাদীসটি নিয়ে </w:t>
      </w:r>
      <w:r w:rsidR="00940AC0">
        <w:rPr>
          <w:rFonts w:ascii="Kalpurush" w:eastAsia="Nikosh" w:hAnsi="Kalpurush" w:cs="Kalpurush"/>
          <w:color w:val="000000"/>
          <w:sz w:val="24"/>
          <w:szCs w:val="24"/>
          <w:cs/>
          <w:lang w:bidi="bn-BD"/>
        </w:rPr>
        <w:t>আলেমগণের</w:t>
      </w:r>
      <w:r w:rsidRPr="00454759">
        <w:rPr>
          <w:rFonts w:ascii="Kalpurush" w:eastAsia="Nikosh" w:hAnsi="Kalpurush" w:cs="Kalpurush"/>
          <w:color w:val="000000"/>
          <w:sz w:val="24"/>
          <w:szCs w:val="24"/>
          <w:cs/>
          <w:lang w:bidi="bn-BD"/>
        </w:rPr>
        <w:t xml:space="preserve"> মধ্যে মতপার্থক্য রয়েছে। তাই এক্ষেত্রে আমার পরামর্শ হলো - আপনি সতর্ক থাকুন ও সাবধাণতা অবলম্বন করুন। যখন দেখবেন কেউ সালাত পড়ছেন তখন আপনি যাওয়া-আসার জন্য যতটা সম্ভব বিকল্প পথ খুঁজে বের করার চেষ্টা করুন। তবে কোনো পথ খুঁজে না পেলে এবং যাওয়া-আসা করা যদি অপরিহার্য হয় তাহলে হেঁটে চলে যান। তবে উদ্দেশ্যহীনভাবে হাঁটাহাটি করবেন না</w:t>
      </w:r>
      <w:r w:rsidRPr="00632A5B">
        <w:rPr>
          <w:rFonts w:ascii="Kalpurush" w:eastAsia="Nikosh" w:hAnsi="Kalpurush" w:cs="SolaimanLipi"/>
          <w:color w:val="000000"/>
          <w:sz w:val="24"/>
          <w:szCs w:val="24"/>
          <w:cs/>
          <w:lang w:bidi="hi-IN"/>
        </w:rPr>
        <w:t xml:space="preserve">। </w:t>
      </w:r>
      <w:r w:rsidRPr="00632A5B">
        <w:rPr>
          <w:rFonts w:ascii="Kalpurush" w:eastAsia="Nikosh" w:hAnsi="Kalpurush" w:cs="Kalpurush"/>
          <w:color w:val="000000"/>
          <w:sz w:val="24"/>
          <w:szCs w:val="24"/>
          <w:cs/>
          <w:lang w:bidi="bn-IN"/>
        </w:rPr>
        <w:t>আল্লাহ তা</w:t>
      </w:r>
      <w:r w:rsidRPr="00E14AD4">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bidi="bn-BD"/>
        </w:rPr>
        <w:t>আলা আমাদের সঠিক জ্ঞান দান করুন ও ক্ষমা করুন। আমিন।</w:t>
      </w:r>
    </w:p>
    <w:p w:rsidR="00803468" w:rsidRPr="005A2329" w:rsidRDefault="00803468">
      <w:pPr>
        <w:bidi w:val="0"/>
        <w:rPr>
          <w:rFonts w:ascii="Wingdings" w:hAnsi="Wingdings" w:cs="SutonnyMJ"/>
          <w:b/>
          <w:color w:val="C00000"/>
          <w:sz w:val="24"/>
          <w:szCs w:val="24"/>
          <w:lang w:val="nb-NO"/>
        </w:rPr>
      </w:pPr>
      <w:r w:rsidRPr="005A2329">
        <w:rPr>
          <w:rFonts w:ascii="Wingdings" w:hAnsi="Wingdings" w:cs="SutonnyMJ"/>
          <w:b/>
          <w:color w:val="C00000"/>
          <w:sz w:val="24"/>
          <w:szCs w:val="24"/>
          <w:lang w:val="nb-NO"/>
        </w:rPr>
        <w:br w:type="page"/>
      </w:r>
    </w:p>
    <w:p w:rsidR="00DC7A57" w:rsidRPr="00454759" w:rsidRDefault="00DC7A57" w:rsidP="00DC7A57">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মক্কায় কেনা-কাটা</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11"/>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অতিরিক্ত টাকা নিয়ে হজে</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যাবেন না বা সেখানে গিয়ে বেশি কেনা-কাটা করবেন না। যদি পরিবার ও আত্মীয়-স্বজনের জন্য কোনো ছোট উপহার বা নিত্যপ্রয়োজনীয় জিনিসপত্র কিনতে চান তাহলে তা হজের</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আগেভাগেই কিনে ফেলবেন। কেননা</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 হজের সময় যত কাছাকাছি হয় জিনিসপত্রের দাম ততো বেড়ে যায়। হজেরপরেও কিছু দিন দাম বাড়তি যায়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তারপর কমে।</w:t>
      </w:r>
    </w:p>
    <w:p w:rsidR="00DC7A57" w:rsidRPr="00454759" w:rsidRDefault="00DC7A57" w:rsidP="00DC7A57">
      <w:pPr>
        <w:numPr>
          <w:ilvl w:val="0"/>
          <w:numId w:val="111"/>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মসজিদে হারামের কাছে পাবেন কিছু শপিং মল। যমযম টাওয়ারে পাবেন কিছু ব্যয়বহুল দোকান। যমযম টাওয়ারের পাশে লাগোয়া আল সাফওয়া টাওয়ার শপিংমল কেনাকাটার জন্য ভালো। হারাম শরীফের চারপাশের শপিং সেন্টারগুল</w:t>
      </w:r>
      <w:r w:rsidR="00C315BD">
        <w:rPr>
          <w:rFonts w:ascii="Kalpurush" w:eastAsia="Nikosh" w:hAnsi="Kalpurush" w:cs="Kalpurush"/>
          <w:color w:val="000000"/>
          <w:sz w:val="24"/>
          <w:szCs w:val="24"/>
          <w:cs/>
          <w:lang w:bidi="bn-BD"/>
        </w:rPr>
        <w:t>োও ব্যয়বহুল। তবে কিছুদূর গেলে ম</w:t>
      </w:r>
      <w:r w:rsidR="00C315BD">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আল্লা কবরস্থানের পাশে পাইকারি ও সস্তায় পণ্য কেনার জন্য বেশ কিছু সুপার মার্কেট ও শপিং মল পাবেন। এছাড়া আজিজিয়া মার্কেটেও যেতে পারেন। মনে রাখবেন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হাদীসে এসেছে রাসূল সাল্লাল্লাহু আলাইহি ওয়াসাল্লাম বলেছেন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পৃথিবীর মধ্যে নিকৃষ্টতম স্থান হলো বাজার। তাই বাজারে বেশি সময় নষ্ট করবেন না।</w:t>
      </w:r>
    </w:p>
    <w:p w:rsidR="00DC7A57" w:rsidRPr="00454759" w:rsidRDefault="00DC7A57" w:rsidP="00DC7A57">
      <w:pPr>
        <w:numPr>
          <w:ilvl w:val="0"/>
          <w:numId w:val="111"/>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আমার ব্যক্তিগত পর্যবেক্ষণ অনুসারে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মদীনার তুলনায় মক্কায় সবকিছুর দামই একটু বেশি। সে কারণে আমার মতে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কেনা-কাটা মদীনায় করাই ভালো।</w:t>
      </w:r>
    </w:p>
    <w:p w:rsidR="00DC7A57" w:rsidRPr="00454759" w:rsidRDefault="00DC7A57" w:rsidP="00C315BD">
      <w:pPr>
        <w:numPr>
          <w:ilvl w:val="0"/>
          <w:numId w:val="111"/>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এখানের অনেক দোকানেই বাঙালি বিক্রয়কর্মী দেখতে পাবেন। আপনি সহজেই তাদের সঙ্গে বাংলায় কথা বলতে পারেন। তবে একটা দু</w:t>
      </w:r>
      <w:r w:rsidR="00C315BD">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খের বিষয় আমি লক্ষ্য করেছি এবং আমার মতো অনেকেরই এ অভিজ্ঞতা হয়েছে যে</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বাঙালি বিক্রয়কর্মীরাই বাঙালিদের কাছে জিনিসপত্রের বেশি </w:t>
      </w:r>
      <w:r w:rsidRPr="00454759">
        <w:rPr>
          <w:rFonts w:ascii="Kalpurush" w:eastAsia="Nikosh" w:hAnsi="Kalpurush" w:cs="Kalpurush"/>
          <w:color w:val="000000"/>
          <w:sz w:val="24"/>
          <w:szCs w:val="24"/>
          <w:cs/>
          <w:lang w:bidi="bn-BD"/>
        </w:rPr>
        <w:lastRenderedPageBreak/>
        <w:t>দাম চান! এমনকি অনেক বাঙালি বিক্রয়কর্মী নিজেদের বাঙালি পরিচয় পর্যন্ত দিতে চান 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কারণ এতে যদি আপনি তার সঙ্গে দামাদামি শুরু করে দেন!</w:t>
      </w:r>
    </w:p>
    <w:p w:rsidR="00DC7A57" w:rsidRPr="00454759" w:rsidRDefault="00DC7A57" w:rsidP="00DC7A57">
      <w:pPr>
        <w:numPr>
          <w:ilvl w:val="0"/>
          <w:numId w:val="111"/>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তবে একটি বিষয় আপনার কাছে আশ্চর্যজনক মনে হবে এবং ভালোই লাগবে সেটা হলো-যে কোনো সালাতের আযান হওয়ার সঙ্গে সঙ্গে সব দোকান বন্ধ হয়ে যায়</w:t>
      </w:r>
      <w:r w:rsidRPr="00454759">
        <w:rPr>
          <w:rFonts w:ascii="Nikosh" w:eastAsia="Nikosh" w:hAnsi="Nikosh" w:cs="SolaimanLipi"/>
          <w:color w:val="000000"/>
          <w:sz w:val="24"/>
          <w:szCs w:val="24"/>
          <w:cs/>
          <w:lang w:bidi="hi-IN"/>
        </w:rPr>
        <w:t>।</w:t>
      </w:r>
      <w:r w:rsidRPr="00454759">
        <w:rPr>
          <w:rFonts w:ascii="Nikosh" w:eastAsia="Nikosh" w:hAnsi="Nikosh" w:cs="Kalpurush"/>
          <w:color w:val="000000"/>
          <w:sz w:val="24"/>
          <w:szCs w:val="24"/>
          <w:cs/>
          <w:lang w:bidi="bn-IN"/>
        </w:rPr>
        <w:t xml:space="preserve"> সালাতের </w:t>
      </w:r>
      <w:r w:rsidRPr="00454759">
        <w:rPr>
          <w:rFonts w:ascii="Kalpurush" w:eastAsia="Nikosh" w:hAnsi="Kalpurush" w:cs="Kalpurush"/>
          <w:color w:val="000000"/>
          <w:sz w:val="24"/>
          <w:szCs w:val="24"/>
          <w:cs/>
          <w:lang w:bidi="bn-BD"/>
        </w:rPr>
        <w:t>সময় সে দেশে কোনো বেচা-কেনা হয় না। ক্রেতা-বিক্রেতা সালাতের সময় শপিং মলে থাকলেও সালাতে দাঁড়িয়ে যান। সালাত শেষ হলে আবার বেচা-কেনা শুরু হয়ে যায়।</w:t>
      </w:r>
    </w:p>
    <w:p w:rsidR="00C315BD" w:rsidRPr="00803468" w:rsidRDefault="00DC7A57" w:rsidP="00803468">
      <w:pPr>
        <w:numPr>
          <w:ilvl w:val="0"/>
          <w:numId w:val="111"/>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শেষ কথা হলো: মক্কা থেকে পারলে তাকওয়াকে ক্রয় করে অন্তরে গেঁথে নিয়ে যান!</w:t>
      </w:r>
    </w:p>
    <w:p w:rsidR="00DC7A57" w:rsidRPr="00454759" w:rsidRDefault="00DC7A57" w:rsidP="00DC7A57">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মক্কায় দর্শণীয় স্থান</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1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আপনার ট্রাভেল এজেন্সি মক্কায় একদিনের </w:t>
      </w:r>
      <w:r w:rsidR="00207F66" w:rsidRPr="00454759">
        <w:rPr>
          <w:rFonts w:ascii="Kalpurush" w:eastAsia="Nikosh" w:hAnsi="Kalpurush" w:cs="Kalpurush"/>
          <w:color w:val="000000"/>
          <w:sz w:val="24"/>
          <w:szCs w:val="24"/>
          <w:cs/>
          <w:lang w:bidi="bn-BD"/>
        </w:rPr>
        <w:t>যিয়ারাহ</w:t>
      </w:r>
      <w:r w:rsidRPr="00454759">
        <w:rPr>
          <w:rFonts w:ascii="Kalpurush" w:eastAsia="Nikosh" w:hAnsi="Kalpurush" w:cs="Kalpurush"/>
          <w:color w:val="000000"/>
          <w:sz w:val="24"/>
          <w:szCs w:val="24"/>
          <w:cs/>
          <w:lang w:bidi="bn-BD"/>
        </w:rPr>
        <w:t xml:space="preserve"> ট্যুরের ব্যবস্থা করতে পারেন এবং আপনাদের সকলকে একত্রে বাস ভাড়া করে মক্কার কাছাকাছি ঐতিহাসিক স্থানগুলোতে এবং মিনা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আরাফাহ</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জামারাত ও মুযদালিফা এলাকায় নিয়ে যেতে পারেন।</w:t>
      </w:r>
    </w:p>
    <w:p w:rsidR="00DC7A57" w:rsidRPr="00454759" w:rsidRDefault="00DC7A57" w:rsidP="00E14AD4">
      <w:pPr>
        <w:numPr>
          <w:ilvl w:val="0"/>
          <w:numId w:val="11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আপনি অবশ্যই এ ট্যুরটি উপভোগ করবেন। মক্কার চারদিকে ঘুরে দেখার এটাই আপনার সুযোগ। আপনি একটা বিষয় লক্ষ্য করবেন যে</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মক্কার যমযম টাওয়ার অনেক দূর থেকেও দেখা যায়। আপনি যমযম টাওয়ার দেখলেই বুঝতে পারবেন যে মসজিদুল হারাম থেকে কত দূরে ও কোন দিকে আছেন। মক্কায় আপনি বেশ কিছু পাহাড় ও সু</w:t>
      </w:r>
      <w:r w:rsidR="00E14AD4">
        <w:rPr>
          <w:rFonts w:ascii="Kalpurush" w:eastAsia="Nikosh" w:hAnsi="Kalpurush" w:cs="Kalpurush" w:hint="cs"/>
          <w:color w:val="000000"/>
          <w:sz w:val="24"/>
          <w:szCs w:val="24"/>
          <w:cs/>
          <w:lang w:bidi="bn-BD"/>
        </w:rPr>
        <w:t>ড়</w:t>
      </w:r>
      <w:r w:rsidRPr="00454759">
        <w:rPr>
          <w:rFonts w:ascii="Kalpurush" w:eastAsia="Nikosh" w:hAnsi="Kalpurush" w:cs="Kalpurush"/>
          <w:color w:val="000000"/>
          <w:sz w:val="24"/>
          <w:szCs w:val="24"/>
          <w:cs/>
          <w:lang w:bidi="bn-BD"/>
        </w:rPr>
        <w:t>ঙ্গ সড়ক দেখতে পাবেন।</w:t>
      </w:r>
    </w:p>
    <w:p w:rsidR="00DC7A57" w:rsidRPr="00454759" w:rsidRDefault="00DC7A57" w:rsidP="00E14AD4">
      <w:pPr>
        <w:numPr>
          <w:ilvl w:val="0"/>
          <w:numId w:val="11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কিছু </w:t>
      </w:r>
      <w:r w:rsidRPr="00454759">
        <w:rPr>
          <w:rFonts w:ascii="Kalpurush" w:eastAsia="Nikosh" w:hAnsi="Kalpurush" w:cs="Kalpurush" w:hint="cs"/>
          <w:color w:val="000000"/>
          <w:sz w:val="24"/>
          <w:szCs w:val="24"/>
          <w:cs/>
          <w:lang w:bidi="bn-BD"/>
        </w:rPr>
        <w:t>যি</w:t>
      </w:r>
      <w:r w:rsidRPr="00454759">
        <w:rPr>
          <w:rFonts w:ascii="Kalpurush" w:eastAsia="Nikosh" w:hAnsi="Kalpurush" w:cs="Kalpurush"/>
          <w:color w:val="000000"/>
          <w:sz w:val="24"/>
          <w:szCs w:val="24"/>
          <w:cs/>
          <w:lang w:bidi="bn-BD"/>
        </w:rPr>
        <w:t>য়ারাতের স্থান খুব কাছে</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ইচ্ছা করলে পায়ে হেঁটেই দেখে আসতে পারেন। তবে পরামর্শ হলো একা কোথাও যাবেন না এবং কয়েকদিন </w:t>
      </w:r>
      <w:r w:rsidRPr="00454759">
        <w:rPr>
          <w:rFonts w:ascii="Kalpurush" w:eastAsia="Nikosh" w:hAnsi="Kalpurush" w:cs="Kalpurush"/>
          <w:color w:val="000000"/>
          <w:sz w:val="24"/>
          <w:szCs w:val="24"/>
          <w:cs/>
          <w:lang w:bidi="bn-BD"/>
        </w:rPr>
        <w:lastRenderedPageBreak/>
        <w:t xml:space="preserve">মক্কায় থাকার পর </w:t>
      </w:r>
      <w:r w:rsidR="00E14AD4">
        <w:rPr>
          <w:rFonts w:ascii="Kalpurush" w:eastAsia="Nikosh" w:hAnsi="Kalpurush" w:cs="Kalpurush" w:hint="cs"/>
          <w:color w:val="000000"/>
          <w:sz w:val="24"/>
          <w:szCs w:val="24"/>
          <w:cs/>
          <w:lang w:bidi="bn-BD"/>
        </w:rPr>
        <w:t>যি</w:t>
      </w:r>
      <w:r w:rsidRPr="00454759">
        <w:rPr>
          <w:rFonts w:ascii="Kalpurush" w:eastAsia="Nikosh" w:hAnsi="Kalpurush" w:cs="Kalpurush"/>
          <w:color w:val="000000"/>
          <w:sz w:val="24"/>
          <w:szCs w:val="24"/>
          <w:cs/>
          <w:lang w:bidi="bn-BD"/>
        </w:rPr>
        <w:t xml:space="preserve">য়ারাতের স্থানগুলো ভ্রমণ করবেন। </w:t>
      </w:r>
      <w:r w:rsidR="00E14AD4">
        <w:rPr>
          <w:rFonts w:ascii="Kalpurush" w:eastAsia="Nikosh" w:hAnsi="Kalpurush" w:cs="Kalpurush"/>
          <w:color w:val="000000"/>
          <w:sz w:val="24"/>
          <w:szCs w:val="24"/>
          <w:cs/>
          <w:lang w:bidi="bn-BD"/>
        </w:rPr>
        <w:t>রাসূল</w:t>
      </w:r>
      <w:r w:rsidRPr="00454759">
        <w:rPr>
          <w:rFonts w:ascii="Kalpurush" w:eastAsia="Nikosh" w:hAnsi="Kalpurush" w:cs="Kalpurush"/>
          <w:color w:val="000000"/>
          <w:sz w:val="24"/>
          <w:szCs w:val="24"/>
          <w:cs/>
          <w:lang w:bidi="bn-BD"/>
        </w:rPr>
        <w:t xml:space="preserve"> সাল্লাল্লাহু আলাইহি ওয়াসাল্লাম</w:t>
      </w:r>
      <w:r w:rsidR="00E14AD4">
        <w:rPr>
          <w:rFonts w:ascii="Kalpurush" w:eastAsia="Nikosh" w:hAnsi="Kalpurush" w:cs="Kalpurush" w:hint="cs"/>
          <w:color w:val="000000"/>
          <w:sz w:val="24"/>
          <w:szCs w:val="24"/>
          <w:cs/>
          <w:lang w:bidi="bn-BD"/>
        </w:rPr>
        <w:t>ের</w:t>
      </w:r>
      <w:r w:rsidRPr="00454759">
        <w:rPr>
          <w:rFonts w:ascii="Kalpurush" w:eastAsia="Nikosh" w:hAnsi="Kalpurush" w:cs="Kalpurush"/>
          <w:color w:val="000000"/>
          <w:sz w:val="24"/>
          <w:szCs w:val="24"/>
          <w:cs/>
          <w:lang w:bidi="bn-BD"/>
        </w:rPr>
        <w:t xml:space="preserve"> জন্মস্থান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জিন মসজিদ</w:t>
      </w:r>
      <w:r w:rsidRPr="00454759">
        <w:rPr>
          <w:rFonts w:ascii="Kalpurush" w:eastAsia="Nikosh" w:hAnsi="Kalpurush" w:cs="Kalpurush"/>
          <w:color w:val="000000"/>
          <w:sz w:val="24"/>
          <w:szCs w:val="24"/>
          <w:lang w:bidi="bn-BD"/>
        </w:rPr>
        <w:t xml:space="preserve">, </w:t>
      </w:r>
      <w:r w:rsidR="00E14AD4">
        <w:rPr>
          <w:rFonts w:ascii="Kalpurush" w:eastAsia="Nikosh" w:hAnsi="Kalpurush" w:cs="Kalpurush"/>
          <w:color w:val="000000"/>
          <w:sz w:val="24"/>
          <w:szCs w:val="24"/>
          <w:cs/>
          <w:lang w:bidi="bn-BD"/>
        </w:rPr>
        <w:t>ম</w:t>
      </w:r>
      <w:r w:rsidR="00E14AD4">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আল্লা কবরস্থান পায়ে হেঁটেই দেখে আসতে পারবেন।</w:t>
      </w:r>
    </w:p>
    <w:p w:rsidR="00DC7A57" w:rsidRPr="00454759" w:rsidRDefault="00DC7A57" w:rsidP="00DC7A57">
      <w:pPr>
        <w:numPr>
          <w:ilvl w:val="0"/>
          <w:numId w:val="113"/>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ফজরের সালাতের পর লক্ষ্য করবেন কিছু মাইক্রোবাস অথবা প্রাইভেট কার ড্রাইভার </w:t>
      </w:r>
      <w:r w:rsidRPr="00454759">
        <w:rPr>
          <w:rFonts w:ascii="Kalpurush" w:eastAsia="Nikosh" w:hAnsi="Kalpurush" w:cs="Kalpurush"/>
          <w:color w:val="000000"/>
          <w:sz w:val="24"/>
          <w:szCs w:val="24"/>
          <w:lang w:bidi="bn-BD"/>
        </w:rPr>
        <w:t>‘</w:t>
      </w:r>
      <w:r w:rsidR="00207F66" w:rsidRPr="00454759">
        <w:rPr>
          <w:rFonts w:ascii="Kalpurush" w:eastAsia="Nikosh" w:hAnsi="Kalpurush" w:cs="Kalpurush"/>
          <w:color w:val="000000"/>
          <w:sz w:val="24"/>
          <w:szCs w:val="24"/>
          <w:cs/>
          <w:lang w:bidi="bn-BD"/>
        </w:rPr>
        <w:t>যিয়ারাহ</w:t>
      </w:r>
      <w:r w:rsidRPr="00454759">
        <w:rPr>
          <w:rFonts w:ascii="Kalpurush" w:eastAsia="Nikosh" w:hAnsi="Kalpurush" w:cs="Kalpurush"/>
          <w:color w:val="000000"/>
          <w:sz w:val="24"/>
          <w:szCs w:val="24"/>
          <w:lang w:bidi="bn-BD"/>
        </w:rPr>
        <w:t xml:space="preserve">, </w:t>
      </w:r>
      <w:r w:rsidR="00207F66" w:rsidRPr="00454759">
        <w:rPr>
          <w:rFonts w:ascii="Kalpurush" w:eastAsia="Nikosh" w:hAnsi="Kalpurush" w:cs="Kalpurush"/>
          <w:color w:val="000000"/>
          <w:sz w:val="24"/>
          <w:szCs w:val="24"/>
          <w:cs/>
          <w:lang w:bidi="bn-BD"/>
        </w:rPr>
        <w:t>যিয়ারাহ</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বলে ডাকবে। তারা আপনাকে কিছু স্থান ঘুরে দেখাবে। সবচেয়ে ভালো হয় ছোট ছোট দল করে ঘুরতে বের হওয়া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কারণ ড্রাইভার প্রতি ব্যক্তির জন্য ১০/২০ সৌদি রিয়াল ভাড়া দাবি করে থাকেন। এসব স্থান ভ্রমণ করার সময় অবশ্যই আপনার হজ পরিচয়পত্র ও হোটেলের ঠিকানা সঙ্গে রাখুন। অনেকসময় রাস্তায় পুলিশ আপনার হজেরপরিচয়পত্র চেক করতে পারেন।</w:t>
      </w:r>
    </w:p>
    <w:p w:rsidR="00DC7A57" w:rsidRPr="00454759" w:rsidRDefault="00DC7A57" w:rsidP="00DC7A57">
      <w:pPr>
        <w:bidi w:val="0"/>
        <w:spacing w:after="0"/>
        <w:jc w:val="both"/>
        <w:rPr>
          <w:rFonts w:ascii="Times New Roman" w:eastAsia="Times New Roman" w:hAnsi="Times New Roman" w:cs="Kalpurush"/>
          <w:color w:val="000000"/>
          <w:sz w:val="24"/>
          <w:szCs w:val="24"/>
          <w:cs/>
          <w:lang w:bidi="bn-BD"/>
        </w:rPr>
      </w:pPr>
      <w:r w:rsidRPr="00454759">
        <w:rPr>
          <w:rFonts w:ascii="SutonnyMJ" w:hAnsi="SutonnyMJ" w:cs="SutonnyMJ"/>
          <w:noProof/>
          <w:color w:val="000000"/>
          <w:sz w:val="24"/>
          <w:szCs w:val="24"/>
        </w:rPr>
        <mc:AlternateContent>
          <mc:Choice Requires="wps">
            <w:drawing>
              <wp:anchor distT="0" distB="0" distL="114300" distR="114300" simplePos="0" relativeHeight="251773952" behindDoc="0" locked="0" layoutInCell="1" allowOverlap="1" wp14:anchorId="5A072E0D" wp14:editId="607E8602">
                <wp:simplePos x="0" y="0"/>
                <wp:positionH relativeFrom="column">
                  <wp:posOffset>25400</wp:posOffset>
                </wp:positionH>
                <wp:positionV relativeFrom="paragraph">
                  <wp:posOffset>2993695</wp:posOffset>
                </wp:positionV>
                <wp:extent cx="3864015" cy="668740"/>
                <wp:effectExtent l="0" t="0" r="0" b="0"/>
                <wp:wrapNone/>
                <wp:docPr id="159"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4015" cy="668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632A5B" w:rsidRDefault="001C65F4" w:rsidP="00DC7A57">
                            <w:pPr>
                              <w:bidi w:val="0"/>
                              <w:spacing w:after="0" w:line="240" w:lineRule="auto"/>
                              <w:jc w:val="both"/>
                              <w:rPr>
                                <w:rFonts w:ascii="Times New Roman" w:eastAsia="Times New Roman" w:hAnsi="Times New Roman" w:cs="Times New Roman"/>
                                <w:b/>
                                <w:bCs/>
                                <w:sz w:val="32"/>
                                <w:szCs w:val="32"/>
                                <w:lang w:val="nb-NO"/>
                              </w:rPr>
                            </w:pPr>
                            <w:r w:rsidRPr="00632A5B">
                              <w:rPr>
                                <w:rFonts w:ascii="Nikosh" w:eastAsia="Nikosh" w:hAnsi="Nikosh" w:cs="Kalpurush"/>
                                <w:sz w:val="24"/>
                                <w:szCs w:val="24"/>
                                <w:cs/>
                                <w:lang w:val="de-DE" w:bidi="bn-BD"/>
                              </w:rPr>
                              <w:t>মক্কা লাইব্রেরী</w:t>
                            </w:r>
                            <w:r w:rsidRPr="00632A5B">
                              <w:rPr>
                                <w:rFonts w:ascii="Nikosh" w:eastAsia="Nikosh" w:hAnsi="Nikosh" w:cs="Kalpurush"/>
                                <w:b/>
                                <w:bCs/>
                                <w:sz w:val="24"/>
                                <w:szCs w:val="24"/>
                                <w:cs/>
                                <w:lang w:val="de-DE" w:bidi="bn-BD"/>
                              </w:rPr>
                              <w:t>:</w:t>
                            </w:r>
                            <w:r w:rsidRPr="00632A5B">
                              <w:rPr>
                                <w:rFonts w:ascii="Nikosh" w:eastAsia="Nikosh" w:hAnsi="Nikosh" w:cs="Kalpurush"/>
                                <w:b/>
                                <w:bCs/>
                                <w:sz w:val="32"/>
                                <w:szCs w:val="32"/>
                                <w:cs/>
                                <w:lang w:val="de-DE" w:bidi="bn-BD"/>
                              </w:rPr>
                              <w:t xml:space="preserve"> </w:t>
                            </w:r>
                            <w:r w:rsidRPr="00632A5B">
                              <w:rPr>
                                <w:rFonts w:ascii="Nikosh" w:eastAsia="Nikosh" w:hAnsi="Nikosh" w:cs="Kalpurush"/>
                                <w:cs/>
                                <w:lang w:val="nb-NO" w:bidi="bn-BD"/>
                              </w:rPr>
                              <w:t>রাসূল সাল্লাল্লাহু আলাইহি ওয়াসাল্লাম</w:t>
                            </w:r>
                            <w:r w:rsidRPr="00632A5B">
                              <w:rPr>
                                <w:rFonts w:ascii="Nikosh" w:eastAsia="Nikosh" w:hAnsi="Nikosh" w:cs="Kalpurush" w:hint="cs"/>
                                <w:cs/>
                                <w:lang w:val="nb-NO" w:bidi="bn-BD"/>
                              </w:rPr>
                              <w:t>-</w:t>
                            </w:r>
                            <w:r w:rsidRPr="00632A5B">
                              <w:rPr>
                                <w:rFonts w:ascii="Nikosh" w:eastAsia="Nikosh" w:hAnsi="Nikosh" w:cs="Kalpurush"/>
                                <w:cs/>
                                <w:lang w:val="nb-NO" w:bidi="bn-BD"/>
                              </w:rPr>
                              <w:t>এর জন্মস্থান</w:t>
                            </w:r>
                            <w:r w:rsidRPr="00632A5B">
                              <w:rPr>
                                <w:rFonts w:ascii="Nikosh" w:eastAsia="Nikosh" w:hAnsi="Nikosh" w:cs="Kalpurush"/>
                                <w:lang w:val="nb-NO" w:bidi="bn-BD"/>
                              </w:rPr>
                              <w:t xml:space="preserve">, </w:t>
                            </w:r>
                            <w:r w:rsidRPr="00632A5B">
                              <w:rPr>
                                <w:rFonts w:ascii="Nikosh" w:eastAsia="Nikosh" w:hAnsi="Nikosh" w:cs="Kalpurush"/>
                                <w:cs/>
                                <w:lang w:val="nb-NO" w:bidi="bn-BD"/>
                              </w:rPr>
                              <w:t>যদিও এটি সঠিকভাবে প্রমাণিত নয়। মসজিদুল হারামের খুবই নিকটে অবস্থিত।</w:t>
                            </w:r>
                          </w:p>
                          <w:p w:rsidR="001C65F4" w:rsidRPr="009C6B49" w:rsidRDefault="001C65F4" w:rsidP="00DC7A57">
                            <w:pPr>
                              <w:bidi w:val="0"/>
                              <w:rPr>
                                <w:rFonts w:ascii="Times New Roman" w:eastAsia="Times New Roman" w:hAnsi="Times New Roman" w:cs="Times New Roman"/>
                                <w:b/>
                                <w:bCs/>
                                <w:sz w:val="36"/>
                                <w:szCs w:val="36"/>
                                <w:lang w:val="nb-N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72E0D" id="Text Box 159" o:spid="_x0000_s1047" type="#_x0000_t202" style="position:absolute;left:0;text-align:left;margin-left:2pt;margin-top:235.7pt;width:304.25pt;height:52.6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" filled="f" stroked="f">
                <v:textbox>
                  <w:txbxContent>
                    <w:p w:rsidR="001C65F4" w:rsidRPr="00632A5B" w:rsidRDefault="001C65F4" w:rsidP="00DC7A57">
                      <w:pPr>
                        <w:bidi w:val="0"/>
                        <w:spacing w:after="0" w:line="240" w:lineRule="auto"/>
                        <w:jc w:val="both"/>
                        <w:rPr>
                          <w:rFonts w:ascii="Times New Roman" w:eastAsia="Times New Roman" w:hAnsi="Times New Roman" w:cs="Times New Roman"/>
                          <w:b/>
                          <w:bCs/>
                          <w:sz w:val="32"/>
                          <w:szCs w:val="32"/>
                          <w:lang w:val="nb-NO"/>
                        </w:rPr>
                      </w:pPr>
                      <w:r w:rsidRPr="00632A5B">
                        <w:rPr>
                          <w:rFonts w:ascii="Nikosh" w:eastAsia="Nikosh" w:hAnsi="Nikosh" w:cs="Kalpurush"/>
                          <w:sz w:val="24"/>
                          <w:szCs w:val="24"/>
                          <w:cs/>
                          <w:lang w:val="de-DE" w:bidi="bn-BD"/>
                        </w:rPr>
                        <w:t>মক্কা লাইব্রেরী</w:t>
                      </w:r>
                      <w:r w:rsidRPr="00632A5B">
                        <w:rPr>
                          <w:rFonts w:ascii="Nikosh" w:eastAsia="Nikosh" w:hAnsi="Nikosh" w:cs="Kalpurush"/>
                          <w:b/>
                          <w:bCs/>
                          <w:sz w:val="24"/>
                          <w:szCs w:val="24"/>
                          <w:cs/>
                          <w:lang w:val="de-DE" w:bidi="bn-BD"/>
                        </w:rPr>
                        <w:t>:</w:t>
                      </w:r>
                      <w:r w:rsidRPr="00632A5B">
                        <w:rPr>
                          <w:rFonts w:ascii="Nikosh" w:eastAsia="Nikosh" w:hAnsi="Nikosh" w:cs="Kalpurush"/>
                          <w:b/>
                          <w:bCs/>
                          <w:sz w:val="32"/>
                          <w:szCs w:val="32"/>
                          <w:cs/>
                          <w:lang w:val="de-DE" w:bidi="bn-BD"/>
                        </w:rPr>
                        <w:t xml:space="preserve"> </w:t>
                      </w:r>
                      <w:r w:rsidRPr="00632A5B">
                        <w:rPr>
                          <w:rFonts w:ascii="Nikosh" w:eastAsia="Nikosh" w:hAnsi="Nikosh" w:cs="Kalpurush"/>
                          <w:cs/>
                          <w:lang w:val="nb-NO" w:bidi="bn-BD"/>
                        </w:rPr>
                        <w:t>রাসূল সাল্লাল্লাহু আলাইহি ওয়াসাল্লাম</w:t>
                      </w:r>
                      <w:r w:rsidRPr="00632A5B">
                        <w:rPr>
                          <w:rFonts w:ascii="Nikosh" w:eastAsia="Nikosh" w:hAnsi="Nikosh" w:cs="Kalpurush" w:hint="cs"/>
                          <w:cs/>
                          <w:lang w:val="nb-NO" w:bidi="bn-BD"/>
                        </w:rPr>
                        <w:t>-</w:t>
                      </w:r>
                      <w:r w:rsidRPr="00632A5B">
                        <w:rPr>
                          <w:rFonts w:ascii="Nikosh" w:eastAsia="Nikosh" w:hAnsi="Nikosh" w:cs="Kalpurush"/>
                          <w:cs/>
                          <w:lang w:val="nb-NO" w:bidi="bn-BD"/>
                        </w:rPr>
                        <w:t>এর জন্মস্থান</w:t>
                      </w:r>
                      <w:r w:rsidRPr="00632A5B">
                        <w:rPr>
                          <w:rFonts w:ascii="Nikosh" w:eastAsia="Nikosh" w:hAnsi="Nikosh" w:cs="Kalpurush"/>
                          <w:lang w:val="nb-NO" w:bidi="bn-BD"/>
                        </w:rPr>
                        <w:t xml:space="preserve">, </w:t>
                      </w:r>
                      <w:r w:rsidRPr="00632A5B">
                        <w:rPr>
                          <w:rFonts w:ascii="Nikosh" w:eastAsia="Nikosh" w:hAnsi="Nikosh" w:cs="Kalpurush"/>
                          <w:cs/>
                          <w:lang w:val="nb-NO" w:bidi="bn-BD"/>
                        </w:rPr>
                        <w:t>যদিও এটি সঠিকভাবে প্রমাণিত নয়। মসজিদুল হারামের খুবই নিকটে অবস্থিত।</w:t>
                      </w:r>
                    </w:p>
                    <w:p w:rsidR="001C65F4" w:rsidRPr="009C6B49" w:rsidRDefault="001C65F4" w:rsidP="00DC7A57">
                      <w:pPr>
                        <w:bidi w:val="0"/>
                        <w:rPr>
                          <w:rFonts w:ascii="Times New Roman" w:eastAsia="Times New Roman" w:hAnsi="Times New Roman" w:cs="Times New Roman"/>
                          <w:b/>
                          <w:bCs/>
                          <w:sz w:val="36"/>
                          <w:szCs w:val="36"/>
                          <w:lang w:val="nb-NO"/>
                        </w:rPr>
                      </w:pPr>
                    </w:p>
                  </w:txbxContent>
                </v:textbox>
              </v:shape>
            </w:pict>
          </mc:Fallback>
        </mc:AlternateContent>
      </w:r>
      <w:r w:rsidRPr="00454759">
        <w:rPr>
          <w:noProof/>
          <w:sz w:val="24"/>
          <w:szCs w:val="24"/>
        </w:rPr>
        <w:t xml:space="preserve"> </w:t>
      </w:r>
      <w:r w:rsidRPr="00454759">
        <w:rPr>
          <w:noProof/>
          <w:sz w:val="24"/>
          <w:szCs w:val="24"/>
        </w:rPr>
        <mc:AlternateContent>
          <mc:Choice Requires="wpc">
            <w:drawing>
              <wp:inline distT="0" distB="0" distL="0" distR="0" wp14:anchorId="70E7DA08" wp14:editId="09A466E9">
                <wp:extent cx="3906847" cy="2866029"/>
                <wp:effectExtent l="19050" t="19050" r="0" b="0"/>
                <wp:docPr id="158" name="Canvas 15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55" name="Picture 106" descr="tumblr_lii3o5BuUe1qi713so1_500"/>
                          <pic:cNvPicPr preferRelativeResize="0">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863725" cy="202184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 name="Picture 107" descr="cave-of-hira-1"/>
                          <pic:cNvPicPr preferRelativeResize="0">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1968500" y="0"/>
                            <a:ext cx="1868170" cy="202184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57" name="Text Box 108"/>
                        <wps:cNvSpPr txBox="1">
                          <a:spLocks noChangeArrowheads="1"/>
                        </wps:cNvSpPr>
                        <wps:spPr bwMode="auto">
                          <a:xfrm>
                            <a:off x="6823" y="2001504"/>
                            <a:ext cx="3864339" cy="755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632A5B" w:rsidRDefault="001C65F4" w:rsidP="00DC7A57">
                              <w:pPr>
                                <w:bidi w:val="0"/>
                                <w:spacing w:after="0" w:line="240" w:lineRule="auto"/>
                                <w:jc w:val="both"/>
                                <w:rPr>
                                  <w:rFonts w:ascii="Times New Roman" w:eastAsia="Times New Roman" w:hAnsi="Times New Roman" w:cs="Times New Roman"/>
                                  <w:b/>
                                  <w:bCs/>
                                  <w:sz w:val="32"/>
                                  <w:szCs w:val="32"/>
                                  <w:lang w:val="nb-NO"/>
                                </w:rPr>
                              </w:pPr>
                              <w:r w:rsidRPr="00632A5B">
                                <w:rPr>
                                  <w:rFonts w:ascii="Nikosh" w:eastAsia="Nikosh" w:hAnsi="Nikosh" w:cs="Kalpurush"/>
                                  <w:sz w:val="24"/>
                                  <w:szCs w:val="24"/>
                                  <w:cs/>
                                  <w:lang w:val="de-DE" w:bidi="bn-BD"/>
                                </w:rPr>
                                <w:t>জাবালে নূর/হেরা গুহা</w:t>
                              </w:r>
                              <w:r w:rsidRPr="00632A5B">
                                <w:rPr>
                                  <w:rFonts w:ascii="Nikosh" w:eastAsia="Nikosh" w:hAnsi="Nikosh" w:cs="Kalpurush"/>
                                  <w:b/>
                                  <w:bCs/>
                                  <w:sz w:val="24"/>
                                  <w:szCs w:val="24"/>
                                  <w:cs/>
                                  <w:lang w:val="de-DE" w:bidi="bn-BD"/>
                                </w:rPr>
                                <w:t xml:space="preserve"> -</w:t>
                              </w:r>
                              <w:r w:rsidRPr="00632A5B">
                                <w:rPr>
                                  <w:rFonts w:ascii="Nikosh" w:eastAsia="Nikosh" w:hAnsi="Nikosh" w:cs="Kalpurush"/>
                                  <w:cs/>
                                  <w:lang w:val="de-DE" w:bidi="bn-BD"/>
                                </w:rPr>
                                <w:t xml:space="preserve">এ পাহাড়ের গুহায় </w:t>
                              </w:r>
                              <w:r w:rsidRPr="00632A5B">
                                <w:rPr>
                                  <w:rFonts w:ascii="Nikosh" w:eastAsia="Nikosh" w:hAnsi="Nikosh" w:cs="Kalpurush"/>
                                  <w:cs/>
                                  <w:lang w:val="nb-NO" w:bidi="bn-BD"/>
                                </w:rPr>
                                <w:t>রাসূল সাল্লাল্লাহু আলাইহি ওয়াসাল্লাম</w:t>
                              </w:r>
                              <w:r w:rsidRPr="00632A5B">
                                <w:rPr>
                                  <w:rFonts w:ascii="Nikosh" w:eastAsia="Nikosh" w:hAnsi="Nikosh" w:cs="Kalpurush"/>
                                  <w:lang w:val="nb-NO" w:bidi="bn-BD"/>
                                </w:rPr>
                                <w:t xml:space="preserve"> </w:t>
                              </w:r>
                              <w:r w:rsidRPr="00632A5B">
                                <w:rPr>
                                  <w:rFonts w:ascii="Nikosh" w:eastAsia="Nikosh" w:hAnsi="Nikosh" w:cs="Kalpurush"/>
                                  <w:cs/>
                                  <w:lang w:val="nb-NO" w:bidi="bn-BD"/>
                                </w:rPr>
                                <w:t xml:space="preserve">এসে চিন্তা মগ্ন থাকতেন এবং এখানে প্রথম কুরআন </w:t>
                              </w:r>
                              <w:r w:rsidRPr="00632A5B">
                                <w:rPr>
                                  <w:rFonts w:ascii="Nikosh" w:eastAsia="Nikosh" w:hAnsi="Nikosh" w:cs="Kalpurush" w:hint="cs"/>
                                  <w:cs/>
                                  <w:lang w:val="nb-NO" w:bidi="bn-BD"/>
                                </w:rPr>
                                <w:t>অ</w:t>
                              </w:r>
                              <w:r w:rsidRPr="00632A5B">
                                <w:rPr>
                                  <w:rFonts w:ascii="Nikosh" w:eastAsia="Nikosh" w:hAnsi="Nikosh" w:cs="Kalpurush"/>
                                  <w:cs/>
                                  <w:lang w:val="nb-NO" w:bidi="bn-BD"/>
                                </w:rPr>
                                <w:t>হী হিসাবে ন</w:t>
                              </w:r>
                              <w:r w:rsidRPr="00632A5B">
                                <w:rPr>
                                  <w:rFonts w:ascii="Nikosh" w:eastAsia="Nikosh" w:hAnsi="Nikosh" w:cs="Kalpurush" w:hint="cs"/>
                                  <w:cs/>
                                  <w:lang w:val="nb-NO" w:bidi="bn-BD"/>
                                </w:rPr>
                                <w:t>াযি</w:t>
                              </w:r>
                              <w:r w:rsidRPr="00632A5B">
                                <w:rPr>
                                  <w:rFonts w:ascii="Nikosh" w:eastAsia="Nikosh" w:hAnsi="Nikosh" w:cs="Kalpurush"/>
                                  <w:cs/>
                                  <w:lang w:val="nb-NO" w:bidi="bn-BD"/>
                                </w:rPr>
                                <w:t>ল হয়।</w:t>
                              </w:r>
                            </w:p>
                            <w:p w:rsidR="001C65F4" w:rsidRPr="009C6B49" w:rsidRDefault="001C65F4" w:rsidP="00DC7A57">
                              <w:pPr>
                                <w:bidi w:val="0"/>
                                <w:rPr>
                                  <w:rFonts w:ascii="Times New Roman" w:eastAsia="Times New Roman" w:hAnsi="Times New Roman" w:cs="Times New Roman"/>
                                  <w:b/>
                                  <w:bCs/>
                                  <w:sz w:val="36"/>
                                  <w:szCs w:val="36"/>
                                  <w:lang w:val="nb-NO"/>
                                </w:rPr>
                              </w:pPr>
                            </w:p>
                          </w:txbxContent>
                        </wps:txbx>
                        <wps:bodyPr rot="0" vert="horz" wrap="square" lIns="91440" tIns="45720" rIns="91440" bIns="45720" anchor="t" anchorCtr="0" upright="1">
                          <a:noAutofit/>
                        </wps:bodyPr>
                      </wps:wsp>
                    </wpc:wpc>
                  </a:graphicData>
                </a:graphic>
              </wp:inline>
            </w:drawing>
          </mc:Choice>
          <mc:Fallback>
            <w:pict>
              <v:group w14:anchorId="70E7DA08" id="Canvas 158" o:spid="_x0000_s1048" editas="canvas" style="width:307.65pt;height:225.65pt;mso-position-horizontal-relative:char;mso-position-vertical-relative:line" coordsize="39065,286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">
                <v:shape id="_x0000_s1049" type="#_x0000_t75" style="position:absolute;width:39065;height:28657;visibility:visible;mso-wrap-style:square">
                  <v:fill o:detectmouseclick="t"/>
                  <v:path o:connecttype="none"/>
                </v:shape>
                <v:shape id="Picture 106" o:spid="_x0000_s1050" type="#_x0000_t75" alt="tumblr_lii3o5BuUe1qi713so1_500" style="position:absolute;width:18637;height:2021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O3bbCAAAA3AAAAA8AAABkcnMvZG93bnJldi54bWxET02LwjAQvQv7H8IseNN0Fd2lGkUF0YVe&#10;dNf70EzbYDPpNlHrvzcLgrd5vM+ZLztbiyu13jhW8DFMQBDnThsuFfz+bAdfIHxA1lg7JgV38rBc&#10;vPXmmGp34wNdj6EUMYR9igqqEJpUSp9XZNEPXUMcucK1FkOEbSl1i7cYbms5SpKptGg4NlTY0Kai&#10;/Hy8WAWn0/R7PKrN385k69XnnossuxdK9d+71QxEoC68xE/3Xsf5kwn8PxMv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Dt22wgAAANwAAAAPAAAAAAAAAAAAAAAAAJ8C&#10;AABkcnMvZG93bnJldi54bWxQSwUGAAAAAAQABAD3AAAAjgMAAAAA&#10;" stroked="t" strokeweight="1.5pt">
                  <v:imagedata r:id="rId161" o:title="tumblr_lii3o5BuUe1qi713so1_500"/>
                </v:shape>
                <v:shape id="Picture 107" o:spid="_x0000_s1051" type="#_x0000_t75" alt="cave-of-hira-1" style="position:absolute;left:19685;width:18681;height:2021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xQs7DAAAA3AAAAA8AAABkcnMvZG93bnJldi54bWxET0trg0AQvgf6H5YJ9BbXlDxam01ogwFv&#10;jTaHHgd3olJ3VtyN2n/fLRRym4/vObvDZFoxUO8aywqWUQyCuLS64UrB5fO0eAbhPLLG1jIp+CEH&#10;h/3DbIeJtiPnNBS+EiGEXYIKau+7REpX1mTQRbYjDtzV9gZ9gH0ldY9jCDetfIrjjTTYcGiosaNj&#10;TeV3cTMK3l+25y5Ph8y5y3X75c3qIx1XSj3Op7dXEJ4mfxf/uzMd5q838PdMuED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jFCzsMAAADcAAAADwAAAAAAAAAAAAAAAACf&#10;AgAAZHJzL2Rvd25yZXYueG1sUEsFBgAAAAAEAAQA9wAAAI8DAAAAAA==&#10;" stroked="t" strokeweight="1.5pt">
                  <v:imagedata r:id="rId162" o:title="cave-of-hira-1"/>
                </v:shape>
                <v:shape id="Text Box 108" o:spid="_x0000_s1052" type="#_x0000_t202" style="position:absolute;left:68;top:20015;width:38643;height:7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qoicEA&#10;AADcAAAADwAAAGRycy9kb3ducmV2LnhtbERPTWvCQBC9C/0PyxS86W6L1ja6SqkInizGKvQ2ZMck&#10;mJ0N2dXEf+8Kgrd5vM+ZLTpbiQs1vnSs4W2oQBBnzpSca/jbrQafIHxANlg5Jg1X8rCYv/RmmBjX&#10;8pYuachFDGGfoIYihDqR0mcFWfRDVxNH7ugaiyHCJpemwTaG20q+K/UhLZYcGwqs6aeg7JSerYb9&#10;5vh/GKnffGnHdes6Jdl+Sa37r933FESgLjzFD/faxPnjC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KqInBAAAA3AAAAA8AAAAAAAAAAAAAAAAAmAIAAGRycy9kb3du&#10;cmV2LnhtbFBLBQYAAAAABAAEAPUAAACGAwAAAAA=&#10;" filled="f" stroked="f">
                  <v:textbox>
                    <w:txbxContent>
                      <w:p w:rsidR="001C65F4" w:rsidRPr="00632A5B" w:rsidRDefault="001C65F4" w:rsidP="00DC7A57">
                        <w:pPr>
                          <w:bidi w:val="0"/>
                          <w:spacing w:after="0" w:line="240" w:lineRule="auto"/>
                          <w:jc w:val="both"/>
                          <w:rPr>
                            <w:rFonts w:ascii="Times New Roman" w:eastAsia="Times New Roman" w:hAnsi="Times New Roman" w:cs="Times New Roman"/>
                            <w:b/>
                            <w:bCs/>
                            <w:sz w:val="32"/>
                            <w:szCs w:val="32"/>
                            <w:lang w:val="nb-NO"/>
                          </w:rPr>
                        </w:pPr>
                        <w:r w:rsidRPr="00632A5B">
                          <w:rPr>
                            <w:rFonts w:ascii="Nikosh" w:eastAsia="Nikosh" w:hAnsi="Nikosh" w:cs="Kalpurush"/>
                            <w:sz w:val="24"/>
                            <w:szCs w:val="24"/>
                            <w:cs/>
                            <w:lang w:val="de-DE" w:bidi="bn-BD"/>
                          </w:rPr>
                          <w:t>জাবালে নূর/হেরা গুহা</w:t>
                        </w:r>
                        <w:r w:rsidRPr="00632A5B">
                          <w:rPr>
                            <w:rFonts w:ascii="Nikosh" w:eastAsia="Nikosh" w:hAnsi="Nikosh" w:cs="Kalpurush"/>
                            <w:b/>
                            <w:bCs/>
                            <w:sz w:val="24"/>
                            <w:szCs w:val="24"/>
                            <w:cs/>
                            <w:lang w:val="de-DE" w:bidi="bn-BD"/>
                          </w:rPr>
                          <w:t xml:space="preserve"> -</w:t>
                        </w:r>
                        <w:r w:rsidRPr="00632A5B">
                          <w:rPr>
                            <w:rFonts w:ascii="Nikosh" w:eastAsia="Nikosh" w:hAnsi="Nikosh" w:cs="Kalpurush"/>
                            <w:cs/>
                            <w:lang w:val="de-DE" w:bidi="bn-BD"/>
                          </w:rPr>
                          <w:t xml:space="preserve">এ পাহাড়ের গুহায় </w:t>
                        </w:r>
                        <w:r w:rsidRPr="00632A5B">
                          <w:rPr>
                            <w:rFonts w:ascii="Nikosh" w:eastAsia="Nikosh" w:hAnsi="Nikosh" w:cs="Kalpurush"/>
                            <w:cs/>
                            <w:lang w:val="nb-NO" w:bidi="bn-BD"/>
                          </w:rPr>
                          <w:t>রাসূল সাল্লাল্লাহু আলাইহি ওয়াসাল্লাম</w:t>
                        </w:r>
                        <w:r w:rsidRPr="00632A5B">
                          <w:rPr>
                            <w:rFonts w:ascii="Nikosh" w:eastAsia="Nikosh" w:hAnsi="Nikosh" w:cs="Kalpurush"/>
                            <w:lang w:val="nb-NO" w:bidi="bn-BD"/>
                          </w:rPr>
                          <w:t xml:space="preserve"> </w:t>
                        </w:r>
                        <w:r w:rsidRPr="00632A5B">
                          <w:rPr>
                            <w:rFonts w:ascii="Nikosh" w:eastAsia="Nikosh" w:hAnsi="Nikosh" w:cs="Kalpurush"/>
                            <w:cs/>
                            <w:lang w:val="nb-NO" w:bidi="bn-BD"/>
                          </w:rPr>
                          <w:t xml:space="preserve">এসে চিন্তা মগ্ন থাকতেন এবং এখানে প্রথম কুরআন </w:t>
                        </w:r>
                        <w:r w:rsidRPr="00632A5B">
                          <w:rPr>
                            <w:rFonts w:ascii="Nikosh" w:eastAsia="Nikosh" w:hAnsi="Nikosh" w:cs="Kalpurush" w:hint="cs"/>
                            <w:cs/>
                            <w:lang w:val="nb-NO" w:bidi="bn-BD"/>
                          </w:rPr>
                          <w:t>অ</w:t>
                        </w:r>
                        <w:r w:rsidRPr="00632A5B">
                          <w:rPr>
                            <w:rFonts w:ascii="Nikosh" w:eastAsia="Nikosh" w:hAnsi="Nikosh" w:cs="Kalpurush"/>
                            <w:cs/>
                            <w:lang w:val="nb-NO" w:bidi="bn-BD"/>
                          </w:rPr>
                          <w:t>হী হিসাবে ন</w:t>
                        </w:r>
                        <w:r w:rsidRPr="00632A5B">
                          <w:rPr>
                            <w:rFonts w:ascii="Nikosh" w:eastAsia="Nikosh" w:hAnsi="Nikosh" w:cs="Kalpurush" w:hint="cs"/>
                            <w:cs/>
                            <w:lang w:val="nb-NO" w:bidi="bn-BD"/>
                          </w:rPr>
                          <w:t>াযি</w:t>
                        </w:r>
                        <w:r w:rsidRPr="00632A5B">
                          <w:rPr>
                            <w:rFonts w:ascii="Nikosh" w:eastAsia="Nikosh" w:hAnsi="Nikosh" w:cs="Kalpurush"/>
                            <w:cs/>
                            <w:lang w:val="nb-NO" w:bidi="bn-BD"/>
                          </w:rPr>
                          <w:t>ল হয়।</w:t>
                        </w:r>
                      </w:p>
                      <w:p w:rsidR="001C65F4" w:rsidRPr="009C6B49" w:rsidRDefault="001C65F4" w:rsidP="00DC7A57">
                        <w:pPr>
                          <w:bidi w:val="0"/>
                          <w:rPr>
                            <w:rFonts w:ascii="Times New Roman" w:eastAsia="Times New Roman" w:hAnsi="Times New Roman" w:cs="Times New Roman"/>
                            <w:b/>
                            <w:bCs/>
                            <w:sz w:val="36"/>
                            <w:szCs w:val="36"/>
                            <w:lang w:val="nb-NO"/>
                          </w:rPr>
                        </w:pPr>
                      </w:p>
                    </w:txbxContent>
                  </v:textbox>
                </v:shape>
                <w10:anchorlock/>
              </v:group>
            </w:pict>
          </mc:Fallback>
        </mc:AlternateContent>
      </w:r>
    </w:p>
    <w:p w:rsidR="00DC7A57" w:rsidRPr="00454759" w:rsidRDefault="00DC7A57" w:rsidP="00DC7A57">
      <w:pPr>
        <w:bidi w:val="0"/>
        <w:spacing w:after="0"/>
        <w:ind w:left="360"/>
        <w:jc w:val="both"/>
        <w:rPr>
          <w:rFonts w:ascii="Verdana" w:hAnsi="Verdana" w:cs="SutonnyMJ"/>
          <w:b/>
          <w:color w:val="000000"/>
          <w:sz w:val="24"/>
          <w:szCs w:val="24"/>
        </w:rPr>
      </w:pPr>
    </w:p>
    <w:p w:rsidR="00DC7A57" w:rsidRPr="00803468" w:rsidRDefault="00DC7A57">
      <w:pPr>
        <w:bidi w:val="0"/>
        <w:rPr>
          <w:rFonts w:ascii="Verdana" w:hAnsi="Verdana" w:cs="Kalpurush"/>
          <w:b/>
          <w:color w:val="000000"/>
          <w:sz w:val="24"/>
          <w:szCs w:val="30"/>
          <w:lang w:bidi="bn-BD"/>
        </w:rPr>
      </w:pPr>
    </w:p>
    <w:p w:rsidR="00DC7A57" w:rsidRPr="00454759" w:rsidRDefault="00DC7A57" w:rsidP="00DC7A57">
      <w:pPr>
        <w:bidi w:val="0"/>
        <w:spacing w:after="0"/>
        <w:ind w:left="360"/>
        <w:jc w:val="both"/>
        <w:rPr>
          <w:rFonts w:ascii="Verdana" w:hAnsi="Verdana" w:cs="SutonnyMJ"/>
          <w:b/>
          <w:color w:val="000000"/>
          <w:sz w:val="24"/>
          <w:szCs w:val="24"/>
        </w:rPr>
      </w:pPr>
      <w:r w:rsidRPr="00454759">
        <w:rPr>
          <w:rFonts w:ascii="Verdana" w:hAnsi="Verdana" w:cs="SutonnyMJ"/>
          <w:b/>
          <w:noProof/>
          <w:color w:val="000000"/>
          <w:sz w:val="24"/>
          <w:szCs w:val="24"/>
        </w:rPr>
        <w:drawing>
          <wp:anchor distT="0" distB="0" distL="114300" distR="114300" simplePos="0" relativeHeight="251683840" behindDoc="0" locked="0" layoutInCell="1" allowOverlap="1" wp14:anchorId="030CB1D2" wp14:editId="190E691C">
            <wp:simplePos x="0" y="0"/>
            <wp:positionH relativeFrom="column">
              <wp:posOffset>59690</wp:posOffset>
            </wp:positionH>
            <wp:positionV relativeFrom="paragraph">
              <wp:posOffset>37465</wp:posOffset>
            </wp:positionV>
            <wp:extent cx="1876425" cy="1186815"/>
            <wp:effectExtent l="19050" t="19050" r="28575" b="13335"/>
            <wp:wrapNone/>
            <wp:docPr id="153" name="Picture 15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Untitled"/>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876425" cy="118681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454759">
        <w:rPr>
          <w:rFonts w:ascii="Verdana" w:hAnsi="Verdana" w:cs="SutonnyMJ"/>
          <w:b/>
          <w:noProof/>
          <w:color w:val="000000"/>
          <w:sz w:val="24"/>
          <w:szCs w:val="24"/>
        </w:rPr>
        <w:drawing>
          <wp:anchor distT="0" distB="0" distL="114300" distR="114300" simplePos="0" relativeHeight="251684864" behindDoc="0" locked="0" layoutInCell="1" allowOverlap="1" wp14:anchorId="58E303E8" wp14:editId="1819B69F">
            <wp:simplePos x="0" y="0"/>
            <wp:positionH relativeFrom="column">
              <wp:posOffset>2086610</wp:posOffset>
            </wp:positionH>
            <wp:positionV relativeFrom="paragraph">
              <wp:posOffset>37465</wp:posOffset>
            </wp:positionV>
            <wp:extent cx="1807845" cy="1186815"/>
            <wp:effectExtent l="19050" t="19050" r="20955" b="13335"/>
            <wp:wrapNone/>
            <wp:docPr id="154" name="Picture 154" descr="Masjid Al-Khaif_m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Masjid Al-Khaif_mina"/>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807845" cy="118681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ind w:left="360"/>
        <w:jc w:val="both"/>
        <w:rPr>
          <w:rFonts w:ascii="Verdana" w:hAnsi="Verdana" w:cs="SutonnyMJ"/>
          <w:b/>
          <w:color w:val="000000"/>
          <w:sz w:val="24"/>
          <w:szCs w:val="24"/>
        </w:rPr>
      </w:pPr>
    </w:p>
    <w:p w:rsidR="00DC7A57" w:rsidRPr="00454759" w:rsidRDefault="00DC7A57" w:rsidP="00DC7A57">
      <w:pPr>
        <w:bidi w:val="0"/>
        <w:spacing w:after="0"/>
        <w:ind w:left="36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Kalpurush"/>
          <w:b/>
          <w:color w:val="000000"/>
          <w:sz w:val="24"/>
          <w:szCs w:val="24"/>
          <w:lang w:bidi="bn-BD"/>
        </w:rPr>
      </w:pPr>
    </w:p>
    <w:p w:rsidR="00DC7A57" w:rsidRPr="00454759" w:rsidRDefault="00DC7A57" w:rsidP="00DC7A57">
      <w:pPr>
        <w:bidi w:val="0"/>
        <w:spacing w:after="0"/>
        <w:ind w:left="360"/>
        <w:jc w:val="both"/>
        <w:rPr>
          <w:rFonts w:ascii="Verdana" w:hAnsi="Verdana" w:cs="SutonnyMJ"/>
          <w:b/>
          <w:color w:val="000000"/>
          <w:sz w:val="24"/>
          <w:szCs w:val="24"/>
        </w:rPr>
      </w:pPr>
    </w:p>
    <w:p w:rsidR="00DC7A57" w:rsidRPr="00454759" w:rsidRDefault="00DC7A57" w:rsidP="00DC7A57">
      <w:pPr>
        <w:bidi w:val="0"/>
        <w:spacing w:after="0"/>
        <w:ind w:left="360"/>
        <w:jc w:val="both"/>
        <w:rPr>
          <w:rFonts w:ascii="Verdana" w:hAnsi="Verdana" w:cs="SutonnyMJ"/>
          <w:b/>
          <w:color w:val="000000"/>
          <w:sz w:val="24"/>
          <w:szCs w:val="24"/>
        </w:rPr>
      </w:pPr>
      <w:r w:rsidRPr="00454759">
        <w:rPr>
          <w:rFonts w:ascii="Verdana" w:hAnsi="Verdana" w:cs="SutonnyMJ"/>
          <w:b/>
          <w:noProof/>
          <w:color w:val="000000"/>
          <w:sz w:val="24"/>
          <w:szCs w:val="24"/>
        </w:rPr>
        <mc:AlternateContent>
          <mc:Choice Requires="wps">
            <w:drawing>
              <wp:anchor distT="0" distB="0" distL="114300" distR="114300" simplePos="0" relativeHeight="251682816" behindDoc="0" locked="0" layoutInCell="1" allowOverlap="1" wp14:anchorId="2D7FB559" wp14:editId="175CEB08">
                <wp:simplePos x="0" y="0"/>
                <wp:positionH relativeFrom="column">
                  <wp:posOffset>25997</wp:posOffset>
                </wp:positionH>
                <wp:positionV relativeFrom="paragraph">
                  <wp:posOffset>107088</wp:posOffset>
                </wp:positionV>
                <wp:extent cx="3930555" cy="907576"/>
                <wp:effectExtent l="0" t="0" r="0" b="6985"/>
                <wp:wrapNone/>
                <wp:docPr id="151"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555" cy="907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BE3AEC" w:rsidRDefault="001C65F4" w:rsidP="00E14AD4">
                            <w:pPr>
                              <w:bidi w:val="0"/>
                              <w:spacing w:after="0" w:line="240" w:lineRule="auto"/>
                              <w:jc w:val="both"/>
                              <w:rPr>
                                <w:rFonts w:ascii="Times New Roman" w:eastAsia="Times New Roman" w:hAnsi="Times New Roman" w:cs="Times New Roman"/>
                                <w:b/>
                                <w:bCs/>
                                <w:sz w:val="24"/>
                                <w:szCs w:val="24"/>
                                <w:lang w:val="nb-NO"/>
                              </w:rPr>
                            </w:pPr>
                            <w:r w:rsidRPr="00DC7A57">
                              <w:rPr>
                                <w:rFonts w:ascii="Nikosh" w:eastAsia="Nikosh" w:hAnsi="Nikosh" w:cs="Kalpurush"/>
                                <w:sz w:val="26"/>
                                <w:szCs w:val="26"/>
                                <w:cs/>
                                <w:lang w:bidi="bn-BD"/>
                              </w:rPr>
                              <w:t>জাবালে রহমত</w:t>
                            </w:r>
                            <w:r>
                              <w:rPr>
                                <w:rFonts w:ascii="Nikosh" w:eastAsia="Nikosh" w:hAnsi="Nikosh" w:cs="Kalpurush" w:hint="cs"/>
                                <w:sz w:val="26"/>
                                <w:szCs w:val="26"/>
                                <w:cs/>
                                <w:lang w:bidi="bn-BD"/>
                              </w:rPr>
                              <w:t xml:space="preserve"> বলে কোনো কোনো মানুষ বলে থাকে; বস্তুত তা জাবালে আরাফা</w:t>
                            </w:r>
                            <w:r w:rsidRPr="00DC7A57">
                              <w:rPr>
                                <w:rFonts w:ascii="Nikosh" w:eastAsia="Nikosh" w:hAnsi="Nikosh" w:cs="Kalpurush" w:hint="cs"/>
                                <w:sz w:val="26"/>
                                <w:szCs w:val="26"/>
                                <w:cs/>
                                <w:lang w:bidi="bn-BD"/>
                              </w:rPr>
                              <w:t>:</w:t>
                            </w:r>
                            <w:r w:rsidRPr="00E50A44">
                              <w:rPr>
                                <w:rFonts w:ascii="Nikosh" w:eastAsia="Nikosh" w:hAnsi="Nikosh" w:cs="Kalpurush"/>
                                <w:b/>
                                <w:bCs/>
                                <w:sz w:val="36"/>
                                <w:szCs w:val="36"/>
                                <w:cs/>
                                <w:lang w:bidi="bn-BD"/>
                              </w:rPr>
                              <w:t xml:space="preserve"> </w:t>
                            </w:r>
                            <w:r w:rsidRPr="00E50A44">
                              <w:rPr>
                                <w:rFonts w:ascii="Nikosh" w:eastAsia="Nikosh" w:hAnsi="Nikosh" w:cs="Kalpurush"/>
                                <w:sz w:val="24"/>
                                <w:szCs w:val="24"/>
                                <w:cs/>
                                <w:lang w:bidi="bn-BD"/>
                              </w:rPr>
                              <w:t>আরাফার ময়দানের এই পাহাড়ে</w:t>
                            </w:r>
                            <w:r>
                              <w:rPr>
                                <w:rFonts w:ascii="Nikosh" w:eastAsia="Nikosh" w:hAnsi="Nikosh" w:cs="Kalpurush" w:hint="cs"/>
                                <w:sz w:val="24"/>
                                <w:szCs w:val="24"/>
                                <w:cs/>
                                <w:lang w:bidi="bn-BD"/>
                              </w:rPr>
                              <w:t>র</w:t>
                            </w:r>
                            <w:r w:rsidRPr="00E50A44">
                              <w:rPr>
                                <w:rFonts w:ascii="Nikosh" w:eastAsia="Nikosh" w:hAnsi="Nikosh" w:cs="Kalpurush"/>
                                <w:sz w:val="24"/>
                                <w:szCs w:val="24"/>
                                <w:cs/>
                                <w:lang w:bidi="bn-BD"/>
                              </w:rPr>
                              <w:t xml:space="preserve"> </w:t>
                            </w:r>
                            <w:r>
                              <w:rPr>
                                <w:rFonts w:ascii="Nikosh" w:eastAsia="Nikosh" w:hAnsi="Nikosh" w:cs="Kalpurush" w:hint="cs"/>
                                <w:sz w:val="24"/>
                                <w:szCs w:val="24"/>
                                <w:cs/>
                                <w:lang w:bidi="bn-BD"/>
                              </w:rPr>
                              <w:t xml:space="preserve">পাদদেশে </w:t>
                            </w:r>
                            <w:r w:rsidRPr="00E50A44">
                              <w:rPr>
                                <w:rFonts w:ascii="Nikosh" w:eastAsia="Nikosh" w:hAnsi="Nikosh" w:cs="Kalpurush"/>
                                <w:sz w:val="24"/>
                                <w:szCs w:val="24"/>
                                <w:cs/>
                                <w:lang w:val="nb-NO" w:bidi="bn-BD"/>
                              </w:rPr>
                              <w:t xml:space="preserve">রাসূল </w:t>
                            </w:r>
                            <w:r>
                              <w:rPr>
                                <w:rFonts w:ascii="Nikosh" w:eastAsia="Nikosh" w:hAnsi="Nikosh" w:cs="Kalpurush"/>
                                <w:sz w:val="24"/>
                                <w:szCs w:val="24"/>
                                <w:cs/>
                                <w:lang w:val="nb-NO" w:bidi="bn-BD"/>
                              </w:rPr>
                              <w:t>সাল্লাল্লাহু আলাইহি ওয়াসাল্লাম</w:t>
                            </w:r>
                            <w:r w:rsidRPr="00E50A44">
                              <w:rPr>
                                <w:rFonts w:ascii="Nikosh" w:eastAsia="Nikosh" w:hAnsi="Nikosh" w:cs="Kalpurush"/>
                                <w:sz w:val="24"/>
                                <w:szCs w:val="24"/>
                                <w:lang w:val="nb-NO" w:bidi="bn-BD"/>
                              </w:rPr>
                              <w:t xml:space="preserve"> </w:t>
                            </w:r>
                            <w:r>
                              <w:rPr>
                                <w:rFonts w:ascii="Nikosh" w:eastAsia="Nikosh" w:hAnsi="Nikosh" w:cs="Kalpurush" w:hint="cs"/>
                                <w:sz w:val="24"/>
                                <w:szCs w:val="24"/>
                                <w:cs/>
                                <w:lang w:val="nb-NO" w:bidi="bn-BD"/>
                              </w:rPr>
                              <w:t>সন্ধা পর্যন্ত অবস্থান করেছিলেন</w:t>
                            </w:r>
                            <w:r w:rsidRPr="00632A5B">
                              <w:rPr>
                                <w:rFonts w:ascii="Nikosh" w:eastAsia="Nikosh" w:hAnsi="Nikosh" w:cs="SolaimanLipi"/>
                                <w:sz w:val="24"/>
                                <w:szCs w:val="24"/>
                                <w:cs/>
                                <w:lang w:val="nb-NO" w:bidi="hi-IN"/>
                              </w:rPr>
                              <w:t>।</w:t>
                            </w:r>
                          </w:p>
                          <w:p w:rsidR="001C65F4" w:rsidRPr="00F011A4" w:rsidRDefault="001C65F4" w:rsidP="00DC7A57">
                            <w:pPr>
                              <w:bidi w:val="0"/>
                              <w:rPr>
                                <w:rFonts w:ascii="Times New Roman" w:eastAsia="Times New Roman" w:hAnsi="Times New Roman" w:cs="Times New Roman"/>
                                <w:b/>
                                <w:bCs/>
                                <w:sz w:val="24"/>
                                <w:szCs w:val="24"/>
                                <w:lang w:val="nb-N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7FB559" id="Text Box 151" o:spid="_x0000_s1053" type="#_x0000_t202" style="position:absolute;left:0;text-align:left;margin-left:2.05pt;margin-top:8.45pt;width:309.5pt;height:71.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rwWuQIAAMU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" filled="f" stroked="f">
                <v:textbox>
                  <w:txbxContent>
                    <w:p w:rsidR="001C65F4" w:rsidRPr="00BE3AEC" w:rsidRDefault="001C65F4" w:rsidP="00E14AD4">
                      <w:pPr>
                        <w:bidi w:val="0"/>
                        <w:spacing w:after="0" w:line="240" w:lineRule="auto"/>
                        <w:jc w:val="both"/>
                        <w:rPr>
                          <w:rFonts w:ascii="Times New Roman" w:eastAsia="Times New Roman" w:hAnsi="Times New Roman" w:cs="Times New Roman"/>
                          <w:b/>
                          <w:bCs/>
                          <w:sz w:val="24"/>
                          <w:szCs w:val="24"/>
                          <w:lang w:val="nb-NO"/>
                        </w:rPr>
                      </w:pPr>
                      <w:r w:rsidRPr="00DC7A57">
                        <w:rPr>
                          <w:rFonts w:ascii="Nikosh" w:eastAsia="Nikosh" w:hAnsi="Nikosh" w:cs="Kalpurush"/>
                          <w:sz w:val="26"/>
                          <w:szCs w:val="26"/>
                          <w:cs/>
                          <w:lang w:bidi="bn-BD"/>
                        </w:rPr>
                        <w:t>জাবালে রহমত</w:t>
                      </w:r>
                      <w:r>
                        <w:rPr>
                          <w:rFonts w:ascii="Nikosh" w:eastAsia="Nikosh" w:hAnsi="Nikosh" w:cs="Kalpurush" w:hint="cs"/>
                          <w:sz w:val="26"/>
                          <w:szCs w:val="26"/>
                          <w:cs/>
                          <w:lang w:bidi="bn-BD"/>
                        </w:rPr>
                        <w:t xml:space="preserve"> বলে কোনো কোনো মানুষ বলে থাকে; বস্তুত তা জাবালে আরাফা</w:t>
                      </w:r>
                      <w:r w:rsidRPr="00DC7A57">
                        <w:rPr>
                          <w:rFonts w:ascii="Nikosh" w:eastAsia="Nikosh" w:hAnsi="Nikosh" w:cs="Kalpurush" w:hint="cs"/>
                          <w:sz w:val="26"/>
                          <w:szCs w:val="26"/>
                          <w:cs/>
                          <w:lang w:bidi="bn-BD"/>
                        </w:rPr>
                        <w:t>:</w:t>
                      </w:r>
                      <w:r w:rsidRPr="00E50A44">
                        <w:rPr>
                          <w:rFonts w:ascii="Nikosh" w:eastAsia="Nikosh" w:hAnsi="Nikosh" w:cs="Kalpurush"/>
                          <w:b/>
                          <w:bCs/>
                          <w:sz w:val="36"/>
                          <w:szCs w:val="36"/>
                          <w:cs/>
                          <w:lang w:bidi="bn-BD"/>
                        </w:rPr>
                        <w:t xml:space="preserve"> </w:t>
                      </w:r>
                      <w:r w:rsidRPr="00E50A44">
                        <w:rPr>
                          <w:rFonts w:ascii="Nikosh" w:eastAsia="Nikosh" w:hAnsi="Nikosh" w:cs="Kalpurush"/>
                          <w:sz w:val="24"/>
                          <w:szCs w:val="24"/>
                          <w:cs/>
                          <w:lang w:bidi="bn-BD"/>
                        </w:rPr>
                        <w:t>আরাফার ময়দানের এই পাহাড়ে</w:t>
                      </w:r>
                      <w:r>
                        <w:rPr>
                          <w:rFonts w:ascii="Nikosh" w:eastAsia="Nikosh" w:hAnsi="Nikosh" w:cs="Kalpurush" w:hint="cs"/>
                          <w:sz w:val="24"/>
                          <w:szCs w:val="24"/>
                          <w:cs/>
                          <w:lang w:bidi="bn-BD"/>
                        </w:rPr>
                        <w:t>র</w:t>
                      </w:r>
                      <w:r w:rsidRPr="00E50A44">
                        <w:rPr>
                          <w:rFonts w:ascii="Nikosh" w:eastAsia="Nikosh" w:hAnsi="Nikosh" w:cs="Kalpurush"/>
                          <w:sz w:val="24"/>
                          <w:szCs w:val="24"/>
                          <w:cs/>
                          <w:lang w:bidi="bn-BD"/>
                        </w:rPr>
                        <w:t xml:space="preserve"> </w:t>
                      </w:r>
                      <w:r>
                        <w:rPr>
                          <w:rFonts w:ascii="Nikosh" w:eastAsia="Nikosh" w:hAnsi="Nikosh" w:cs="Kalpurush" w:hint="cs"/>
                          <w:sz w:val="24"/>
                          <w:szCs w:val="24"/>
                          <w:cs/>
                          <w:lang w:bidi="bn-BD"/>
                        </w:rPr>
                        <w:t xml:space="preserve">পাদদেশে </w:t>
                      </w:r>
                      <w:r w:rsidRPr="00E50A44">
                        <w:rPr>
                          <w:rFonts w:ascii="Nikosh" w:eastAsia="Nikosh" w:hAnsi="Nikosh" w:cs="Kalpurush"/>
                          <w:sz w:val="24"/>
                          <w:szCs w:val="24"/>
                          <w:cs/>
                          <w:lang w:val="nb-NO" w:bidi="bn-BD"/>
                        </w:rPr>
                        <w:t xml:space="preserve">রাসূল </w:t>
                      </w:r>
                      <w:r>
                        <w:rPr>
                          <w:rFonts w:ascii="Nikosh" w:eastAsia="Nikosh" w:hAnsi="Nikosh" w:cs="Kalpurush"/>
                          <w:sz w:val="24"/>
                          <w:szCs w:val="24"/>
                          <w:cs/>
                          <w:lang w:val="nb-NO" w:bidi="bn-BD"/>
                        </w:rPr>
                        <w:t>সাল্লাল্লাহু আলাইহি ওয়াসাল্লাম</w:t>
                      </w:r>
                      <w:r w:rsidRPr="00E50A44">
                        <w:rPr>
                          <w:rFonts w:ascii="Nikosh" w:eastAsia="Nikosh" w:hAnsi="Nikosh" w:cs="Kalpurush"/>
                          <w:sz w:val="24"/>
                          <w:szCs w:val="24"/>
                          <w:lang w:val="nb-NO" w:bidi="bn-BD"/>
                        </w:rPr>
                        <w:t xml:space="preserve"> </w:t>
                      </w:r>
                      <w:r>
                        <w:rPr>
                          <w:rFonts w:ascii="Nikosh" w:eastAsia="Nikosh" w:hAnsi="Nikosh" w:cs="Kalpurush" w:hint="cs"/>
                          <w:sz w:val="24"/>
                          <w:szCs w:val="24"/>
                          <w:cs/>
                          <w:lang w:val="nb-NO" w:bidi="bn-BD"/>
                        </w:rPr>
                        <w:t>সন্ধা পর্যন্ত অবস্থান করেছিলেন</w:t>
                      </w:r>
                      <w:r w:rsidRPr="00632A5B">
                        <w:rPr>
                          <w:rFonts w:ascii="Nikosh" w:eastAsia="Nikosh" w:hAnsi="Nikosh" w:cs="SolaimanLipi"/>
                          <w:sz w:val="24"/>
                          <w:szCs w:val="24"/>
                          <w:cs/>
                          <w:lang w:val="nb-NO" w:bidi="hi-IN"/>
                        </w:rPr>
                        <w:t>।</w:t>
                      </w:r>
                    </w:p>
                    <w:p w:rsidR="001C65F4" w:rsidRPr="00F011A4" w:rsidRDefault="001C65F4" w:rsidP="00DC7A57">
                      <w:pPr>
                        <w:bidi w:val="0"/>
                        <w:rPr>
                          <w:rFonts w:ascii="Times New Roman" w:eastAsia="Times New Roman" w:hAnsi="Times New Roman" w:cs="Times New Roman"/>
                          <w:b/>
                          <w:bCs/>
                          <w:sz w:val="24"/>
                          <w:szCs w:val="24"/>
                          <w:lang w:val="nb-NO"/>
                        </w:rPr>
                      </w:pPr>
                    </w:p>
                  </w:txbxContent>
                </v:textbox>
              </v:shape>
            </w:pict>
          </mc:Fallback>
        </mc:AlternateContent>
      </w:r>
    </w:p>
    <w:p w:rsidR="00DC7A57" w:rsidRPr="00454759" w:rsidRDefault="00DC7A57" w:rsidP="00DC7A57">
      <w:pPr>
        <w:bidi w:val="0"/>
        <w:spacing w:after="0"/>
        <w:ind w:left="360"/>
        <w:jc w:val="both"/>
        <w:rPr>
          <w:rFonts w:ascii="Verdana" w:hAnsi="Verdana" w:cs="SutonnyMJ"/>
          <w:b/>
          <w:color w:val="000000"/>
          <w:sz w:val="24"/>
          <w:szCs w:val="24"/>
        </w:rPr>
      </w:pPr>
    </w:p>
    <w:p w:rsidR="00DC7A57" w:rsidRPr="00454759" w:rsidRDefault="00DC7A57" w:rsidP="00DC7A57">
      <w:pPr>
        <w:bidi w:val="0"/>
        <w:rPr>
          <w:rFonts w:ascii="Verdana" w:hAnsi="Verdana" w:cs="Kalpurush"/>
          <w:b/>
          <w:color w:val="000000"/>
          <w:sz w:val="24"/>
          <w:szCs w:val="24"/>
          <w:lang w:bidi="bn-BD"/>
        </w:rPr>
      </w:pPr>
      <w:r w:rsidRPr="00454759">
        <w:rPr>
          <w:rFonts w:ascii="Verdana" w:hAnsi="Verdana" w:cs="SutonnyMJ"/>
          <w:b/>
          <w:noProof/>
          <w:color w:val="000000"/>
          <w:sz w:val="24"/>
          <w:szCs w:val="24"/>
        </w:rPr>
        <mc:AlternateContent>
          <mc:Choice Requires="wps">
            <w:drawing>
              <wp:anchor distT="0" distB="0" distL="114300" distR="114300" simplePos="0" relativeHeight="251685888" behindDoc="0" locked="0" layoutInCell="1" allowOverlap="1" wp14:anchorId="62B14142" wp14:editId="45217963">
                <wp:simplePos x="0" y="0"/>
                <wp:positionH relativeFrom="column">
                  <wp:posOffset>25997</wp:posOffset>
                </wp:positionH>
                <wp:positionV relativeFrom="paragraph">
                  <wp:posOffset>615249</wp:posOffset>
                </wp:positionV>
                <wp:extent cx="3930015" cy="375313"/>
                <wp:effectExtent l="0" t="0" r="0" b="5715"/>
                <wp:wrapNone/>
                <wp:docPr id="152"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015" cy="375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770713" w:rsidRDefault="001C65F4" w:rsidP="00DC7A57">
                            <w:pPr>
                              <w:bidi w:val="0"/>
                              <w:spacing w:after="0" w:line="240" w:lineRule="auto"/>
                              <w:jc w:val="both"/>
                              <w:rPr>
                                <w:rFonts w:ascii="Times New Roman" w:eastAsia="Times New Roman" w:hAnsi="Times New Roman" w:cs="Times New Roman"/>
                                <w:b/>
                                <w:bCs/>
                                <w:sz w:val="36"/>
                                <w:szCs w:val="36"/>
                                <w:lang w:val="nb-NO"/>
                              </w:rPr>
                            </w:pPr>
                            <w:r w:rsidRPr="00DC7A57">
                              <w:rPr>
                                <w:rFonts w:ascii="Nikosh" w:eastAsia="Nikosh" w:hAnsi="Nikosh" w:cs="Kalpurush"/>
                                <w:sz w:val="26"/>
                                <w:szCs w:val="26"/>
                                <w:cs/>
                                <w:lang w:bidi="bn-BD"/>
                              </w:rPr>
                              <w:t>খাইফ মসজিদ</w:t>
                            </w:r>
                            <w:r>
                              <w:rPr>
                                <w:rFonts w:ascii="Nikosh" w:eastAsia="Nikosh" w:hAnsi="Nikosh" w:cs="Kalpurush" w:hint="cs"/>
                                <w:b/>
                                <w:bCs/>
                                <w:sz w:val="26"/>
                                <w:szCs w:val="26"/>
                                <w:cs/>
                                <w:lang w:bidi="bn-BD"/>
                              </w:rPr>
                              <w:t>:</w:t>
                            </w:r>
                            <w:r w:rsidRPr="00E50A44">
                              <w:rPr>
                                <w:rFonts w:ascii="Nikosh" w:eastAsia="Nikosh" w:hAnsi="Nikosh" w:cs="Kalpurush"/>
                                <w:b/>
                                <w:bCs/>
                                <w:sz w:val="36"/>
                                <w:szCs w:val="36"/>
                                <w:cs/>
                                <w:lang w:bidi="bn-BD"/>
                              </w:rPr>
                              <w:t xml:space="preserve"> </w:t>
                            </w:r>
                            <w:r w:rsidRPr="00E50A44">
                              <w:rPr>
                                <w:rFonts w:ascii="Nikosh" w:eastAsia="Nikosh" w:hAnsi="Nikosh" w:cs="Kalpurush"/>
                                <w:sz w:val="24"/>
                                <w:szCs w:val="24"/>
                                <w:cs/>
                                <w:lang w:bidi="bn-BD"/>
                              </w:rPr>
                              <w:t>মিনায় অবস্থিত। জামারাত এর খুব কাছে অবস্থিত।</w:t>
                            </w:r>
                          </w:p>
                          <w:p w:rsidR="001C65F4" w:rsidRPr="009C6B49" w:rsidRDefault="001C65F4" w:rsidP="00DC7A57">
                            <w:pPr>
                              <w:bidi w:val="0"/>
                              <w:rPr>
                                <w:rFonts w:ascii="Times New Roman" w:eastAsia="Times New Roman" w:hAnsi="Times New Roman" w:cs="Times New Roman"/>
                                <w:b/>
                                <w:bCs/>
                                <w:sz w:val="36"/>
                                <w:szCs w:val="36"/>
                                <w:lang w:val="nb-N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14142" id="Text Box 152" o:spid="_x0000_s1054" type="#_x0000_t202" style="position:absolute;margin-left:2.05pt;margin-top:48.45pt;width:309.45pt;height:29.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WI/uw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" filled="f" stroked="f">
                <v:textbox>
                  <w:txbxContent>
                    <w:p w:rsidR="001C65F4" w:rsidRPr="00770713" w:rsidRDefault="001C65F4" w:rsidP="00DC7A57">
                      <w:pPr>
                        <w:bidi w:val="0"/>
                        <w:spacing w:after="0" w:line="240" w:lineRule="auto"/>
                        <w:jc w:val="both"/>
                        <w:rPr>
                          <w:rFonts w:ascii="Times New Roman" w:eastAsia="Times New Roman" w:hAnsi="Times New Roman" w:cs="Times New Roman"/>
                          <w:b/>
                          <w:bCs/>
                          <w:sz w:val="36"/>
                          <w:szCs w:val="36"/>
                          <w:lang w:val="nb-NO"/>
                        </w:rPr>
                      </w:pPr>
                      <w:r w:rsidRPr="00DC7A57">
                        <w:rPr>
                          <w:rFonts w:ascii="Nikosh" w:eastAsia="Nikosh" w:hAnsi="Nikosh" w:cs="Kalpurush"/>
                          <w:sz w:val="26"/>
                          <w:szCs w:val="26"/>
                          <w:cs/>
                          <w:lang w:bidi="bn-BD"/>
                        </w:rPr>
                        <w:t>খাইফ মসজিদ</w:t>
                      </w:r>
                      <w:r>
                        <w:rPr>
                          <w:rFonts w:ascii="Nikosh" w:eastAsia="Nikosh" w:hAnsi="Nikosh" w:cs="Kalpurush" w:hint="cs"/>
                          <w:b/>
                          <w:bCs/>
                          <w:sz w:val="26"/>
                          <w:szCs w:val="26"/>
                          <w:cs/>
                          <w:lang w:bidi="bn-BD"/>
                        </w:rPr>
                        <w:t>:</w:t>
                      </w:r>
                      <w:r w:rsidRPr="00E50A44">
                        <w:rPr>
                          <w:rFonts w:ascii="Nikosh" w:eastAsia="Nikosh" w:hAnsi="Nikosh" w:cs="Kalpurush"/>
                          <w:b/>
                          <w:bCs/>
                          <w:sz w:val="36"/>
                          <w:szCs w:val="36"/>
                          <w:cs/>
                          <w:lang w:bidi="bn-BD"/>
                        </w:rPr>
                        <w:t xml:space="preserve"> </w:t>
                      </w:r>
                      <w:r w:rsidRPr="00E50A44">
                        <w:rPr>
                          <w:rFonts w:ascii="Nikosh" w:eastAsia="Nikosh" w:hAnsi="Nikosh" w:cs="Kalpurush"/>
                          <w:sz w:val="24"/>
                          <w:szCs w:val="24"/>
                          <w:cs/>
                          <w:lang w:bidi="bn-BD"/>
                        </w:rPr>
                        <w:t>মিনায় অবস্থিত। জামারাত এর খুব কাছে অবস্থিত।</w:t>
                      </w:r>
                    </w:p>
                    <w:p w:rsidR="001C65F4" w:rsidRPr="009C6B49" w:rsidRDefault="001C65F4" w:rsidP="00DC7A57">
                      <w:pPr>
                        <w:bidi w:val="0"/>
                        <w:rPr>
                          <w:rFonts w:ascii="Times New Roman" w:eastAsia="Times New Roman" w:hAnsi="Times New Roman" w:cs="Times New Roman"/>
                          <w:b/>
                          <w:bCs/>
                          <w:sz w:val="36"/>
                          <w:szCs w:val="36"/>
                          <w:lang w:val="nb-NO"/>
                        </w:rPr>
                      </w:pPr>
                    </w:p>
                  </w:txbxContent>
                </v:textbox>
              </v:shape>
            </w:pict>
          </mc:Fallback>
        </mc:AlternateContent>
      </w:r>
    </w:p>
    <w:p w:rsidR="00DC7A57" w:rsidRPr="00454759" w:rsidRDefault="00DC7A57" w:rsidP="00DC7A57">
      <w:pPr>
        <w:bidi w:val="0"/>
        <w:rPr>
          <w:rFonts w:ascii="Verdana" w:hAnsi="Verdana" w:cs="Kalpurush"/>
          <w:b/>
          <w:color w:val="000000"/>
          <w:sz w:val="24"/>
          <w:szCs w:val="24"/>
          <w:lang w:bidi="bn-BD"/>
        </w:rPr>
      </w:pPr>
    </w:p>
    <w:p w:rsidR="00DC7A57" w:rsidRPr="00454759" w:rsidRDefault="00DC7A57" w:rsidP="00DC7A57">
      <w:pPr>
        <w:bidi w:val="0"/>
        <w:rPr>
          <w:rFonts w:ascii="Verdana" w:hAnsi="Verdana" w:cs="Kalpurush"/>
          <w:b/>
          <w:color w:val="000000"/>
          <w:sz w:val="24"/>
          <w:szCs w:val="24"/>
          <w:lang w:bidi="bn-BD"/>
        </w:rPr>
      </w:pPr>
    </w:p>
    <w:p w:rsidR="00DC7A57" w:rsidRPr="00454759" w:rsidRDefault="00DC7A57" w:rsidP="00DC7A57">
      <w:pPr>
        <w:bidi w:val="0"/>
        <w:spacing w:after="0"/>
        <w:ind w:left="36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r w:rsidRPr="00454759">
        <w:rPr>
          <w:rFonts w:ascii="Verdana" w:hAnsi="Verdana" w:cs="SutonnyMJ"/>
          <w:b/>
          <w:noProof/>
          <w:color w:val="000000"/>
          <w:sz w:val="24"/>
          <w:szCs w:val="24"/>
        </w:rPr>
        <mc:AlternateContent>
          <mc:Choice Requires="wps">
            <w:drawing>
              <wp:anchor distT="0" distB="0" distL="114300" distR="114300" simplePos="0" relativeHeight="251691008" behindDoc="0" locked="0" layoutInCell="1" allowOverlap="1" wp14:anchorId="303AA0D5" wp14:editId="5438EB5C">
                <wp:simplePos x="0" y="0"/>
                <wp:positionH relativeFrom="column">
                  <wp:posOffset>2011746</wp:posOffset>
                </wp:positionH>
                <wp:positionV relativeFrom="paragraph">
                  <wp:posOffset>2145001</wp:posOffset>
                </wp:positionV>
                <wp:extent cx="1985645" cy="1371277"/>
                <wp:effectExtent l="0" t="0" r="0" b="635"/>
                <wp:wrapNone/>
                <wp:docPr id="150"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5645" cy="1371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803468" w:rsidRDefault="00803468" w:rsidP="00803468">
                            <w:pPr>
                              <w:bidi w:val="0"/>
                              <w:spacing w:after="0" w:line="240" w:lineRule="auto"/>
                              <w:jc w:val="both"/>
                              <w:rPr>
                                <w:rFonts w:ascii="Times New Roman" w:eastAsia="Times New Roman" w:hAnsi="Times New Roman" w:cs="Times New Roman"/>
                                <w:sz w:val="28"/>
                                <w:szCs w:val="28"/>
                                <w:lang w:val="nb-NO"/>
                              </w:rPr>
                            </w:pPr>
                            <w:r w:rsidRPr="00803468">
                              <w:rPr>
                                <w:rFonts w:ascii="Nikosh" w:eastAsia="Nikosh" w:hAnsi="Nikosh" w:cs="Kalpurush"/>
                                <w:cs/>
                                <w:lang w:bidi="bn-BD"/>
                              </w:rPr>
                              <w:t>জাবালে সাওর</w:t>
                            </w:r>
                            <w:r w:rsidRPr="00803468">
                              <w:rPr>
                                <w:rFonts w:ascii="Nikosh" w:eastAsia="Nikosh" w:hAnsi="Nikosh" w:cs="Kalpurush" w:hint="cs"/>
                                <w:cs/>
                                <w:lang w:bidi="bn-BD"/>
                              </w:rPr>
                              <w:t>:</w:t>
                            </w:r>
                            <w:r w:rsidR="001C65F4" w:rsidRPr="00803468">
                              <w:rPr>
                                <w:rFonts w:ascii="Nikosh" w:eastAsia="Nikosh" w:hAnsi="Nikosh" w:cs="Kalpurush"/>
                                <w:cs/>
                                <w:lang w:bidi="bn-BD"/>
                              </w:rPr>
                              <w:t xml:space="preserve"> এ পাহাড়ের গুহায় </w:t>
                            </w:r>
                            <w:r w:rsidR="001C65F4" w:rsidRPr="00803468">
                              <w:rPr>
                                <w:rFonts w:ascii="Nikosh" w:eastAsia="Nikosh" w:hAnsi="Nikosh" w:cs="Kalpurush"/>
                                <w:cs/>
                                <w:lang w:val="nb-NO" w:bidi="bn-BD"/>
                              </w:rPr>
                              <w:t>রাসূল সাল্লাল্লাহু আলাইহি ওয়াসাল্লাম</w:t>
                            </w:r>
                            <w:r w:rsidR="001C65F4" w:rsidRPr="00803468">
                              <w:rPr>
                                <w:rFonts w:ascii="Nikosh" w:eastAsia="Nikosh" w:hAnsi="Nikosh" w:cs="Kalpurush"/>
                                <w:lang w:val="nb-NO" w:bidi="bn-BD"/>
                              </w:rPr>
                              <w:t xml:space="preserve"> </w:t>
                            </w:r>
                            <w:r w:rsidR="001C65F4" w:rsidRPr="00803468">
                              <w:rPr>
                                <w:rFonts w:ascii="Nikosh" w:eastAsia="Nikosh" w:hAnsi="Nikosh" w:cs="Kalpurush"/>
                                <w:cs/>
                                <w:lang w:val="nb-NO" w:bidi="bn-BD"/>
                              </w:rPr>
                              <w:t>মক্কা থেকে মদীনা হি</w:t>
                            </w:r>
                            <w:r w:rsidR="001C65F4" w:rsidRPr="00803468">
                              <w:rPr>
                                <w:rFonts w:ascii="Nikosh" w:eastAsia="Nikosh" w:hAnsi="Nikosh" w:cs="Kalpurush" w:hint="cs"/>
                                <w:cs/>
                                <w:lang w:val="nb-NO" w:bidi="bn-BD"/>
                              </w:rPr>
                              <w:t>জ</w:t>
                            </w:r>
                            <w:r w:rsidR="001C65F4" w:rsidRPr="00803468">
                              <w:rPr>
                                <w:rFonts w:ascii="Nikosh" w:eastAsia="Nikosh" w:hAnsi="Nikosh" w:cs="Kalpurush"/>
                                <w:cs/>
                                <w:lang w:val="nb-NO" w:bidi="bn-BD"/>
                              </w:rPr>
                              <w:t>রত করার সময় আশ্রয় নিয়েছিলেন ও লুকিয়ে ছিলেন।</w:t>
                            </w:r>
                          </w:p>
                          <w:p w:rsidR="001C65F4" w:rsidRPr="009C6B49" w:rsidRDefault="001C65F4" w:rsidP="00DC7A57">
                            <w:pPr>
                              <w:bidi w:val="0"/>
                              <w:rPr>
                                <w:rFonts w:ascii="Times New Roman" w:eastAsia="Times New Roman" w:hAnsi="Times New Roman" w:cs="Times New Roman"/>
                                <w:b/>
                                <w:bCs/>
                                <w:sz w:val="36"/>
                                <w:szCs w:val="36"/>
                                <w:lang w:val="nb-N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3AA0D5" id="Text Box 150" o:spid="_x0000_s1055" type="#_x0000_t202" style="position:absolute;left:0;text-align:left;margin-left:158.4pt;margin-top:168.9pt;width:156.35pt;height:107.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2BFugIAAMY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" filled="f" stroked="f">
                <v:textbox>
                  <w:txbxContent>
                    <w:p w:rsidR="001C65F4" w:rsidRPr="00803468" w:rsidRDefault="00803468" w:rsidP="00803468">
                      <w:pPr>
                        <w:bidi w:val="0"/>
                        <w:spacing w:after="0" w:line="240" w:lineRule="auto"/>
                        <w:jc w:val="both"/>
                        <w:rPr>
                          <w:rFonts w:ascii="Times New Roman" w:eastAsia="Times New Roman" w:hAnsi="Times New Roman" w:cs="Times New Roman"/>
                          <w:sz w:val="28"/>
                          <w:szCs w:val="28"/>
                          <w:lang w:val="nb-NO"/>
                        </w:rPr>
                      </w:pPr>
                      <w:r w:rsidRPr="00803468">
                        <w:rPr>
                          <w:rFonts w:ascii="Nikosh" w:eastAsia="Nikosh" w:hAnsi="Nikosh" w:cs="Kalpurush"/>
                          <w:cs/>
                          <w:lang w:bidi="bn-BD"/>
                        </w:rPr>
                        <w:t>জাবালে সাওর</w:t>
                      </w:r>
                      <w:r w:rsidRPr="00803468">
                        <w:rPr>
                          <w:rFonts w:ascii="Nikosh" w:eastAsia="Nikosh" w:hAnsi="Nikosh" w:cs="Kalpurush" w:hint="cs"/>
                          <w:cs/>
                          <w:lang w:bidi="bn-BD"/>
                        </w:rPr>
                        <w:t>:</w:t>
                      </w:r>
                      <w:r w:rsidR="001C65F4" w:rsidRPr="00803468">
                        <w:rPr>
                          <w:rFonts w:ascii="Nikosh" w:eastAsia="Nikosh" w:hAnsi="Nikosh" w:cs="Kalpurush"/>
                          <w:cs/>
                          <w:lang w:bidi="bn-BD"/>
                        </w:rPr>
                        <w:t xml:space="preserve"> এ পাহাড়ের গুহায় </w:t>
                      </w:r>
                      <w:r w:rsidR="001C65F4" w:rsidRPr="00803468">
                        <w:rPr>
                          <w:rFonts w:ascii="Nikosh" w:eastAsia="Nikosh" w:hAnsi="Nikosh" w:cs="Kalpurush"/>
                          <w:cs/>
                          <w:lang w:val="nb-NO" w:bidi="bn-BD"/>
                        </w:rPr>
                        <w:t>রাসূল সাল্লাল্লাহু আলাইহি ওয়াসাল্লাম</w:t>
                      </w:r>
                      <w:r w:rsidR="001C65F4" w:rsidRPr="00803468">
                        <w:rPr>
                          <w:rFonts w:ascii="Nikosh" w:eastAsia="Nikosh" w:hAnsi="Nikosh" w:cs="Kalpurush"/>
                          <w:lang w:val="nb-NO" w:bidi="bn-BD"/>
                        </w:rPr>
                        <w:t xml:space="preserve"> </w:t>
                      </w:r>
                      <w:r w:rsidR="001C65F4" w:rsidRPr="00803468">
                        <w:rPr>
                          <w:rFonts w:ascii="Nikosh" w:eastAsia="Nikosh" w:hAnsi="Nikosh" w:cs="Kalpurush"/>
                          <w:cs/>
                          <w:lang w:val="nb-NO" w:bidi="bn-BD"/>
                        </w:rPr>
                        <w:t>মক্কা থেকে মদীনা হি</w:t>
                      </w:r>
                      <w:r w:rsidR="001C65F4" w:rsidRPr="00803468">
                        <w:rPr>
                          <w:rFonts w:ascii="Nikosh" w:eastAsia="Nikosh" w:hAnsi="Nikosh" w:cs="Kalpurush" w:hint="cs"/>
                          <w:cs/>
                          <w:lang w:val="nb-NO" w:bidi="bn-BD"/>
                        </w:rPr>
                        <w:t>জ</w:t>
                      </w:r>
                      <w:r w:rsidR="001C65F4" w:rsidRPr="00803468">
                        <w:rPr>
                          <w:rFonts w:ascii="Nikosh" w:eastAsia="Nikosh" w:hAnsi="Nikosh" w:cs="Kalpurush"/>
                          <w:cs/>
                          <w:lang w:val="nb-NO" w:bidi="bn-BD"/>
                        </w:rPr>
                        <w:t>রত করার সময় আশ্রয় নিয়েছিলেন ও লুকিয়ে ছিলেন।</w:t>
                      </w:r>
                    </w:p>
                    <w:p w:rsidR="001C65F4" w:rsidRPr="009C6B49" w:rsidRDefault="001C65F4" w:rsidP="00DC7A57">
                      <w:pPr>
                        <w:bidi w:val="0"/>
                        <w:rPr>
                          <w:rFonts w:ascii="Times New Roman" w:eastAsia="Times New Roman" w:hAnsi="Times New Roman" w:cs="Times New Roman"/>
                          <w:b/>
                          <w:bCs/>
                          <w:sz w:val="36"/>
                          <w:szCs w:val="36"/>
                          <w:lang w:val="nb-NO"/>
                        </w:rPr>
                      </w:pPr>
                    </w:p>
                  </w:txbxContent>
                </v:textbox>
              </v:shape>
            </w:pict>
          </mc:Fallback>
        </mc:AlternateContent>
      </w:r>
      <w:r w:rsidRPr="00454759">
        <w:rPr>
          <w:rFonts w:ascii="Verdana" w:hAnsi="Verdana" w:cs="SutonnyMJ"/>
          <w:b/>
          <w:noProof/>
          <w:color w:val="000000"/>
          <w:sz w:val="24"/>
          <w:szCs w:val="24"/>
        </w:rPr>
        <mc:AlternateContent>
          <mc:Choice Requires="wps">
            <w:drawing>
              <wp:anchor distT="0" distB="0" distL="114300" distR="114300" simplePos="0" relativeHeight="251675648" behindDoc="0" locked="0" layoutInCell="1" allowOverlap="1" wp14:anchorId="26AA1C6A" wp14:editId="6710C8E0">
                <wp:simplePos x="0" y="0"/>
                <wp:positionH relativeFrom="column">
                  <wp:posOffset>-28594</wp:posOffset>
                </wp:positionH>
                <wp:positionV relativeFrom="paragraph">
                  <wp:posOffset>2158649</wp:posOffset>
                </wp:positionV>
                <wp:extent cx="2062480" cy="1357953"/>
                <wp:effectExtent l="0" t="0" r="0" b="0"/>
                <wp:wrapNone/>
                <wp:docPr id="149"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1357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E14AD4" w:rsidRDefault="001C65F4" w:rsidP="00E14AD4">
                            <w:pPr>
                              <w:bidi w:val="0"/>
                              <w:spacing w:after="0" w:line="240" w:lineRule="auto"/>
                              <w:jc w:val="both"/>
                              <w:rPr>
                                <w:rFonts w:ascii="Times New Roman" w:eastAsia="Times New Roman" w:hAnsi="Times New Roman" w:cs="Times New Roman"/>
                                <w:b/>
                                <w:bCs/>
                                <w:sz w:val="28"/>
                                <w:szCs w:val="28"/>
                                <w:lang w:val="nb-NO"/>
                              </w:rPr>
                            </w:pPr>
                            <w:r w:rsidRPr="00E14AD4">
                              <w:rPr>
                                <w:rFonts w:ascii="Nikosh" w:eastAsia="Nikosh" w:hAnsi="Nikosh" w:cs="Kalpurush"/>
                                <w:cs/>
                                <w:lang w:bidi="bn-BD"/>
                              </w:rPr>
                              <w:t>নামিরা মসজিদ</w:t>
                            </w:r>
                            <w:r w:rsidRPr="00E14AD4">
                              <w:rPr>
                                <w:rFonts w:ascii="Nikosh" w:eastAsia="Nikosh" w:hAnsi="Nikosh" w:cs="Kalpurush" w:hint="cs"/>
                                <w:cs/>
                                <w:lang w:bidi="bn-BD"/>
                              </w:rPr>
                              <w:t>:</w:t>
                            </w:r>
                            <w:r w:rsidRPr="00E14AD4">
                              <w:rPr>
                                <w:rFonts w:ascii="Nikosh" w:eastAsia="Nikosh" w:hAnsi="Nikosh" w:cs="Kalpurush"/>
                                <w:b/>
                                <w:bCs/>
                                <w:sz w:val="28"/>
                                <w:szCs w:val="28"/>
                                <w:cs/>
                                <w:lang w:bidi="bn-BD"/>
                              </w:rPr>
                              <w:t xml:space="preserve"> </w:t>
                            </w:r>
                            <w:r w:rsidRPr="00E14AD4">
                              <w:rPr>
                                <w:rFonts w:ascii="Nikosh" w:eastAsia="Nikosh" w:hAnsi="Nikosh" w:cs="Kalpurush"/>
                                <w:sz w:val="20"/>
                                <w:szCs w:val="20"/>
                                <w:cs/>
                                <w:lang w:bidi="bn-BD"/>
                              </w:rPr>
                              <w:t xml:space="preserve">আরাফায় অবস্থিত। মসজিদের কিছু অংশ আরাফার সীমানার বাইরে অবস্থিত। </w:t>
                            </w:r>
                            <w:r w:rsidRPr="00E14AD4">
                              <w:rPr>
                                <w:rFonts w:ascii="Nikosh" w:eastAsia="Nikosh" w:hAnsi="Nikosh" w:cs="Kalpurush" w:hint="cs"/>
                                <w:sz w:val="20"/>
                                <w:szCs w:val="20"/>
                                <w:cs/>
                                <w:lang w:bidi="bn-BD"/>
                              </w:rPr>
                              <w:t xml:space="preserve">বাকী অংশ আরাফায় অবস্থিত। রাসূল এখানে বিখ্যাত </w:t>
                            </w:r>
                            <w:r w:rsidRPr="00E14AD4">
                              <w:rPr>
                                <w:rFonts w:ascii="Nikosh" w:eastAsia="Nikosh" w:hAnsi="Nikosh" w:cs="Kalpurush"/>
                                <w:sz w:val="20"/>
                                <w:szCs w:val="20"/>
                                <w:cs/>
                                <w:lang w:bidi="bn-BD"/>
                              </w:rPr>
                              <w:t>আরাফা</w:t>
                            </w:r>
                            <w:r w:rsidRPr="00E14AD4">
                              <w:rPr>
                                <w:rFonts w:ascii="Nikosh" w:eastAsia="Nikosh" w:hAnsi="Nikosh" w:cs="Kalpurush" w:hint="cs"/>
                                <w:sz w:val="20"/>
                                <w:szCs w:val="20"/>
                                <w:cs/>
                                <w:lang w:bidi="bn-BD"/>
                              </w:rPr>
                              <w:t>র ভাষণ দিয়েছিল</w:t>
                            </w:r>
                            <w:r>
                              <w:rPr>
                                <w:rFonts w:ascii="Nikosh" w:eastAsia="Nikosh" w:hAnsi="Nikosh" w:cs="Kalpurush" w:hint="cs"/>
                                <w:sz w:val="20"/>
                                <w:szCs w:val="20"/>
                                <w:cs/>
                                <w:lang w:bidi="bn-BD"/>
                              </w:rPr>
                              <w:t>েন</w:t>
                            </w:r>
                            <w:r w:rsidRPr="00632A5B">
                              <w:rPr>
                                <w:rFonts w:ascii="Nikosh" w:eastAsia="Nikosh" w:hAnsi="Nikosh" w:cs="SolaimanLipi" w:hint="cs"/>
                                <w:sz w:val="20"/>
                                <w:szCs w:val="20"/>
                                <w:cs/>
                                <w:lang w:bidi="hi-IN"/>
                              </w:rPr>
                              <w:t xml:space="preserve">। </w:t>
                            </w:r>
                            <w:r>
                              <w:rPr>
                                <w:rFonts w:ascii="Nikosh" w:eastAsia="Nikosh" w:hAnsi="Nikosh" w:cs="Kalpurush" w:hint="cs"/>
                                <w:sz w:val="20"/>
                                <w:szCs w:val="20"/>
                                <w:cs/>
                                <w:lang w:bidi="bn-BD"/>
                              </w:rPr>
                              <w:t xml:space="preserve">বর্তমানেও ইমামরা তাই </w:t>
                            </w:r>
                            <w:r w:rsidRPr="00E14AD4">
                              <w:rPr>
                                <w:rFonts w:ascii="Nikosh" w:eastAsia="Nikosh" w:hAnsi="Nikosh" w:cs="Kalpurush"/>
                                <w:sz w:val="20"/>
                                <w:szCs w:val="20"/>
                                <w:cs/>
                                <w:lang w:bidi="bn-BD"/>
                              </w:rPr>
                              <w:t>এখানে খু</w:t>
                            </w:r>
                            <w:r w:rsidRPr="00E14AD4">
                              <w:rPr>
                                <w:rFonts w:ascii="Nikosh" w:eastAsia="Nikosh" w:hAnsi="Nikosh" w:cs="Kalpurush" w:hint="cs"/>
                                <w:sz w:val="20"/>
                                <w:szCs w:val="20"/>
                                <w:cs/>
                                <w:lang w:bidi="bn-BD"/>
                              </w:rPr>
                              <w:t>ৎ</w:t>
                            </w:r>
                            <w:r w:rsidRPr="00E14AD4">
                              <w:rPr>
                                <w:rFonts w:ascii="Nikosh" w:eastAsia="Nikosh" w:hAnsi="Nikosh" w:cs="Kalpurush"/>
                                <w:sz w:val="20"/>
                                <w:szCs w:val="20"/>
                                <w:cs/>
                                <w:lang w:bidi="bn-BD"/>
                              </w:rPr>
                              <w:t>বা দেন।</w:t>
                            </w:r>
                          </w:p>
                          <w:p w:rsidR="001C65F4" w:rsidRPr="009C6B49" w:rsidRDefault="001C65F4" w:rsidP="00DC7A57">
                            <w:pPr>
                              <w:bidi w:val="0"/>
                              <w:rPr>
                                <w:rFonts w:ascii="Times New Roman" w:eastAsia="Times New Roman" w:hAnsi="Times New Roman" w:cs="Times New Roman"/>
                                <w:b/>
                                <w:bCs/>
                                <w:sz w:val="36"/>
                                <w:szCs w:val="36"/>
                                <w:lang w:val="nb-N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A1C6A" id="Text Box 149" o:spid="_x0000_s1056" type="#_x0000_t202" style="position:absolute;left:0;text-align:left;margin-left:-2.25pt;margin-top:169.95pt;width:162.4pt;height:106.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" filled="f" stroked="f">
                <v:textbox>
                  <w:txbxContent>
                    <w:p w:rsidR="001C65F4" w:rsidRPr="00E14AD4" w:rsidRDefault="001C65F4" w:rsidP="00E14AD4">
                      <w:pPr>
                        <w:bidi w:val="0"/>
                        <w:spacing w:after="0" w:line="240" w:lineRule="auto"/>
                        <w:jc w:val="both"/>
                        <w:rPr>
                          <w:rFonts w:ascii="Times New Roman" w:eastAsia="Times New Roman" w:hAnsi="Times New Roman" w:cs="Times New Roman"/>
                          <w:b/>
                          <w:bCs/>
                          <w:sz w:val="28"/>
                          <w:szCs w:val="28"/>
                          <w:lang w:val="nb-NO"/>
                        </w:rPr>
                      </w:pPr>
                      <w:r w:rsidRPr="00E14AD4">
                        <w:rPr>
                          <w:rFonts w:ascii="Nikosh" w:eastAsia="Nikosh" w:hAnsi="Nikosh" w:cs="Kalpurush"/>
                          <w:cs/>
                          <w:lang w:bidi="bn-BD"/>
                        </w:rPr>
                        <w:t>নামিরা মসজিদ</w:t>
                      </w:r>
                      <w:r w:rsidRPr="00E14AD4">
                        <w:rPr>
                          <w:rFonts w:ascii="Nikosh" w:eastAsia="Nikosh" w:hAnsi="Nikosh" w:cs="Kalpurush" w:hint="cs"/>
                          <w:cs/>
                          <w:lang w:bidi="bn-BD"/>
                        </w:rPr>
                        <w:t>:</w:t>
                      </w:r>
                      <w:r w:rsidRPr="00E14AD4">
                        <w:rPr>
                          <w:rFonts w:ascii="Nikosh" w:eastAsia="Nikosh" w:hAnsi="Nikosh" w:cs="Kalpurush"/>
                          <w:b/>
                          <w:bCs/>
                          <w:sz w:val="28"/>
                          <w:szCs w:val="28"/>
                          <w:cs/>
                          <w:lang w:bidi="bn-BD"/>
                        </w:rPr>
                        <w:t xml:space="preserve"> </w:t>
                      </w:r>
                      <w:r w:rsidRPr="00E14AD4">
                        <w:rPr>
                          <w:rFonts w:ascii="Nikosh" w:eastAsia="Nikosh" w:hAnsi="Nikosh" w:cs="Kalpurush"/>
                          <w:sz w:val="20"/>
                          <w:szCs w:val="20"/>
                          <w:cs/>
                          <w:lang w:bidi="bn-BD"/>
                        </w:rPr>
                        <w:t xml:space="preserve">আরাফায় অবস্থিত। মসজিদের কিছু অংশ আরাফার সীমানার বাইরে অবস্থিত। </w:t>
                      </w:r>
                      <w:r w:rsidRPr="00E14AD4">
                        <w:rPr>
                          <w:rFonts w:ascii="Nikosh" w:eastAsia="Nikosh" w:hAnsi="Nikosh" w:cs="Kalpurush" w:hint="cs"/>
                          <w:sz w:val="20"/>
                          <w:szCs w:val="20"/>
                          <w:cs/>
                          <w:lang w:bidi="bn-BD"/>
                        </w:rPr>
                        <w:t xml:space="preserve">বাকী অংশ আরাফায় অবস্থিত। রাসূল এখানে বিখ্যাত </w:t>
                      </w:r>
                      <w:r w:rsidRPr="00E14AD4">
                        <w:rPr>
                          <w:rFonts w:ascii="Nikosh" w:eastAsia="Nikosh" w:hAnsi="Nikosh" w:cs="Kalpurush"/>
                          <w:sz w:val="20"/>
                          <w:szCs w:val="20"/>
                          <w:cs/>
                          <w:lang w:bidi="bn-BD"/>
                        </w:rPr>
                        <w:t>আরাফা</w:t>
                      </w:r>
                      <w:r w:rsidRPr="00E14AD4">
                        <w:rPr>
                          <w:rFonts w:ascii="Nikosh" w:eastAsia="Nikosh" w:hAnsi="Nikosh" w:cs="Kalpurush" w:hint="cs"/>
                          <w:sz w:val="20"/>
                          <w:szCs w:val="20"/>
                          <w:cs/>
                          <w:lang w:bidi="bn-BD"/>
                        </w:rPr>
                        <w:t>র ভাষণ দিয়েছিল</w:t>
                      </w:r>
                      <w:r>
                        <w:rPr>
                          <w:rFonts w:ascii="Nikosh" w:eastAsia="Nikosh" w:hAnsi="Nikosh" w:cs="Kalpurush" w:hint="cs"/>
                          <w:sz w:val="20"/>
                          <w:szCs w:val="20"/>
                          <w:cs/>
                          <w:lang w:bidi="bn-BD"/>
                        </w:rPr>
                        <w:t>েন</w:t>
                      </w:r>
                      <w:r w:rsidRPr="00632A5B">
                        <w:rPr>
                          <w:rFonts w:ascii="Nikosh" w:eastAsia="Nikosh" w:hAnsi="Nikosh" w:cs="SolaimanLipi" w:hint="cs"/>
                          <w:sz w:val="20"/>
                          <w:szCs w:val="20"/>
                          <w:cs/>
                          <w:lang w:bidi="hi-IN"/>
                        </w:rPr>
                        <w:t xml:space="preserve">। </w:t>
                      </w:r>
                      <w:r>
                        <w:rPr>
                          <w:rFonts w:ascii="Nikosh" w:eastAsia="Nikosh" w:hAnsi="Nikosh" w:cs="Kalpurush" w:hint="cs"/>
                          <w:sz w:val="20"/>
                          <w:szCs w:val="20"/>
                          <w:cs/>
                          <w:lang w:bidi="bn-BD"/>
                        </w:rPr>
                        <w:t xml:space="preserve">বর্তমানেও ইমামরা তাই </w:t>
                      </w:r>
                      <w:r w:rsidRPr="00E14AD4">
                        <w:rPr>
                          <w:rFonts w:ascii="Nikosh" w:eastAsia="Nikosh" w:hAnsi="Nikosh" w:cs="Kalpurush"/>
                          <w:sz w:val="20"/>
                          <w:szCs w:val="20"/>
                          <w:cs/>
                          <w:lang w:bidi="bn-BD"/>
                        </w:rPr>
                        <w:t>এখানে খু</w:t>
                      </w:r>
                      <w:r w:rsidRPr="00E14AD4">
                        <w:rPr>
                          <w:rFonts w:ascii="Nikosh" w:eastAsia="Nikosh" w:hAnsi="Nikosh" w:cs="Kalpurush" w:hint="cs"/>
                          <w:sz w:val="20"/>
                          <w:szCs w:val="20"/>
                          <w:cs/>
                          <w:lang w:bidi="bn-BD"/>
                        </w:rPr>
                        <w:t>ৎ</w:t>
                      </w:r>
                      <w:r w:rsidRPr="00E14AD4">
                        <w:rPr>
                          <w:rFonts w:ascii="Nikosh" w:eastAsia="Nikosh" w:hAnsi="Nikosh" w:cs="Kalpurush"/>
                          <w:sz w:val="20"/>
                          <w:szCs w:val="20"/>
                          <w:cs/>
                          <w:lang w:bidi="bn-BD"/>
                        </w:rPr>
                        <w:t>বা দেন।</w:t>
                      </w:r>
                    </w:p>
                    <w:p w:rsidR="001C65F4" w:rsidRPr="009C6B49" w:rsidRDefault="001C65F4" w:rsidP="00DC7A57">
                      <w:pPr>
                        <w:bidi w:val="0"/>
                        <w:rPr>
                          <w:rFonts w:ascii="Times New Roman" w:eastAsia="Times New Roman" w:hAnsi="Times New Roman" w:cs="Times New Roman"/>
                          <w:b/>
                          <w:bCs/>
                          <w:sz w:val="36"/>
                          <w:szCs w:val="36"/>
                          <w:lang w:val="nb-NO"/>
                        </w:rPr>
                      </w:pPr>
                    </w:p>
                  </w:txbxContent>
                </v:textbox>
              </v:shape>
            </w:pict>
          </mc:Fallback>
        </mc:AlternateContent>
      </w:r>
      <w:r w:rsidRPr="00454759">
        <w:rPr>
          <w:noProof/>
          <w:sz w:val="24"/>
          <w:szCs w:val="24"/>
        </w:rPr>
        <mc:AlternateContent>
          <mc:Choice Requires="wpc">
            <w:drawing>
              <wp:inline distT="0" distB="0" distL="0" distR="0" wp14:anchorId="09F72653" wp14:editId="6985F5AC">
                <wp:extent cx="6647815" cy="2141855"/>
                <wp:effectExtent l="15240" t="16510" r="4445" b="22860"/>
                <wp:docPr id="148" name="Canvas 14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46" name="Picture 102" descr="Masjid e Namira2 "/>
                          <pic:cNvPicPr preferRelativeResize="0">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919605" cy="214185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 name="Picture 103" descr="http://www.hukmeazaan.com/wp-content/uploads/2010/07/cave_saur.jpg"/>
                          <pic:cNvPicPr preferRelativeResize="0">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2014855" y="0"/>
                            <a:ext cx="1827530" cy="214185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63680C82" id="Canvas 148" o:spid="_x0000_s1026" editas="canvas" style="width:523.45pt;height:168.65pt;mso-position-horizontal-relative:char;mso-position-vertical-relative:line" coordsize="66478,214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">
                <v:shape id="_x0000_s1027" type="#_x0000_t75" style="position:absolute;width:66478;height:21418;visibility:visible;mso-wrap-style:square">
                  <v:fill o:detectmouseclick="t"/>
                  <v:path o:connecttype="none"/>
                </v:shape>
                <v:shape id="Picture 102" o:spid="_x0000_s1028" type="#_x0000_t75" alt="Masjid e Namira2 " style="position:absolute;width:19196;height:2141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v4HbCAAAA3AAAAA8AAABkcnMvZG93bnJldi54bWxET8mKAjEQvQv+QyjBm6ZdEGmNMgijcxgP&#10;Lh9QdKqXsVPJdKL2zNcbQfBWj7fWct2aWtyo8ZVlBaNhAoI4s7riQsH59DmYg/ABWWNtmRT8kYf1&#10;qttZYqrtnQ90O4ZCxBD2KSooQ3CplD4ryaAfWkccudw2BkOETSF1g/cYbmo5TpKZNFhxbCjR0aak&#10;7HK8GgXXvf391nm45G7iDvvT7n87n/wo1e+1HwsQgdrwFr/cXzrOn87g+Uy8QK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7+B2wgAAANwAAAAPAAAAAAAAAAAAAAAAAJ8C&#10;AABkcnMvZG93bnJldi54bWxQSwUGAAAAAAQABAD3AAAAjgMAAAAA&#10;" stroked="t" strokeweight="1.5pt">
                  <v:imagedata r:id="rId167" o:title="Masjid e Namira2 "/>
                </v:shape>
                <v:shape id="Picture 103" o:spid="_x0000_s1029" type="#_x0000_t75" alt="http://www.hukmeazaan.com/wp-content/uploads/2010/07/cave_saur.jpg" style="position:absolute;left:20148;width:18275;height:2141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u64LDAAAA3AAAAA8AAABkcnMvZG93bnJldi54bWxET01rwkAQvRf6H5YRvOlGLTamrqJiUbw1&#10;ivQ4ZMckmJ1Ns6vG/vquIPQ2j/c503lrKnGlxpWWFQz6EQjizOqScwWH/WcvBuE8ssbKMim4k4P5&#10;7PVliom2N/6ia+pzEULYJaig8L5OpHRZQQZd39bEgTvZxqAPsMmlbvAWwk0lh1E0lgZLDg0F1rQq&#10;KDunF6Pgtz6uR+l5/BNPdpvFySyHsfs2SnU77eIDhKfW/4uf7q0O89/e4fFMuEDO/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y7rgsMAAADcAAAADwAAAAAAAAAAAAAAAACf&#10;AgAAZHJzL2Rvd25yZXYueG1sUEsFBgAAAAAEAAQA9wAAAI8DAAAAAA==&#10;" stroked="t" strokeweight="1.5pt">
                  <v:imagedata r:id="rId168" o:title="cave_saur"/>
                </v:shape>
                <w10:anchorlock/>
              </v:group>
            </w:pict>
          </mc:Fallback>
        </mc:AlternateContent>
      </w:r>
    </w:p>
    <w:p w:rsidR="00DC7A57" w:rsidRPr="00454759" w:rsidRDefault="00DC7A57" w:rsidP="00DC7A57">
      <w:pPr>
        <w:bidi w:val="0"/>
        <w:spacing w:after="0"/>
        <w:ind w:left="360"/>
        <w:jc w:val="both"/>
        <w:rPr>
          <w:rFonts w:ascii="Verdana" w:hAnsi="Verdana" w:cs="SutonnyMJ"/>
          <w:b/>
          <w:color w:val="000000"/>
          <w:sz w:val="24"/>
          <w:szCs w:val="24"/>
        </w:rPr>
      </w:pPr>
    </w:p>
    <w:p w:rsidR="00DC7A57" w:rsidRPr="00454759" w:rsidRDefault="00DC7A57" w:rsidP="00DC7A57">
      <w:pPr>
        <w:bidi w:val="0"/>
        <w:spacing w:after="0"/>
        <w:ind w:left="360"/>
        <w:jc w:val="both"/>
        <w:rPr>
          <w:rFonts w:ascii="Verdana" w:hAnsi="Verdana" w:cs="SutonnyMJ"/>
          <w:b/>
          <w:color w:val="000000"/>
          <w:sz w:val="24"/>
          <w:szCs w:val="24"/>
        </w:rPr>
      </w:pPr>
    </w:p>
    <w:p w:rsidR="00DC7A57" w:rsidRPr="00454759" w:rsidRDefault="00DC7A57" w:rsidP="00DC7A57">
      <w:pPr>
        <w:bidi w:val="0"/>
        <w:spacing w:after="0"/>
        <w:ind w:left="360"/>
        <w:jc w:val="both"/>
        <w:rPr>
          <w:rFonts w:ascii="Verdana" w:hAnsi="Verdana" w:cs="SutonnyMJ"/>
          <w:b/>
          <w:color w:val="000000"/>
          <w:sz w:val="24"/>
          <w:szCs w:val="24"/>
        </w:rPr>
      </w:pPr>
    </w:p>
    <w:p w:rsidR="00DC7A57" w:rsidRPr="00454759" w:rsidRDefault="00DC7A57" w:rsidP="00DC7A57">
      <w:pPr>
        <w:bidi w:val="0"/>
        <w:spacing w:after="0"/>
        <w:ind w:left="360"/>
        <w:jc w:val="both"/>
        <w:rPr>
          <w:rFonts w:ascii="Verdana" w:hAnsi="Verdana" w:cs="SutonnyMJ"/>
          <w:b/>
          <w:color w:val="000000"/>
          <w:sz w:val="24"/>
          <w:szCs w:val="24"/>
        </w:rPr>
      </w:pPr>
    </w:p>
    <w:p w:rsidR="00DC7A57" w:rsidRPr="00454759" w:rsidRDefault="00DC7A57" w:rsidP="00DC7A57">
      <w:pPr>
        <w:bidi w:val="0"/>
        <w:spacing w:after="0"/>
        <w:ind w:left="36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r w:rsidRPr="00454759">
        <w:rPr>
          <w:rFonts w:ascii="Verdana" w:hAnsi="Verdana" w:cs="SutonnyMJ"/>
          <w:b/>
          <w:noProof/>
          <w:color w:val="000000"/>
          <w:sz w:val="24"/>
          <w:szCs w:val="24"/>
        </w:rPr>
        <w:lastRenderedPageBreak/>
        <mc:AlternateContent>
          <mc:Choice Requires="wps">
            <w:drawing>
              <wp:anchor distT="0" distB="0" distL="114300" distR="114300" simplePos="0" relativeHeight="251676672" behindDoc="0" locked="0" layoutInCell="1" allowOverlap="1" wp14:anchorId="532EB82D" wp14:editId="425C7761">
                <wp:simplePos x="0" y="0"/>
                <wp:positionH relativeFrom="column">
                  <wp:posOffset>-76361</wp:posOffset>
                </wp:positionH>
                <wp:positionV relativeFrom="paragraph">
                  <wp:posOffset>2180059</wp:posOffset>
                </wp:positionV>
                <wp:extent cx="2024380" cy="797731"/>
                <wp:effectExtent l="0" t="0" r="0" b="2540"/>
                <wp:wrapNone/>
                <wp:docPr id="144"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4380" cy="797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632A5B" w:rsidRDefault="001C65F4" w:rsidP="00E14AD4">
                            <w:pPr>
                              <w:bidi w:val="0"/>
                              <w:spacing w:after="0" w:line="240" w:lineRule="auto"/>
                              <w:rPr>
                                <w:rFonts w:ascii="Times New Roman" w:eastAsia="Times New Roman" w:hAnsi="Times New Roman" w:cs="Times New Roman"/>
                                <w:b/>
                                <w:bCs/>
                                <w:sz w:val="32"/>
                                <w:szCs w:val="32"/>
                              </w:rPr>
                            </w:pPr>
                            <w:r w:rsidRPr="00632A5B">
                              <w:rPr>
                                <w:rFonts w:ascii="Nikosh" w:eastAsia="Nikosh" w:hAnsi="Nikosh" w:cs="Kalpurush"/>
                                <w:sz w:val="24"/>
                                <w:szCs w:val="24"/>
                                <w:cs/>
                                <w:lang w:bidi="bn-BD"/>
                              </w:rPr>
                              <w:t>জি</w:t>
                            </w:r>
                            <w:r w:rsidRPr="00632A5B">
                              <w:rPr>
                                <w:rFonts w:ascii="Nikosh" w:eastAsia="Nikosh" w:hAnsi="Nikosh" w:cs="Kalpurush" w:hint="cs"/>
                                <w:sz w:val="24"/>
                                <w:szCs w:val="24"/>
                                <w:cs/>
                                <w:lang w:bidi="bn-BD"/>
                              </w:rPr>
                              <w:t>ন্ন</w:t>
                            </w:r>
                            <w:r w:rsidRPr="00632A5B">
                              <w:rPr>
                                <w:rFonts w:ascii="Nikosh" w:eastAsia="Nikosh" w:hAnsi="Nikosh" w:cs="Kalpurush"/>
                                <w:sz w:val="24"/>
                                <w:szCs w:val="24"/>
                                <w:cs/>
                                <w:lang w:bidi="bn-BD"/>
                              </w:rPr>
                              <w:t xml:space="preserve"> মসজিদ</w:t>
                            </w:r>
                            <w:r w:rsidRPr="00632A5B">
                              <w:rPr>
                                <w:rFonts w:ascii="Nikosh" w:eastAsia="Nikosh" w:hAnsi="Nikosh" w:cs="Kalpurush" w:hint="cs"/>
                                <w:sz w:val="24"/>
                                <w:szCs w:val="24"/>
                                <w:cs/>
                                <w:lang w:bidi="bn-BD"/>
                              </w:rPr>
                              <w:t>:</w:t>
                            </w:r>
                            <w:r w:rsidRPr="00632A5B">
                              <w:rPr>
                                <w:rFonts w:ascii="Nikosh" w:eastAsia="Nikosh" w:hAnsi="Nikosh" w:cs="Kalpurush"/>
                                <w:b/>
                                <w:bCs/>
                                <w:sz w:val="32"/>
                                <w:szCs w:val="32"/>
                                <w:cs/>
                                <w:lang w:bidi="bn-BD"/>
                              </w:rPr>
                              <w:t xml:space="preserve"> </w:t>
                            </w:r>
                            <w:r w:rsidRPr="00632A5B">
                              <w:rPr>
                                <w:rFonts w:ascii="Nikosh" w:eastAsia="Nikosh" w:hAnsi="Nikosh" w:cs="Kalpurush"/>
                                <w:cs/>
                                <w:lang w:val="nb-NO" w:bidi="bn-BD"/>
                              </w:rPr>
                              <w:t xml:space="preserve">মসজিদুল হারামের নিকটে অবস্থিত। </w:t>
                            </w:r>
                            <w:r w:rsidRPr="00632A5B">
                              <w:rPr>
                                <w:rFonts w:ascii="Nikosh" w:eastAsia="Nikosh" w:hAnsi="Nikosh" w:cs="Kalpurush" w:hint="cs"/>
                                <w:cs/>
                                <w:lang w:val="nb-NO" w:bidi="bn-BD"/>
                              </w:rPr>
                              <w:t>মু‘আ</w:t>
                            </w:r>
                            <w:r w:rsidRPr="00632A5B">
                              <w:rPr>
                                <w:rFonts w:ascii="Nikosh" w:eastAsia="Nikosh" w:hAnsi="Nikosh" w:cs="Kalpurush"/>
                                <w:color w:val="000000"/>
                                <w:cs/>
                                <w:lang w:bidi="bn-BD"/>
                              </w:rPr>
                              <w:t>ল্লা</w:t>
                            </w:r>
                            <w:r w:rsidRPr="00632A5B">
                              <w:rPr>
                                <w:rFonts w:ascii="Nikosh" w:eastAsia="Nikosh" w:hAnsi="Nikosh" w:cs="Kalpurush"/>
                                <w:color w:val="000000"/>
                                <w:sz w:val="24"/>
                                <w:szCs w:val="24"/>
                                <w:cs/>
                                <w:lang w:bidi="bn-BD"/>
                              </w:rPr>
                              <w:t xml:space="preserve"> </w:t>
                            </w:r>
                            <w:r w:rsidRPr="00632A5B">
                              <w:rPr>
                                <w:rFonts w:ascii="Nikosh" w:eastAsia="Nikosh" w:hAnsi="Nikosh" w:cs="Kalpurush"/>
                                <w:cs/>
                                <w:lang w:val="nb-NO" w:bidi="bn-BD"/>
                              </w:rPr>
                              <w:t>কবরস্থানের পাশে অবস্থিত।</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2EB82D" id="Text Box 144" o:spid="_x0000_s1057" type="#_x0000_t202" style="position:absolute;left:0;text-align:left;margin-left:-6pt;margin-top:171.65pt;width:159.4pt;height:62.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V2muwIAAMU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" filled="f" stroked="f">
                <v:textbox>
                  <w:txbxContent>
                    <w:p w:rsidR="001C65F4" w:rsidRPr="00632A5B" w:rsidRDefault="001C65F4" w:rsidP="00E14AD4">
                      <w:pPr>
                        <w:bidi w:val="0"/>
                        <w:spacing w:after="0" w:line="240" w:lineRule="auto"/>
                        <w:rPr>
                          <w:rFonts w:ascii="Times New Roman" w:eastAsia="Times New Roman" w:hAnsi="Times New Roman" w:cs="Times New Roman"/>
                          <w:b/>
                          <w:bCs/>
                          <w:sz w:val="32"/>
                          <w:szCs w:val="32"/>
                        </w:rPr>
                      </w:pPr>
                      <w:r w:rsidRPr="00632A5B">
                        <w:rPr>
                          <w:rFonts w:ascii="Nikosh" w:eastAsia="Nikosh" w:hAnsi="Nikosh" w:cs="Kalpurush"/>
                          <w:sz w:val="24"/>
                          <w:szCs w:val="24"/>
                          <w:cs/>
                          <w:lang w:bidi="bn-BD"/>
                        </w:rPr>
                        <w:t>জি</w:t>
                      </w:r>
                      <w:r w:rsidRPr="00632A5B">
                        <w:rPr>
                          <w:rFonts w:ascii="Nikosh" w:eastAsia="Nikosh" w:hAnsi="Nikosh" w:cs="Kalpurush" w:hint="cs"/>
                          <w:sz w:val="24"/>
                          <w:szCs w:val="24"/>
                          <w:cs/>
                          <w:lang w:bidi="bn-BD"/>
                        </w:rPr>
                        <w:t>ন্ন</w:t>
                      </w:r>
                      <w:r w:rsidRPr="00632A5B">
                        <w:rPr>
                          <w:rFonts w:ascii="Nikosh" w:eastAsia="Nikosh" w:hAnsi="Nikosh" w:cs="Kalpurush"/>
                          <w:sz w:val="24"/>
                          <w:szCs w:val="24"/>
                          <w:cs/>
                          <w:lang w:bidi="bn-BD"/>
                        </w:rPr>
                        <w:t xml:space="preserve"> মসজিদ</w:t>
                      </w:r>
                      <w:r w:rsidRPr="00632A5B">
                        <w:rPr>
                          <w:rFonts w:ascii="Nikosh" w:eastAsia="Nikosh" w:hAnsi="Nikosh" w:cs="Kalpurush" w:hint="cs"/>
                          <w:sz w:val="24"/>
                          <w:szCs w:val="24"/>
                          <w:cs/>
                          <w:lang w:bidi="bn-BD"/>
                        </w:rPr>
                        <w:t>:</w:t>
                      </w:r>
                      <w:r w:rsidRPr="00632A5B">
                        <w:rPr>
                          <w:rFonts w:ascii="Nikosh" w:eastAsia="Nikosh" w:hAnsi="Nikosh" w:cs="Kalpurush"/>
                          <w:b/>
                          <w:bCs/>
                          <w:sz w:val="32"/>
                          <w:szCs w:val="32"/>
                          <w:cs/>
                          <w:lang w:bidi="bn-BD"/>
                        </w:rPr>
                        <w:t xml:space="preserve"> </w:t>
                      </w:r>
                      <w:r w:rsidRPr="00632A5B">
                        <w:rPr>
                          <w:rFonts w:ascii="Nikosh" w:eastAsia="Nikosh" w:hAnsi="Nikosh" w:cs="Kalpurush"/>
                          <w:cs/>
                          <w:lang w:val="nb-NO" w:bidi="bn-BD"/>
                        </w:rPr>
                        <w:t xml:space="preserve">মসজিদুল হারামের নিকটে অবস্থিত। </w:t>
                      </w:r>
                      <w:r w:rsidRPr="00632A5B">
                        <w:rPr>
                          <w:rFonts w:ascii="Nikosh" w:eastAsia="Nikosh" w:hAnsi="Nikosh" w:cs="Kalpurush" w:hint="cs"/>
                          <w:cs/>
                          <w:lang w:val="nb-NO" w:bidi="bn-BD"/>
                        </w:rPr>
                        <w:t>মু‘আ</w:t>
                      </w:r>
                      <w:r w:rsidRPr="00632A5B">
                        <w:rPr>
                          <w:rFonts w:ascii="Nikosh" w:eastAsia="Nikosh" w:hAnsi="Nikosh" w:cs="Kalpurush"/>
                          <w:color w:val="000000"/>
                          <w:cs/>
                          <w:lang w:bidi="bn-BD"/>
                        </w:rPr>
                        <w:t>ল্লা</w:t>
                      </w:r>
                      <w:r w:rsidRPr="00632A5B">
                        <w:rPr>
                          <w:rFonts w:ascii="Nikosh" w:eastAsia="Nikosh" w:hAnsi="Nikosh" w:cs="Kalpurush"/>
                          <w:color w:val="000000"/>
                          <w:sz w:val="24"/>
                          <w:szCs w:val="24"/>
                          <w:cs/>
                          <w:lang w:bidi="bn-BD"/>
                        </w:rPr>
                        <w:t xml:space="preserve"> </w:t>
                      </w:r>
                      <w:r w:rsidRPr="00632A5B">
                        <w:rPr>
                          <w:rFonts w:ascii="Nikosh" w:eastAsia="Nikosh" w:hAnsi="Nikosh" w:cs="Kalpurush"/>
                          <w:cs/>
                          <w:lang w:val="nb-NO" w:bidi="bn-BD"/>
                        </w:rPr>
                        <w:t>কবরস্থানের পাশে অবস্থিত।</w:t>
                      </w:r>
                    </w:p>
                  </w:txbxContent>
                </v:textbox>
              </v:shape>
            </w:pict>
          </mc:Fallback>
        </mc:AlternateContent>
      </w:r>
      <w:r w:rsidRPr="00454759">
        <w:rPr>
          <w:rFonts w:ascii="Verdana" w:hAnsi="Verdana" w:cs="SutonnyMJ"/>
          <w:b/>
          <w:noProof/>
          <w:color w:val="000000"/>
          <w:sz w:val="24"/>
          <w:szCs w:val="24"/>
        </w:rPr>
        <mc:AlternateContent>
          <mc:Choice Requires="wps">
            <w:drawing>
              <wp:anchor distT="0" distB="0" distL="114300" distR="114300" simplePos="0" relativeHeight="251677696" behindDoc="0" locked="0" layoutInCell="1" allowOverlap="1" wp14:anchorId="705CA6B1" wp14:editId="2D73C811">
                <wp:simplePos x="0" y="0"/>
                <wp:positionH relativeFrom="column">
                  <wp:posOffset>1943508</wp:posOffset>
                </wp:positionH>
                <wp:positionV relativeFrom="paragraph">
                  <wp:posOffset>2145941</wp:posOffset>
                </wp:positionV>
                <wp:extent cx="2031365" cy="832314"/>
                <wp:effectExtent l="0" t="0" r="0" b="6350"/>
                <wp:wrapNone/>
                <wp:docPr id="145"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1365" cy="832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632A5B" w:rsidRDefault="00632A5B" w:rsidP="00DC7A57">
                            <w:pPr>
                              <w:bidi w:val="0"/>
                              <w:spacing w:after="0" w:line="240" w:lineRule="auto"/>
                              <w:jc w:val="both"/>
                              <w:rPr>
                                <w:rFonts w:ascii="Times New Roman" w:eastAsia="Times New Roman" w:hAnsi="Times New Roman" w:cs="Times New Roman"/>
                                <w:sz w:val="28"/>
                                <w:szCs w:val="28"/>
                                <w:lang w:val="nb-NO"/>
                              </w:rPr>
                            </w:pPr>
                            <w:r>
                              <w:rPr>
                                <w:rFonts w:ascii="Nikosh" w:eastAsia="Nikosh" w:hAnsi="Nikosh" w:cs="Kalpurush"/>
                                <w:color w:val="000000"/>
                                <w:sz w:val="24"/>
                                <w:szCs w:val="24"/>
                                <w:cs/>
                                <w:lang w:bidi="bn-BD"/>
                              </w:rPr>
                              <w:t>ম</w:t>
                            </w:r>
                            <w:r>
                              <w:rPr>
                                <w:rFonts w:ascii="Nikosh" w:eastAsia="Nikosh" w:hAnsi="Nikosh" w:cs="Kalpurush" w:hint="cs"/>
                                <w:color w:val="000000"/>
                                <w:sz w:val="24"/>
                                <w:szCs w:val="24"/>
                                <w:cs/>
                                <w:lang w:bidi="bn-BD"/>
                              </w:rPr>
                              <w:t>ু</w:t>
                            </w:r>
                            <w:r w:rsidR="001C65F4" w:rsidRPr="00632A5B">
                              <w:rPr>
                                <w:rFonts w:ascii="Nikosh" w:eastAsia="Nikosh" w:hAnsi="Nikosh" w:cs="Kalpurush" w:hint="cs"/>
                                <w:color w:val="000000"/>
                                <w:sz w:val="24"/>
                                <w:szCs w:val="24"/>
                                <w:cs/>
                                <w:lang w:bidi="bn-BD"/>
                              </w:rPr>
                              <w:t>‘</w:t>
                            </w:r>
                            <w:r w:rsidR="001C65F4" w:rsidRPr="00632A5B">
                              <w:rPr>
                                <w:rFonts w:ascii="Nikosh" w:eastAsia="Nikosh" w:hAnsi="Nikosh" w:cs="Kalpurush"/>
                                <w:color w:val="000000"/>
                                <w:sz w:val="24"/>
                                <w:szCs w:val="24"/>
                                <w:cs/>
                                <w:lang w:bidi="bn-BD"/>
                              </w:rPr>
                              <w:t>আল্লা</w:t>
                            </w:r>
                            <w:r w:rsidR="001C65F4" w:rsidRPr="00632A5B">
                              <w:rPr>
                                <w:rFonts w:ascii="Nikosh" w:eastAsia="Nikosh" w:hAnsi="Nikosh" w:cs="Kalpurush"/>
                                <w:sz w:val="24"/>
                                <w:szCs w:val="24"/>
                                <w:cs/>
                                <w:lang w:val="nb-NO" w:bidi="bn-BD"/>
                              </w:rPr>
                              <w:t xml:space="preserve"> কবরস্থান</w:t>
                            </w:r>
                            <w:r w:rsidR="001C65F4" w:rsidRPr="00632A5B">
                              <w:rPr>
                                <w:rFonts w:ascii="Nikosh" w:eastAsia="Nikosh" w:hAnsi="Nikosh" w:cs="Kalpurush" w:hint="cs"/>
                                <w:sz w:val="24"/>
                                <w:szCs w:val="24"/>
                                <w:cs/>
                                <w:lang w:bidi="bn-BD"/>
                              </w:rPr>
                              <w:t>:</w:t>
                            </w:r>
                            <w:r w:rsidR="001C65F4" w:rsidRPr="00632A5B">
                              <w:rPr>
                                <w:rFonts w:ascii="Nikosh" w:eastAsia="Nikosh" w:hAnsi="Nikosh" w:cs="Kalpurush"/>
                                <w:b/>
                                <w:bCs/>
                                <w:sz w:val="32"/>
                                <w:szCs w:val="32"/>
                                <w:cs/>
                                <w:lang w:bidi="bn-BD"/>
                              </w:rPr>
                              <w:t xml:space="preserve"> </w:t>
                            </w:r>
                            <w:r w:rsidR="001C65F4" w:rsidRPr="00632A5B">
                              <w:rPr>
                                <w:rFonts w:ascii="Nikosh" w:eastAsia="Nikosh" w:hAnsi="Nikosh" w:cs="Kalpurush"/>
                                <w:cs/>
                                <w:lang w:bidi="bn-BD"/>
                              </w:rPr>
                              <w:t xml:space="preserve">মক্কার ঐতিহাসিক </w:t>
                            </w:r>
                            <w:r w:rsidR="001C65F4" w:rsidRPr="00632A5B">
                              <w:rPr>
                                <w:rFonts w:ascii="Nikosh" w:eastAsia="Nikosh" w:hAnsi="Nikosh" w:cs="Kalpurush"/>
                                <w:cs/>
                                <w:lang w:val="nb-NO" w:bidi="bn-BD"/>
                              </w:rPr>
                              <w:t>কবরস্থান। খাদিজা</w:t>
                            </w:r>
                            <w:r w:rsidR="001C65F4" w:rsidRPr="00632A5B">
                              <w:rPr>
                                <w:rFonts w:ascii="Nikosh" w:eastAsia="Nikosh" w:hAnsi="Nikosh" w:cs="Kalpurush" w:hint="cs"/>
                                <w:cs/>
                                <w:lang w:val="nb-NO" w:bidi="bn-BD"/>
                              </w:rPr>
                              <w:t xml:space="preserve">র </w:t>
                            </w:r>
                            <w:r w:rsidR="001C65F4" w:rsidRPr="00632A5B">
                              <w:rPr>
                                <w:rFonts w:ascii="Nikosh" w:eastAsia="Nikosh" w:hAnsi="Nikosh" w:cs="Kalpurush"/>
                                <w:cs/>
                                <w:lang w:val="nb-NO" w:bidi="bn-BD"/>
                              </w:rPr>
                              <w:t>কবর আছে এখানে।</w:t>
                            </w:r>
                          </w:p>
                          <w:p w:rsidR="001C65F4" w:rsidRPr="009C6B49" w:rsidRDefault="001C65F4" w:rsidP="00DC7A57">
                            <w:pPr>
                              <w:bidi w:val="0"/>
                              <w:rPr>
                                <w:rFonts w:ascii="Times New Roman" w:eastAsia="Times New Roman" w:hAnsi="Times New Roman" w:cs="Times New Roman"/>
                                <w:b/>
                                <w:bCs/>
                                <w:sz w:val="36"/>
                                <w:szCs w:val="36"/>
                                <w:lang w:val="nb-N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CA6B1" id="Text Box 145" o:spid="_x0000_s1058" type="#_x0000_t202" style="position:absolute;left:0;text-align:left;margin-left:153.05pt;margin-top:168.95pt;width:159.95pt;height:65.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G1ougIAAMU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" filled="f" stroked="f">
                <v:textbox>
                  <w:txbxContent>
                    <w:p w:rsidR="001C65F4" w:rsidRPr="00632A5B" w:rsidRDefault="00632A5B" w:rsidP="00DC7A57">
                      <w:pPr>
                        <w:bidi w:val="0"/>
                        <w:spacing w:after="0" w:line="240" w:lineRule="auto"/>
                        <w:jc w:val="both"/>
                        <w:rPr>
                          <w:rFonts w:ascii="Times New Roman" w:eastAsia="Times New Roman" w:hAnsi="Times New Roman" w:cs="Times New Roman"/>
                          <w:sz w:val="28"/>
                          <w:szCs w:val="28"/>
                          <w:lang w:val="nb-NO"/>
                        </w:rPr>
                      </w:pPr>
                      <w:r>
                        <w:rPr>
                          <w:rFonts w:ascii="Nikosh" w:eastAsia="Nikosh" w:hAnsi="Nikosh" w:cs="Kalpurush"/>
                          <w:color w:val="000000"/>
                          <w:sz w:val="24"/>
                          <w:szCs w:val="24"/>
                          <w:cs/>
                          <w:lang w:bidi="bn-BD"/>
                        </w:rPr>
                        <w:t>ম</w:t>
                      </w:r>
                      <w:r>
                        <w:rPr>
                          <w:rFonts w:ascii="Nikosh" w:eastAsia="Nikosh" w:hAnsi="Nikosh" w:cs="Kalpurush" w:hint="cs"/>
                          <w:color w:val="000000"/>
                          <w:sz w:val="24"/>
                          <w:szCs w:val="24"/>
                          <w:cs/>
                          <w:lang w:bidi="bn-BD"/>
                        </w:rPr>
                        <w:t>ু</w:t>
                      </w:r>
                      <w:r w:rsidR="001C65F4" w:rsidRPr="00632A5B">
                        <w:rPr>
                          <w:rFonts w:ascii="Nikosh" w:eastAsia="Nikosh" w:hAnsi="Nikosh" w:cs="Kalpurush" w:hint="cs"/>
                          <w:color w:val="000000"/>
                          <w:sz w:val="24"/>
                          <w:szCs w:val="24"/>
                          <w:cs/>
                          <w:lang w:bidi="bn-BD"/>
                        </w:rPr>
                        <w:t>‘</w:t>
                      </w:r>
                      <w:r w:rsidR="001C65F4" w:rsidRPr="00632A5B">
                        <w:rPr>
                          <w:rFonts w:ascii="Nikosh" w:eastAsia="Nikosh" w:hAnsi="Nikosh" w:cs="Kalpurush"/>
                          <w:color w:val="000000"/>
                          <w:sz w:val="24"/>
                          <w:szCs w:val="24"/>
                          <w:cs/>
                          <w:lang w:bidi="bn-BD"/>
                        </w:rPr>
                        <w:t>আল্লা</w:t>
                      </w:r>
                      <w:r w:rsidR="001C65F4" w:rsidRPr="00632A5B">
                        <w:rPr>
                          <w:rFonts w:ascii="Nikosh" w:eastAsia="Nikosh" w:hAnsi="Nikosh" w:cs="Kalpurush"/>
                          <w:sz w:val="24"/>
                          <w:szCs w:val="24"/>
                          <w:cs/>
                          <w:lang w:val="nb-NO" w:bidi="bn-BD"/>
                        </w:rPr>
                        <w:t xml:space="preserve"> কবরস্থান</w:t>
                      </w:r>
                      <w:r w:rsidR="001C65F4" w:rsidRPr="00632A5B">
                        <w:rPr>
                          <w:rFonts w:ascii="Nikosh" w:eastAsia="Nikosh" w:hAnsi="Nikosh" w:cs="Kalpurush" w:hint="cs"/>
                          <w:sz w:val="24"/>
                          <w:szCs w:val="24"/>
                          <w:cs/>
                          <w:lang w:bidi="bn-BD"/>
                        </w:rPr>
                        <w:t>:</w:t>
                      </w:r>
                      <w:r w:rsidR="001C65F4" w:rsidRPr="00632A5B">
                        <w:rPr>
                          <w:rFonts w:ascii="Nikosh" w:eastAsia="Nikosh" w:hAnsi="Nikosh" w:cs="Kalpurush"/>
                          <w:b/>
                          <w:bCs/>
                          <w:sz w:val="32"/>
                          <w:szCs w:val="32"/>
                          <w:cs/>
                          <w:lang w:bidi="bn-BD"/>
                        </w:rPr>
                        <w:t xml:space="preserve"> </w:t>
                      </w:r>
                      <w:r w:rsidR="001C65F4" w:rsidRPr="00632A5B">
                        <w:rPr>
                          <w:rFonts w:ascii="Nikosh" w:eastAsia="Nikosh" w:hAnsi="Nikosh" w:cs="Kalpurush"/>
                          <w:cs/>
                          <w:lang w:bidi="bn-BD"/>
                        </w:rPr>
                        <w:t xml:space="preserve">মক্কার ঐতিহাসিক </w:t>
                      </w:r>
                      <w:r w:rsidR="001C65F4" w:rsidRPr="00632A5B">
                        <w:rPr>
                          <w:rFonts w:ascii="Nikosh" w:eastAsia="Nikosh" w:hAnsi="Nikosh" w:cs="Kalpurush"/>
                          <w:cs/>
                          <w:lang w:val="nb-NO" w:bidi="bn-BD"/>
                        </w:rPr>
                        <w:t>কবরস্থান। খাদিজা</w:t>
                      </w:r>
                      <w:r w:rsidR="001C65F4" w:rsidRPr="00632A5B">
                        <w:rPr>
                          <w:rFonts w:ascii="Nikosh" w:eastAsia="Nikosh" w:hAnsi="Nikosh" w:cs="Kalpurush" w:hint="cs"/>
                          <w:cs/>
                          <w:lang w:val="nb-NO" w:bidi="bn-BD"/>
                        </w:rPr>
                        <w:t xml:space="preserve">র </w:t>
                      </w:r>
                      <w:r w:rsidR="001C65F4" w:rsidRPr="00632A5B">
                        <w:rPr>
                          <w:rFonts w:ascii="Nikosh" w:eastAsia="Nikosh" w:hAnsi="Nikosh" w:cs="Kalpurush"/>
                          <w:cs/>
                          <w:lang w:val="nb-NO" w:bidi="bn-BD"/>
                        </w:rPr>
                        <w:t>কবর আছে এখানে।</w:t>
                      </w:r>
                    </w:p>
                    <w:p w:rsidR="001C65F4" w:rsidRPr="009C6B49" w:rsidRDefault="001C65F4" w:rsidP="00DC7A57">
                      <w:pPr>
                        <w:bidi w:val="0"/>
                        <w:rPr>
                          <w:rFonts w:ascii="Times New Roman" w:eastAsia="Times New Roman" w:hAnsi="Times New Roman" w:cs="Times New Roman"/>
                          <w:b/>
                          <w:bCs/>
                          <w:sz w:val="36"/>
                          <w:szCs w:val="36"/>
                          <w:lang w:val="nb-NO"/>
                        </w:rPr>
                      </w:pPr>
                    </w:p>
                  </w:txbxContent>
                </v:textbox>
              </v:shape>
            </w:pict>
          </mc:Fallback>
        </mc:AlternateContent>
      </w:r>
      <w:r w:rsidRPr="00454759">
        <w:rPr>
          <w:noProof/>
          <w:sz w:val="24"/>
          <w:szCs w:val="24"/>
        </w:rPr>
        <mc:AlternateContent>
          <mc:Choice Requires="wpc">
            <w:drawing>
              <wp:inline distT="0" distB="0" distL="0" distR="0" wp14:anchorId="4DCF0014" wp14:editId="1942D92F">
                <wp:extent cx="6647815" cy="2190115"/>
                <wp:effectExtent l="19050" t="19050" r="0" b="635"/>
                <wp:docPr id="143" name="Canvas 14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41" name="Picture 98" descr="Masjid Jinn_makkah"/>
                          <pic:cNvPicPr preferRelativeResize="0">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844040" cy="21463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 name="Picture 99" descr="jannatul%20maala%20makkah"/>
                          <pic:cNvPicPr preferRelativeResize="0">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1961515" y="0"/>
                            <a:ext cx="1946446" cy="21463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3FD93D90" id="Canvas 143" o:spid="_x0000_s1026" editas="canvas" style="width:523.45pt;height:172.45pt;mso-position-horizontal-relative:char;mso-position-vertical-relative:line" coordsize="66478,21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9sAQwAIBgYHBgUIBwcHCQkICgwUDQwLCwwZEhMPFB0aHx4dGhwcICQuJyAiLCMcHCg3KSww&#10;MTQ0NB8nOT04MjwuMzQy/9sAQwEJCQkMCwwYDQ0YMiEcITIyMjIyMjIyMjIyMjIyMjIyMjIyMjIy&#10;MjIyMjIyMjIyMjIyMjIyMjIyMjIyMjIyMjIy/8AAEQgBfAI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">
                <v:shape id="_x0000_s1027" type="#_x0000_t75" style="position:absolute;width:66478;height:21901;visibility:visible;mso-wrap-style:square">
                  <v:fill o:detectmouseclick="t"/>
                  <v:path o:connecttype="none"/>
                </v:shape>
                <v:shape id="Picture 98" o:spid="_x0000_s1028" type="#_x0000_t75" alt="Masjid Jinn_makkah" style="position:absolute;width:18440;height:2146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l2kvAAAAA3AAAAA8AAABkcnMvZG93bnJldi54bWxET0uLwjAQvgv7H8IIexFNK7pINcqi7KJH&#10;dcXr0Ewf2ExKktX6740geJuP7zmLVWcacSXna8sK0lECgji3uuZSwd/xZzgD4QOyxsYyKbiTh9Xy&#10;o7fATNsb7+l6CKWIIewzVFCF0GZS+rwig35kW+LIFdYZDBG6UmqHtxhuGjlOki9psObYUGFL64ry&#10;y+HfKLgMzuXY7Xgz8Cfjp1ssfou0UOqz333PQQTqwlv8cm91nD9J4flMvEAu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GXaS8AAAADcAAAADwAAAAAAAAAAAAAAAACfAgAA&#10;ZHJzL2Rvd25yZXYueG1sUEsFBgAAAAAEAAQA9wAAAIwDAAAAAA==&#10;" stroked="t" strokeweight="1.5pt">
                  <v:imagedata r:id="rId171" o:title="Masjid Jinn_makkah"/>
                </v:shape>
                <v:shape id="Picture 99" o:spid="_x0000_s1029" type="#_x0000_t75" alt="jannatul%20maala%20makkah" style="position:absolute;left:19615;width:19464;height:2146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FUMDCAAAA3AAAAA8AAABkcnMvZG93bnJldi54bWxET01Lw0AQvQv+h2UEL2I3BpGSdlu0IvFo&#10;G8l5yE6T0Oxs2J206b93BcHbPN7nrLezG9SZQuw9G3haZKCIG297bg18Vx+PS1BRkC0OnsnAlSJs&#10;N7c3ayysv/CezgdpVQrhWKCBTmQstI5NRw7jwo/EiTv64FASDK22AS8p3A06z7IX7bDn1NDhSLuO&#10;mtNhcgb2ZVk/7Koq1O/TJG/XMv86Sm3M/d38ugIlNMu/+M/9adP85xx+n0kX6M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BVDAwgAAANwAAAAPAAAAAAAAAAAAAAAAAJ8C&#10;AABkcnMvZG93bnJldi54bWxQSwUGAAAAAAQABAD3AAAAjgMAAAAA&#10;" stroked="t" strokeweight="1.5pt">
                  <v:imagedata r:id="rId172" o:title="jannatul%20maala%20makkah"/>
                </v:shape>
                <w10:anchorlock/>
              </v:group>
            </w:pict>
          </mc:Fallback>
        </mc:AlternateContent>
      </w:r>
    </w:p>
    <w:p w:rsidR="00DC7A57" w:rsidRPr="00454759" w:rsidRDefault="00DC7A57" w:rsidP="00DC7A57">
      <w:pPr>
        <w:bidi w:val="0"/>
        <w:spacing w:after="0"/>
        <w:ind w:left="360"/>
        <w:jc w:val="both"/>
        <w:rPr>
          <w:rFonts w:ascii="Verdana" w:hAnsi="Verdana" w:cs="SutonnyMJ"/>
          <w:b/>
          <w:color w:val="000000"/>
          <w:sz w:val="24"/>
          <w:szCs w:val="24"/>
        </w:rPr>
      </w:pPr>
    </w:p>
    <w:p w:rsidR="00DC7A57" w:rsidRPr="00454759" w:rsidRDefault="00DC7A57" w:rsidP="00DC7A57">
      <w:pPr>
        <w:bidi w:val="0"/>
        <w:spacing w:after="0"/>
        <w:ind w:left="360"/>
        <w:jc w:val="both"/>
        <w:rPr>
          <w:rFonts w:ascii="Verdana" w:hAnsi="Verdana" w:cs="SutonnyMJ"/>
          <w:b/>
          <w:color w:val="000000"/>
          <w:sz w:val="24"/>
          <w:szCs w:val="24"/>
        </w:rPr>
      </w:pPr>
    </w:p>
    <w:p w:rsidR="00DC7A57" w:rsidRPr="00454759" w:rsidRDefault="00DC7A57" w:rsidP="00DC7A57">
      <w:pPr>
        <w:bidi w:val="0"/>
        <w:spacing w:after="0"/>
        <w:ind w:left="360"/>
        <w:jc w:val="both"/>
        <w:rPr>
          <w:rFonts w:ascii="Verdana" w:hAnsi="Verdana" w:cs="SutonnyMJ"/>
          <w:b/>
          <w:color w:val="000000"/>
          <w:sz w:val="24"/>
          <w:szCs w:val="24"/>
        </w:rPr>
      </w:pPr>
    </w:p>
    <w:p w:rsidR="00DC7A57" w:rsidRPr="00454759" w:rsidRDefault="00DC7A57" w:rsidP="00DC7A57">
      <w:pPr>
        <w:bidi w:val="0"/>
        <w:spacing w:after="0"/>
        <w:ind w:left="360"/>
        <w:jc w:val="both"/>
        <w:rPr>
          <w:rFonts w:ascii="Verdana" w:hAnsi="Verdana" w:cs="Kalpurush"/>
          <w:b/>
          <w:color w:val="000000"/>
          <w:sz w:val="24"/>
          <w:szCs w:val="24"/>
          <w:lang w:bidi="bn-BD"/>
        </w:rPr>
      </w:pPr>
    </w:p>
    <w:p w:rsidR="00DC7A57" w:rsidRPr="00454759" w:rsidRDefault="00DC7A57" w:rsidP="00DC7A57">
      <w:pPr>
        <w:bidi w:val="0"/>
        <w:spacing w:after="0"/>
        <w:jc w:val="both"/>
        <w:rPr>
          <w:rFonts w:ascii="Verdana" w:hAnsi="Verdana" w:cs="Kalpurush"/>
          <w:b/>
          <w:color w:val="000000"/>
          <w:sz w:val="24"/>
          <w:szCs w:val="24"/>
          <w:lang w:bidi="bn-BD"/>
        </w:rPr>
      </w:pPr>
    </w:p>
    <w:p w:rsidR="00DC7A57" w:rsidRPr="00454759" w:rsidRDefault="00DC7A57" w:rsidP="00DC7A57">
      <w:pPr>
        <w:bidi w:val="0"/>
        <w:spacing w:after="0"/>
        <w:jc w:val="both"/>
        <w:rPr>
          <w:rFonts w:ascii="Verdana" w:hAnsi="Verdana" w:cs="SutonnyMJ"/>
          <w:b/>
          <w:color w:val="000000"/>
          <w:sz w:val="24"/>
          <w:szCs w:val="24"/>
        </w:rPr>
      </w:pPr>
      <w:r w:rsidRPr="00454759">
        <w:rPr>
          <w:rFonts w:ascii="Verdana" w:hAnsi="Verdana" w:cs="SutonnyMJ"/>
          <w:b/>
          <w:noProof/>
          <w:color w:val="000000"/>
          <w:sz w:val="24"/>
          <w:szCs w:val="24"/>
        </w:rPr>
        <mc:AlternateContent>
          <mc:Choice Requires="wps">
            <w:drawing>
              <wp:anchor distT="0" distB="0" distL="114300" distR="114300" simplePos="0" relativeHeight="251679744" behindDoc="0" locked="0" layoutInCell="1" allowOverlap="1" wp14:anchorId="3492925A" wp14:editId="76055BF6">
                <wp:simplePos x="0" y="0"/>
                <wp:positionH relativeFrom="column">
                  <wp:posOffset>1807030</wp:posOffset>
                </wp:positionH>
                <wp:positionV relativeFrom="paragraph">
                  <wp:posOffset>2312879</wp:posOffset>
                </wp:positionV>
                <wp:extent cx="2113280" cy="839147"/>
                <wp:effectExtent l="0" t="0" r="0" b="0"/>
                <wp:wrapNone/>
                <wp:docPr id="140"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3280" cy="839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DC7A57" w:rsidRDefault="001C65F4" w:rsidP="00DC7A57">
                            <w:pPr>
                              <w:bidi w:val="0"/>
                              <w:spacing w:after="0" w:line="240" w:lineRule="auto"/>
                              <w:jc w:val="both"/>
                              <w:rPr>
                                <w:rFonts w:ascii="Times New Roman" w:eastAsia="Times New Roman" w:hAnsi="Times New Roman" w:cs="Times New Roman"/>
                                <w:sz w:val="28"/>
                                <w:szCs w:val="28"/>
                                <w:lang w:val="nb-NO"/>
                              </w:rPr>
                            </w:pPr>
                            <w:r w:rsidRPr="00DC7A57">
                              <w:rPr>
                                <w:rFonts w:ascii="Nikosh" w:eastAsia="Nikosh" w:hAnsi="Nikosh" w:cs="Kalpurush"/>
                                <w:sz w:val="24"/>
                                <w:szCs w:val="24"/>
                                <w:cs/>
                                <w:lang w:val="nb-NO" w:bidi="bn-BD"/>
                              </w:rPr>
                              <w:t>মক্কা ইসলামী যাদুঘর</w:t>
                            </w:r>
                            <w:r w:rsidRPr="00DC7A57">
                              <w:rPr>
                                <w:rFonts w:ascii="Nikosh" w:eastAsia="Nikosh" w:hAnsi="Nikosh" w:cs="Kalpurush" w:hint="cs"/>
                                <w:sz w:val="24"/>
                                <w:szCs w:val="24"/>
                                <w:cs/>
                                <w:lang w:bidi="bn-BD"/>
                              </w:rPr>
                              <w:t>:</w:t>
                            </w:r>
                            <w:r w:rsidRPr="00DC7A57">
                              <w:rPr>
                                <w:rFonts w:ascii="Nikosh" w:eastAsia="Nikosh" w:hAnsi="Nikosh" w:cs="Kalpurush"/>
                                <w:b/>
                                <w:bCs/>
                                <w:sz w:val="34"/>
                                <w:szCs w:val="34"/>
                                <w:cs/>
                                <w:lang w:bidi="bn-BD"/>
                              </w:rPr>
                              <w:t xml:space="preserve"> </w:t>
                            </w:r>
                            <w:r w:rsidRPr="00DC7A57">
                              <w:rPr>
                                <w:rFonts w:ascii="Nikosh" w:eastAsia="Nikosh" w:hAnsi="Nikosh" w:cs="Kalpurush"/>
                                <w:cs/>
                                <w:lang w:bidi="bn-BD"/>
                              </w:rPr>
                              <w:t>কাবার গিলাফ তৈর</w:t>
                            </w:r>
                            <w:r w:rsidRPr="00DC7A57">
                              <w:rPr>
                                <w:rFonts w:ascii="Nikosh" w:eastAsia="Nikosh" w:hAnsi="Nikosh" w:cs="Kalpurush" w:hint="cs"/>
                                <w:cs/>
                                <w:lang w:bidi="bn-BD"/>
                              </w:rPr>
                              <w:t>ি</w:t>
                            </w:r>
                            <w:r w:rsidRPr="00DC7A57">
                              <w:rPr>
                                <w:rFonts w:ascii="Nikosh" w:eastAsia="Nikosh" w:hAnsi="Nikosh" w:cs="Kalpurush"/>
                                <w:cs/>
                                <w:lang w:bidi="bn-BD"/>
                              </w:rPr>
                              <w:t>র কারখানার</w:t>
                            </w:r>
                            <w:r w:rsidRPr="00DC7A57">
                              <w:rPr>
                                <w:rFonts w:ascii="Nikosh" w:eastAsia="Nikosh" w:hAnsi="Nikosh" w:cs="Kalpurush"/>
                                <w:cs/>
                                <w:lang w:val="nb-NO" w:bidi="bn-BD"/>
                              </w:rPr>
                              <w:t xml:space="preserve"> পাশে অবস্থিত</w:t>
                            </w:r>
                            <w:r w:rsidRPr="00454759">
                              <w:rPr>
                                <w:rFonts w:ascii="Nikosh" w:eastAsia="Nikosh" w:hAnsi="Nikosh" w:cs="SolaimanLipi" w:hint="cs"/>
                                <w:cs/>
                                <w:lang w:val="nb-NO" w:bidi="hi-IN"/>
                              </w:rPr>
                              <w:t xml:space="preserve">। </w:t>
                            </w:r>
                            <w:r w:rsidRPr="00DC7A57">
                              <w:rPr>
                                <w:rFonts w:ascii="Nikosh" w:eastAsia="Nikosh" w:hAnsi="Nikosh" w:cs="Kalpurush"/>
                                <w:cs/>
                                <w:lang w:bidi="bn-IN"/>
                              </w:rPr>
                              <w:t xml:space="preserve">পুরাতন জেদ্দা রোডে </w:t>
                            </w:r>
                            <w:r w:rsidRPr="00DC7A57">
                              <w:rPr>
                                <w:rFonts w:ascii="Nikosh" w:eastAsia="Nikosh" w:hAnsi="Nikosh" w:cs="Kalpurush"/>
                                <w:cs/>
                                <w:lang w:val="nb-NO" w:bidi="bn-BD"/>
                              </w:rPr>
                              <w:t>অবস্থিত।</w:t>
                            </w:r>
                          </w:p>
                          <w:p w:rsidR="001C65F4" w:rsidRPr="009C6B49" w:rsidRDefault="001C65F4" w:rsidP="00DC7A57">
                            <w:pPr>
                              <w:bidi w:val="0"/>
                              <w:rPr>
                                <w:rFonts w:ascii="Times New Roman" w:eastAsia="Times New Roman" w:hAnsi="Times New Roman" w:cs="Times New Roman"/>
                                <w:b/>
                                <w:bCs/>
                                <w:sz w:val="36"/>
                                <w:szCs w:val="36"/>
                                <w:lang w:val="nb-N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92925A" id="Text Box 140" o:spid="_x0000_s1059" type="#_x0000_t202" style="position:absolute;left:0;text-align:left;margin-left:142.3pt;margin-top:182.1pt;width:166.4pt;height:66.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" filled="f" stroked="f">
                <v:textbox>
                  <w:txbxContent>
                    <w:p w:rsidR="001C65F4" w:rsidRPr="00DC7A57" w:rsidRDefault="001C65F4" w:rsidP="00DC7A57">
                      <w:pPr>
                        <w:bidi w:val="0"/>
                        <w:spacing w:after="0" w:line="240" w:lineRule="auto"/>
                        <w:jc w:val="both"/>
                        <w:rPr>
                          <w:rFonts w:ascii="Times New Roman" w:eastAsia="Times New Roman" w:hAnsi="Times New Roman" w:cs="Times New Roman"/>
                          <w:sz w:val="28"/>
                          <w:szCs w:val="28"/>
                          <w:lang w:val="nb-NO"/>
                        </w:rPr>
                      </w:pPr>
                      <w:r w:rsidRPr="00DC7A57">
                        <w:rPr>
                          <w:rFonts w:ascii="Nikosh" w:eastAsia="Nikosh" w:hAnsi="Nikosh" w:cs="Kalpurush"/>
                          <w:sz w:val="24"/>
                          <w:szCs w:val="24"/>
                          <w:cs/>
                          <w:lang w:val="nb-NO" w:bidi="bn-BD"/>
                        </w:rPr>
                        <w:t>মক্কা ইসলামী যাদুঘর</w:t>
                      </w:r>
                      <w:r w:rsidRPr="00DC7A57">
                        <w:rPr>
                          <w:rFonts w:ascii="Nikosh" w:eastAsia="Nikosh" w:hAnsi="Nikosh" w:cs="Kalpurush" w:hint="cs"/>
                          <w:sz w:val="24"/>
                          <w:szCs w:val="24"/>
                          <w:cs/>
                          <w:lang w:bidi="bn-BD"/>
                        </w:rPr>
                        <w:t>:</w:t>
                      </w:r>
                      <w:r w:rsidRPr="00DC7A57">
                        <w:rPr>
                          <w:rFonts w:ascii="Nikosh" w:eastAsia="Nikosh" w:hAnsi="Nikosh" w:cs="Kalpurush"/>
                          <w:b/>
                          <w:bCs/>
                          <w:sz w:val="34"/>
                          <w:szCs w:val="34"/>
                          <w:cs/>
                          <w:lang w:bidi="bn-BD"/>
                        </w:rPr>
                        <w:t xml:space="preserve"> </w:t>
                      </w:r>
                      <w:r w:rsidRPr="00DC7A57">
                        <w:rPr>
                          <w:rFonts w:ascii="Nikosh" w:eastAsia="Nikosh" w:hAnsi="Nikosh" w:cs="Kalpurush"/>
                          <w:cs/>
                          <w:lang w:bidi="bn-BD"/>
                        </w:rPr>
                        <w:t>কাবার গিলাফ তৈর</w:t>
                      </w:r>
                      <w:r w:rsidRPr="00DC7A57">
                        <w:rPr>
                          <w:rFonts w:ascii="Nikosh" w:eastAsia="Nikosh" w:hAnsi="Nikosh" w:cs="Kalpurush" w:hint="cs"/>
                          <w:cs/>
                          <w:lang w:bidi="bn-BD"/>
                        </w:rPr>
                        <w:t>ি</w:t>
                      </w:r>
                      <w:r w:rsidRPr="00DC7A57">
                        <w:rPr>
                          <w:rFonts w:ascii="Nikosh" w:eastAsia="Nikosh" w:hAnsi="Nikosh" w:cs="Kalpurush"/>
                          <w:cs/>
                          <w:lang w:bidi="bn-BD"/>
                        </w:rPr>
                        <w:t>র কারখানার</w:t>
                      </w:r>
                      <w:r w:rsidRPr="00DC7A57">
                        <w:rPr>
                          <w:rFonts w:ascii="Nikosh" w:eastAsia="Nikosh" w:hAnsi="Nikosh" w:cs="Kalpurush"/>
                          <w:cs/>
                          <w:lang w:val="nb-NO" w:bidi="bn-BD"/>
                        </w:rPr>
                        <w:t xml:space="preserve"> পাশে অবস্থিত</w:t>
                      </w:r>
                      <w:r w:rsidRPr="00454759">
                        <w:rPr>
                          <w:rFonts w:ascii="Nikosh" w:eastAsia="Nikosh" w:hAnsi="Nikosh" w:cs="SolaimanLipi" w:hint="cs"/>
                          <w:cs/>
                          <w:lang w:val="nb-NO" w:bidi="hi-IN"/>
                        </w:rPr>
                        <w:t xml:space="preserve">। </w:t>
                      </w:r>
                      <w:r w:rsidRPr="00DC7A57">
                        <w:rPr>
                          <w:rFonts w:ascii="Nikosh" w:eastAsia="Nikosh" w:hAnsi="Nikosh" w:cs="Kalpurush"/>
                          <w:cs/>
                          <w:lang w:bidi="bn-IN"/>
                        </w:rPr>
                        <w:t xml:space="preserve">পুরাতন জেদ্দা রোডে </w:t>
                      </w:r>
                      <w:r w:rsidRPr="00DC7A57">
                        <w:rPr>
                          <w:rFonts w:ascii="Nikosh" w:eastAsia="Nikosh" w:hAnsi="Nikosh" w:cs="Kalpurush"/>
                          <w:cs/>
                          <w:lang w:val="nb-NO" w:bidi="bn-BD"/>
                        </w:rPr>
                        <w:t>অবস্থিত।</w:t>
                      </w:r>
                    </w:p>
                    <w:p w:rsidR="001C65F4" w:rsidRPr="009C6B49" w:rsidRDefault="001C65F4" w:rsidP="00DC7A57">
                      <w:pPr>
                        <w:bidi w:val="0"/>
                        <w:rPr>
                          <w:rFonts w:ascii="Times New Roman" w:eastAsia="Times New Roman" w:hAnsi="Times New Roman" w:cs="Times New Roman"/>
                          <w:b/>
                          <w:bCs/>
                          <w:sz w:val="36"/>
                          <w:szCs w:val="36"/>
                          <w:lang w:val="nb-NO"/>
                        </w:rPr>
                      </w:pPr>
                    </w:p>
                  </w:txbxContent>
                </v:textbox>
              </v:shape>
            </w:pict>
          </mc:Fallback>
        </mc:AlternateContent>
      </w:r>
      <w:r w:rsidRPr="00454759">
        <w:rPr>
          <w:rFonts w:ascii="Verdana" w:hAnsi="Verdana" w:cs="SutonnyMJ"/>
          <w:b/>
          <w:noProof/>
          <w:color w:val="000000"/>
          <w:sz w:val="24"/>
          <w:szCs w:val="24"/>
        </w:rPr>
        <mc:AlternateContent>
          <mc:Choice Requires="wps">
            <w:drawing>
              <wp:anchor distT="0" distB="0" distL="114300" distR="114300" simplePos="0" relativeHeight="251678720" behindDoc="0" locked="0" layoutInCell="1" allowOverlap="1" wp14:anchorId="46A5E155" wp14:editId="64C2422F">
                <wp:simplePos x="0" y="0"/>
                <wp:positionH relativeFrom="column">
                  <wp:posOffset>19173</wp:posOffset>
                </wp:positionH>
                <wp:positionV relativeFrom="paragraph">
                  <wp:posOffset>2326526</wp:posOffset>
                </wp:positionV>
                <wp:extent cx="1837055" cy="825690"/>
                <wp:effectExtent l="0" t="0" r="0" b="0"/>
                <wp:wrapNone/>
                <wp:docPr id="139"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055" cy="825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E218DF" w:rsidRDefault="001C65F4" w:rsidP="00DC7A57">
                            <w:pPr>
                              <w:bidi w:val="0"/>
                              <w:spacing w:after="0" w:line="240" w:lineRule="auto"/>
                              <w:jc w:val="both"/>
                              <w:rPr>
                                <w:rFonts w:ascii="Times New Roman" w:eastAsia="Times New Roman" w:hAnsi="Times New Roman" w:cs="Times New Roman"/>
                                <w:sz w:val="30"/>
                                <w:szCs w:val="30"/>
                                <w:lang w:val="nb-NO"/>
                              </w:rPr>
                            </w:pPr>
                            <w:r w:rsidRPr="00803468">
                              <w:rPr>
                                <w:rFonts w:ascii="Nikosh" w:eastAsia="Nikosh" w:hAnsi="Nikosh" w:cs="Kalpurush"/>
                                <w:sz w:val="24"/>
                                <w:szCs w:val="24"/>
                                <w:cs/>
                                <w:lang w:val="nb-NO" w:bidi="bn-BD"/>
                              </w:rPr>
                              <w:t>কিসওয়াহ ফ্যাক্টরী</w:t>
                            </w:r>
                            <w:r w:rsidRPr="00803468">
                              <w:rPr>
                                <w:rFonts w:ascii="Nikosh" w:eastAsia="Nikosh" w:hAnsi="Nikosh" w:cs="Kalpurush" w:hint="cs"/>
                                <w:sz w:val="24"/>
                                <w:szCs w:val="24"/>
                                <w:cs/>
                                <w:lang w:bidi="bn-BD"/>
                              </w:rPr>
                              <w:t>:</w:t>
                            </w:r>
                            <w:r w:rsidRPr="00803468">
                              <w:rPr>
                                <w:rFonts w:ascii="Nikosh" w:eastAsia="Nikosh" w:hAnsi="Nikosh" w:cs="Kalpurush"/>
                                <w:sz w:val="24"/>
                                <w:szCs w:val="24"/>
                                <w:cs/>
                                <w:lang w:bidi="bn-BD"/>
                              </w:rPr>
                              <w:t xml:space="preserve"> </w:t>
                            </w:r>
                            <w:r w:rsidRPr="00E50A44">
                              <w:rPr>
                                <w:rFonts w:ascii="Nikosh" w:eastAsia="Nikosh" w:hAnsi="Nikosh" w:cs="Kalpurush"/>
                                <w:sz w:val="24"/>
                                <w:szCs w:val="24"/>
                                <w:cs/>
                                <w:lang w:bidi="bn-BD"/>
                              </w:rPr>
                              <w:t xml:space="preserve">কাবার গিলাফ তৈরীর কারখানা। পুরাতন জেদ্দা রোডে </w:t>
                            </w:r>
                            <w:r w:rsidRPr="00E50A44">
                              <w:rPr>
                                <w:rFonts w:ascii="Nikosh" w:eastAsia="Nikosh" w:hAnsi="Nikosh" w:cs="Kalpurush"/>
                                <w:sz w:val="24"/>
                                <w:szCs w:val="24"/>
                                <w:cs/>
                                <w:lang w:val="nb-NO" w:bidi="bn-BD"/>
                              </w:rPr>
                              <w:t>অবস্থিত।</w:t>
                            </w:r>
                          </w:p>
                          <w:p w:rsidR="001C65F4" w:rsidRPr="009C6B49" w:rsidRDefault="001C65F4" w:rsidP="00DC7A57">
                            <w:pPr>
                              <w:bidi w:val="0"/>
                              <w:rPr>
                                <w:rFonts w:ascii="Times New Roman" w:eastAsia="Times New Roman" w:hAnsi="Times New Roman" w:cs="Times New Roman"/>
                                <w:b/>
                                <w:bCs/>
                                <w:sz w:val="36"/>
                                <w:szCs w:val="36"/>
                                <w:lang w:val="nb-N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A5E155" id="Text Box 139" o:spid="_x0000_s1060" type="#_x0000_t202" style="position:absolute;left:0;text-align:left;margin-left:1.5pt;margin-top:183.2pt;width:144.65pt;height: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" filled="f" stroked="f">
                <v:textbox>
                  <w:txbxContent>
                    <w:p w:rsidR="001C65F4" w:rsidRPr="00E218DF" w:rsidRDefault="001C65F4" w:rsidP="00DC7A57">
                      <w:pPr>
                        <w:bidi w:val="0"/>
                        <w:spacing w:after="0" w:line="240" w:lineRule="auto"/>
                        <w:jc w:val="both"/>
                        <w:rPr>
                          <w:rFonts w:ascii="Times New Roman" w:eastAsia="Times New Roman" w:hAnsi="Times New Roman" w:cs="Times New Roman"/>
                          <w:sz w:val="30"/>
                          <w:szCs w:val="30"/>
                          <w:lang w:val="nb-NO"/>
                        </w:rPr>
                      </w:pPr>
                      <w:r w:rsidRPr="00803468">
                        <w:rPr>
                          <w:rFonts w:ascii="Nikosh" w:eastAsia="Nikosh" w:hAnsi="Nikosh" w:cs="Kalpurush"/>
                          <w:sz w:val="24"/>
                          <w:szCs w:val="24"/>
                          <w:cs/>
                          <w:lang w:val="nb-NO" w:bidi="bn-BD"/>
                        </w:rPr>
                        <w:t>কিসওয়াহ ফ্যাক্টরী</w:t>
                      </w:r>
                      <w:r w:rsidRPr="00803468">
                        <w:rPr>
                          <w:rFonts w:ascii="Nikosh" w:eastAsia="Nikosh" w:hAnsi="Nikosh" w:cs="Kalpurush" w:hint="cs"/>
                          <w:sz w:val="24"/>
                          <w:szCs w:val="24"/>
                          <w:cs/>
                          <w:lang w:bidi="bn-BD"/>
                        </w:rPr>
                        <w:t>:</w:t>
                      </w:r>
                      <w:r w:rsidRPr="00803468">
                        <w:rPr>
                          <w:rFonts w:ascii="Nikosh" w:eastAsia="Nikosh" w:hAnsi="Nikosh" w:cs="Kalpurush"/>
                          <w:sz w:val="24"/>
                          <w:szCs w:val="24"/>
                          <w:cs/>
                          <w:lang w:bidi="bn-BD"/>
                        </w:rPr>
                        <w:t xml:space="preserve"> </w:t>
                      </w:r>
                      <w:r w:rsidRPr="00E50A44">
                        <w:rPr>
                          <w:rFonts w:ascii="Nikosh" w:eastAsia="Nikosh" w:hAnsi="Nikosh" w:cs="Kalpurush"/>
                          <w:sz w:val="24"/>
                          <w:szCs w:val="24"/>
                          <w:cs/>
                          <w:lang w:bidi="bn-BD"/>
                        </w:rPr>
                        <w:t xml:space="preserve">কাবার গিলাফ তৈরীর কারখানা। পুরাতন জেদ্দা রোডে </w:t>
                      </w:r>
                      <w:r w:rsidRPr="00E50A44">
                        <w:rPr>
                          <w:rFonts w:ascii="Nikosh" w:eastAsia="Nikosh" w:hAnsi="Nikosh" w:cs="Kalpurush"/>
                          <w:sz w:val="24"/>
                          <w:szCs w:val="24"/>
                          <w:cs/>
                          <w:lang w:val="nb-NO" w:bidi="bn-BD"/>
                        </w:rPr>
                        <w:t>অবস্থিত।</w:t>
                      </w:r>
                    </w:p>
                    <w:p w:rsidR="001C65F4" w:rsidRPr="009C6B49" w:rsidRDefault="001C65F4" w:rsidP="00DC7A57">
                      <w:pPr>
                        <w:bidi w:val="0"/>
                        <w:rPr>
                          <w:rFonts w:ascii="Times New Roman" w:eastAsia="Times New Roman" w:hAnsi="Times New Roman" w:cs="Times New Roman"/>
                          <w:b/>
                          <w:bCs/>
                          <w:sz w:val="36"/>
                          <w:szCs w:val="36"/>
                          <w:lang w:val="nb-NO"/>
                        </w:rPr>
                      </w:pPr>
                    </w:p>
                  </w:txbxContent>
                </v:textbox>
              </v:shape>
            </w:pict>
          </mc:Fallback>
        </mc:AlternateContent>
      </w:r>
      <w:r w:rsidRPr="00454759">
        <w:rPr>
          <w:rFonts w:ascii="Verdana" w:hAnsi="Verdana" w:cs="SutonnyMJ"/>
          <w:b/>
          <w:noProof/>
          <w:color w:val="000000"/>
          <w:sz w:val="24"/>
          <w:szCs w:val="24"/>
        </w:rPr>
        <w:drawing>
          <wp:inline distT="0" distB="0" distL="0" distR="0" wp14:anchorId="0B71E9C8" wp14:editId="2C2255EE">
            <wp:extent cx="3921608" cy="2354239"/>
            <wp:effectExtent l="0" t="0" r="3175"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925349" cy="2356485"/>
                    </a:xfrm>
                    <a:prstGeom prst="rect">
                      <a:avLst/>
                    </a:prstGeom>
                    <a:noFill/>
                    <a:ln>
                      <a:noFill/>
                    </a:ln>
                  </pic:spPr>
                </pic:pic>
              </a:graphicData>
            </a:graphic>
          </wp:inline>
        </w:drawing>
      </w:r>
    </w:p>
    <w:p w:rsidR="00DC7A57" w:rsidRPr="00454759" w:rsidRDefault="00DC7A57" w:rsidP="00DC7A57">
      <w:pPr>
        <w:bidi w:val="0"/>
        <w:spacing w:after="0"/>
        <w:ind w:left="360"/>
        <w:jc w:val="both"/>
        <w:rPr>
          <w:rFonts w:ascii="Verdana" w:hAnsi="Verdana" w:cs="SutonnyMJ"/>
          <w:b/>
          <w:color w:val="000000"/>
          <w:sz w:val="24"/>
          <w:szCs w:val="24"/>
        </w:rPr>
      </w:pPr>
    </w:p>
    <w:p w:rsidR="00DC7A57" w:rsidRPr="00454759" w:rsidRDefault="00DC7A57" w:rsidP="00DC7A57">
      <w:pPr>
        <w:bidi w:val="0"/>
        <w:spacing w:after="0"/>
        <w:ind w:left="360"/>
        <w:jc w:val="both"/>
        <w:rPr>
          <w:rFonts w:ascii="Verdana" w:hAnsi="Verdana" w:cs="SutonnyMJ"/>
          <w:b/>
          <w:color w:val="000000"/>
          <w:sz w:val="24"/>
          <w:szCs w:val="24"/>
        </w:rPr>
      </w:pPr>
    </w:p>
    <w:p w:rsidR="00DC7A57" w:rsidRPr="00454759" w:rsidRDefault="00DC7A57" w:rsidP="00DC7A57">
      <w:pPr>
        <w:bidi w:val="0"/>
        <w:spacing w:after="0"/>
        <w:ind w:left="36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ind w:left="36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r w:rsidRPr="00454759">
        <w:rPr>
          <w:rFonts w:ascii="Verdana" w:hAnsi="Verdana" w:cs="SutonnyMJ"/>
          <w:b/>
          <w:noProof/>
          <w:color w:val="000000"/>
          <w:sz w:val="24"/>
          <w:szCs w:val="24"/>
        </w:rPr>
        <w:drawing>
          <wp:anchor distT="0" distB="0" distL="114300" distR="114300" simplePos="0" relativeHeight="251695104" behindDoc="1" locked="0" layoutInCell="1" allowOverlap="1" wp14:anchorId="3C474EBF" wp14:editId="16A4D393">
            <wp:simplePos x="0" y="0"/>
            <wp:positionH relativeFrom="column">
              <wp:posOffset>1989455</wp:posOffset>
            </wp:positionH>
            <wp:positionV relativeFrom="paragraph">
              <wp:posOffset>-181610</wp:posOffset>
            </wp:positionV>
            <wp:extent cx="1856740" cy="2159635"/>
            <wp:effectExtent l="19050" t="19050" r="10160" b="12065"/>
            <wp:wrapNone/>
            <wp:docPr id="138" name="Picture 138" descr="mount Abi Qub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mount Abi Qubais"/>
                    <pic:cNvPicPr preferRelativeResize="0">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856740" cy="215963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454759">
        <w:rPr>
          <w:rFonts w:ascii="Verdana" w:hAnsi="Verdana" w:cs="SutonnyMJ"/>
          <w:b/>
          <w:noProof/>
          <w:color w:val="000000"/>
          <w:sz w:val="24"/>
          <w:szCs w:val="24"/>
        </w:rPr>
        <w:drawing>
          <wp:anchor distT="0" distB="0" distL="114300" distR="114300" simplePos="0" relativeHeight="251694080" behindDoc="1" locked="0" layoutInCell="1" allowOverlap="1" wp14:anchorId="4C556E3E" wp14:editId="04731113">
            <wp:simplePos x="0" y="0"/>
            <wp:positionH relativeFrom="column">
              <wp:posOffset>19050</wp:posOffset>
            </wp:positionH>
            <wp:positionV relativeFrom="paragraph">
              <wp:posOffset>-181610</wp:posOffset>
            </wp:positionV>
            <wp:extent cx="1875790" cy="2159635"/>
            <wp:effectExtent l="19050" t="19050" r="10160" b="12065"/>
            <wp:wrapNone/>
            <wp:docPr id="137" name="Picture 137" descr="billal mos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billal mosque"/>
                    <pic:cNvPicPr preferRelativeResize="0">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875790" cy="215963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803468" w:rsidP="00DC7A57">
      <w:pPr>
        <w:bidi w:val="0"/>
        <w:spacing w:after="0"/>
        <w:jc w:val="both"/>
        <w:rPr>
          <w:rFonts w:ascii="Verdana" w:hAnsi="Verdana" w:cs="SutonnyMJ"/>
          <w:b/>
          <w:color w:val="000000"/>
          <w:sz w:val="24"/>
          <w:szCs w:val="24"/>
        </w:rPr>
      </w:pPr>
      <w:r w:rsidRPr="00454759">
        <w:rPr>
          <w:rFonts w:ascii="Verdana" w:hAnsi="Verdana" w:cs="SutonnyMJ"/>
          <w:b/>
          <w:noProof/>
          <w:color w:val="000000"/>
          <w:sz w:val="24"/>
          <w:szCs w:val="24"/>
        </w:rPr>
        <mc:AlternateContent>
          <mc:Choice Requires="wps">
            <w:drawing>
              <wp:anchor distT="0" distB="0" distL="114300" distR="114300" simplePos="0" relativeHeight="251697152" behindDoc="0" locked="0" layoutInCell="1" allowOverlap="1" wp14:anchorId="191D1C1D" wp14:editId="0CCC3A56">
                <wp:simplePos x="0" y="0"/>
                <wp:positionH relativeFrom="column">
                  <wp:posOffset>1990674</wp:posOffset>
                </wp:positionH>
                <wp:positionV relativeFrom="paragraph">
                  <wp:posOffset>170434</wp:posOffset>
                </wp:positionV>
                <wp:extent cx="2058670" cy="599846"/>
                <wp:effectExtent l="0" t="0" r="0" b="0"/>
                <wp:wrapNone/>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8670" cy="599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DC7A57" w:rsidRDefault="001C65F4" w:rsidP="00E14AD4">
                            <w:pPr>
                              <w:bidi w:val="0"/>
                              <w:spacing w:after="0" w:line="240" w:lineRule="auto"/>
                              <w:jc w:val="both"/>
                              <w:rPr>
                                <w:rFonts w:ascii="Nikosh" w:eastAsia="Nikosh" w:hAnsi="Nikosh" w:cs="Kalpurush"/>
                                <w:sz w:val="24"/>
                                <w:szCs w:val="24"/>
                                <w:lang w:val="nb-NO" w:bidi="bn-BD"/>
                              </w:rPr>
                            </w:pPr>
                            <w:r w:rsidRPr="00DC7A57">
                              <w:rPr>
                                <w:rFonts w:ascii="Nikosh" w:eastAsia="Nikosh" w:hAnsi="Nikosh" w:cs="Kalpurush"/>
                                <w:sz w:val="24"/>
                                <w:szCs w:val="24"/>
                                <w:cs/>
                                <w:lang w:val="nb-NO" w:bidi="bn-BD"/>
                              </w:rPr>
                              <w:t>আবু কুবাইস পাহাড়</w:t>
                            </w:r>
                            <w:r w:rsidRPr="00DC7A57">
                              <w:rPr>
                                <w:rFonts w:ascii="Nikosh" w:eastAsia="Nikosh" w:hAnsi="Nikosh" w:cs="Kalpurush" w:hint="cs"/>
                                <w:sz w:val="24"/>
                                <w:szCs w:val="24"/>
                                <w:cs/>
                                <w:lang w:val="nb-NO" w:bidi="bn-BD"/>
                              </w:rPr>
                              <w:t>:</w:t>
                            </w:r>
                            <w:r w:rsidRPr="00DC7A57">
                              <w:rPr>
                                <w:rFonts w:ascii="Nikosh" w:eastAsia="Nikosh" w:hAnsi="Nikosh" w:cs="Kalpurush"/>
                                <w:sz w:val="24"/>
                                <w:szCs w:val="24"/>
                                <w:cs/>
                                <w:lang w:val="nb-NO" w:bidi="bn-BD"/>
                              </w:rPr>
                              <w:t xml:space="preserve"> </w:t>
                            </w:r>
                          </w:p>
                          <w:p w:rsidR="001C65F4" w:rsidRPr="00BE3AEC" w:rsidRDefault="001C65F4" w:rsidP="00DC7A57">
                            <w:pPr>
                              <w:bidi w:val="0"/>
                              <w:rPr>
                                <w:rFonts w:ascii="Times New Roman" w:eastAsia="Times New Roman" w:hAnsi="Times New Roman" w:cs="Times New Roman"/>
                                <w:b/>
                                <w:bCs/>
                                <w:sz w:val="36"/>
                                <w:szCs w:val="36"/>
                                <w:lang w:val="nb-N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1D1C1D" id="Text Box 136" o:spid="_x0000_s1061" type="#_x0000_t202" style="position:absolute;left:0;text-align:left;margin-left:156.75pt;margin-top:13.4pt;width:162.1pt;height:47.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" filled="f" stroked="f">
                <v:textbox>
                  <w:txbxContent>
                    <w:p w:rsidR="001C65F4" w:rsidRPr="00DC7A57" w:rsidRDefault="001C65F4" w:rsidP="00E14AD4">
                      <w:pPr>
                        <w:bidi w:val="0"/>
                        <w:spacing w:after="0" w:line="240" w:lineRule="auto"/>
                        <w:jc w:val="both"/>
                        <w:rPr>
                          <w:rFonts w:ascii="Nikosh" w:eastAsia="Nikosh" w:hAnsi="Nikosh" w:cs="Kalpurush"/>
                          <w:sz w:val="24"/>
                          <w:szCs w:val="24"/>
                          <w:lang w:val="nb-NO" w:bidi="bn-BD"/>
                        </w:rPr>
                      </w:pPr>
                      <w:r w:rsidRPr="00DC7A57">
                        <w:rPr>
                          <w:rFonts w:ascii="Nikosh" w:eastAsia="Nikosh" w:hAnsi="Nikosh" w:cs="Kalpurush"/>
                          <w:sz w:val="24"/>
                          <w:szCs w:val="24"/>
                          <w:cs/>
                          <w:lang w:val="nb-NO" w:bidi="bn-BD"/>
                        </w:rPr>
                        <w:t>আবু কুবাইস পাহাড়</w:t>
                      </w:r>
                      <w:r w:rsidRPr="00DC7A57">
                        <w:rPr>
                          <w:rFonts w:ascii="Nikosh" w:eastAsia="Nikosh" w:hAnsi="Nikosh" w:cs="Kalpurush" w:hint="cs"/>
                          <w:sz w:val="24"/>
                          <w:szCs w:val="24"/>
                          <w:cs/>
                          <w:lang w:val="nb-NO" w:bidi="bn-BD"/>
                        </w:rPr>
                        <w:t>:</w:t>
                      </w:r>
                      <w:r w:rsidRPr="00DC7A57">
                        <w:rPr>
                          <w:rFonts w:ascii="Nikosh" w:eastAsia="Nikosh" w:hAnsi="Nikosh" w:cs="Kalpurush"/>
                          <w:sz w:val="24"/>
                          <w:szCs w:val="24"/>
                          <w:cs/>
                          <w:lang w:val="nb-NO" w:bidi="bn-BD"/>
                        </w:rPr>
                        <w:t xml:space="preserve"> </w:t>
                      </w:r>
                    </w:p>
                    <w:p w:rsidR="001C65F4" w:rsidRPr="00BE3AEC" w:rsidRDefault="001C65F4" w:rsidP="00DC7A57">
                      <w:pPr>
                        <w:bidi w:val="0"/>
                        <w:rPr>
                          <w:rFonts w:ascii="Times New Roman" w:eastAsia="Times New Roman" w:hAnsi="Times New Roman" w:cs="Times New Roman"/>
                          <w:b/>
                          <w:bCs/>
                          <w:sz w:val="36"/>
                          <w:szCs w:val="36"/>
                          <w:lang w:val="nb-NO"/>
                        </w:rPr>
                      </w:pPr>
                    </w:p>
                  </w:txbxContent>
                </v:textbox>
              </v:shape>
            </w:pict>
          </mc:Fallback>
        </mc:AlternateContent>
      </w:r>
      <w:r w:rsidRPr="00454759">
        <w:rPr>
          <w:rFonts w:ascii="Verdana" w:hAnsi="Verdana" w:cs="SutonnyMJ"/>
          <w:b/>
          <w:noProof/>
          <w:color w:val="000000"/>
          <w:sz w:val="24"/>
          <w:szCs w:val="24"/>
        </w:rPr>
        <mc:AlternateContent>
          <mc:Choice Requires="wps">
            <w:drawing>
              <wp:anchor distT="0" distB="0" distL="114300" distR="114300" simplePos="0" relativeHeight="251696128" behindDoc="0" locked="0" layoutInCell="1" allowOverlap="1" wp14:anchorId="7699DA54" wp14:editId="0759BFBB">
                <wp:simplePos x="0" y="0"/>
                <wp:positionH relativeFrom="column">
                  <wp:posOffset>-65405</wp:posOffset>
                </wp:positionH>
                <wp:positionV relativeFrom="paragraph">
                  <wp:posOffset>170180</wp:posOffset>
                </wp:positionV>
                <wp:extent cx="2056130" cy="650875"/>
                <wp:effectExtent l="0" t="0" r="0" b="0"/>
                <wp:wrapNone/>
                <wp:docPr id="1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6130" cy="650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BE3AEC" w:rsidRDefault="001C65F4" w:rsidP="00E14AD4">
                            <w:pPr>
                              <w:bidi w:val="0"/>
                              <w:spacing w:after="0" w:line="240" w:lineRule="auto"/>
                              <w:jc w:val="both"/>
                              <w:rPr>
                                <w:rFonts w:ascii="Times New Roman" w:eastAsia="Times New Roman" w:hAnsi="Times New Roman" w:cs="Times New Roman"/>
                                <w:sz w:val="30"/>
                                <w:szCs w:val="30"/>
                                <w:lang w:val="nb-NO"/>
                              </w:rPr>
                            </w:pPr>
                            <w:r w:rsidRPr="00DC7A57">
                              <w:rPr>
                                <w:rFonts w:ascii="Nikosh" w:eastAsia="Nikosh" w:hAnsi="Nikosh" w:cs="Kalpurush"/>
                                <w:sz w:val="26"/>
                                <w:szCs w:val="26"/>
                                <w:cs/>
                                <w:lang w:val="nb-NO" w:bidi="bn-BD"/>
                              </w:rPr>
                              <w:t>বিল্লাল</w:t>
                            </w:r>
                            <w:r w:rsidRPr="00DC7A57">
                              <w:rPr>
                                <w:rFonts w:ascii="Nikosh" w:eastAsia="Nikosh" w:hAnsi="Nikosh" w:cs="Kalpurush"/>
                                <w:sz w:val="26"/>
                                <w:szCs w:val="26"/>
                                <w:cs/>
                                <w:lang w:bidi="bn-BD"/>
                              </w:rPr>
                              <w:t xml:space="preserve"> মসজিদ</w:t>
                            </w:r>
                            <w:r w:rsidRPr="00DC7A57">
                              <w:rPr>
                                <w:rFonts w:ascii="Nikosh" w:eastAsia="Nikosh" w:hAnsi="Nikosh" w:cs="Kalpurush" w:hint="cs"/>
                                <w:sz w:val="26"/>
                                <w:szCs w:val="26"/>
                                <w:cs/>
                                <w:lang w:bidi="bn-BD"/>
                              </w:rPr>
                              <w:t>:</w:t>
                            </w:r>
                            <w:r w:rsidRPr="00E50A44">
                              <w:rPr>
                                <w:rFonts w:ascii="Nikosh" w:eastAsia="Nikosh" w:hAnsi="Nikosh" w:cs="Kalpurush"/>
                                <w:b/>
                                <w:bCs/>
                                <w:sz w:val="36"/>
                                <w:szCs w:val="36"/>
                                <w:cs/>
                                <w:lang w:bidi="bn-BD"/>
                              </w:rPr>
                              <w:t xml:space="preserve"> </w:t>
                            </w:r>
                            <w:r w:rsidRPr="00E50A44">
                              <w:rPr>
                                <w:rFonts w:ascii="Nikosh" w:eastAsia="Nikosh" w:hAnsi="Nikosh" w:cs="Kalpurush"/>
                                <w:sz w:val="24"/>
                                <w:szCs w:val="24"/>
                                <w:cs/>
                                <w:lang w:bidi="bn-BD"/>
                              </w:rPr>
                              <w:t xml:space="preserve">আবু কুবাইস পাহাড়ের উপর </w:t>
                            </w:r>
                            <w:r w:rsidRPr="00E50A44">
                              <w:rPr>
                                <w:rFonts w:ascii="Nikosh" w:eastAsia="Nikosh" w:hAnsi="Nikosh" w:cs="Kalpurush"/>
                                <w:sz w:val="24"/>
                                <w:szCs w:val="24"/>
                                <w:cs/>
                                <w:lang w:val="nb-NO" w:bidi="bn-BD"/>
                              </w:rPr>
                              <w:t xml:space="preserve">অবস্থিত। </w:t>
                            </w:r>
                          </w:p>
                          <w:p w:rsidR="001C65F4" w:rsidRPr="009C6B49" w:rsidRDefault="001C65F4" w:rsidP="00DC7A57">
                            <w:pPr>
                              <w:bidi w:val="0"/>
                              <w:rPr>
                                <w:rFonts w:ascii="Times New Roman" w:eastAsia="Times New Roman" w:hAnsi="Times New Roman" w:cs="Times New Roman"/>
                                <w:b/>
                                <w:bCs/>
                                <w:sz w:val="36"/>
                                <w:szCs w:val="36"/>
                                <w:lang w:val="nb-N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99DA54" id="Text Box 135" o:spid="_x0000_s1062" type="#_x0000_t202" style="position:absolute;left:0;text-align:left;margin-left:-5.15pt;margin-top:13.4pt;width:161.9pt;height:51.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" filled="f" stroked="f">
                <v:textbox>
                  <w:txbxContent>
                    <w:p w:rsidR="001C65F4" w:rsidRPr="00BE3AEC" w:rsidRDefault="001C65F4" w:rsidP="00E14AD4">
                      <w:pPr>
                        <w:bidi w:val="0"/>
                        <w:spacing w:after="0" w:line="240" w:lineRule="auto"/>
                        <w:jc w:val="both"/>
                        <w:rPr>
                          <w:rFonts w:ascii="Times New Roman" w:eastAsia="Times New Roman" w:hAnsi="Times New Roman" w:cs="Times New Roman"/>
                          <w:sz w:val="30"/>
                          <w:szCs w:val="30"/>
                          <w:lang w:val="nb-NO"/>
                        </w:rPr>
                      </w:pPr>
                      <w:r w:rsidRPr="00DC7A57">
                        <w:rPr>
                          <w:rFonts w:ascii="Nikosh" w:eastAsia="Nikosh" w:hAnsi="Nikosh" w:cs="Kalpurush"/>
                          <w:sz w:val="26"/>
                          <w:szCs w:val="26"/>
                          <w:cs/>
                          <w:lang w:val="nb-NO" w:bidi="bn-BD"/>
                        </w:rPr>
                        <w:t>বিল্লাল</w:t>
                      </w:r>
                      <w:r w:rsidRPr="00DC7A57">
                        <w:rPr>
                          <w:rFonts w:ascii="Nikosh" w:eastAsia="Nikosh" w:hAnsi="Nikosh" w:cs="Kalpurush"/>
                          <w:sz w:val="26"/>
                          <w:szCs w:val="26"/>
                          <w:cs/>
                          <w:lang w:bidi="bn-BD"/>
                        </w:rPr>
                        <w:t xml:space="preserve"> মসজিদ</w:t>
                      </w:r>
                      <w:r w:rsidRPr="00DC7A57">
                        <w:rPr>
                          <w:rFonts w:ascii="Nikosh" w:eastAsia="Nikosh" w:hAnsi="Nikosh" w:cs="Kalpurush" w:hint="cs"/>
                          <w:sz w:val="26"/>
                          <w:szCs w:val="26"/>
                          <w:cs/>
                          <w:lang w:bidi="bn-BD"/>
                        </w:rPr>
                        <w:t>:</w:t>
                      </w:r>
                      <w:r w:rsidRPr="00E50A44">
                        <w:rPr>
                          <w:rFonts w:ascii="Nikosh" w:eastAsia="Nikosh" w:hAnsi="Nikosh" w:cs="Kalpurush"/>
                          <w:b/>
                          <w:bCs/>
                          <w:sz w:val="36"/>
                          <w:szCs w:val="36"/>
                          <w:cs/>
                          <w:lang w:bidi="bn-BD"/>
                        </w:rPr>
                        <w:t xml:space="preserve"> </w:t>
                      </w:r>
                      <w:r w:rsidRPr="00E50A44">
                        <w:rPr>
                          <w:rFonts w:ascii="Nikosh" w:eastAsia="Nikosh" w:hAnsi="Nikosh" w:cs="Kalpurush"/>
                          <w:sz w:val="24"/>
                          <w:szCs w:val="24"/>
                          <w:cs/>
                          <w:lang w:bidi="bn-BD"/>
                        </w:rPr>
                        <w:t xml:space="preserve">আবু কুবাইস পাহাড়ের উপর </w:t>
                      </w:r>
                      <w:r w:rsidRPr="00E50A44">
                        <w:rPr>
                          <w:rFonts w:ascii="Nikosh" w:eastAsia="Nikosh" w:hAnsi="Nikosh" w:cs="Kalpurush"/>
                          <w:sz w:val="24"/>
                          <w:szCs w:val="24"/>
                          <w:cs/>
                          <w:lang w:val="nb-NO" w:bidi="bn-BD"/>
                        </w:rPr>
                        <w:t xml:space="preserve">অবস্থিত। </w:t>
                      </w:r>
                    </w:p>
                    <w:p w:rsidR="001C65F4" w:rsidRPr="009C6B49" w:rsidRDefault="001C65F4" w:rsidP="00DC7A57">
                      <w:pPr>
                        <w:bidi w:val="0"/>
                        <w:rPr>
                          <w:rFonts w:ascii="Times New Roman" w:eastAsia="Times New Roman" w:hAnsi="Times New Roman" w:cs="Times New Roman"/>
                          <w:b/>
                          <w:bCs/>
                          <w:sz w:val="36"/>
                          <w:szCs w:val="36"/>
                          <w:lang w:val="nb-NO"/>
                        </w:rPr>
                      </w:pPr>
                    </w:p>
                  </w:txbxContent>
                </v:textbox>
              </v:shape>
            </w:pict>
          </mc:Fallback>
        </mc:AlternateContent>
      </w: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803468" w:rsidRDefault="00DC7A57" w:rsidP="00DC7A57">
      <w:pPr>
        <w:bidi w:val="0"/>
        <w:spacing w:after="0"/>
        <w:jc w:val="both"/>
        <w:rPr>
          <w:rFonts w:ascii="Verdana" w:hAnsi="Verdana" w:cs="Vrinda"/>
          <w:b/>
          <w:color w:val="000000"/>
          <w:sz w:val="24"/>
          <w:szCs w:val="30"/>
          <w:lang w:bidi="bn-BD"/>
        </w:rPr>
      </w:pPr>
    </w:p>
    <w:p w:rsidR="00DC7A57" w:rsidRPr="00454759" w:rsidRDefault="00DC7A57" w:rsidP="00DC7A57">
      <w:pPr>
        <w:bidi w:val="0"/>
        <w:spacing w:after="0"/>
        <w:jc w:val="both"/>
        <w:rPr>
          <w:rFonts w:ascii="Verdana" w:hAnsi="Verdana" w:cs="Kalpurush"/>
          <w:b/>
          <w:color w:val="000000"/>
          <w:sz w:val="24"/>
          <w:szCs w:val="24"/>
          <w:lang w:bidi="bn-BD"/>
        </w:rPr>
      </w:pPr>
    </w:p>
    <w:p w:rsidR="00DC7A57" w:rsidRPr="00454759" w:rsidRDefault="00DC7A57" w:rsidP="00DC7A57">
      <w:pPr>
        <w:bidi w:val="0"/>
        <w:spacing w:after="0"/>
        <w:jc w:val="both"/>
        <w:rPr>
          <w:rFonts w:ascii="Verdana" w:hAnsi="Verdana" w:cs="Kalpurush"/>
          <w:b/>
          <w:color w:val="000000"/>
          <w:sz w:val="24"/>
          <w:szCs w:val="24"/>
          <w:cs/>
          <w:lang w:bidi="bn-BD"/>
        </w:rPr>
      </w:pPr>
      <w:r w:rsidRPr="00454759">
        <w:rPr>
          <w:rFonts w:ascii="Verdana" w:hAnsi="Verdana" w:cs="SutonnyMJ"/>
          <w:b/>
          <w:noProof/>
          <w:color w:val="000000"/>
          <w:sz w:val="24"/>
          <w:szCs w:val="24"/>
        </w:rPr>
        <mc:AlternateContent>
          <mc:Choice Requires="wps">
            <w:drawing>
              <wp:anchor distT="0" distB="0" distL="114300" distR="114300" simplePos="0" relativeHeight="251681792" behindDoc="0" locked="0" layoutInCell="1" allowOverlap="1" wp14:anchorId="79F540B3" wp14:editId="50C0182D">
                <wp:simplePos x="0" y="0"/>
                <wp:positionH relativeFrom="column">
                  <wp:posOffset>1939468</wp:posOffset>
                </wp:positionH>
                <wp:positionV relativeFrom="paragraph">
                  <wp:posOffset>2192122</wp:posOffset>
                </wp:positionV>
                <wp:extent cx="1851660" cy="607060"/>
                <wp:effectExtent l="0" t="0" r="0" b="2540"/>
                <wp:wrapNone/>
                <wp:docPr id="13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607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E218DF" w:rsidRDefault="001C65F4" w:rsidP="00803468">
                            <w:pPr>
                              <w:bidi w:val="0"/>
                              <w:spacing w:after="0" w:line="240" w:lineRule="auto"/>
                              <w:jc w:val="both"/>
                              <w:rPr>
                                <w:rFonts w:ascii="Times New Roman" w:eastAsia="Times New Roman" w:hAnsi="Times New Roman" w:cs="Times New Roman"/>
                                <w:sz w:val="30"/>
                                <w:szCs w:val="30"/>
                                <w:lang w:val="nb-NO"/>
                              </w:rPr>
                            </w:pPr>
                            <w:r w:rsidRPr="00803468">
                              <w:rPr>
                                <w:rFonts w:ascii="Nikosh" w:eastAsia="Nikosh" w:hAnsi="Nikosh" w:cs="Kalpurush"/>
                                <w:sz w:val="24"/>
                                <w:szCs w:val="24"/>
                                <w:cs/>
                                <w:lang w:bidi="bn-BD"/>
                              </w:rPr>
                              <w:t>আবু সুফিয়ান মসজিদ</w:t>
                            </w:r>
                            <w:r w:rsidRPr="00803468">
                              <w:rPr>
                                <w:rFonts w:ascii="Nikosh" w:eastAsia="Nikosh" w:hAnsi="Nikosh" w:cs="Kalpurush" w:hint="cs"/>
                                <w:sz w:val="24"/>
                                <w:szCs w:val="24"/>
                                <w:cs/>
                                <w:lang w:bidi="bn-BD"/>
                              </w:rPr>
                              <w:t>:</w:t>
                            </w:r>
                            <w:r w:rsidRPr="00803468">
                              <w:rPr>
                                <w:rFonts w:ascii="Nikosh" w:eastAsia="Nikosh" w:hAnsi="Nikosh" w:cs="Kalpurush"/>
                                <w:b/>
                                <w:bCs/>
                                <w:sz w:val="34"/>
                                <w:szCs w:val="34"/>
                                <w:cs/>
                                <w:lang w:bidi="bn-BD"/>
                              </w:rPr>
                              <w:t xml:space="preserve"> </w:t>
                            </w:r>
                            <w:r w:rsidRPr="00E50A44">
                              <w:rPr>
                                <w:rFonts w:ascii="Nikosh" w:eastAsia="Nikosh" w:hAnsi="Nikosh" w:cs="Kalpurush"/>
                                <w:sz w:val="24"/>
                                <w:szCs w:val="24"/>
                                <w:cs/>
                                <w:lang w:bidi="bn-BD"/>
                              </w:rPr>
                              <w:t xml:space="preserve">গাজ্জা এলাকায় </w:t>
                            </w:r>
                            <w:r w:rsidRPr="00E50A44">
                              <w:rPr>
                                <w:rFonts w:ascii="Nikosh" w:eastAsia="Nikosh" w:hAnsi="Nikosh" w:cs="Kalpurush"/>
                                <w:sz w:val="24"/>
                                <w:szCs w:val="24"/>
                                <w:cs/>
                                <w:lang w:val="nb-NO" w:bidi="bn-BD"/>
                              </w:rPr>
                              <w:t>অবস্থিত।</w:t>
                            </w:r>
                          </w:p>
                          <w:p w:rsidR="001C65F4" w:rsidRPr="00E218DF" w:rsidRDefault="001C65F4" w:rsidP="00DC7A57">
                            <w:pPr>
                              <w:bidi w:val="0"/>
                              <w:spacing w:after="0" w:line="240" w:lineRule="auto"/>
                              <w:rPr>
                                <w:rFonts w:ascii="Times New Roman" w:eastAsia="Times New Roman" w:hAnsi="Times New Roman" w:cs="Times New Roman"/>
                                <w:sz w:val="30"/>
                                <w:szCs w:val="30"/>
                                <w:lang w:val="nb-NO"/>
                              </w:rPr>
                            </w:pPr>
                          </w:p>
                          <w:p w:rsidR="001C65F4" w:rsidRPr="009C6B49" w:rsidRDefault="001C65F4" w:rsidP="00DC7A57">
                            <w:pPr>
                              <w:bidi w:val="0"/>
                              <w:rPr>
                                <w:rFonts w:ascii="Times New Roman" w:eastAsia="Times New Roman" w:hAnsi="Times New Roman" w:cs="Times New Roman"/>
                                <w:b/>
                                <w:bCs/>
                                <w:sz w:val="36"/>
                                <w:szCs w:val="36"/>
                                <w:lang w:val="nb-N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F540B3" id="Text Box 133" o:spid="_x0000_s1063" type="#_x0000_t202" style="position:absolute;left:0;text-align:left;margin-left:152.7pt;margin-top:172.6pt;width:145.8pt;height:47.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162uQIAAMU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" filled="f" stroked="f">
                <v:textbox>
                  <w:txbxContent>
                    <w:p w:rsidR="001C65F4" w:rsidRPr="00E218DF" w:rsidRDefault="001C65F4" w:rsidP="00803468">
                      <w:pPr>
                        <w:bidi w:val="0"/>
                        <w:spacing w:after="0" w:line="240" w:lineRule="auto"/>
                        <w:jc w:val="both"/>
                        <w:rPr>
                          <w:rFonts w:ascii="Times New Roman" w:eastAsia="Times New Roman" w:hAnsi="Times New Roman" w:cs="Times New Roman"/>
                          <w:sz w:val="30"/>
                          <w:szCs w:val="30"/>
                          <w:lang w:val="nb-NO"/>
                        </w:rPr>
                      </w:pPr>
                      <w:r w:rsidRPr="00803468">
                        <w:rPr>
                          <w:rFonts w:ascii="Nikosh" w:eastAsia="Nikosh" w:hAnsi="Nikosh" w:cs="Kalpurush"/>
                          <w:sz w:val="24"/>
                          <w:szCs w:val="24"/>
                          <w:cs/>
                          <w:lang w:bidi="bn-BD"/>
                        </w:rPr>
                        <w:t>আবু সুফিয়ান মসজিদ</w:t>
                      </w:r>
                      <w:r w:rsidRPr="00803468">
                        <w:rPr>
                          <w:rFonts w:ascii="Nikosh" w:eastAsia="Nikosh" w:hAnsi="Nikosh" w:cs="Kalpurush" w:hint="cs"/>
                          <w:sz w:val="24"/>
                          <w:szCs w:val="24"/>
                          <w:cs/>
                          <w:lang w:bidi="bn-BD"/>
                        </w:rPr>
                        <w:t>:</w:t>
                      </w:r>
                      <w:r w:rsidRPr="00803468">
                        <w:rPr>
                          <w:rFonts w:ascii="Nikosh" w:eastAsia="Nikosh" w:hAnsi="Nikosh" w:cs="Kalpurush"/>
                          <w:b/>
                          <w:bCs/>
                          <w:sz w:val="34"/>
                          <w:szCs w:val="34"/>
                          <w:cs/>
                          <w:lang w:bidi="bn-BD"/>
                        </w:rPr>
                        <w:t xml:space="preserve"> </w:t>
                      </w:r>
                      <w:r w:rsidRPr="00E50A44">
                        <w:rPr>
                          <w:rFonts w:ascii="Nikosh" w:eastAsia="Nikosh" w:hAnsi="Nikosh" w:cs="Kalpurush"/>
                          <w:sz w:val="24"/>
                          <w:szCs w:val="24"/>
                          <w:cs/>
                          <w:lang w:bidi="bn-BD"/>
                        </w:rPr>
                        <w:t xml:space="preserve">গাজ্জা এলাকায় </w:t>
                      </w:r>
                      <w:r w:rsidRPr="00E50A44">
                        <w:rPr>
                          <w:rFonts w:ascii="Nikosh" w:eastAsia="Nikosh" w:hAnsi="Nikosh" w:cs="Kalpurush"/>
                          <w:sz w:val="24"/>
                          <w:szCs w:val="24"/>
                          <w:cs/>
                          <w:lang w:val="nb-NO" w:bidi="bn-BD"/>
                        </w:rPr>
                        <w:t>অবস্থিত।</w:t>
                      </w:r>
                    </w:p>
                    <w:p w:rsidR="001C65F4" w:rsidRPr="00E218DF" w:rsidRDefault="001C65F4" w:rsidP="00DC7A57">
                      <w:pPr>
                        <w:bidi w:val="0"/>
                        <w:spacing w:after="0" w:line="240" w:lineRule="auto"/>
                        <w:rPr>
                          <w:rFonts w:ascii="Times New Roman" w:eastAsia="Times New Roman" w:hAnsi="Times New Roman" w:cs="Times New Roman"/>
                          <w:sz w:val="30"/>
                          <w:szCs w:val="30"/>
                          <w:lang w:val="nb-NO"/>
                        </w:rPr>
                      </w:pPr>
                    </w:p>
                    <w:p w:rsidR="001C65F4" w:rsidRPr="009C6B49" w:rsidRDefault="001C65F4" w:rsidP="00DC7A57">
                      <w:pPr>
                        <w:bidi w:val="0"/>
                        <w:rPr>
                          <w:rFonts w:ascii="Times New Roman" w:eastAsia="Times New Roman" w:hAnsi="Times New Roman" w:cs="Times New Roman"/>
                          <w:b/>
                          <w:bCs/>
                          <w:sz w:val="36"/>
                          <w:szCs w:val="36"/>
                          <w:lang w:val="nb-NO"/>
                        </w:rPr>
                      </w:pPr>
                    </w:p>
                  </w:txbxContent>
                </v:textbox>
              </v:shape>
            </w:pict>
          </mc:Fallback>
        </mc:AlternateContent>
      </w:r>
      <w:r w:rsidRPr="00454759">
        <w:rPr>
          <w:rFonts w:ascii="Verdana" w:hAnsi="Verdana" w:cs="SutonnyMJ"/>
          <w:b/>
          <w:noProof/>
          <w:color w:val="000000"/>
          <w:sz w:val="24"/>
          <w:szCs w:val="24"/>
        </w:rPr>
        <mc:AlternateContent>
          <mc:Choice Requires="wps">
            <w:drawing>
              <wp:anchor distT="0" distB="0" distL="114300" distR="114300" simplePos="0" relativeHeight="251680768" behindDoc="0" locked="0" layoutInCell="1" allowOverlap="1" wp14:anchorId="746C47A4" wp14:editId="790561D9">
                <wp:simplePos x="0" y="0"/>
                <wp:positionH relativeFrom="column">
                  <wp:posOffset>-55889</wp:posOffset>
                </wp:positionH>
                <wp:positionV relativeFrom="paragraph">
                  <wp:posOffset>2191982</wp:posOffset>
                </wp:positionV>
                <wp:extent cx="1951990" cy="607325"/>
                <wp:effectExtent l="0" t="0" r="0" b="2540"/>
                <wp:wrapNone/>
                <wp:docPr id="134"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990" cy="60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A83A70" w:rsidRDefault="001C65F4" w:rsidP="00DC7A57">
                            <w:pPr>
                              <w:bidi w:val="0"/>
                              <w:spacing w:after="0" w:line="240" w:lineRule="auto"/>
                              <w:jc w:val="both"/>
                              <w:rPr>
                                <w:rFonts w:ascii="Times New Roman" w:eastAsia="Times New Roman" w:hAnsi="Times New Roman" w:cs="Times New Roman"/>
                                <w:sz w:val="24"/>
                                <w:szCs w:val="24"/>
                                <w:lang w:val="nb-NO"/>
                              </w:rPr>
                            </w:pPr>
                            <w:r w:rsidRPr="00803468">
                              <w:rPr>
                                <w:rFonts w:ascii="Nikosh" w:eastAsia="Nikosh" w:hAnsi="Nikosh" w:cs="Kalpurush"/>
                                <w:sz w:val="24"/>
                                <w:szCs w:val="24"/>
                                <w:cs/>
                                <w:lang w:val="nb-NO" w:bidi="bn-BD"/>
                              </w:rPr>
                              <w:t>তান</w:t>
                            </w:r>
                            <w:r w:rsidRPr="00803468">
                              <w:rPr>
                                <w:rFonts w:ascii="Nikosh" w:eastAsia="Nikosh" w:hAnsi="Nikosh" w:cs="Kalpurush" w:hint="cs"/>
                                <w:sz w:val="24"/>
                                <w:szCs w:val="24"/>
                                <w:cs/>
                                <w:lang w:val="nb-NO" w:bidi="bn-BD"/>
                              </w:rPr>
                              <w:t>‘ঈ</w:t>
                            </w:r>
                            <w:r w:rsidRPr="00803468">
                              <w:rPr>
                                <w:rFonts w:ascii="Nikosh" w:eastAsia="Nikosh" w:hAnsi="Nikosh" w:cs="Kalpurush"/>
                                <w:sz w:val="24"/>
                                <w:szCs w:val="24"/>
                                <w:cs/>
                                <w:lang w:val="nb-NO" w:bidi="bn-BD"/>
                              </w:rPr>
                              <w:t>ম/আয়েশা মসজিদ</w:t>
                            </w:r>
                            <w:r w:rsidRPr="00803468">
                              <w:rPr>
                                <w:rFonts w:ascii="Nikosh" w:eastAsia="Nikosh" w:hAnsi="Nikosh" w:cs="Kalpurush" w:hint="cs"/>
                                <w:sz w:val="24"/>
                                <w:szCs w:val="24"/>
                                <w:cs/>
                                <w:lang w:val="nb-NO" w:bidi="bn-BD"/>
                              </w:rPr>
                              <w:t>:</w:t>
                            </w:r>
                            <w:r w:rsidRPr="00803468">
                              <w:rPr>
                                <w:rFonts w:ascii="Nikosh" w:eastAsia="Nikosh" w:hAnsi="Nikosh" w:cs="Kalpurush"/>
                                <w:b/>
                                <w:bCs/>
                                <w:sz w:val="34"/>
                                <w:szCs w:val="34"/>
                                <w:cs/>
                                <w:lang w:val="nb-NO" w:bidi="bn-BD"/>
                              </w:rPr>
                              <w:t xml:space="preserve"> </w:t>
                            </w:r>
                            <w:r w:rsidRPr="00E50A44">
                              <w:rPr>
                                <w:rFonts w:ascii="Nikosh" w:eastAsia="Nikosh" w:hAnsi="Nikosh" w:cs="Kalpurush"/>
                                <w:sz w:val="24"/>
                                <w:szCs w:val="24"/>
                                <w:cs/>
                                <w:lang w:val="nb-NO" w:bidi="bn-BD"/>
                              </w:rPr>
                              <w:t>এটি মক্কার লোকদের</w:t>
                            </w:r>
                            <w:r>
                              <w:rPr>
                                <w:rFonts w:ascii="Nikosh" w:eastAsia="Nikosh" w:hAnsi="Nikosh" w:cs="Kalpurush" w:hint="cs"/>
                                <w:sz w:val="24"/>
                                <w:szCs w:val="24"/>
                                <w:cs/>
                                <w:lang w:val="nb-NO" w:bidi="bn-BD"/>
                              </w:rPr>
                              <w:t xml:space="preserve"> উমরার</w:t>
                            </w:r>
                            <w:r w:rsidRPr="00E50A44">
                              <w:rPr>
                                <w:rFonts w:ascii="Nikosh" w:eastAsia="Nikosh" w:hAnsi="Nikosh" w:cs="Kalpurush"/>
                                <w:sz w:val="24"/>
                                <w:szCs w:val="24"/>
                                <w:cs/>
                                <w:lang w:val="nb-NO" w:bidi="bn-BD"/>
                              </w:rPr>
                              <w:t xml:space="preserve"> মীকাত।</w:t>
                            </w:r>
                          </w:p>
                          <w:p w:rsidR="001C65F4" w:rsidRPr="00A83A70" w:rsidRDefault="001C65F4" w:rsidP="00DC7A57">
                            <w:pPr>
                              <w:bidi w:val="0"/>
                              <w:rPr>
                                <w:rFonts w:ascii="Times New Roman" w:eastAsia="Times New Roman" w:hAnsi="Times New Roman" w:cs="Times New Roman"/>
                                <w:b/>
                                <w:bCs/>
                                <w:sz w:val="24"/>
                                <w:szCs w:val="24"/>
                                <w:lang w:val="nb-N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6C47A4" id="Text Box 134" o:spid="_x0000_s1064" type="#_x0000_t202" style="position:absolute;left:0;text-align:left;margin-left:-4.4pt;margin-top:172.6pt;width:153.7pt;height:47.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" filled="f" stroked="f">
                <v:textbox>
                  <w:txbxContent>
                    <w:p w:rsidR="001C65F4" w:rsidRPr="00A83A70" w:rsidRDefault="001C65F4" w:rsidP="00DC7A57">
                      <w:pPr>
                        <w:bidi w:val="0"/>
                        <w:spacing w:after="0" w:line="240" w:lineRule="auto"/>
                        <w:jc w:val="both"/>
                        <w:rPr>
                          <w:rFonts w:ascii="Times New Roman" w:eastAsia="Times New Roman" w:hAnsi="Times New Roman" w:cs="Times New Roman"/>
                          <w:sz w:val="24"/>
                          <w:szCs w:val="24"/>
                          <w:lang w:val="nb-NO"/>
                        </w:rPr>
                      </w:pPr>
                      <w:r w:rsidRPr="00803468">
                        <w:rPr>
                          <w:rFonts w:ascii="Nikosh" w:eastAsia="Nikosh" w:hAnsi="Nikosh" w:cs="Kalpurush"/>
                          <w:sz w:val="24"/>
                          <w:szCs w:val="24"/>
                          <w:cs/>
                          <w:lang w:val="nb-NO" w:bidi="bn-BD"/>
                        </w:rPr>
                        <w:t>তান</w:t>
                      </w:r>
                      <w:r w:rsidRPr="00803468">
                        <w:rPr>
                          <w:rFonts w:ascii="Nikosh" w:eastAsia="Nikosh" w:hAnsi="Nikosh" w:cs="Kalpurush" w:hint="cs"/>
                          <w:sz w:val="24"/>
                          <w:szCs w:val="24"/>
                          <w:cs/>
                          <w:lang w:val="nb-NO" w:bidi="bn-BD"/>
                        </w:rPr>
                        <w:t>‘ঈ</w:t>
                      </w:r>
                      <w:r w:rsidRPr="00803468">
                        <w:rPr>
                          <w:rFonts w:ascii="Nikosh" w:eastAsia="Nikosh" w:hAnsi="Nikosh" w:cs="Kalpurush"/>
                          <w:sz w:val="24"/>
                          <w:szCs w:val="24"/>
                          <w:cs/>
                          <w:lang w:val="nb-NO" w:bidi="bn-BD"/>
                        </w:rPr>
                        <w:t>ম/আয়েশা মসজিদ</w:t>
                      </w:r>
                      <w:r w:rsidRPr="00803468">
                        <w:rPr>
                          <w:rFonts w:ascii="Nikosh" w:eastAsia="Nikosh" w:hAnsi="Nikosh" w:cs="Kalpurush" w:hint="cs"/>
                          <w:sz w:val="24"/>
                          <w:szCs w:val="24"/>
                          <w:cs/>
                          <w:lang w:val="nb-NO" w:bidi="bn-BD"/>
                        </w:rPr>
                        <w:t>:</w:t>
                      </w:r>
                      <w:r w:rsidRPr="00803468">
                        <w:rPr>
                          <w:rFonts w:ascii="Nikosh" w:eastAsia="Nikosh" w:hAnsi="Nikosh" w:cs="Kalpurush"/>
                          <w:b/>
                          <w:bCs/>
                          <w:sz w:val="34"/>
                          <w:szCs w:val="34"/>
                          <w:cs/>
                          <w:lang w:val="nb-NO" w:bidi="bn-BD"/>
                        </w:rPr>
                        <w:t xml:space="preserve"> </w:t>
                      </w:r>
                      <w:r w:rsidRPr="00E50A44">
                        <w:rPr>
                          <w:rFonts w:ascii="Nikosh" w:eastAsia="Nikosh" w:hAnsi="Nikosh" w:cs="Kalpurush"/>
                          <w:sz w:val="24"/>
                          <w:szCs w:val="24"/>
                          <w:cs/>
                          <w:lang w:val="nb-NO" w:bidi="bn-BD"/>
                        </w:rPr>
                        <w:t>এটি মক্কার লোকদের</w:t>
                      </w:r>
                      <w:r>
                        <w:rPr>
                          <w:rFonts w:ascii="Nikosh" w:eastAsia="Nikosh" w:hAnsi="Nikosh" w:cs="Kalpurush" w:hint="cs"/>
                          <w:sz w:val="24"/>
                          <w:szCs w:val="24"/>
                          <w:cs/>
                          <w:lang w:val="nb-NO" w:bidi="bn-BD"/>
                        </w:rPr>
                        <w:t xml:space="preserve"> উমরার</w:t>
                      </w:r>
                      <w:r w:rsidRPr="00E50A44">
                        <w:rPr>
                          <w:rFonts w:ascii="Nikosh" w:eastAsia="Nikosh" w:hAnsi="Nikosh" w:cs="Kalpurush"/>
                          <w:sz w:val="24"/>
                          <w:szCs w:val="24"/>
                          <w:cs/>
                          <w:lang w:val="nb-NO" w:bidi="bn-BD"/>
                        </w:rPr>
                        <w:t xml:space="preserve"> মীকাত।</w:t>
                      </w:r>
                    </w:p>
                    <w:p w:rsidR="001C65F4" w:rsidRPr="00A83A70" w:rsidRDefault="001C65F4" w:rsidP="00DC7A57">
                      <w:pPr>
                        <w:bidi w:val="0"/>
                        <w:rPr>
                          <w:rFonts w:ascii="Times New Roman" w:eastAsia="Times New Roman" w:hAnsi="Times New Roman" w:cs="Times New Roman"/>
                          <w:b/>
                          <w:bCs/>
                          <w:sz w:val="24"/>
                          <w:szCs w:val="24"/>
                          <w:lang w:val="nb-NO"/>
                        </w:rPr>
                      </w:pPr>
                    </w:p>
                  </w:txbxContent>
                </v:textbox>
              </v:shape>
            </w:pict>
          </mc:Fallback>
        </mc:AlternateContent>
      </w:r>
      <w:r w:rsidRPr="00454759">
        <w:rPr>
          <w:noProof/>
          <w:sz w:val="24"/>
          <w:szCs w:val="24"/>
        </w:rPr>
        <mc:AlternateContent>
          <mc:Choice Requires="wpc">
            <w:drawing>
              <wp:inline distT="0" distB="0" distL="0" distR="0" wp14:anchorId="5E87CB06" wp14:editId="1A849580">
                <wp:extent cx="6647815" cy="2286000"/>
                <wp:effectExtent l="15240" t="16510" r="4445" b="2540"/>
                <wp:docPr id="132" name="Canvas 13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30" name="Picture 94" descr="masjid taneem"/>
                          <pic:cNvPicPr preferRelativeResize="0">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875790" cy="217805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 name="Picture 95" descr="MasjidSufyanMakkah"/>
                          <pic:cNvPicPr preferRelativeResize="0">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970405" y="0"/>
                            <a:ext cx="1869440" cy="217805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0C9705E3" id="Canvas 132" o:spid="_x0000_s1026" editas="canvas" style="width:523.45pt;height:180pt;mso-position-horizontal-relative:char;mso-position-vertical-relative:line" coordsize="66478,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">
                <v:shape id="_x0000_s1027" type="#_x0000_t75" style="position:absolute;width:66478;height:22860;visibility:visible;mso-wrap-style:square">
                  <v:fill o:detectmouseclick="t"/>
                  <v:path o:connecttype="none"/>
                </v:shape>
                <v:shape id="Picture 94" o:spid="_x0000_s1028" type="#_x0000_t75" alt="masjid taneem" style="position:absolute;width:18757;height:217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3vEAAAA3AAAAA8AAABkcnMvZG93bnJldi54bWxEj91qwkAQhe8LvsMyBW+KbqKiJXUVaRC8&#10;Evx5gCE7+aHZ2ZDdxvj2zkWhdzOcM+d8s92PrlUD9aHxbCCdJ6CIC28brgzcb8fZJ6gQkS22nsnA&#10;kwLsd5O3LWbWP/hCwzVWSkI4ZGigjrHLtA5FTQ7D3HfEopW+dxhl7Stte3xIuGv1IknW2mHD0lBj&#10;R981FT/XX2egTPNz8+ySj3zI18e7K1NcbVJjpu/j4QtUpDH+m/+uT1bwl4Ivz8gEevc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3vEAAAA3AAAAA8AAAAAAAAAAAAAAAAA&#10;nwIAAGRycy9kb3ducmV2LnhtbFBLBQYAAAAABAAEAPcAAACQAwAAAAA=&#10;" stroked="t" strokeweight="1.5pt">
                  <v:imagedata r:id="rId178" o:title="masjid taneem"/>
                </v:shape>
                <v:shape id="Picture 95" o:spid="_x0000_s1029" type="#_x0000_t75" alt="MasjidSufyanMakkah" style="position:absolute;left:19704;width:18694;height:217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2pbbDAAAA3AAAAA8AAABkcnMvZG93bnJldi54bWxET0trwkAQvgv+h2UKvUjdaEQkzSpSKIgX&#10;aVrB45CdPGh2NuyuMfXXu4VCb/PxPSffjaYTAznfWlawmCcgiEurW64VfH2+v2xA+ICssbNMCn7I&#10;w247neSYaXvjDxqKUIsYwj5DBU0IfSalLxsy6Oe2J45cZZ3BEKGrpXZ4i+Gmk8skWUuDLceGBnt6&#10;a6j8Lq5GwSa9VOshTbS/FjN3krPz/bjqlHp+GvevIAKN4V/85z7oOD9dwO8z8QK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altsMAAADcAAAADwAAAAAAAAAAAAAAAACf&#10;AgAAZHJzL2Rvd25yZXYueG1sUEsFBgAAAAAEAAQA9wAAAI8DAAAAAA==&#10;" stroked="t" strokeweight="1.5pt">
                  <v:imagedata r:id="rId179" o:title="MasjidSufyanMakkah"/>
                </v:shape>
                <w10:anchorlock/>
              </v:group>
            </w:pict>
          </mc:Fallback>
        </mc:AlternateContent>
      </w: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454759">
      <w:pPr>
        <w:bidi w:val="0"/>
        <w:spacing w:after="0"/>
        <w:jc w:val="both"/>
        <w:rPr>
          <w:rFonts w:ascii="Times New Roman" w:eastAsia="Times New Roman" w:hAnsi="Times New Roman" w:cs="Kalpurush"/>
          <w:b/>
          <w:color w:val="000000"/>
          <w:sz w:val="24"/>
          <w:szCs w:val="24"/>
          <w:cs/>
          <w:lang w:bidi="bn-BD"/>
        </w:rPr>
      </w:pPr>
      <w:r w:rsidRPr="00454759">
        <w:rPr>
          <w:noProof/>
          <w:sz w:val="24"/>
          <w:szCs w:val="24"/>
        </w:rPr>
        <w:lastRenderedPageBreak/>
        <mc:AlternateContent>
          <mc:Choice Requires="wpc">
            <w:drawing>
              <wp:inline distT="0" distB="0" distL="0" distR="0" wp14:anchorId="6B680DB0" wp14:editId="11E21000">
                <wp:extent cx="3957523" cy="2253081"/>
                <wp:effectExtent l="0" t="0" r="0" b="0"/>
                <wp:docPr id="129" name="Canvas 12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5" name="Text Box 19"/>
                        <wps:cNvSpPr txBox="1">
                          <a:spLocks noChangeArrowheads="1"/>
                        </wps:cNvSpPr>
                        <wps:spPr bwMode="auto">
                          <a:xfrm>
                            <a:off x="73153" y="1216956"/>
                            <a:ext cx="1667676" cy="906575"/>
                          </a:xfrm>
                          <a:prstGeom prst="rect">
                            <a:avLst/>
                          </a:prstGeom>
                          <a:solidFill>
                            <a:schemeClr val="accent1"/>
                          </a:solidFill>
                          <a:ln>
                            <a:noFill/>
                          </a:ln>
                          <a:effectLst/>
                          <a:extLst/>
                        </wps:spPr>
                        <wps:txbx>
                          <w:txbxContent>
                            <w:p w:rsidR="001C65F4" w:rsidRPr="00803468" w:rsidRDefault="00803468" w:rsidP="00803468">
                              <w:pPr>
                                <w:bidi w:val="0"/>
                                <w:spacing w:after="0" w:line="240" w:lineRule="auto"/>
                                <w:jc w:val="center"/>
                                <w:rPr>
                                  <w:rFonts w:ascii="Times New Roman" w:eastAsia="Times New Roman" w:hAnsi="Times New Roman" w:cs="Times New Roman"/>
                                  <w:b/>
                                  <w:bCs/>
                                  <w:sz w:val="84"/>
                                  <w:szCs w:val="84"/>
                                </w:rPr>
                              </w:pPr>
                              <w:r w:rsidRPr="00803468">
                                <w:rPr>
                                  <w:rFonts w:ascii="Nikosh" w:eastAsia="Nikosh" w:hAnsi="Nikosh" w:cs="Kalpurush"/>
                                  <w:b/>
                                  <w:bCs/>
                                  <w:sz w:val="84"/>
                                  <w:szCs w:val="84"/>
                                  <w:cs/>
                                  <w:lang w:bidi="bn-BD"/>
                                </w:rPr>
                                <w:t>হজ</w:t>
                              </w:r>
                            </w:p>
                            <w:p w:rsidR="001C65F4" w:rsidRPr="000E078D" w:rsidRDefault="001C65F4" w:rsidP="00DC7A57">
                              <w:pPr>
                                <w:bidi w:val="0"/>
                                <w:rPr>
                                  <w:szCs w:val="120"/>
                                </w:rPr>
                              </w:pPr>
                            </w:p>
                          </w:txbxContent>
                        </wps:txbx>
                        <wps:bodyPr rot="0" vert="horz" wrap="square" lIns="68580" tIns="34290" rIns="68580" bIns="34290" anchor="t" anchorCtr="0" upright="1">
                          <a:noAutofit/>
                        </wps:bodyPr>
                      </wps:wsp>
                      <pic:pic xmlns:pic="http://schemas.openxmlformats.org/drawingml/2006/picture">
                        <pic:nvPicPr>
                          <pic:cNvPr id="126" name="Picture 20" descr="ShareIslam_Hajj_01_1280x80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2012931" y="80812"/>
                            <a:ext cx="1702435" cy="1008123"/>
                          </a:xfrm>
                          <a:prstGeom prst="rect">
                            <a:avLst/>
                          </a:prstGeom>
                          <a:noFill/>
                          <a:ln w="38100" cmpd="thickThin">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 name="Picture 21" descr="ShareIslam_Hajj_02_1280x80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2012827" y="1213704"/>
                            <a:ext cx="1702157" cy="866140"/>
                          </a:xfrm>
                          <a:prstGeom prst="rect">
                            <a:avLst/>
                          </a:prstGeom>
                          <a:noFill/>
                          <a:ln w="38100" cmpd="thickThin">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 name="Picture 22" descr="Hajj_by_shoai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123825" y="80638"/>
                            <a:ext cx="1582145" cy="1008380"/>
                          </a:xfrm>
                          <a:prstGeom prst="rect">
                            <a:avLst/>
                          </a:prstGeom>
                          <a:noFill/>
                          <a:ln w="38100" cmpd="thickThin">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6B680DB0" id="Canvas 129" o:spid="_x0000_s1065" editas="canvas" style="width:311.6pt;height:177.4pt;mso-position-horizontal-relative:char;mso-position-vertical-relative:line" coordsize="39573,225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">
                <v:shape id="_x0000_s1066" type="#_x0000_t75" style="position:absolute;width:39573;height:22529;visibility:visible;mso-wrap-style:square">
                  <v:fill o:detectmouseclick="t"/>
                  <v:path o:connecttype="none"/>
                </v:shape>
                <v:shape id="Text Box 19" o:spid="_x0000_s1067" type="#_x0000_t202" style="position:absolute;left:731;top:12169;width:16677;height:90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3KZcMA&#10;AADcAAAADwAAAGRycy9kb3ducmV2LnhtbERPTWvCQBC9C/0PyxS86aaCIqmraLHVi0LSCB6H7DRJ&#10;zc6G7Krx37uC4G0e73Nmi87U4kKtqywr+BhGIIhzqysuFGS/34MpCOeRNdaWScGNHCzmb70Zxtpe&#10;OaFL6gsRQtjFqKD0vomldHlJBt3QNsSB+7OtQR9gW0jd4jWEm1qOomgiDVYcGkps6Kuk/JSejYL9&#10;Ls0OP+nquOlcPl3+75J1tk6U6r93y08Qnjr/Ej/dWx3mj8bweCZcIO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3KZcMAAADcAAAADwAAAAAAAAAAAAAAAACYAgAAZHJzL2Rv&#10;d25yZXYueG1sUEsFBgAAAAAEAAQA9QAAAIgDAAAAAA==&#10;" fillcolor="#5b9bd5 [3204]" stroked="f">
                  <v:textbox inset="5.4pt,2.7pt,5.4pt,2.7pt">
                    <w:txbxContent>
                      <w:p w:rsidR="001C65F4" w:rsidRPr="00803468" w:rsidRDefault="00803468" w:rsidP="00803468">
                        <w:pPr>
                          <w:bidi w:val="0"/>
                          <w:spacing w:after="0" w:line="240" w:lineRule="auto"/>
                          <w:jc w:val="center"/>
                          <w:rPr>
                            <w:rFonts w:ascii="Times New Roman" w:eastAsia="Times New Roman" w:hAnsi="Times New Roman" w:cs="Times New Roman"/>
                            <w:b/>
                            <w:bCs/>
                            <w:sz w:val="84"/>
                            <w:szCs w:val="84"/>
                          </w:rPr>
                        </w:pPr>
                        <w:r w:rsidRPr="00803468">
                          <w:rPr>
                            <w:rFonts w:ascii="Nikosh" w:eastAsia="Nikosh" w:hAnsi="Nikosh" w:cs="Kalpurush"/>
                            <w:b/>
                            <w:bCs/>
                            <w:sz w:val="84"/>
                            <w:szCs w:val="84"/>
                            <w:cs/>
                            <w:lang w:bidi="bn-BD"/>
                          </w:rPr>
                          <w:t>হজ</w:t>
                        </w:r>
                      </w:p>
                      <w:p w:rsidR="001C65F4" w:rsidRPr="000E078D" w:rsidRDefault="001C65F4" w:rsidP="00DC7A57">
                        <w:pPr>
                          <w:bidi w:val="0"/>
                          <w:rPr>
                            <w:szCs w:val="120"/>
                          </w:rPr>
                        </w:pPr>
                      </w:p>
                    </w:txbxContent>
                  </v:textbox>
                </v:shape>
                <v:shape id="Picture 20" o:spid="_x0000_s1068" type="#_x0000_t75" alt="ShareIslam_Hajj_01_1280x800" style="position:absolute;left:20129;top:808;width:17024;height:10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sZ+S/AAAA3AAAAA8AAABkcnMvZG93bnJldi54bWxEj80KwjAQhO+C7xBW8KapPYhUo4ggBDz5&#10;8wBLs7bVZlObaOvbG0HwtsvMzje72vS2Fi9qfeVYwWyagCDOnam4UHA57ycLED4gG6wdk4I3edis&#10;h4MVZsZ1fKTXKRQihrDPUEEZQpNJ6fOSLPqpa4ijdnWtxRDXtpCmxS6G21qmSTKXFiuOhBIb2pWU&#10;309PGyF33nV6dk4e/bG6Ffqg3z7VSo1H/XYJIlAf/ubftTaxfjqH7zNxAr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pbGfkvwAAANwAAAAPAAAAAAAAAAAAAAAAAJ8CAABk&#10;cnMvZG93bnJldi54bWxQSwUGAAAAAAQABAD3AAAAiwMAAAAA&#10;" stroked="t" strokeweight="3pt">
                  <v:stroke linestyle="thickThin"/>
                  <v:imagedata r:id="rId183" o:title="ShareIslam_Hajj_01_1280x800"/>
                </v:shape>
                <v:shape id="Picture 21" o:spid="_x0000_s1069" type="#_x0000_t75" alt="ShareIslam_Hajj_02_1280x800" style="position:absolute;left:20128;top:12137;width:17021;height:8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zQN3BAAAA3AAAAA8AAABkcnMvZG93bnJldi54bWxET01rwkAQvRf8D8sIvdWNObRNdBURUwq9&#10;WCs9D9kxu5idDdltjP++Kwje5vE+Z7keXSsG6oP1rGA+y0AQ115bbhQcf6qXdxAhImtsPZOCKwVY&#10;ryZPSyy1v/A3DYfYiBTCoUQFJsaulDLUhhyGme+IE3fyvcOYYN9I3eMlhbtW5ln2Kh1aTg0GO9oa&#10;qs+HP6fga9f9jvZaaPSF3VT744fFIlfqeTpuFiAijfEhvrs/dZqfv8HtmXSBXP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fzQN3BAAAA3AAAAA8AAAAAAAAAAAAAAAAAnwIA&#10;AGRycy9kb3ducmV2LnhtbFBLBQYAAAAABAAEAPcAAACNAwAAAAA=&#10;" stroked="t" strokeweight="3pt">
                  <v:stroke linestyle="thickThin"/>
                  <v:imagedata r:id="rId184" o:title="ShareIslam_Hajj_02_1280x800"/>
                </v:shape>
                <v:shape id="Picture 22" o:spid="_x0000_s1070" type="#_x0000_t75" alt="Hajj_by_shoair" style="position:absolute;left:1238;top:806;width:15821;height:10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Soa3FAAAA3AAAAA8AAABkcnMvZG93bnJldi54bWxEjzFvwkAMhfdK/IeTkbqVCxlKGzgQQiC1&#10;YqBQBkYrZ5KInC/KXZPw7+sBic3We37v82I1uFp11IbKs4HpJAFFnHtbcWHg/Lt7+wAVIrLF2jMZ&#10;uFOA1XL0ssDM+p6P1J1ioSSEQ4YGyhibTOuQl+QwTHxDLNrVtw6jrG2hbYu9hLtap0nyrh1WLA0l&#10;NrQpKb+d/pyB7na3l20/Tff99ntGP5vD525/NeZ1PKznoCIN8Wl+XH9ZwU+FVp6RCfTy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UqGtxQAAANwAAAAPAAAAAAAAAAAAAAAA&#10;AJ8CAABkcnMvZG93bnJldi54bWxQSwUGAAAAAAQABAD3AAAAkQMAAAAA&#10;" stroked="t" strokeweight="3pt">
                  <v:stroke linestyle="thickThin"/>
                  <v:imagedata r:id="rId185" o:title="Hajj_by_shoair"/>
                </v:shape>
                <w10:anchorlock/>
              </v:group>
            </w:pict>
          </mc:Fallback>
        </mc:AlternateContent>
      </w:r>
    </w:p>
    <w:p w:rsidR="00DC7A57" w:rsidRPr="00454759" w:rsidRDefault="00DC7A57" w:rsidP="00DC7A57">
      <w:pPr>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Cs/>
          <w:color w:val="C00000"/>
          <w:sz w:val="24"/>
          <w:szCs w:val="24"/>
        </w:rPr>
        <w:t></w:t>
      </w:r>
      <w:r w:rsidRPr="00454759">
        <w:rPr>
          <w:rFonts w:ascii="Nikosh" w:eastAsia="Nikosh" w:hAnsi="Nikosh" w:cs="Kalpurush"/>
          <w:bCs/>
          <w:color w:val="C00000"/>
          <w:sz w:val="24"/>
          <w:szCs w:val="24"/>
          <w:cs/>
          <w:lang w:val="nb-NO" w:bidi="bn-BD"/>
        </w:rPr>
        <w:t xml:space="preserve"> হজের</w:t>
      </w:r>
      <w:r w:rsidRPr="00454759">
        <w:rPr>
          <w:rFonts w:ascii="Nikosh" w:eastAsia="Nikosh" w:hAnsi="Nikosh" w:cs="Kalpurush" w:hint="cs"/>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ফরয (হজে তামাত্তু)</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A77996">
      <w:pPr>
        <w:numPr>
          <w:ilvl w:val="0"/>
          <w:numId w:val="11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ইহরাম করা</w:t>
      </w:r>
      <w:r w:rsidRPr="00454759">
        <w:rPr>
          <w:rFonts w:ascii="Kalpurush" w:eastAsia="Nikosh" w:hAnsi="Kalpurush" w:cs="Kalpurush"/>
          <w:color w:val="000000"/>
          <w:sz w:val="24"/>
          <w:szCs w:val="24"/>
          <w:lang w:val="nb-NO" w:bidi="bn-BD"/>
        </w:rPr>
        <w:t>;</w:t>
      </w:r>
      <w:r w:rsidR="00A77996">
        <w:rPr>
          <w:rFonts w:ascii="Kalpurush" w:eastAsia="Nikosh" w:hAnsi="Kalpurush" w:cs="Kalpurush"/>
          <w:color w:val="000000"/>
          <w:sz w:val="24"/>
          <w:szCs w:val="24"/>
          <w:cs/>
          <w:lang w:val="nb-NO" w:bidi="bn-BD"/>
        </w:rPr>
        <w:t xml:space="preserve"> হজের নিয়ত করা</w:t>
      </w:r>
      <w:r w:rsidRPr="00632A5B">
        <w:rPr>
          <w:rFonts w:ascii="Kalpurush" w:eastAsia="Nikosh" w:hAnsi="Kalpurush" w:cs="SolaimanLipi"/>
          <w:color w:val="000000"/>
          <w:sz w:val="24"/>
          <w:szCs w:val="24"/>
          <w:cs/>
          <w:lang w:val="nb-NO" w:bidi="hi-IN"/>
        </w:rPr>
        <w:t>।</w:t>
      </w:r>
    </w:p>
    <w:p w:rsidR="00DC7A57" w:rsidRPr="00454759" w:rsidRDefault="00DC7A57" w:rsidP="00DC7A57">
      <w:pPr>
        <w:numPr>
          <w:ilvl w:val="0"/>
          <w:numId w:val="114"/>
        </w:numPr>
        <w:bidi w:val="0"/>
        <w:spacing w:after="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val="fr-FR" w:bidi="bn-BD"/>
        </w:rPr>
        <w:t>আরাফায় অবস্থান করা</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val="fr-FR" w:bidi="bn-BD"/>
        </w:rPr>
        <w:t>উকুফে আরাফা করা।</w:t>
      </w:r>
    </w:p>
    <w:p w:rsidR="00DC7A57" w:rsidRPr="00454759" w:rsidRDefault="00DC7A57" w:rsidP="00DC7A57">
      <w:pPr>
        <w:numPr>
          <w:ilvl w:val="0"/>
          <w:numId w:val="114"/>
        </w:numPr>
        <w:bidi w:val="0"/>
        <w:spacing w:after="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val="fr-FR" w:bidi="bn-BD"/>
        </w:rPr>
        <w:t xml:space="preserve">তাওয়াফুল ইফাদাহ বা </w:t>
      </w:r>
      <w:r w:rsidR="00207F66" w:rsidRPr="00454759">
        <w:rPr>
          <w:rFonts w:ascii="Kalpurush" w:eastAsia="Nikosh" w:hAnsi="Kalpurush" w:cs="Kalpurush"/>
          <w:color w:val="000000"/>
          <w:sz w:val="24"/>
          <w:szCs w:val="24"/>
          <w:cs/>
          <w:lang w:val="fr-FR" w:bidi="bn-BD"/>
        </w:rPr>
        <w:t>যিয়ারাহ</w:t>
      </w:r>
      <w:r w:rsidRPr="00454759">
        <w:rPr>
          <w:rFonts w:ascii="Kalpurush" w:eastAsia="Nikosh" w:hAnsi="Kalpurush" w:cs="Kalpurush"/>
          <w:color w:val="000000"/>
          <w:sz w:val="24"/>
          <w:szCs w:val="24"/>
          <w:cs/>
          <w:lang w:val="fr-FR" w:bidi="bn-BD"/>
        </w:rPr>
        <w:t xml:space="preserve"> করা</w:t>
      </w:r>
      <w:r w:rsidRPr="00454759">
        <w:rPr>
          <w:rFonts w:ascii="Kalpurush" w:eastAsia="Nikosh" w:hAnsi="Kalpurush" w:cs="Kalpurush"/>
          <w:color w:val="000000"/>
          <w:sz w:val="24"/>
          <w:szCs w:val="24"/>
          <w:lang w:val="fr-FR" w:bidi="bn-BD"/>
        </w:rPr>
        <w:t>;</w:t>
      </w:r>
      <w:r w:rsidRPr="00454759">
        <w:rPr>
          <w:rFonts w:ascii="Kalpurush" w:eastAsia="Nikosh" w:hAnsi="Kalpurush" w:cs="Kalpurush"/>
          <w:color w:val="000000"/>
          <w:sz w:val="24"/>
          <w:szCs w:val="24"/>
          <w:cs/>
          <w:lang w:val="fr-FR" w:bidi="bn-BD"/>
        </w:rPr>
        <w:t xml:space="preserve"> হজের</w:t>
      </w:r>
      <w:r w:rsidR="00A77996">
        <w:rPr>
          <w:rFonts w:ascii="Kalpurush" w:eastAsia="Nikosh" w:hAnsi="Kalpurush" w:cs="Kalpurush" w:hint="cs"/>
          <w:color w:val="000000"/>
          <w:sz w:val="24"/>
          <w:szCs w:val="24"/>
          <w:cs/>
          <w:lang w:val="fr-FR" w:bidi="bn-BD"/>
        </w:rPr>
        <w:t xml:space="preserve"> </w:t>
      </w:r>
      <w:r w:rsidRPr="00454759">
        <w:rPr>
          <w:rFonts w:ascii="Kalpurush" w:eastAsia="Nikosh" w:hAnsi="Kalpurush" w:cs="Kalpurush"/>
          <w:color w:val="000000"/>
          <w:sz w:val="24"/>
          <w:szCs w:val="24"/>
          <w:cs/>
          <w:lang w:val="fr-FR" w:bidi="bn-BD"/>
        </w:rPr>
        <w:t>ফরয তাওয়াফ করা।</w:t>
      </w:r>
    </w:p>
    <w:p w:rsidR="00DC7A57" w:rsidRPr="00454759" w:rsidRDefault="00DC7A57" w:rsidP="00DC7A57">
      <w:pPr>
        <w:numPr>
          <w:ilvl w:val="0"/>
          <w:numId w:val="114"/>
        </w:numPr>
        <w:bidi w:val="0"/>
        <w:spacing w:after="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val="fr-FR" w:bidi="bn-BD"/>
        </w:rPr>
        <w:t>সাফা-মারওয়া</w:t>
      </w:r>
      <w:r w:rsidR="00CD0052">
        <w:rPr>
          <w:rFonts w:ascii="Kalpurush" w:eastAsia="Nikosh" w:hAnsi="Kalpurush" w:cs="Kalpurush"/>
          <w:color w:val="000000"/>
          <w:sz w:val="24"/>
          <w:szCs w:val="24"/>
          <w:cs/>
          <w:lang w:val="fr-FR" w:bidi="bn-BD"/>
        </w:rPr>
        <w:t xml:space="preserve"> সা</w:t>
      </w:r>
      <w:r w:rsidR="00CD0052">
        <w:rPr>
          <w:rFonts w:ascii="Kalpurush" w:eastAsia="Nikosh" w:hAnsi="Kalpurush" w:cs="Kalpurush"/>
          <w:color w:val="000000"/>
          <w:sz w:val="24"/>
          <w:szCs w:val="24"/>
          <w:lang w:val="fr-FR" w:bidi="bn-BD"/>
        </w:rPr>
        <w:t>‘</w:t>
      </w:r>
      <w:r w:rsidR="00CD0052">
        <w:rPr>
          <w:rFonts w:ascii="Kalpurush" w:eastAsia="Nikosh" w:hAnsi="Kalpurush" w:cs="Kalpurush"/>
          <w:color w:val="000000"/>
          <w:sz w:val="24"/>
          <w:szCs w:val="24"/>
          <w:cs/>
          <w:lang w:val="fr-FR" w:bidi="bn-BD"/>
        </w:rPr>
        <w:t xml:space="preserve">ঈ </w:t>
      </w:r>
      <w:r w:rsidRPr="00454759">
        <w:rPr>
          <w:rFonts w:ascii="Kalpurush" w:eastAsia="Nikosh" w:hAnsi="Kalpurush" w:cs="Kalpurush"/>
          <w:color w:val="000000"/>
          <w:sz w:val="24"/>
          <w:szCs w:val="24"/>
          <w:cs/>
          <w:lang w:val="fr-FR" w:bidi="bn-BD"/>
        </w:rPr>
        <w:t>করা</w:t>
      </w:r>
      <w:r w:rsidRPr="00454759">
        <w:rPr>
          <w:rFonts w:ascii="Kalpurush" w:eastAsia="Nikosh" w:hAnsi="Kalpurush" w:cs="Kalpurush"/>
          <w:color w:val="000000"/>
          <w:sz w:val="24"/>
          <w:szCs w:val="24"/>
          <w:lang w:val="fr-FR" w:bidi="bn-BD"/>
        </w:rPr>
        <w:t>;</w:t>
      </w:r>
      <w:r w:rsidRPr="00454759">
        <w:rPr>
          <w:rFonts w:ascii="Kalpurush" w:eastAsia="Nikosh" w:hAnsi="Kalpurush" w:cs="Kalpurush"/>
          <w:color w:val="000000"/>
          <w:sz w:val="24"/>
          <w:szCs w:val="24"/>
          <w:cs/>
          <w:lang w:val="fr-FR" w:bidi="bn-BD"/>
        </w:rPr>
        <w:t xml:space="preserve"> হজের</w:t>
      </w:r>
      <w:r w:rsidR="00A77996">
        <w:rPr>
          <w:rFonts w:ascii="Kalpurush" w:eastAsia="Nikosh" w:hAnsi="Kalpurush" w:cs="Kalpurush" w:hint="cs"/>
          <w:color w:val="000000"/>
          <w:sz w:val="24"/>
          <w:szCs w:val="24"/>
          <w:cs/>
          <w:lang w:val="fr-FR" w:bidi="bn-BD"/>
        </w:rPr>
        <w:t xml:space="preserve"> </w:t>
      </w:r>
      <w:r w:rsidRPr="00454759">
        <w:rPr>
          <w:rFonts w:ascii="Kalpurush" w:eastAsia="Nikosh" w:hAnsi="Kalpurush" w:cs="Kalpurush"/>
          <w:color w:val="000000"/>
          <w:sz w:val="24"/>
          <w:szCs w:val="24"/>
          <w:cs/>
          <w:lang w:val="fr-FR" w:bidi="bn-BD"/>
        </w:rPr>
        <w:t>ফরয</w:t>
      </w:r>
      <w:r w:rsidR="00CD0052">
        <w:rPr>
          <w:rFonts w:ascii="Kalpurush" w:eastAsia="Nikosh" w:hAnsi="Kalpurush" w:cs="Kalpurush"/>
          <w:color w:val="000000"/>
          <w:sz w:val="24"/>
          <w:szCs w:val="24"/>
          <w:cs/>
          <w:lang w:val="fr-FR" w:bidi="bn-BD"/>
        </w:rPr>
        <w:t xml:space="preserve"> সা</w:t>
      </w:r>
      <w:r w:rsidR="00CD0052">
        <w:rPr>
          <w:rFonts w:ascii="Kalpurush" w:eastAsia="Nikosh" w:hAnsi="Kalpurush" w:cs="Kalpurush"/>
          <w:color w:val="000000"/>
          <w:sz w:val="24"/>
          <w:szCs w:val="24"/>
          <w:lang w:val="fr-FR" w:bidi="bn-BD"/>
        </w:rPr>
        <w:t>‘</w:t>
      </w:r>
      <w:r w:rsidR="00CD0052">
        <w:rPr>
          <w:rFonts w:ascii="Kalpurush" w:eastAsia="Nikosh" w:hAnsi="Kalpurush" w:cs="Kalpurush"/>
          <w:color w:val="000000"/>
          <w:sz w:val="24"/>
          <w:szCs w:val="24"/>
          <w:cs/>
          <w:lang w:val="fr-FR" w:bidi="bn-BD"/>
        </w:rPr>
        <w:t xml:space="preserve">ঈ </w:t>
      </w:r>
      <w:r w:rsidRPr="00454759">
        <w:rPr>
          <w:rFonts w:ascii="Kalpurush" w:eastAsia="Nikosh" w:hAnsi="Kalpurush" w:cs="Kalpurush"/>
          <w:color w:val="000000"/>
          <w:sz w:val="24"/>
          <w:szCs w:val="24"/>
          <w:cs/>
          <w:lang w:val="fr-FR" w:bidi="bn-BD"/>
        </w:rPr>
        <w:t>করা।</w:t>
      </w:r>
    </w:p>
    <w:p w:rsidR="00DC7A57" w:rsidRPr="00454759" w:rsidRDefault="00DC7A57" w:rsidP="00A77996">
      <w:pPr>
        <w:bidi w:val="0"/>
        <w:spacing w:after="0"/>
        <w:ind w:left="36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val="fr-FR" w:bidi="bn-BD"/>
        </w:rPr>
        <w:t>উপরোক্ত ফরয কাজগুলো ধারাবাহিকতা রক্ষা করে নির্দিষ্ট স্থানে ও নির্দিষ্ট সময়ে পালন করতে হবে। উপরোক্ত ফরয বা রুকনের কোনো একটি বাদ গেলে (ইচ্ছাকৃত বা অনিচ্ছাকৃত) হজ সম্পন্ন হবে না। কোনো ক্ষতিপূরণ বা দম দিয়ে কাজ হবে না। হজ বাতিল হয়ে যাবে। পরবর্তীতে পুনরায় নতুন করে হজ করতে হবে।</w:t>
      </w:r>
    </w:p>
    <w:p w:rsidR="00DC7A57" w:rsidRPr="00454759" w:rsidRDefault="00DC7A57" w:rsidP="00DC7A57">
      <w:pPr>
        <w:bidi w:val="0"/>
        <w:spacing w:after="0"/>
        <w:jc w:val="center"/>
        <w:rPr>
          <w:rFonts w:ascii="Times New Roman" w:eastAsia="Times New Roman" w:hAnsi="Times New Roman" w:cs="Kalpurush"/>
          <w:b/>
          <w:bCs/>
          <w:color w:val="C00000"/>
          <w:sz w:val="24"/>
          <w:szCs w:val="24"/>
          <w:cs/>
          <w:lang w:val="nb-NO" w:bidi="bn-BD"/>
        </w:rPr>
      </w:pPr>
      <w:r w:rsidRPr="00454759">
        <w:rPr>
          <w:rFonts w:ascii="Wingdings" w:hAnsi="Wingdings" w:cs="SutonnyMJ"/>
          <w:b/>
          <w:color w:val="C00000"/>
          <w:sz w:val="24"/>
          <w:szCs w:val="24"/>
        </w:rPr>
        <w:t></w:t>
      </w:r>
      <w:r w:rsidRPr="00454759">
        <w:rPr>
          <w:rFonts w:ascii="Nikosh" w:eastAsia="Nikosh" w:hAnsi="Nikosh" w:cs="Kalpurush"/>
          <w:b/>
          <w:bCs/>
          <w:color w:val="C00000"/>
          <w:sz w:val="24"/>
          <w:szCs w:val="24"/>
          <w:cs/>
          <w:lang w:val="nb-NO" w:bidi="bn-BD"/>
        </w:rPr>
        <w:t xml:space="preserve"> হজের</w:t>
      </w:r>
      <w:r w:rsidRPr="00454759">
        <w:rPr>
          <w:rFonts w:ascii="Nikosh" w:eastAsia="Nikosh" w:hAnsi="Nikosh" w:cs="Kalpurush" w:hint="cs"/>
          <w:b/>
          <w:bCs/>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ওয়াজিব (হজে তামাত্তু)</w:t>
      </w:r>
      <w:r w:rsidRPr="00454759">
        <w:rPr>
          <w:rFonts w:ascii="Nikosh" w:eastAsia="Nikosh" w:hAnsi="Nikosh" w:cs="Kalpurush"/>
          <w:b/>
          <w:bCs/>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15"/>
        </w:numPr>
        <w:bidi w:val="0"/>
        <w:spacing w:after="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val="fr-FR" w:bidi="bn-BD"/>
        </w:rPr>
        <w:t>মীকাত থেকে ইহরাম করা।</w:t>
      </w:r>
    </w:p>
    <w:p w:rsidR="00DC7A57" w:rsidRPr="00454759" w:rsidRDefault="00DC7A57" w:rsidP="00A77996">
      <w:pPr>
        <w:numPr>
          <w:ilvl w:val="0"/>
          <w:numId w:val="115"/>
        </w:numPr>
        <w:bidi w:val="0"/>
        <w:spacing w:after="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val="fr-FR" w:bidi="bn-BD"/>
        </w:rPr>
        <w:t>সূর্যাস্ত পর্যন্ত আরাফায় অবস্থান করা।</w:t>
      </w:r>
    </w:p>
    <w:p w:rsidR="00DC7A57" w:rsidRPr="00454759" w:rsidRDefault="00DC7A57" w:rsidP="00DC7A57">
      <w:pPr>
        <w:numPr>
          <w:ilvl w:val="0"/>
          <w:numId w:val="115"/>
        </w:numPr>
        <w:tabs>
          <w:tab w:val="left" w:pos="4680"/>
        </w:tabs>
        <w:bidi w:val="0"/>
        <w:spacing w:after="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val="fr-FR" w:bidi="bn-BD"/>
        </w:rPr>
        <w:t>মুযদালিফায় অবস্থান করা</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val="fr-FR" w:bidi="bn-BD"/>
        </w:rPr>
        <w:t>মুযদালিফায় রাত্রিযাপন করা।</w:t>
      </w:r>
    </w:p>
    <w:p w:rsidR="00DC7A57" w:rsidRPr="00454759" w:rsidRDefault="00DC7A57" w:rsidP="00DC7A57">
      <w:pPr>
        <w:numPr>
          <w:ilvl w:val="0"/>
          <w:numId w:val="115"/>
        </w:numPr>
        <w:bidi w:val="0"/>
        <w:spacing w:after="0"/>
        <w:jc w:val="both"/>
        <w:rPr>
          <w:rFonts w:ascii="NikoshBAN" w:eastAsia="NikoshBAN" w:hAnsi="NikoshBAN" w:cs="NikoshBAN"/>
          <w:color w:val="000000"/>
          <w:sz w:val="24"/>
          <w:szCs w:val="24"/>
          <w:lang w:val="fr-FR"/>
        </w:rPr>
      </w:pPr>
      <w:r w:rsidRPr="00454759">
        <w:rPr>
          <w:rFonts w:ascii="Kalpurush" w:eastAsia="Nikosh" w:hAnsi="Kalpurush" w:cs="Kalpurush"/>
          <w:color w:val="000000"/>
          <w:sz w:val="24"/>
          <w:szCs w:val="24"/>
          <w:cs/>
          <w:lang w:val="fr-FR" w:bidi="bn-BD"/>
        </w:rPr>
        <w:t>রামি করা</w:t>
      </w:r>
      <w:r w:rsidRPr="00454759">
        <w:rPr>
          <w:rFonts w:ascii="Kalpurush" w:eastAsia="Nikosh" w:hAnsi="Kalpurush" w:cs="Kalpurush"/>
          <w:color w:val="000000"/>
          <w:sz w:val="24"/>
          <w:szCs w:val="24"/>
          <w:lang w:val="fr-FR" w:bidi="bn-BD"/>
        </w:rPr>
        <w:t xml:space="preserve">; </w:t>
      </w:r>
      <w:r w:rsidR="00A77996">
        <w:rPr>
          <w:rFonts w:ascii="Kalpurush" w:eastAsia="Nikosh" w:hAnsi="Kalpurush" w:cs="Kalpurush"/>
          <w:color w:val="000000"/>
          <w:sz w:val="24"/>
          <w:szCs w:val="24"/>
          <w:cs/>
          <w:lang w:val="fr-FR" w:bidi="bn-BD"/>
        </w:rPr>
        <w:t>জামরাত</w:t>
      </w:r>
      <w:r w:rsidRPr="00454759">
        <w:rPr>
          <w:rFonts w:ascii="Kalpurush" w:eastAsia="Nikosh" w:hAnsi="Kalpurush" w:cs="Kalpurush"/>
          <w:color w:val="000000"/>
          <w:sz w:val="24"/>
          <w:szCs w:val="24"/>
          <w:cs/>
          <w:lang w:val="fr-FR" w:bidi="bn-BD"/>
        </w:rPr>
        <w:t>সমূহে</w:t>
      </w:r>
      <w:r w:rsidRPr="00454759">
        <w:rPr>
          <w:rFonts w:ascii="Times New Roman" w:hAnsi="Times New Roman" w:hint="cs"/>
          <w:color w:val="000000"/>
          <w:sz w:val="24"/>
          <w:szCs w:val="24"/>
          <w:cs/>
          <w:lang w:val="fr-FR"/>
        </w:rPr>
        <w:t>‎</w:t>
      </w:r>
      <w:r w:rsidRPr="00454759">
        <w:rPr>
          <w:rFonts w:ascii="Kalpurush" w:eastAsia="Nikosh" w:hAnsi="Kalpurush" w:cs="Kalpurush"/>
          <w:color w:val="000000"/>
          <w:sz w:val="24"/>
          <w:szCs w:val="24"/>
          <w:cs/>
          <w:lang w:val="fr-FR" w:bidi="bn-BD"/>
        </w:rPr>
        <w:t xml:space="preserve"> কংকর নিক্ষেপ করা।</w:t>
      </w:r>
    </w:p>
    <w:p w:rsidR="00DC7A57" w:rsidRPr="00454759" w:rsidRDefault="00DC7A57" w:rsidP="00DC7A57">
      <w:pPr>
        <w:numPr>
          <w:ilvl w:val="0"/>
          <w:numId w:val="116"/>
        </w:numPr>
        <w:bidi w:val="0"/>
        <w:spacing w:after="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val="fr-FR" w:bidi="bn-BD"/>
        </w:rPr>
        <w:lastRenderedPageBreak/>
        <w:t>হাদী</w:t>
      </w:r>
      <w:r w:rsidR="00A77996">
        <w:rPr>
          <w:rFonts w:ascii="Kalpurush" w:eastAsia="Nikosh" w:hAnsi="Kalpurush" w:cs="Kalpurush" w:hint="cs"/>
          <w:color w:val="000000"/>
          <w:sz w:val="24"/>
          <w:szCs w:val="24"/>
          <w:cs/>
          <w:lang w:val="fr-FR" w:bidi="bn-BD"/>
        </w:rPr>
        <w:t>র</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val="fr-FR" w:bidi="bn-BD"/>
        </w:rPr>
        <w:t>পশু যবেহ করা।</w:t>
      </w:r>
    </w:p>
    <w:p w:rsidR="00DC7A57" w:rsidRPr="00454759" w:rsidRDefault="00DC7A57" w:rsidP="00DC7A57">
      <w:pPr>
        <w:numPr>
          <w:ilvl w:val="0"/>
          <w:numId w:val="116"/>
        </w:numPr>
        <w:bidi w:val="0"/>
        <w:spacing w:after="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val="fr-FR" w:bidi="bn-BD"/>
        </w:rPr>
        <w:t>কসর বা হলক্ব করা</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val="fr-FR" w:bidi="bn-BD"/>
        </w:rPr>
        <w:t xml:space="preserve">চুল ছেঁটে ফেলা অথবা মাথা </w:t>
      </w:r>
      <w:r w:rsidR="00997732" w:rsidRPr="00454759">
        <w:rPr>
          <w:rFonts w:ascii="Kalpurush" w:eastAsia="Nikosh" w:hAnsi="Kalpurush" w:cs="Kalpurush"/>
          <w:color w:val="000000"/>
          <w:sz w:val="24"/>
          <w:szCs w:val="24"/>
          <w:cs/>
          <w:lang w:val="fr-FR" w:bidi="bn-BD"/>
        </w:rPr>
        <w:t>মুণ্ডন</w:t>
      </w:r>
      <w:r w:rsidRPr="00454759">
        <w:rPr>
          <w:rFonts w:ascii="Kalpurush" w:eastAsia="Nikosh" w:hAnsi="Kalpurush" w:cs="Kalpurush"/>
          <w:color w:val="000000"/>
          <w:sz w:val="24"/>
          <w:szCs w:val="24"/>
          <w:cs/>
          <w:lang w:val="fr-FR" w:bidi="bn-BD"/>
        </w:rPr>
        <w:t xml:space="preserve"> করা।</w:t>
      </w:r>
    </w:p>
    <w:p w:rsidR="00DC7A57" w:rsidRPr="00454759" w:rsidRDefault="00A77996" w:rsidP="00DC7A57">
      <w:pPr>
        <w:numPr>
          <w:ilvl w:val="0"/>
          <w:numId w:val="116"/>
        </w:numPr>
        <w:bidi w:val="0"/>
        <w:spacing w:after="0"/>
        <w:jc w:val="both"/>
        <w:rPr>
          <w:rFonts w:ascii="Kalpurush" w:eastAsia="NikoshBAN" w:hAnsi="Kalpurush" w:cs="Kalpurush"/>
          <w:color w:val="000000"/>
          <w:sz w:val="24"/>
          <w:szCs w:val="24"/>
          <w:lang w:val="fr-FR"/>
        </w:rPr>
      </w:pPr>
      <w:r>
        <w:rPr>
          <w:rFonts w:ascii="Kalpurush" w:eastAsia="Nikosh" w:hAnsi="Kalpurush" w:cs="Kalpurush" w:hint="cs"/>
          <w:color w:val="000000"/>
          <w:sz w:val="24"/>
          <w:szCs w:val="24"/>
          <w:cs/>
          <w:lang w:val="fr-FR" w:bidi="bn-BD"/>
        </w:rPr>
        <w:t>আইয়ামে</w:t>
      </w:r>
      <w:r w:rsidR="00DC7A57" w:rsidRPr="00454759">
        <w:rPr>
          <w:rFonts w:ascii="Kalpurush" w:eastAsia="Nikosh" w:hAnsi="Kalpurush" w:cs="Kalpurush"/>
          <w:color w:val="000000"/>
          <w:sz w:val="24"/>
          <w:szCs w:val="24"/>
          <w:lang w:val="fr-FR" w:bidi="bn-BD"/>
        </w:rPr>
        <w:t xml:space="preserve"> </w:t>
      </w:r>
      <w:r w:rsidR="00DC7A57" w:rsidRPr="00454759">
        <w:rPr>
          <w:rFonts w:ascii="Kalpurush" w:eastAsia="Nikosh" w:hAnsi="Kalpurush" w:cs="Kalpurush"/>
          <w:color w:val="000000"/>
          <w:sz w:val="24"/>
          <w:szCs w:val="24"/>
          <w:cs/>
          <w:lang w:val="fr-FR" w:bidi="bn-BD"/>
        </w:rPr>
        <w:t>তাশরীকের রাতগুলোতে মিনায় রাত্রিযাপন করা।</w:t>
      </w:r>
    </w:p>
    <w:p w:rsidR="00DC7A57" w:rsidRPr="00454759" w:rsidRDefault="00DC7A57" w:rsidP="00DC7A57">
      <w:pPr>
        <w:numPr>
          <w:ilvl w:val="0"/>
          <w:numId w:val="117"/>
        </w:numPr>
        <w:bidi w:val="0"/>
        <w:spacing w:after="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val="fr-FR" w:bidi="bn-BD"/>
        </w:rPr>
        <w:t>তাওয়াফে বিদা করা</w:t>
      </w:r>
      <w:r w:rsidRPr="00454759">
        <w:rPr>
          <w:rFonts w:ascii="Kalpurush" w:eastAsia="Nikosh" w:hAnsi="Kalpurush" w:cs="Kalpurush"/>
          <w:color w:val="000000"/>
          <w:sz w:val="24"/>
          <w:szCs w:val="24"/>
          <w:lang w:val="fr-FR" w:bidi="bn-BD"/>
        </w:rPr>
        <w:t>;</w:t>
      </w:r>
      <w:r w:rsidRPr="00454759">
        <w:rPr>
          <w:rFonts w:ascii="Kalpurush" w:eastAsia="Nikosh" w:hAnsi="Kalpurush" w:cs="Kalpurush"/>
          <w:color w:val="000000"/>
          <w:sz w:val="24"/>
          <w:szCs w:val="24"/>
          <w:cs/>
          <w:lang w:val="fr-FR" w:bidi="bn-BD"/>
        </w:rPr>
        <w:t xml:space="preserve"> হজ শেষে মক্কা ত্যাগের পূর্বে বিদায়ী তাওয়াফ করা।</w:t>
      </w:r>
    </w:p>
    <w:p w:rsidR="00DC7A57" w:rsidRPr="00454759" w:rsidRDefault="00DC7A57" w:rsidP="00DC7A57">
      <w:pPr>
        <w:bidi w:val="0"/>
        <w:spacing w:after="0"/>
        <w:jc w:val="both"/>
        <w:rPr>
          <w:rFonts w:ascii="Times New Roman" w:eastAsia="Times New Roman" w:hAnsi="Times New Roman" w:cs="Kalpurush"/>
          <w:color w:val="000000"/>
          <w:sz w:val="24"/>
          <w:szCs w:val="24"/>
          <w:cs/>
          <w:lang w:val="fr-FR" w:bidi="bn-BD"/>
        </w:rPr>
      </w:pPr>
      <w:r w:rsidRPr="00454759">
        <w:rPr>
          <w:rFonts w:ascii="Nikosh" w:eastAsia="Nikosh" w:hAnsi="Nikosh" w:cs="Kalpurush"/>
          <w:b/>
          <w:bCs/>
          <w:color w:val="000000"/>
          <w:sz w:val="24"/>
          <w:szCs w:val="24"/>
          <w:cs/>
          <w:lang w:val="fr-FR" w:bidi="bn-BD"/>
        </w:rPr>
        <w:t>*</w:t>
      </w:r>
      <w:r w:rsidRPr="00454759">
        <w:rPr>
          <w:rFonts w:ascii="Kalpurush" w:eastAsia="Nikosh" w:hAnsi="Kalpurush" w:cs="Kalpurush"/>
          <w:color w:val="000000"/>
          <w:sz w:val="24"/>
          <w:szCs w:val="24"/>
          <w:cs/>
          <w:lang w:val="fr-FR" w:bidi="bn-BD"/>
        </w:rPr>
        <w:t xml:space="preserve">  পরিস্থিতি বা কারণ সাপেক্ষে কিছু কাজের ছাড় বা ব্যতিক্রম রয়েছে।</w:t>
      </w:r>
    </w:p>
    <w:p w:rsidR="00DC7A57" w:rsidRPr="00454759" w:rsidRDefault="00DC7A57" w:rsidP="00A77996">
      <w:pPr>
        <w:bidi w:val="0"/>
        <w:spacing w:after="0"/>
        <w:ind w:left="36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val="fr-FR" w:bidi="bn-BD"/>
        </w:rPr>
        <w:t xml:space="preserve">হজের কোনো একটি ওয়াজিব যদি বাদ পড়ে (ইচ্ছাকৃত বা অনিচ্ছাকৃত) তাহলে হজ বাতিল হবে না। তবে এজন্য হারাম এলাকার মধ্যে একটি পশু জবাই করে (দম) সম্পূর্ণ </w:t>
      </w:r>
      <w:r w:rsidRPr="00454759">
        <w:rPr>
          <w:rFonts w:ascii="Kalpurush" w:eastAsia="Nikosh" w:hAnsi="Kalpurush" w:cs="Kalpurush"/>
          <w:color w:val="000000"/>
          <w:sz w:val="24"/>
          <w:szCs w:val="24"/>
          <w:cs/>
          <w:lang w:val="de-DE" w:bidi="bn-BD"/>
        </w:rPr>
        <w:t>গোশত</w:t>
      </w:r>
      <w:r w:rsidRPr="00454759">
        <w:rPr>
          <w:rFonts w:ascii="Kalpurush" w:eastAsia="Nikosh" w:hAnsi="Kalpurush" w:cs="Kalpurush"/>
          <w:color w:val="000000"/>
          <w:sz w:val="24"/>
          <w:szCs w:val="24"/>
          <w:cs/>
          <w:lang w:val="fr-FR" w:bidi="bn-BD"/>
        </w:rPr>
        <w:t xml:space="preserve"> বিতরণ করা কাফফারা হিসাবে অত্যাবশ্যকীয় হয়ে যাবে। বিনা ওজরে হজের</w:t>
      </w:r>
      <w:r w:rsidR="00A77996">
        <w:rPr>
          <w:rFonts w:ascii="Kalpurush" w:eastAsia="Nikosh" w:hAnsi="Kalpurush" w:cs="Kalpurush" w:hint="cs"/>
          <w:color w:val="000000"/>
          <w:sz w:val="24"/>
          <w:szCs w:val="24"/>
          <w:cs/>
          <w:lang w:val="fr-FR" w:bidi="bn-BD"/>
        </w:rPr>
        <w:t xml:space="preserve"> </w:t>
      </w:r>
      <w:r w:rsidRPr="00454759">
        <w:rPr>
          <w:rFonts w:ascii="Kalpurush" w:eastAsia="Nikosh" w:hAnsi="Kalpurush" w:cs="Kalpurush"/>
          <w:color w:val="000000"/>
          <w:sz w:val="24"/>
          <w:szCs w:val="24"/>
          <w:cs/>
          <w:lang w:val="fr-FR" w:bidi="bn-BD"/>
        </w:rPr>
        <w:t>কোনো একটি ওয়াজিব বাদ দেওয়া গুনাহের কাজ। দম দিয়ে মুক্তি পাওয়ার পাশাপাশি আল্লাহর তা</w:t>
      </w:r>
      <w:r w:rsidRPr="00454759">
        <w:rPr>
          <w:rFonts w:ascii="Kalpurush" w:eastAsia="Nikosh" w:hAnsi="Kalpurush" w:cs="Kalpurush"/>
          <w:color w:val="000000"/>
          <w:sz w:val="24"/>
          <w:szCs w:val="24"/>
          <w:lang w:val="fr-FR" w:bidi="bn-BD"/>
        </w:rPr>
        <w:t>‘</w:t>
      </w:r>
      <w:r w:rsidRPr="00454759">
        <w:rPr>
          <w:rFonts w:ascii="Kalpurush" w:eastAsia="Nikosh" w:hAnsi="Kalpurush" w:cs="Kalpurush"/>
          <w:color w:val="000000"/>
          <w:sz w:val="24"/>
          <w:szCs w:val="24"/>
          <w:cs/>
          <w:lang w:val="fr-FR" w:bidi="bn-BD"/>
        </w:rPr>
        <w:t>আলার কাছে অনুতপ্ত হয়ে ক্ষমা প্রার্থণা করা বাঞ্চণীয়।</w:t>
      </w:r>
    </w:p>
    <w:p w:rsidR="00DC7A57" w:rsidRPr="00454759" w:rsidRDefault="00DC7A57" w:rsidP="00DC7A57">
      <w:pPr>
        <w:bidi w:val="0"/>
        <w:spacing w:after="0"/>
        <w:jc w:val="center"/>
        <w:rPr>
          <w:rFonts w:ascii="Times New Roman" w:eastAsia="Times New Roman" w:hAnsi="Times New Roman" w:cs="Kalpurush"/>
          <w:b/>
          <w:bCs/>
          <w:color w:val="C00000"/>
          <w:sz w:val="24"/>
          <w:szCs w:val="24"/>
          <w:cs/>
          <w:lang w:val="fr-FR" w:bidi="bn-BD"/>
        </w:rPr>
      </w:pPr>
      <w:r w:rsidRPr="00454759">
        <w:rPr>
          <w:rFonts w:ascii="Wingdings" w:hAnsi="Wingdings" w:cs="SutonnyMJ"/>
          <w:b/>
          <w:color w:val="C00000"/>
          <w:sz w:val="24"/>
          <w:szCs w:val="24"/>
        </w:rPr>
        <w:t></w:t>
      </w:r>
      <w:r w:rsidRPr="00454759">
        <w:rPr>
          <w:rFonts w:ascii="Nikosh" w:eastAsia="Nikosh" w:hAnsi="Nikosh" w:cs="Kalpurush"/>
          <w:b/>
          <w:bCs/>
          <w:color w:val="C00000"/>
          <w:sz w:val="24"/>
          <w:szCs w:val="24"/>
          <w:cs/>
          <w:lang w:val="nb-NO" w:bidi="bn-BD"/>
        </w:rPr>
        <w:t xml:space="preserve"> হজের</w:t>
      </w:r>
      <w:r w:rsidRPr="00454759">
        <w:rPr>
          <w:rFonts w:ascii="Nikosh" w:eastAsia="Nikosh" w:hAnsi="Nikosh" w:cs="Kalpurush" w:hint="cs"/>
          <w:b/>
          <w:bCs/>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সুন্নাত (হজে তামাত্তু)</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A77996">
      <w:pPr>
        <w:bidi w:val="0"/>
        <w:spacing w:after="0"/>
        <w:ind w:left="36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val="fr-FR" w:bidi="bn-BD"/>
        </w:rPr>
        <w:t xml:space="preserve">হজের অন্যতম </w:t>
      </w:r>
      <w:r w:rsidRPr="00454759">
        <w:rPr>
          <w:rFonts w:ascii="Kalpurush" w:eastAsia="Nikosh" w:hAnsi="Kalpurush" w:cs="Kalpurush"/>
          <w:color w:val="000000"/>
          <w:sz w:val="24"/>
          <w:szCs w:val="24"/>
          <w:cs/>
          <w:lang w:val="nb-NO" w:bidi="bn-BD"/>
        </w:rPr>
        <w:t>উল্লেখযোগ্য সুন্নাতগুলো হল:</w:t>
      </w:r>
    </w:p>
    <w:p w:rsidR="00DC7A57" w:rsidRPr="00454759" w:rsidRDefault="00DC7A57" w:rsidP="00DC7A57">
      <w:pPr>
        <w:numPr>
          <w:ilvl w:val="0"/>
          <w:numId w:val="118"/>
        </w:numPr>
        <w:bidi w:val="0"/>
        <w:spacing w:after="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val="fr-FR" w:bidi="bn-BD"/>
        </w:rPr>
        <w:t>ইহরাম বাঁধার আগে গোসল করা।</w:t>
      </w:r>
    </w:p>
    <w:p w:rsidR="00DC7A57" w:rsidRPr="00454759" w:rsidRDefault="00DC7A57" w:rsidP="00454759">
      <w:pPr>
        <w:numPr>
          <w:ilvl w:val="0"/>
          <w:numId w:val="118"/>
        </w:numPr>
        <w:bidi w:val="0"/>
        <w:spacing w:after="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val="fr-FR" w:bidi="bn-BD"/>
        </w:rPr>
        <w:t>পুরুষের ক্ষেত্রে দুই খ</w:t>
      </w:r>
      <w:r w:rsidR="00454759">
        <w:rPr>
          <w:rFonts w:ascii="Kalpurush" w:eastAsia="Nikosh" w:hAnsi="Kalpurush" w:cs="Kalpurush" w:hint="cs"/>
          <w:color w:val="000000"/>
          <w:sz w:val="24"/>
          <w:szCs w:val="24"/>
          <w:cs/>
          <w:lang w:val="fr-FR" w:bidi="bn-BD"/>
        </w:rPr>
        <w:t>ণ্ড</w:t>
      </w:r>
      <w:r w:rsidRPr="00454759">
        <w:rPr>
          <w:rFonts w:ascii="Kalpurush" w:eastAsia="Nikosh" w:hAnsi="Kalpurush" w:cs="Kalpurush"/>
          <w:color w:val="000000"/>
          <w:sz w:val="24"/>
          <w:szCs w:val="24"/>
          <w:cs/>
          <w:lang w:val="fr-FR" w:bidi="bn-BD"/>
        </w:rPr>
        <w:t xml:space="preserve"> সাদা ইহরামের কাপড় পরা।</w:t>
      </w:r>
    </w:p>
    <w:p w:rsidR="00DC7A57" w:rsidRPr="00454759" w:rsidRDefault="00DC7A57" w:rsidP="00DC7A57">
      <w:pPr>
        <w:numPr>
          <w:ilvl w:val="0"/>
          <w:numId w:val="118"/>
        </w:numPr>
        <w:bidi w:val="0"/>
        <w:spacing w:after="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val="fr-FR" w:bidi="bn-BD"/>
        </w:rPr>
        <w:t>উচ্চস্বরে তালবিয়া পাঠ করা।</w:t>
      </w:r>
    </w:p>
    <w:p w:rsidR="00DC7A57" w:rsidRPr="00454759" w:rsidRDefault="00DC7A57" w:rsidP="00DC7A57">
      <w:pPr>
        <w:numPr>
          <w:ilvl w:val="0"/>
          <w:numId w:val="118"/>
        </w:numPr>
        <w:bidi w:val="0"/>
        <w:spacing w:after="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val="fr-FR" w:bidi="bn-BD"/>
        </w:rPr>
        <w:t>৮ যিলহজ যোহর থেকে ৯ যিলহজ ফজর পর্যন্ত মিনায় অবস্থান করা।</w:t>
      </w:r>
    </w:p>
    <w:p w:rsidR="00DC7A57" w:rsidRPr="00803468" w:rsidRDefault="00DC7A57" w:rsidP="00803468">
      <w:pPr>
        <w:numPr>
          <w:ilvl w:val="0"/>
          <w:numId w:val="118"/>
        </w:numPr>
        <w:bidi w:val="0"/>
        <w:spacing w:after="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val="fr-FR" w:bidi="bn-BD"/>
        </w:rPr>
        <w:t>মধ্যম ও ছোট জামরায় কংকর নিক্ষেপের পর দো</w:t>
      </w:r>
      <w:r w:rsidRPr="00454759">
        <w:rPr>
          <w:rFonts w:ascii="Kalpurush" w:eastAsia="Nikosh" w:hAnsi="Kalpurush" w:cs="Kalpurush"/>
          <w:color w:val="000000"/>
          <w:sz w:val="24"/>
          <w:szCs w:val="24"/>
          <w:lang w:val="fr-FR" w:bidi="bn-BD"/>
        </w:rPr>
        <w:t>‘</w:t>
      </w:r>
      <w:r w:rsidRPr="00454759">
        <w:rPr>
          <w:rFonts w:ascii="Kalpurush" w:eastAsia="Nikosh" w:hAnsi="Kalpurush" w:cs="Kalpurush"/>
          <w:color w:val="000000"/>
          <w:sz w:val="24"/>
          <w:szCs w:val="24"/>
          <w:cs/>
          <w:lang w:val="fr-FR" w:bidi="bn-BD"/>
        </w:rPr>
        <w:t>আ পাঠ করা।</w:t>
      </w:r>
    </w:p>
    <w:p w:rsidR="00DC7A57" w:rsidRPr="00454759" w:rsidRDefault="00DC7A57" w:rsidP="00A77996">
      <w:pPr>
        <w:bidi w:val="0"/>
        <w:spacing w:after="0"/>
        <w:ind w:left="36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val="fr-FR" w:bidi="bn-BD"/>
        </w:rPr>
        <w:t>হজের কোনো একটি সুন্নাত ওজরবশত বাদ দিলে বা অনিচ্ছাকৃতভাবে বাদ পড়ে গেলে অ</w:t>
      </w:r>
      <w:r w:rsidR="00454759">
        <w:rPr>
          <w:rFonts w:ascii="Kalpurush" w:eastAsia="Nikosh" w:hAnsi="Kalpurush" w:cs="Kalpurush"/>
          <w:color w:val="000000"/>
          <w:sz w:val="24"/>
          <w:szCs w:val="24"/>
          <w:cs/>
          <w:lang w:val="fr-FR" w:bidi="bn-BD"/>
        </w:rPr>
        <w:t>সুবিধা নেই। দম দেওয়া জরু</w:t>
      </w:r>
      <w:r w:rsidR="00454759">
        <w:rPr>
          <w:rFonts w:ascii="Kalpurush" w:eastAsia="Nikosh" w:hAnsi="Kalpurush" w:cs="Kalpurush" w:hint="cs"/>
          <w:color w:val="000000"/>
          <w:sz w:val="24"/>
          <w:szCs w:val="24"/>
          <w:cs/>
          <w:lang w:val="fr-FR" w:bidi="bn-BD"/>
        </w:rPr>
        <w:t>রি</w:t>
      </w:r>
      <w:r w:rsidRPr="00454759">
        <w:rPr>
          <w:rFonts w:ascii="Kalpurush" w:eastAsia="Nikosh" w:hAnsi="Kalpurush" w:cs="Kalpurush"/>
          <w:color w:val="000000"/>
          <w:sz w:val="24"/>
          <w:szCs w:val="24"/>
          <w:cs/>
          <w:lang w:val="fr-FR" w:bidi="bn-BD"/>
        </w:rPr>
        <w:t xml:space="preserve"> নয়। তবে ইচ্ছাকৃতভাবে সুন্নাত বাদ দেওয়া মন্দ কাজ।</w:t>
      </w:r>
    </w:p>
    <w:p w:rsidR="00803468" w:rsidRPr="005A2329" w:rsidRDefault="00803468">
      <w:pPr>
        <w:bidi w:val="0"/>
        <w:rPr>
          <w:rFonts w:ascii="Wingdings" w:hAnsi="Wingdings" w:cs="SutonnyMJ"/>
          <w:b/>
          <w:color w:val="C00000"/>
          <w:sz w:val="24"/>
          <w:szCs w:val="24"/>
          <w:lang w:val="fr-FR" w:bidi="bn-BD"/>
        </w:rPr>
      </w:pPr>
      <w:r w:rsidRPr="005A2329">
        <w:rPr>
          <w:rFonts w:ascii="Wingdings" w:hAnsi="Wingdings" w:cs="SutonnyMJ"/>
          <w:b/>
          <w:color w:val="C00000"/>
          <w:sz w:val="24"/>
          <w:szCs w:val="24"/>
          <w:lang w:val="fr-FR" w:bidi="bn-BD"/>
        </w:rPr>
        <w:br w:type="page"/>
      </w:r>
    </w:p>
    <w:p w:rsidR="00DC7A57" w:rsidRPr="00454759" w:rsidRDefault="00DC7A57" w:rsidP="00DC7A57">
      <w:pPr>
        <w:bidi w:val="0"/>
        <w:spacing w:after="0"/>
        <w:jc w:val="center"/>
        <w:rPr>
          <w:rFonts w:ascii="Times New Roman" w:eastAsia="Times New Roman" w:hAnsi="Times New Roman" w:cs="Kalpurush"/>
          <w:b/>
          <w:bCs/>
          <w:color w:val="C00000"/>
          <w:sz w:val="24"/>
          <w:szCs w:val="24"/>
          <w:cs/>
          <w:lang w:val="fr-FR" w:bidi="bn-BD"/>
        </w:rPr>
      </w:pPr>
      <w:r w:rsidRPr="00454759">
        <w:rPr>
          <w:rFonts w:ascii="Wingdings" w:hAnsi="Wingdings" w:cs="SutonnyMJ"/>
          <w:b/>
          <w:color w:val="C00000"/>
          <w:sz w:val="24"/>
          <w:szCs w:val="24"/>
        </w:rPr>
        <w:lastRenderedPageBreak/>
        <w:t></w:t>
      </w:r>
      <w:r w:rsidRPr="00454759">
        <w:rPr>
          <w:rFonts w:ascii="Nikosh" w:eastAsia="Nikosh" w:hAnsi="Nikosh" w:cs="Kalpurush"/>
          <w:b/>
          <w:bCs/>
          <w:color w:val="C00000"/>
          <w:sz w:val="24"/>
          <w:szCs w:val="24"/>
          <w:cs/>
          <w:lang w:bidi="bn-BD"/>
        </w:rPr>
        <w:t xml:space="preserve"> ফরয</w:t>
      </w:r>
      <w:r w:rsidRPr="00454759">
        <w:rPr>
          <w:rFonts w:ascii="Nikosh" w:eastAsia="Nikosh" w:hAnsi="Nikosh" w:cs="Kalpurush"/>
          <w:b/>
          <w:bCs/>
          <w:color w:val="C00000"/>
          <w:sz w:val="24"/>
          <w:szCs w:val="24"/>
          <w:lang w:val="fr-FR" w:bidi="bn-BD"/>
        </w:rPr>
        <w:t xml:space="preserve">, </w:t>
      </w:r>
      <w:r w:rsidRPr="00454759">
        <w:rPr>
          <w:rStyle w:val="Heading1Char"/>
          <w:rFonts w:ascii="Nikosh" w:eastAsia="Nikosh" w:hAnsi="Nikosh" w:cs="Kalpurush"/>
          <w:b w:val="0"/>
          <w:color w:val="C00000"/>
          <w:sz w:val="24"/>
          <w:szCs w:val="24"/>
          <w:cs/>
          <w:lang w:bidi="bn-BD"/>
        </w:rPr>
        <w:t>ওয়াজিব ও সুন্নতের বিষয়ে সচেতনতা</w:t>
      </w:r>
      <w:r w:rsidRPr="00454759">
        <w:rPr>
          <w:rFonts w:ascii="Nikosh" w:eastAsia="Nikosh" w:hAnsi="Nikosh" w:cs="Kalpurush"/>
          <w:b/>
          <w:bCs/>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19"/>
        </w:numPr>
        <w:bidi w:val="0"/>
        <w:spacing w:after="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bidi="bn-BD"/>
        </w:rPr>
        <w:t>আমার হজের</w:t>
      </w:r>
      <w:r w:rsidR="00A77996">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অভিজ্ঞতা থেকে কিছু গুরুত্বপূর্ণ বিষয় আপনাদেরকে বলতে চাই। মক্কা ও মিনায় অবস্থানকালে আমি লক্ষ্য করেছি বিভিন্ন দেশের বিভিন্ন দলের অনুসারী হজযাত্রীরা হজের</w:t>
      </w:r>
      <w:r w:rsidR="00A77996">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ফরয</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bidi="bn-BD"/>
        </w:rPr>
        <w:t>ওয়াজিব ও সুন্নাত বিষয়গুলো তাদের নিজ নিজ নিয়ম অনুসারে পালন করছেন।</w:t>
      </w:r>
    </w:p>
    <w:p w:rsidR="00DC7A57" w:rsidRPr="00454759" w:rsidRDefault="00A77996" w:rsidP="00A77996">
      <w:pPr>
        <w:numPr>
          <w:ilvl w:val="0"/>
          <w:numId w:val="119"/>
        </w:numPr>
        <w:bidi w:val="0"/>
        <w:spacing w:after="0"/>
        <w:jc w:val="both"/>
        <w:rPr>
          <w:rFonts w:ascii="Kalpurush" w:eastAsia="NikoshBAN" w:hAnsi="Kalpurush" w:cs="Kalpurush"/>
          <w:color w:val="000000"/>
          <w:sz w:val="24"/>
          <w:szCs w:val="24"/>
          <w:lang w:val="fr-FR"/>
        </w:rPr>
      </w:pPr>
      <w:r>
        <w:rPr>
          <w:rFonts w:ascii="Kalpurush" w:eastAsia="Nikosh" w:hAnsi="Kalpurush" w:cs="Kalpurush"/>
          <w:color w:val="000000"/>
          <w:sz w:val="24"/>
          <w:szCs w:val="24"/>
          <w:cs/>
          <w:lang w:bidi="bn-BD"/>
        </w:rPr>
        <w:t>উদাহরণ</w:t>
      </w:r>
      <w:r w:rsidR="00DC7A57" w:rsidRPr="00454759">
        <w:rPr>
          <w:rFonts w:ascii="Kalpurush" w:eastAsia="Nikosh" w:hAnsi="Kalpurush" w:cs="Kalpurush"/>
          <w:color w:val="000000"/>
          <w:sz w:val="24"/>
          <w:szCs w:val="24"/>
          <w:cs/>
          <w:lang w:bidi="bn-BD"/>
        </w:rPr>
        <w:t>স্ব</w:t>
      </w:r>
      <w:r>
        <w:rPr>
          <w:rFonts w:ascii="Kalpurush" w:eastAsia="Nikosh" w:hAnsi="Kalpurush" w:cs="Kalpurush" w:hint="cs"/>
          <w:color w:val="000000"/>
          <w:sz w:val="24"/>
          <w:szCs w:val="24"/>
          <w:cs/>
          <w:lang w:bidi="bn-BD"/>
        </w:rPr>
        <w:t>রূ</w:t>
      </w:r>
      <w:r w:rsidR="00DC7A57" w:rsidRPr="00454759">
        <w:rPr>
          <w:rFonts w:ascii="Kalpurush" w:eastAsia="Nikosh" w:hAnsi="Kalpurush" w:cs="Kalpurush"/>
          <w:color w:val="000000"/>
          <w:sz w:val="24"/>
          <w:szCs w:val="24"/>
          <w:cs/>
          <w:lang w:bidi="bn-BD"/>
        </w:rPr>
        <w:t>প</w:t>
      </w:r>
      <w:r w:rsidR="00DC7A57" w:rsidRPr="00454759">
        <w:rPr>
          <w:rFonts w:ascii="Kalpurush" w:eastAsia="Nikosh" w:hAnsi="Kalpurush" w:cs="Kalpurush"/>
          <w:color w:val="000000"/>
          <w:sz w:val="24"/>
          <w:szCs w:val="24"/>
          <w:lang w:val="fr-FR" w:bidi="bn-BD"/>
        </w:rPr>
        <w:t xml:space="preserve">; </w:t>
      </w:r>
      <w:r w:rsidR="00DC7A57" w:rsidRPr="00454759">
        <w:rPr>
          <w:rFonts w:ascii="Kalpurush" w:eastAsia="Nikosh" w:hAnsi="Kalpurush" w:cs="Kalpurush"/>
          <w:color w:val="000000"/>
          <w:sz w:val="24"/>
          <w:szCs w:val="24"/>
          <w:cs/>
          <w:lang w:bidi="bn-BD"/>
        </w:rPr>
        <w:t>মিনায় ১১</w:t>
      </w:r>
      <w:r w:rsidR="00DC7A57" w:rsidRPr="00454759">
        <w:rPr>
          <w:rFonts w:ascii="Kalpurush" w:eastAsia="Nikosh" w:hAnsi="Kalpurush" w:cs="Kalpurush"/>
          <w:color w:val="000000"/>
          <w:sz w:val="24"/>
          <w:szCs w:val="24"/>
          <w:lang w:val="fr-FR" w:bidi="bn-BD"/>
        </w:rPr>
        <w:t xml:space="preserve">, </w:t>
      </w:r>
      <w:r w:rsidR="00DC7A57" w:rsidRPr="00454759">
        <w:rPr>
          <w:rFonts w:ascii="Kalpurush" w:eastAsia="Nikosh" w:hAnsi="Kalpurush" w:cs="Kalpurush"/>
          <w:color w:val="000000"/>
          <w:sz w:val="24"/>
          <w:szCs w:val="24"/>
          <w:cs/>
          <w:lang w:bidi="bn-BD"/>
        </w:rPr>
        <w:t>১২ ও ১৩ যিলহজ রাতে অবস্থান করা</w:t>
      </w:r>
      <w:r w:rsidR="00DC7A57" w:rsidRPr="00454759">
        <w:rPr>
          <w:rFonts w:ascii="Kalpurush" w:eastAsia="Nikosh" w:hAnsi="Kalpurush" w:cs="Kalpurush"/>
          <w:color w:val="000000"/>
          <w:sz w:val="24"/>
          <w:szCs w:val="24"/>
          <w:lang w:val="fr-FR" w:bidi="bn-BD"/>
        </w:rPr>
        <w:t xml:space="preserve">; </w:t>
      </w:r>
      <w:r w:rsidR="00DC7A57" w:rsidRPr="00454759">
        <w:rPr>
          <w:rFonts w:ascii="Kalpurush" w:eastAsia="Nikosh" w:hAnsi="Kalpurush" w:cs="Kalpurush"/>
          <w:color w:val="000000"/>
          <w:sz w:val="24"/>
          <w:szCs w:val="24"/>
          <w:cs/>
          <w:lang w:bidi="bn-BD"/>
        </w:rPr>
        <w:t>কিছু লোক বলছেন এটা ওয়াজিব! আবার কিছু লোক বলছেন এটা সুন্নাত!</w:t>
      </w:r>
    </w:p>
    <w:p w:rsidR="00DC7A57" w:rsidRPr="00454759" w:rsidRDefault="00DC7A57" w:rsidP="00A77996">
      <w:pPr>
        <w:bidi w:val="0"/>
        <w:spacing w:after="0"/>
        <w:ind w:left="36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bidi="bn-BD"/>
        </w:rPr>
        <w:t>এর ফলে সাধারণ হজযাত্রীরা যারা হজ সম্পর্কে খুব বেশি পড়াশোনাও করেন</w:t>
      </w:r>
      <w:r w:rsidR="00A77996">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নি বা তেমন কোনো জ্ঞান নেই তারা দ্বিধা দ্বন্দ্বে পড়ে যান এবং তারা যে দলের সাথে এসেছেন তাদের দেখাদেখি অন্ধের মতো সবকিছু পালন করেন। সাধারণত সকলেই চান কম কষ্টে সহজ উপায়ে হজ পালন করতে।</w:t>
      </w:r>
    </w:p>
    <w:p w:rsidR="00DC7A57" w:rsidRPr="00454759" w:rsidRDefault="00DC7A57" w:rsidP="00DC7A57">
      <w:pPr>
        <w:numPr>
          <w:ilvl w:val="0"/>
          <w:numId w:val="120"/>
        </w:numPr>
        <w:bidi w:val="0"/>
        <w:spacing w:after="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bidi="bn-BD"/>
        </w:rPr>
        <w:t>সকলের উদ্দেশ্যে আমার কথা হলো</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bidi="bn-BD"/>
        </w:rPr>
        <w:t>এটা আপনার হজ</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bidi="bn-BD"/>
        </w:rPr>
        <w:t>আপনার ফরয ইবাদাত</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bidi="bn-BD"/>
        </w:rPr>
        <w:t>আপনি এর জন্য অর্থ ব্যয় করেছেন</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bidi="bn-BD"/>
        </w:rPr>
        <w:t>হয়তো একবারই আপনি এটা পালন করবেন</w:t>
      </w:r>
      <w:r w:rsidRPr="00632A5B">
        <w:rPr>
          <w:rFonts w:ascii="Kalpurush" w:eastAsia="Nikosh" w:hAnsi="Kalpurush" w:cs="SolaimanLipi"/>
          <w:color w:val="000000"/>
          <w:sz w:val="24"/>
          <w:szCs w:val="24"/>
          <w:cs/>
          <w:lang w:bidi="hi-IN"/>
        </w:rPr>
        <w:t xml:space="preserve">। </w:t>
      </w:r>
      <w:r w:rsidRPr="00632A5B">
        <w:rPr>
          <w:rFonts w:ascii="Kalpurush" w:eastAsia="Nikosh" w:hAnsi="Kalpurush" w:cs="Kalpurush"/>
          <w:color w:val="000000"/>
          <w:sz w:val="24"/>
          <w:szCs w:val="24"/>
          <w:cs/>
          <w:lang w:bidi="bn-IN"/>
        </w:rPr>
        <w:t>ধরুন</w:t>
      </w:r>
      <w:r w:rsidRPr="00454759">
        <w:rPr>
          <w:rFonts w:ascii="Kalpurush" w:eastAsia="Nikosh" w:hAnsi="Kalpurush" w:cs="Kalpurush"/>
          <w:color w:val="000000"/>
          <w:sz w:val="24"/>
          <w:szCs w:val="24"/>
          <w:lang w:val="fr-FR" w:bidi="bn-BD"/>
        </w:rPr>
        <w:t>,</w:t>
      </w:r>
      <w:r w:rsidRPr="00454759">
        <w:rPr>
          <w:rFonts w:ascii="Kalpurush" w:eastAsia="Nikosh" w:hAnsi="Kalpurush" w:cs="Kalpurush"/>
          <w:color w:val="000000"/>
          <w:sz w:val="24"/>
          <w:szCs w:val="24"/>
          <w:cs/>
          <w:lang w:bidi="bn-BD"/>
        </w:rPr>
        <w:t xml:space="preserve"> হজ পালন করে আসার পর জানতে পারলেন হজে</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আপনি একটি বিধান ভুল করেছেন</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bidi="bn-BD"/>
        </w:rPr>
        <w:t>তখন আপনার কেমন লাগবে</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bidi="bn-BD"/>
        </w:rPr>
        <w:t>এজন্য কি উত্তম নয় সর্তকতা অবলম্বন করা বা নিরাপদে থাকা</w:t>
      </w:r>
      <w:r w:rsidRPr="00454759">
        <w:rPr>
          <w:rFonts w:ascii="Kalpurush" w:eastAsia="Nikosh" w:hAnsi="Kalpurush" w:cs="Kalpurush"/>
          <w:color w:val="000000"/>
          <w:sz w:val="24"/>
          <w:szCs w:val="24"/>
          <w:lang w:val="fr-FR" w:bidi="bn-BD"/>
        </w:rPr>
        <w:t>?</w:t>
      </w:r>
    </w:p>
    <w:p w:rsidR="00DC7A57" w:rsidRPr="00454759" w:rsidRDefault="00DC7A57" w:rsidP="00DC7A57">
      <w:pPr>
        <w:numPr>
          <w:ilvl w:val="0"/>
          <w:numId w:val="120"/>
        </w:numPr>
        <w:bidi w:val="0"/>
        <w:spacing w:after="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bidi="bn-BD"/>
        </w:rPr>
        <w:t>আল্লাহ তা</w:t>
      </w:r>
      <w:r w:rsidRPr="00454759">
        <w:rPr>
          <w:rFonts w:ascii="Kalpurush" w:eastAsia="Nikosh" w:hAnsi="Kalpurush" w:cs="Kalpurush"/>
          <w:color w:val="000000"/>
          <w:sz w:val="24"/>
          <w:szCs w:val="24"/>
          <w:lang w:val="fr-FR" w:bidi="bn-BD"/>
        </w:rPr>
        <w:t>‘</w:t>
      </w:r>
      <w:r w:rsidRPr="00454759">
        <w:rPr>
          <w:rFonts w:ascii="Kalpurush" w:eastAsia="Nikosh" w:hAnsi="Kalpurush" w:cs="Kalpurush"/>
          <w:color w:val="000000"/>
          <w:sz w:val="24"/>
          <w:szCs w:val="24"/>
          <w:cs/>
          <w:lang w:bidi="bn-BD"/>
        </w:rPr>
        <w:t>আলা আমাদের আশরাফুল মাখলুকাত হিসেবে সৃষ্টি করেছেন</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bidi="bn-BD"/>
        </w:rPr>
        <w:t xml:space="preserve">তাই যে কোনো ইবাদাত পালনের আগে সে সম্পর্কে আমাদের জ্ঞান অর্জন করা জরুরী। তাই হজ সম্পর্কে নির্ভরযোগ্য বই থেকে জানুন এবং সে বইকে অন্যান্য ভালো বইয়ের সঙ্গে মিলিয়ে যাচাই করুন। একইভাবে আমার লেখা গাইডও যাচাই করুন। অন্ধের মতো এটা পড়বেন না ও </w:t>
      </w:r>
      <w:r w:rsidRPr="00454759">
        <w:rPr>
          <w:rFonts w:ascii="Kalpurush" w:eastAsia="Nikosh" w:hAnsi="Kalpurush" w:cs="Kalpurush"/>
          <w:color w:val="000000"/>
          <w:sz w:val="24"/>
          <w:szCs w:val="24"/>
          <w:cs/>
          <w:lang w:bidi="bn-BD"/>
        </w:rPr>
        <w:lastRenderedPageBreak/>
        <w:t>অনুসরণ করবেন না। আপনার বিচক্ষণতা ও জ্ঞান দিয়ে সঠিক পন্থা অবলম্বন করুন।</w:t>
      </w:r>
    </w:p>
    <w:p w:rsidR="00DC7A57" w:rsidRPr="00454759" w:rsidRDefault="00DC7A57" w:rsidP="00DC7A57">
      <w:pPr>
        <w:numPr>
          <w:ilvl w:val="0"/>
          <w:numId w:val="120"/>
        </w:numPr>
        <w:bidi w:val="0"/>
        <w:spacing w:after="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bidi="bn-BD"/>
        </w:rPr>
        <w:t>হজে যাওয়ার আগে কি কি কর্মকাণ্ড সম্পাদন করতে হবে সে সম্পর্কে মনে মনে নিশ্চিত হোন</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bidi="bn-BD"/>
        </w:rPr>
        <w:t>এমনকি সেটা যদি আপনার দল থেকে ভিন্ন হয় তাহলেও!</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bidi="bn-BD"/>
        </w:rPr>
        <w:t>বিশ্বাস করুন</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bidi="bn-BD"/>
        </w:rPr>
        <w:t>আমি আমার দল থেকে ভিন্ন উপায়ে হজের</w:t>
      </w:r>
      <w:r w:rsidR="00923CB8">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কিছু বিধান পালন করেছি। আমি ভালোভাবে তাদেরকে শুধু বলেছি</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bidi="bn-BD"/>
        </w:rPr>
        <w:t>আমি আমার জ্ঞান দিয়ে হজের</w:t>
      </w:r>
      <w:r w:rsidR="00923CB8">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এই বিধানটি পালন করতে চাই এবং তারা তা মেনে নিয়েছে</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bidi="bn-BD"/>
        </w:rPr>
        <w:t>বলেছে এতে তাদের কোনো সমস্যা নেই। ইনশাআল্লাহ আপনাকে কেউ কোনো বিধান পালন করার জন্য ওখানে বাধ্য/জোর প্রদান করবে না।</w:t>
      </w:r>
    </w:p>
    <w:p w:rsidR="00DC7A57" w:rsidRPr="00454759" w:rsidRDefault="00DC7A57" w:rsidP="00923CB8">
      <w:pPr>
        <w:numPr>
          <w:ilvl w:val="0"/>
          <w:numId w:val="121"/>
        </w:numPr>
        <w:bidi w:val="0"/>
        <w:spacing w:after="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bidi="bn-BD"/>
        </w:rPr>
        <w:t>আপনি যদি আপনার নিজস্ব জ্ঞান ও জানাশোনার ওপর ভিত্তি করে হজের</w:t>
      </w:r>
      <w:r w:rsidR="00923CB8">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কোনো বিধানে কোনো ভুল করে ফেলেন</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bidi="bn-BD"/>
        </w:rPr>
        <w:t xml:space="preserve">তাহলে আল্লাহর কাছে ক্ষমা প্রার্থনা করুন এবং </w:t>
      </w:r>
      <w:r w:rsidR="00923CB8">
        <w:rPr>
          <w:rFonts w:ascii="Kalpurush" w:eastAsia="Nikosh" w:hAnsi="Kalpurush" w:cs="Kalpurush" w:hint="cs"/>
          <w:color w:val="000000"/>
          <w:sz w:val="24"/>
          <w:szCs w:val="24"/>
          <w:cs/>
          <w:lang w:bidi="bn-BD"/>
        </w:rPr>
        <w:t xml:space="preserve">সে ভুল ওয়াজিব পর্যায়ের হলে </w:t>
      </w:r>
      <w:r w:rsidRPr="00454759">
        <w:rPr>
          <w:rFonts w:ascii="Kalpurush" w:eastAsia="Nikosh" w:hAnsi="Kalpurush" w:cs="Kalpurush"/>
          <w:color w:val="000000"/>
          <w:sz w:val="24"/>
          <w:szCs w:val="24"/>
          <w:cs/>
          <w:lang w:bidi="bn-BD"/>
        </w:rPr>
        <w:t>কাফফারা হিসাবে একটি পশু জবাই করে দিন। আল্লাহ নিশ্চিতভাবেই আপনার মনের খবর জানেন - আপনি যে সঠিক উপায়েই সবকিছু করতে চেয়েছিলেন এবং আপনার জ্ঞান অনুসারে সর্বাত্মক চেষ্টা করেছেন। আপনি যদি একনিষ্ঠভাবে ক্ষমা চান তাহলে ইনশা-আল্লাহ আল্লাহ তা</w:t>
      </w:r>
      <w:r w:rsidRPr="00454759">
        <w:rPr>
          <w:rFonts w:ascii="Kalpurush" w:eastAsia="Nikosh" w:hAnsi="Kalpurush" w:cs="Kalpurush"/>
          <w:color w:val="000000"/>
          <w:sz w:val="24"/>
          <w:szCs w:val="24"/>
          <w:lang w:val="fr-FR" w:bidi="bn-BD"/>
        </w:rPr>
        <w:t>‘</w:t>
      </w:r>
      <w:r w:rsidRPr="00454759">
        <w:rPr>
          <w:rFonts w:ascii="Kalpurush" w:eastAsia="Nikosh" w:hAnsi="Kalpurush" w:cs="Kalpurush"/>
          <w:color w:val="000000"/>
          <w:sz w:val="24"/>
          <w:szCs w:val="24"/>
          <w:cs/>
          <w:lang w:bidi="bn-BD"/>
        </w:rPr>
        <w:t>আলা ক্ষমা করবেন</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bidi="bn-BD"/>
        </w:rPr>
        <w:t>কারণ তিনি পরম দয়ালু ও ক্ষমাশীল।</w:t>
      </w:r>
    </w:p>
    <w:p w:rsidR="00DC7A57" w:rsidRPr="00454759" w:rsidRDefault="00DC7A57" w:rsidP="00923CB8">
      <w:pPr>
        <w:numPr>
          <w:ilvl w:val="0"/>
          <w:numId w:val="122"/>
        </w:numPr>
        <w:bidi w:val="0"/>
        <w:spacing w:after="0"/>
        <w:jc w:val="both"/>
        <w:rPr>
          <w:rFonts w:ascii="Kalpurush" w:eastAsia="NikoshBAN" w:hAnsi="Kalpurush" w:cs="Kalpurush"/>
          <w:color w:val="000000"/>
          <w:sz w:val="24"/>
          <w:szCs w:val="24"/>
          <w:lang w:val="fr-FR"/>
        </w:rPr>
      </w:pPr>
      <w:r w:rsidRPr="00454759">
        <w:rPr>
          <w:rFonts w:ascii="Kalpurush" w:eastAsia="Nikosh" w:hAnsi="Kalpurush" w:cs="Kalpurush"/>
          <w:color w:val="000000"/>
          <w:sz w:val="24"/>
          <w:szCs w:val="24"/>
          <w:cs/>
          <w:lang w:bidi="bn-BD"/>
        </w:rPr>
        <w:t>মক্কা ও মদীনায় আপনি আপনার নিজস্ব জ্ঞান ও বিবিধ মাসলা সঠিক কি না তা যাচাই করে নিতে পারেন। আপনি বেশ কিছু ইসলামিক জ্ঞান আদান-প্রদা</w:t>
      </w:r>
      <w:r w:rsidR="00454759">
        <w:rPr>
          <w:rFonts w:ascii="Kalpurush" w:eastAsia="Nikosh" w:hAnsi="Kalpurush" w:cs="Kalpurush"/>
          <w:color w:val="000000"/>
          <w:sz w:val="24"/>
          <w:szCs w:val="24"/>
          <w:cs/>
          <w:lang w:bidi="bn-BD"/>
        </w:rPr>
        <w:t>ন বুথ পাবেন অথবা মক্কা লাইব্রের</w:t>
      </w:r>
      <w:r w:rsid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তে আপনি কিছু বাংলা ও হিন্দি ভাষী বিদ্বান শাইখ/আলেম ব্যক্ত</w:t>
      </w:r>
      <w:r w:rsidR="00923CB8">
        <w:rPr>
          <w:rFonts w:ascii="Kalpurush" w:eastAsia="Nikosh" w:hAnsi="Kalpurush" w:cs="Kalpurush"/>
          <w:color w:val="000000"/>
          <w:sz w:val="24"/>
          <w:szCs w:val="24"/>
          <w:cs/>
          <w:lang w:bidi="bn-BD"/>
        </w:rPr>
        <w:t>ি পাবেন যাদেরকে প্র</w:t>
      </w:r>
      <w:r w:rsidR="00923CB8">
        <w:rPr>
          <w:rFonts w:ascii="Kalpurush" w:eastAsia="Nikosh" w:hAnsi="Kalpurush" w:cs="Kalpurush" w:hint="cs"/>
          <w:color w:val="000000"/>
          <w:sz w:val="24"/>
          <w:szCs w:val="24"/>
          <w:cs/>
          <w:lang w:bidi="bn-BD"/>
        </w:rPr>
        <w:t>শ্ন</w:t>
      </w:r>
      <w:r w:rsidR="00923CB8">
        <w:rPr>
          <w:rFonts w:ascii="Kalpurush" w:eastAsia="Nikosh" w:hAnsi="Kalpurush" w:cs="Kalpurush"/>
          <w:color w:val="000000"/>
          <w:sz w:val="24"/>
          <w:szCs w:val="24"/>
          <w:cs/>
          <w:lang w:bidi="bn-BD"/>
        </w:rPr>
        <w:t xml:space="preserve"> করে আপনি আপনার মনের সন্দেহ দ</w:t>
      </w:r>
      <w:r w:rsidR="00923CB8">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র করতে পারবেন। তাঁরা আপনার সাথে কুরআন </w:t>
      </w:r>
      <w:r w:rsidRPr="00454759">
        <w:rPr>
          <w:rFonts w:ascii="Kalpurush" w:eastAsia="Nikosh" w:hAnsi="Kalpurush" w:cs="Kalpurush"/>
          <w:color w:val="000000"/>
          <w:sz w:val="24"/>
          <w:szCs w:val="24"/>
          <w:cs/>
          <w:lang w:bidi="bn-BD"/>
        </w:rPr>
        <w:lastRenderedPageBreak/>
        <w:t>ও সহীহ হাদীস অনুসারেই কথা বলবেন এবং বিভিন্ন মাযহাবের মতামত উল্লেখ করে এর মধ্যে কোনটি সবচেয়ে যথার্থ ও উত্তম তাও বলে দেবেন।</w:t>
      </w:r>
    </w:p>
    <w:p w:rsidR="00DC7A57" w:rsidRPr="00454759" w:rsidRDefault="00DC7A57" w:rsidP="00DC7A57">
      <w:pPr>
        <w:bidi w:val="0"/>
        <w:spacing w:after="0"/>
        <w:jc w:val="center"/>
        <w:rPr>
          <w:rFonts w:ascii="Times New Roman" w:eastAsia="Times New Roman" w:hAnsi="Times New Roman" w:cs="Kalpurush"/>
          <w:b/>
          <w:color w:val="C00000"/>
          <w:sz w:val="24"/>
          <w:szCs w:val="24"/>
          <w:cs/>
          <w:lang w:val="fr-FR" w:bidi="bn-BD"/>
        </w:rPr>
      </w:pPr>
      <w:r w:rsidRPr="00454759">
        <w:rPr>
          <w:rFonts w:ascii="Wingdings" w:hAnsi="Wingdings" w:cs="SutonnyMJ"/>
          <w:b/>
          <w:color w:val="C00000"/>
          <w:sz w:val="24"/>
          <w:szCs w:val="24"/>
        </w:rPr>
        <w:t></w:t>
      </w:r>
      <w:r w:rsidRPr="00454759">
        <w:rPr>
          <w:rFonts w:ascii="Nikosh" w:eastAsia="Nikosh" w:hAnsi="Nikosh" w:cs="Kalpurush"/>
          <w:b/>
          <w:bCs/>
          <w:color w:val="C00000"/>
          <w:sz w:val="24"/>
          <w:szCs w:val="24"/>
          <w:cs/>
          <w:lang w:bidi="bn-BD"/>
        </w:rPr>
        <w:t xml:space="preserve"> হিজরী ক্যালেন্ডারের দিবা-রাত্রি ধার</w:t>
      </w:r>
      <w:r w:rsidRPr="00454759">
        <w:rPr>
          <w:rFonts w:ascii="Nikosh" w:eastAsia="Nikosh" w:hAnsi="Nikosh" w:cs="Kalpurush" w:hint="cs"/>
          <w:b/>
          <w:bCs/>
          <w:color w:val="C00000"/>
          <w:sz w:val="24"/>
          <w:szCs w:val="24"/>
          <w:cs/>
          <w:lang w:bidi="bn-BD"/>
        </w:rPr>
        <w:t>ণা</w:t>
      </w:r>
      <w:r w:rsidRPr="00454759">
        <w:rPr>
          <w:rFonts w:ascii="Nikosh" w:eastAsia="Nikosh" w:hAnsi="Nikosh" w:cs="Kalpurush"/>
          <w:b/>
          <w:bCs/>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923CB8">
      <w:pPr>
        <w:numPr>
          <w:ilvl w:val="0"/>
          <w:numId w:val="122"/>
        </w:numPr>
        <w:bidi w:val="0"/>
        <w:spacing w:after="0"/>
        <w:jc w:val="both"/>
        <w:rPr>
          <w:rFonts w:ascii="Kalpurush" w:eastAsia="Nikosh" w:hAnsi="Kalpurush" w:cs="Kalpurush"/>
          <w:color w:val="000000"/>
          <w:sz w:val="24"/>
          <w:szCs w:val="24"/>
          <w:cs/>
          <w:lang w:bidi="bn-BD"/>
        </w:rPr>
      </w:pPr>
      <w:r w:rsidRPr="00454759">
        <w:rPr>
          <w:rFonts w:ascii="Kalpurush" w:eastAsia="Nikosh" w:hAnsi="Kalpurush" w:cs="Kalpurush"/>
          <w:color w:val="000000"/>
          <w:sz w:val="24"/>
          <w:szCs w:val="24"/>
          <w:cs/>
          <w:lang w:bidi="bn-BD"/>
        </w:rPr>
        <w:t>অনেকেই হজের</w:t>
      </w:r>
      <w:r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দিনগুলোর (৮</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bidi="bn-BD"/>
        </w:rPr>
        <w:t>৯</w:t>
      </w:r>
      <w:r w:rsidRPr="00454759">
        <w:rPr>
          <w:rFonts w:ascii="Kalpurush" w:eastAsia="Nikosh" w:hAnsi="Kalpurush" w:cs="Kalpurush"/>
          <w:color w:val="000000"/>
          <w:sz w:val="24"/>
          <w:szCs w:val="24"/>
          <w:lang w:val="fr-FR" w:bidi="bn-BD"/>
        </w:rPr>
        <w:t xml:space="preserve">, </w:t>
      </w:r>
      <w:r w:rsidRPr="00454759">
        <w:rPr>
          <w:rFonts w:ascii="Kalpurush" w:eastAsia="Nikosh" w:hAnsi="Kalpurush" w:cs="Kalpurush"/>
          <w:color w:val="000000"/>
          <w:sz w:val="24"/>
          <w:szCs w:val="24"/>
          <w:cs/>
          <w:lang w:bidi="bn-BD"/>
        </w:rPr>
        <w:t>১০.. যিলহজ) কথা বলতে গিয়ে ইংরেজী দিন-রাত্রির হিসাবের সাথে হিজরী দিন-রাত্রির হিসাব মিলিয়ে গুলিয়ে ফেলেন। তাই এ মূল ধার</w:t>
      </w:r>
      <w:r w:rsidR="00923CB8">
        <w:rPr>
          <w:rFonts w:ascii="Kalpurush" w:eastAsia="Nikosh" w:hAnsi="Kalpurush" w:cs="Kalpurush" w:hint="cs"/>
          <w:color w:val="000000"/>
          <w:sz w:val="24"/>
          <w:szCs w:val="24"/>
          <w:cs/>
          <w:lang w:bidi="bn-BD"/>
        </w:rPr>
        <w:t>ণা</w:t>
      </w:r>
      <w:r w:rsidRPr="00454759">
        <w:rPr>
          <w:rFonts w:ascii="Kalpurush" w:eastAsia="Nikosh" w:hAnsi="Kalpurush" w:cs="Kalpurush"/>
          <w:color w:val="000000"/>
          <w:sz w:val="24"/>
          <w:szCs w:val="24"/>
          <w:cs/>
          <w:lang w:bidi="bn-BD"/>
        </w:rPr>
        <w:t>টি আগেভাগেই পরিস্কার করে নেওয়া ভালো। ইংরেজী ক্যালেন্ডার হিসাবে রাত ১২টা পর থেকে দিন শুরু ধরা হয়। অর্থাৎ ২৪ ঘন্টা হিসাব হবে - প্রথমে ৬ ঘন্টা রাত্রি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পরে ১২ ঘন্টা দিন ও পরে ৬ ঘন্টা রাত্রি। আর হিজরী হিসাবে সূর্যাস্তের পর থেকে দিন শুরু ধরা হয়। অর্থাৎ ২৪ ঘন্টা হিসাব হবে - প্রথমে ১২ ঘন্টা রাত্রি ও পরে ১২ ঘন্টা দিন।</w:t>
      </w:r>
    </w:p>
    <w:p w:rsidR="00DC7A57" w:rsidRPr="00454759" w:rsidRDefault="00DC7A57">
      <w:pPr>
        <w:bidi w:val="0"/>
        <w:rPr>
          <w:rFonts w:ascii="Kalpurush" w:eastAsia="Nikosh" w:hAnsi="Kalpurush" w:cs="Kalpurush"/>
          <w:color w:val="000000"/>
          <w:sz w:val="24"/>
          <w:szCs w:val="24"/>
          <w:cs/>
          <w:lang w:bidi="bn-BD"/>
        </w:rPr>
      </w:pPr>
      <w:r w:rsidRPr="00454759">
        <w:rPr>
          <w:rFonts w:ascii="Kalpurush" w:eastAsia="Nikosh" w:hAnsi="Kalpurush" w:cs="Kalpurush"/>
          <w:color w:val="000000"/>
          <w:sz w:val="24"/>
          <w:szCs w:val="24"/>
          <w:cs/>
          <w:lang w:bidi="bn-BD"/>
        </w:rPr>
        <w:br w:type="page"/>
      </w:r>
    </w:p>
    <w:p w:rsidR="00DC7A57" w:rsidRPr="00454759" w:rsidRDefault="00DC7A57" w:rsidP="00DC7A57">
      <w:pPr>
        <w:bidi w:val="0"/>
        <w:spacing w:after="0"/>
        <w:jc w:val="both"/>
        <w:rPr>
          <w:rFonts w:ascii="Times New Roman" w:eastAsia="Times New Roman" w:hAnsi="Times New Roman" w:cs="Kalpurush"/>
          <w:color w:val="000000"/>
          <w:sz w:val="24"/>
          <w:szCs w:val="24"/>
          <w:lang w:bidi="bn-BD"/>
        </w:rPr>
      </w:pPr>
      <w:r w:rsidRPr="00454759">
        <w:rPr>
          <w:noProof/>
          <w:color w:val="000000"/>
          <w:sz w:val="24"/>
          <w:szCs w:val="24"/>
        </w:rPr>
        <w:lastRenderedPageBreak/>
        <w:drawing>
          <wp:anchor distT="0" distB="0" distL="114300" distR="114300" simplePos="0" relativeHeight="251776000" behindDoc="0" locked="0" layoutInCell="1" allowOverlap="1" wp14:anchorId="316AD34A" wp14:editId="6A388A62">
            <wp:simplePos x="0" y="0"/>
            <wp:positionH relativeFrom="column">
              <wp:posOffset>12349</wp:posOffset>
            </wp:positionH>
            <wp:positionV relativeFrom="paragraph">
              <wp:posOffset>44185</wp:posOffset>
            </wp:positionV>
            <wp:extent cx="3910084" cy="2347415"/>
            <wp:effectExtent l="19050" t="19050" r="14605" b="1524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908268" cy="234632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jc w:val="both"/>
        <w:rPr>
          <w:rFonts w:ascii="Times New Roman" w:eastAsia="Times New Roman" w:hAnsi="Times New Roman" w:cs="Kalpurush"/>
          <w:color w:val="000000"/>
          <w:sz w:val="24"/>
          <w:szCs w:val="24"/>
          <w:lang w:bidi="bn-BD"/>
        </w:rPr>
      </w:pPr>
    </w:p>
    <w:p w:rsidR="00DC7A57" w:rsidRPr="00454759" w:rsidRDefault="00DC7A57" w:rsidP="00DC7A57">
      <w:pPr>
        <w:bidi w:val="0"/>
        <w:spacing w:after="0"/>
        <w:jc w:val="both"/>
        <w:rPr>
          <w:rFonts w:ascii="Times New Roman" w:eastAsia="Times New Roman" w:hAnsi="Times New Roman" w:cs="Kalpurush"/>
          <w:color w:val="000000"/>
          <w:sz w:val="24"/>
          <w:szCs w:val="24"/>
          <w:lang w:bidi="bn-BD"/>
        </w:rPr>
      </w:pPr>
    </w:p>
    <w:p w:rsidR="00DC7A57" w:rsidRPr="00454759" w:rsidRDefault="00DC7A57" w:rsidP="00DC7A57">
      <w:pPr>
        <w:bidi w:val="0"/>
        <w:spacing w:after="0"/>
        <w:jc w:val="both"/>
        <w:rPr>
          <w:rFonts w:ascii="Times New Roman" w:eastAsia="Times New Roman" w:hAnsi="Times New Roman" w:cs="Kalpurush"/>
          <w:color w:val="000000"/>
          <w:sz w:val="24"/>
          <w:szCs w:val="24"/>
          <w:lang w:bidi="bn-BD"/>
        </w:rPr>
      </w:pPr>
    </w:p>
    <w:p w:rsidR="00DC7A57" w:rsidRPr="00454759" w:rsidRDefault="00DC7A57" w:rsidP="00DC7A57">
      <w:pPr>
        <w:bidi w:val="0"/>
        <w:spacing w:after="0"/>
        <w:jc w:val="both"/>
        <w:rPr>
          <w:rFonts w:ascii="Times New Roman" w:eastAsia="Times New Roman" w:hAnsi="Times New Roman" w:cs="Kalpurush"/>
          <w:color w:val="000000"/>
          <w:sz w:val="24"/>
          <w:szCs w:val="24"/>
          <w:lang w:bidi="bn-BD"/>
        </w:rPr>
      </w:pPr>
    </w:p>
    <w:p w:rsidR="00DC7A57" w:rsidRPr="00454759" w:rsidRDefault="00DC7A57" w:rsidP="00DC7A57">
      <w:pPr>
        <w:bidi w:val="0"/>
        <w:spacing w:after="0"/>
        <w:jc w:val="both"/>
        <w:rPr>
          <w:rFonts w:ascii="Times New Roman" w:eastAsia="Times New Roman" w:hAnsi="Times New Roman" w:cs="Kalpurush"/>
          <w:color w:val="000000"/>
          <w:sz w:val="24"/>
          <w:szCs w:val="24"/>
          <w:lang w:bidi="bn-BD"/>
        </w:rPr>
      </w:pPr>
    </w:p>
    <w:p w:rsidR="00DC7A57" w:rsidRPr="00454759" w:rsidRDefault="00DC7A57" w:rsidP="00DC7A57">
      <w:pPr>
        <w:bidi w:val="0"/>
        <w:spacing w:after="0"/>
        <w:jc w:val="both"/>
        <w:rPr>
          <w:rFonts w:ascii="Times New Roman" w:eastAsia="Times New Roman" w:hAnsi="Times New Roman" w:cs="Kalpurush"/>
          <w:color w:val="000000"/>
          <w:sz w:val="24"/>
          <w:szCs w:val="24"/>
          <w:lang w:bidi="bn-BD"/>
        </w:rPr>
      </w:pPr>
    </w:p>
    <w:p w:rsidR="00DC7A57" w:rsidRPr="00454759" w:rsidRDefault="00DC7A57" w:rsidP="00DC7A57">
      <w:pPr>
        <w:bidi w:val="0"/>
        <w:spacing w:after="0"/>
        <w:jc w:val="both"/>
        <w:rPr>
          <w:rFonts w:ascii="Times New Roman" w:eastAsia="Times New Roman" w:hAnsi="Times New Roman" w:cs="Kalpurush"/>
          <w:color w:val="000000"/>
          <w:sz w:val="24"/>
          <w:szCs w:val="24"/>
          <w:lang w:bidi="bn-BD"/>
        </w:rPr>
      </w:pPr>
    </w:p>
    <w:p w:rsidR="00DC7A57" w:rsidRPr="00454759" w:rsidRDefault="00DC7A57" w:rsidP="00DC7A57">
      <w:pPr>
        <w:bidi w:val="0"/>
        <w:spacing w:after="0"/>
        <w:jc w:val="both"/>
        <w:rPr>
          <w:rFonts w:ascii="Times New Roman" w:eastAsia="Times New Roman" w:hAnsi="Times New Roman" w:cs="Kalpurush"/>
          <w:color w:val="000000"/>
          <w:sz w:val="24"/>
          <w:szCs w:val="24"/>
          <w:lang w:bidi="bn-BD"/>
        </w:rPr>
      </w:pPr>
    </w:p>
    <w:p w:rsidR="00DC7A57" w:rsidRPr="00454759" w:rsidRDefault="00DC7A57" w:rsidP="00DC7A57">
      <w:pPr>
        <w:bidi w:val="0"/>
        <w:spacing w:after="0"/>
        <w:jc w:val="both"/>
        <w:rPr>
          <w:rFonts w:ascii="Times New Roman" w:eastAsia="Times New Roman" w:hAnsi="Times New Roman" w:cs="Kalpurush"/>
          <w:color w:val="000000"/>
          <w:sz w:val="24"/>
          <w:szCs w:val="24"/>
          <w:lang w:bidi="bn-BD"/>
        </w:rPr>
      </w:pPr>
    </w:p>
    <w:p w:rsidR="00DC7A57" w:rsidRPr="00454759" w:rsidRDefault="00DC7A57" w:rsidP="00DC7A57">
      <w:pPr>
        <w:bidi w:val="0"/>
        <w:spacing w:after="0"/>
        <w:jc w:val="both"/>
        <w:rPr>
          <w:rFonts w:ascii="Times New Roman" w:eastAsia="Times New Roman" w:hAnsi="Times New Roman" w:cs="Kalpurush"/>
          <w:color w:val="000000"/>
          <w:sz w:val="24"/>
          <w:szCs w:val="24"/>
          <w:lang w:bidi="bn-BD"/>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803468" w:rsidRDefault="00DC7A57" w:rsidP="00DC7A57">
      <w:pPr>
        <w:bidi w:val="0"/>
        <w:spacing w:after="0"/>
        <w:ind w:left="360"/>
        <w:jc w:val="both"/>
        <w:rPr>
          <w:rFonts w:ascii="Kalpurush" w:eastAsia="Nikosh" w:hAnsi="Kalpurush" w:cs="Kalpurush"/>
          <w:color w:val="000000"/>
          <w:sz w:val="12"/>
          <w:szCs w:val="12"/>
          <w:lang w:val="nb-NO" w:bidi="bn-BD"/>
        </w:rPr>
      </w:pPr>
    </w:p>
    <w:p w:rsidR="00DC7A57" w:rsidRPr="00454759" w:rsidRDefault="00DC7A57" w:rsidP="00803468">
      <w:pPr>
        <w:bidi w:val="0"/>
        <w:spacing w:after="0"/>
        <w:jc w:val="both"/>
        <w:rPr>
          <w:rFonts w:ascii="Kalpurush" w:eastAsia="Times New Roman"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t>গুগুল আর্থ ম্যাপ থেকে হজ রুট ম্যাপ</w:t>
      </w:r>
    </w:p>
    <w:p w:rsidR="00DC7A57" w:rsidRPr="00454759" w:rsidRDefault="00DC7A57" w:rsidP="00DC7A57">
      <w:pPr>
        <w:bidi w:val="0"/>
        <w:spacing w:after="0"/>
        <w:jc w:val="both"/>
        <w:rPr>
          <w:rFonts w:ascii="Verdana" w:hAnsi="Verdana" w:cs="SutonnyMJ"/>
          <w:bCs/>
          <w:color w:val="000000"/>
          <w:sz w:val="24"/>
          <w:szCs w:val="24"/>
        </w:rPr>
      </w:pPr>
      <w:r w:rsidRPr="00454759">
        <w:rPr>
          <w:rFonts w:ascii="Verdana" w:hAnsi="Verdana" w:cs="SutonnyMJ"/>
          <w:bCs/>
          <w:noProof/>
          <w:color w:val="000000"/>
          <w:sz w:val="24"/>
          <w:szCs w:val="24"/>
        </w:rPr>
        <w:drawing>
          <wp:inline distT="0" distB="0" distL="0" distR="0" wp14:anchorId="1621BCE7" wp14:editId="2758A197">
            <wp:extent cx="3806825" cy="2382520"/>
            <wp:effectExtent l="0" t="0" r="3175" b="0"/>
            <wp:docPr id="30" name="Picture 30" descr="Untitled"/>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35" descr="Untitled"/>
                    <pic:cNvPicPr>
                      <a:picLocks noRot="1" noChangeAspect="1" noMove="1" noResize="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806825" cy="2382520"/>
                    </a:xfrm>
                    <a:prstGeom prst="rect">
                      <a:avLst/>
                    </a:prstGeom>
                    <a:noFill/>
                    <a:ln>
                      <a:noFill/>
                    </a:ln>
                  </pic:spPr>
                </pic:pic>
              </a:graphicData>
            </a:graphic>
          </wp:inline>
        </w:drawing>
      </w:r>
    </w:p>
    <w:p w:rsidR="00DC7A57" w:rsidRPr="00454759" w:rsidRDefault="00DC7A57" w:rsidP="00DC7A57">
      <w:pPr>
        <w:bidi w:val="0"/>
        <w:spacing w:after="0"/>
        <w:jc w:val="both"/>
        <w:rPr>
          <w:rFonts w:ascii="Kalpurush" w:eastAsia="Times New Roman" w:hAnsi="Kalpurush" w:cs="Kalpurush"/>
          <w:color w:val="000000"/>
          <w:sz w:val="24"/>
          <w:szCs w:val="24"/>
          <w:cs/>
          <w:lang w:bidi="bn-BD"/>
        </w:rPr>
      </w:pPr>
      <w:r w:rsidRPr="00454759">
        <w:rPr>
          <w:rFonts w:ascii="Kalpurush" w:eastAsia="Nikosh" w:hAnsi="Kalpurush" w:cs="Kalpurush"/>
          <w:color w:val="000000"/>
          <w:sz w:val="24"/>
          <w:szCs w:val="24"/>
          <w:cs/>
          <w:lang w:bidi="bn-BD"/>
        </w:rPr>
        <w:t>এক নজরে হজ</w:t>
      </w:r>
    </w:p>
    <w:p w:rsidR="00DC7A57" w:rsidRPr="00454759" w:rsidRDefault="00DC7A57">
      <w:pPr>
        <w:bidi w:val="0"/>
        <w:rPr>
          <w:rFonts w:ascii="Wingdings" w:hAnsi="Wingdings" w:cs="Kalpurush"/>
          <w:b/>
          <w:color w:val="000000"/>
          <w:sz w:val="24"/>
          <w:szCs w:val="24"/>
          <w:cs/>
          <w:lang w:bidi="bn-BD"/>
        </w:rPr>
      </w:pPr>
      <w:r w:rsidRPr="00454759">
        <w:rPr>
          <w:rFonts w:ascii="Wingdings" w:hAnsi="Wingdings" w:cs="Kalpurush"/>
          <w:b/>
          <w:color w:val="000000"/>
          <w:sz w:val="24"/>
          <w:szCs w:val="24"/>
          <w:cs/>
          <w:lang w:bidi="bn-BD"/>
        </w:rPr>
        <w:br w:type="page"/>
      </w:r>
    </w:p>
    <w:p w:rsidR="00DC7A57" w:rsidRPr="00454759" w:rsidRDefault="00DC7A57" w:rsidP="00DC7A57">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৮ যিলহজ: তারবিয়াহ দিবস</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76"/>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এ দিনের মূল কাজ হলো সূর্যোদয়ের পর মক্কা থেকে হজের</w:t>
      </w:r>
      <w:r w:rsidRPr="00454759">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ইহরাম বেঁধে মিনায় গিয়ে তাবুতে দিবা-রাত্রি যাপন করা ও পরবর্তী পাঁচ ওয়াক্ত সালাত মিনায় আদায় করা।</w:t>
      </w:r>
    </w:p>
    <w:p w:rsidR="00DC7A57" w:rsidRPr="00454759" w:rsidRDefault="00DC7A57" w:rsidP="00DC7A57">
      <w:pPr>
        <w:numPr>
          <w:ilvl w:val="0"/>
          <w:numId w:val="76"/>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৮ যিলহজ</w:t>
      </w:r>
      <w:r w:rsidRPr="00454759">
        <w:rPr>
          <w:rFonts w:ascii="Kalpurush" w:eastAsia="Nikosh" w:hAnsi="Kalpurush" w:cs="Kalpurush"/>
          <w:color w:val="000000"/>
          <w:sz w:val="24"/>
          <w:szCs w:val="24"/>
          <w:cs/>
          <w:lang w:val="fr-FR" w:bidi="bn-BD"/>
        </w:rPr>
        <w:t xml:space="preserve"> </w:t>
      </w:r>
      <w:r w:rsidRPr="00454759">
        <w:rPr>
          <w:rFonts w:ascii="Kalpurush" w:eastAsia="Nikosh" w:hAnsi="Kalpurush" w:cs="Kalpurush"/>
          <w:color w:val="000000"/>
          <w:sz w:val="24"/>
          <w:szCs w:val="24"/>
          <w:cs/>
          <w:lang w:val="de-DE" w:bidi="bn-BD"/>
        </w:rPr>
        <w:t>ইহরাম বাঁধার আগে আপনি আপনার ব্যাগ গুছিয়ে নিন। ছোট একটি ব্যাগ নেবেন যাতে সহজেই ব্যাগটি বহন করতে পারেন। কারণ এ ব্যাগ নিয়ে কয়েক মাইল হাঁটতেও হতে পারে। আপনি কিছু শুকনো খাবার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একটি বিছানার চাদর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বায়ু বালিশ</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প্লেট-গ্লাস</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এক সেট ইহরামের কাপড়</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সাবান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তোয়ালে</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টয়লেট পেপার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কাপড় ঝোলানোর হ্যাঙার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পানির বোতল</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দুই সেট সাধারণ পোশাক</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কুরআন শরীফ ও কিছু বই সঙ্গে নিতে পারেন। মূল্যবান জিনিসপত্র ও অতিরিক্ত টাকা-পয়সা সাবধানে ঘরে রেখে তালা দিয়ে যান অথবা সৌদি মু</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আল্লিম অফিসে জমা দিয়ে রসিদ নিয়ে রাখুন।</w:t>
      </w:r>
    </w:p>
    <w:p w:rsidR="00DC7A57" w:rsidRPr="00454759" w:rsidRDefault="00DC7A57" w:rsidP="00DC7A57">
      <w:pPr>
        <w:numPr>
          <w:ilvl w:val="0"/>
          <w:numId w:val="76"/>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nb-NO" w:bidi="bn-BD"/>
        </w:rPr>
        <w:t xml:space="preserve">রাসূল সাল্লাল্লাহু আলাইহি ওয়াসাল্লামের </w:t>
      </w:r>
      <w:r w:rsidRPr="00454759">
        <w:rPr>
          <w:rFonts w:ascii="Kalpurush" w:eastAsia="Nikosh" w:hAnsi="Kalpurush" w:cs="Kalpurush"/>
          <w:color w:val="000000"/>
          <w:sz w:val="24"/>
          <w:szCs w:val="24"/>
          <w:cs/>
          <w:lang w:val="de-DE" w:bidi="bn-BD"/>
        </w:rPr>
        <w:t>পালনীয় নিয়ম অনুযায়ী সুন্নাহ হলো ৮ যিলহজ মক্কায় ফজরের সালাত আদায় করার পর সকালে মিনার উদ্দেশ্যে যাত্রা করা। কিন্তু বর্তমানে যদি ২৫-৩০ লক্ষ হজযাত্রী সকাল বেলায় ৮-১০ হাজার বাস গাড়ি নিয়ে ৭-৮ কিমি রাস্তা যাওয়ার</w:t>
      </w:r>
      <w:r w:rsidR="006C03C2">
        <w:rPr>
          <w:rFonts w:ascii="Kalpurush" w:eastAsia="Nikosh" w:hAnsi="Kalpurush" w:cs="Kalpurush"/>
          <w:color w:val="000000"/>
          <w:sz w:val="24"/>
          <w:szCs w:val="24"/>
          <w:cs/>
          <w:lang w:val="de-DE" w:bidi="bn-BD"/>
        </w:rPr>
        <w:t xml:space="preserve"> চেষ্টা </w:t>
      </w:r>
      <w:r w:rsidRPr="00454759">
        <w:rPr>
          <w:rFonts w:ascii="Kalpurush" w:eastAsia="Nikosh" w:hAnsi="Kalpurush" w:cs="Kalpurush"/>
          <w:color w:val="000000"/>
          <w:sz w:val="24"/>
          <w:szCs w:val="24"/>
          <w:cs/>
          <w:lang w:val="de-DE" w:bidi="bn-BD"/>
        </w:rPr>
        <w:t>করেন তবে কেমন অচলাবস্থার সৃষ্টি হতে পারে তা সহজেই অনুমেয়।</w:t>
      </w:r>
    </w:p>
    <w:p w:rsidR="00DC7A57" w:rsidRPr="00454759" w:rsidRDefault="00DC7A57" w:rsidP="00923CB8">
      <w:pPr>
        <w:numPr>
          <w:ilvl w:val="0"/>
          <w:numId w:val="76"/>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তাই এখন সৌদি মু</w:t>
      </w:r>
      <w:r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আল্লিমগণ ৮ যিলহজ মধ্যরাত হতেই হজযাত্রীদের মিনায় নিয়ে যাওয়া শুরু করেন। এতে হজের</w:t>
      </w:r>
      <w:r w:rsidRPr="00454759">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কোন</w:t>
      </w:r>
      <w:r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 ক্ষতি হবে না। তাই আপনি জেনে নিন আপনাকে কখন মিনায় নিয়ে যাওয়ার পরিকল্পনা করছেন আপনার এজেন্সি ও সৌদি মু</w:t>
      </w:r>
      <w:r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আল্লিম। সে অনুযায়ী আপনি ইহরাম </w:t>
      </w:r>
      <w:r w:rsidRPr="00454759">
        <w:rPr>
          <w:rFonts w:ascii="Kalpurush" w:eastAsia="Nikosh" w:hAnsi="Kalpurush" w:cs="Kalpurush"/>
          <w:color w:val="000000"/>
          <w:sz w:val="24"/>
          <w:szCs w:val="24"/>
          <w:cs/>
          <w:lang w:val="de-DE" w:bidi="bn-BD"/>
        </w:rPr>
        <w:lastRenderedPageBreak/>
        <w:t>বাঁধার প্রস্তুতি নিন</w:t>
      </w:r>
      <w:r w:rsidRPr="00454759">
        <w:rPr>
          <w:rFonts w:ascii="Nikosh" w:eastAsia="Nikosh" w:hAnsi="Nikosh" w:cs="SolaimanLipi"/>
          <w:color w:val="000000"/>
          <w:sz w:val="24"/>
          <w:szCs w:val="24"/>
          <w:cs/>
          <w:lang w:val="de-DE" w:bidi="hi-IN"/>
        </w:rPr>
        <w:t xml:space="preserve">। </w:t>
      </w:r>
      <w:r w:rsidRPr="00454759">
        <w:rPr>
          <w:rFonts w:ascii="Nikosh" w:eastAsia="Nikosh" w:hAnsi="Nikosh" w:cs="Kalpurush"/>
          <w:color w:val="000000"/>
          <w:sz w:val="24"/>
          <w:szCs w:val="24"/>
          <w:cs/>
          <w:lang w:val="de-DE" w:bidi="bn-IN"/>
        </w:rPr>
        <w:t>সাধার</w:t>
      </w:r>
      <w:r w:rsidR="00923CB8">
        <w:rPr>
          <w:rFonts w:ascii="Nikosh" w:eastAsia="Nikosh" w:hAnsi="Nikosh" w:cs="Kalpurush" w:hint="cs"/>
          <w:color w:val="000000"/>
          <w:sz w:val="24"/>
          <w:szCs w:val="24"/>
          <w:cs/>
          <w:lang w:val="de-DE" w:bidi="bn-BD"/>
        </w:rPr>
        <w:t>ণ</w:t>
      </w:r>
      <w:r w:rsidRPr="00454759">
        <w:rPr>
          <w:rFonts w:ascii="Nikosh" w:eastAsia="Nikosh" w:hAnsi="Nikosh" w:cs="Kalpurush"/>
          <w:color w:val="000000"/>
          <w:sz w:val="24"/>
          <w:szCs w:val="24"/>
          <w:cs/>
          <w:lang w:val="de-DE" w:bidi="bn-IN"/>
        </w:rPr>
        <w:t xml:space="preserve">ত যাত্রা শুরু করার </w:t>
      </w:r>
      <w:r w:rsidRPr="00454759">
        <w:rPr>
          <w:rFonts w:ascii="Kalpurush" w:eastAsia="Nikosh" w:hAnsi="Kalpurush" w:cs="Kalpurush"/>
          <w:color w:val="000000"/>
          <w:sz w:val="24"/>
          <w:szCs w:val="24"/>
          <w:cs/>
          <w:lang w:val="de-DE" w:bidi="bn-BD"/>
        </w:rPr>
        <w:t>২-৩ ঘন্টা আগে ইহরাম বাঁধার প্রস্তুতি শুরু করা উত্তম।</w:t>
      </w:r>
    </w:p>
    <w:p w:rsidR="00DC7A57" w:rsidRPr="00454759" w:rsidRDefault="00DC7A57" w:rsidP="001F037D">
      <w:pPr>
        <w:numPr>
          <w:ilvl w:val="0"/>
          <w:numId w:val="76"/>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de-DE" w:bidi="bn-BD"/>
        </w:rPr>
        <w:t xml:space="preserve">৮ যিলহজ </w:t>
      </w:r>
      <w:r w:rsidRPr="00454759">
        <w:rPr>
          <w:rFonts w:ascii="Kalpurush" w:eastAsia="Nikosh" w:hAnsi="Kalpurush" w:cs="Kalpurush"/>
          <w:color w:val="000000"/>
          <w:sz w:val="24"/>
          <w:szCs w:val="24"/>
          <w:cs/>
          <w:lang w:val="nb-NO" w:bidi="bn-BD"/>
        </w:rPr>
        <w:t xml:space="preserve">ইহরামের কাপড় পরিধানের পূর্বে সাধারণ পরিচ্ছন্নতার কাজ </w:t>
      </w:r>
      <w:r w:rsidR="001F037D">
        <w:rPr>
          <w:rFonts w:ascii="Kalpurush" w:eastAsia="Nikosh" w:hAnsi="Kalpurush" w:cs="Kalpurush" w:hint="cs"/>
          <w:color w:val="000000"/>
          <w:sz w:val="24"/>
          <w:szCs w:val="24"/>
          <w:cs/>
          <w:lang w:val="nb-NO" w:bidi="bn-BD"/>
        </w:rPr>
        <w:t xml:space="preserve">(যদি কুরবানী করার ইচ্ছা না থাকে তবে) </w:t>
      </w:r>
      <w:r w:rsidRPr="00454759">
        <w:rPr>
          <w:rFonts w:ascii="Kalpurush" w:eastAsia="Nikosh" w:hAnsi="Kalpurush" w:cs="Kalpurush"/>
          <w:color w:val="000000"/>
          <w:sz w:val="24"/>
          <w:szCs w:val="24"/>
          <w:cs/>
          <w:lang w:val="nb-NO" w:bidi="bn-BD"/>
        </w:rPr>
        <w:t>নখ কাটা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লজ্জাস্থানের চুল পরিস্কার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গোঁফ ছোট করা</w:t>
      </w:r>
      <w:r w:rsidR="001F037D">
        <w:rPr>
          <w:rFonts w:ascii="Kalpurush" w:eastAsia="Nikosh" w:hAnsi="Kalpurush" w:cs="Kalpurush" w:hint="cs"/>
          <w:color w:val="000000"/>
          <w:sz w:val="24"/>
          <w:szCs w:val="24"/>
          <w:cs/>
          <w:lang w:val="nb-NO" w:bidi="bn-BD"/>
        </w:rPr>
        <w:t xml:space="preserve"> </w:t>
      </w:r>
      <w:r w:rsidR="001F037D">
        <w:rPr>
          <w:rFonts w:ascii="Kalpurush" w:eastAsia="Nikosh" w:hAnsi="Kalpurush" w:cs="Kalpurush"/>
          <w:color w:val="000000"/>
          <w:sz w:val="24"/>
          <w:szCs w:val="24"/>
          <w:cs/>
          <w:lang w:val="nb-NO" w:bidi="bn-BD"/>
        </w:rPr>
        <w:t>সেরে নিন</w:t>
      </w:r>
      <w:r w:rsidRPr="00632A5B">
        <w:rPr>
          <w:rFonts w:ascii="Kalpurush" w:eastAsia="Nikosh" w:hAnsi="Kalpurush" w:cs="SolaimanLipi"/>
          <w:color w:val="000000"/>
          <w:sz w:val="24"/>
          <w:szCs w:val="24"/>
          <w:cs/>
          <w:lang w:val="nb-NO" w:bidi="hi-IN"/>
        </w:rPr>
        <w:t xml:space="preserve">। </w:t>
      </w:r>
      <w:r w:rsidRPr="00632A5B">
        <w:rPr>
          <w:rFonts w:ascii="Kalpurush" w:eastAsia="Nikosh" w:hAnsi="Kalpurush" w:cs="Kalpurush"/>
          <w:color w:val="000000"/>
          <w:sz w:val="24"/>
          <w:szCs w:val="24"/>
          <w:cs/>
          <w:lang w:val="nb-NO" w:bidi="bn-IN"/>
        </w:rPr>
        <w:t>তবে দাঁড়ি ও চুল কাটবেন না। পরিচ্ছন্নতার কাজগুলো করা মুস্তাহাব।</w:t>
      </w:r>
      <w:r w:rsidRPr="00454759">
        <w:rPr>
          <w:rStyle w:val="FootnoteReference"/>
          <w:rFonts w:ascii="Kalpurush" w:eastAsia="Nikosh" w:hAnsi="Kalpurush" w:cs="Kalpurush"/>
          <w:color w:val="000000"/>
          <w:sz w:val="24"/>
          <w:szCs w:val="24"/>
          <w:cs/>
          <w:lang w:val="nb-NO" w:bidi="bn-BD"/>
        </w:rPr>
        <w:footnoteReference w:id="68"/>
      </w:r>
    </w:p>
    <w:p w:rsidR="00DC7A57" w:rsidRPr="00454759" w:rsidRDefault="00DC7A57" w:rsidP="00DC7A57">
      <w:pPr>
        <w:numPr>
          <w:ilvl w:val="0"/>
          <w:numId w:val="76"/>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এরপর গোসল করা উত্তম</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যদি গোসল করা সম্ভব না হয় তাহলে অবশ্যই অযু করতে হবে। </w:t>
      </w:r>
      <w:r w:rsidR="001F037D">
        <w:rPr>
          <w:rFonts w:ascii="Kalpurush" w:eastAsia="Nikosh" w:hAnsi="Kalpurush" w:cs="Kalpurush"/>
          <w:color w:val="000000"/>
          <w:sz w:val="24"/>
          <w:szCs w:val="24"/>
          <w:cs/>
          <w:lang w:val="nb-NO" w:bidi="bn-BD"/>
        </w:rPr>
        <w:t>ঋতুবর্তী মহিলারা গোসল করে সাধার</w:t>
      </w:r>
      <w:r w:rsidR="001F037D">
        <w:rPr>
          <w:rFonts w:ascii="Kalpurush" w:eastAsia="Nikosh" w:hAnsi="Kalpurush" w:cs="Kalpurush" w:hint="cs"/>
          <w:color w:val="000000"/>
          <w:sz w:val="24"/>
          <w:szCs w:val="24"/>
          <w:cs/>
          <w:lang w:val="nb-NO" w:bidi="bn-BD"/>
        </w:rPr>
        <w:t>ণ</w:t>
      </w:r>
      <w:r w:rsidRPr="00454759">
        <w:rPr>
          <w:rFonts w:ascii="Kalpurush" w:eastAsia="Nikosh" w:hAnsi="Kalpurush" w:cs="Kalpurush"/>
          <w:color w:val="000000"/>
          <w:sz w:val="24"/>
          <w:szCs w:val="24"/>
          <w:cs/>
          <w:lang w:val="nb-NO" w:bidi="bn-BD"/>
        </w:rPr>
        <w:t xml:space="preserve"> কাপড় পরে নিবেন এবং হজ এর সকল বিধি-বিধান পালন করবেন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তবে ঋতু শেষ না হওয়া</w:t>
      </w:r>
      <w:r w:rsidRPr="001F037D">
        <w:rPr>
          <w:rFonts w:ascii="Kalpurush" w:eastAsia="Nikosh" w:hAnsi="Kalpurush" w:cs="Kalpurush"/>
          <w:color w:val="000000"/>
          <w:sz w:val="24"/>
          <w:szCs w:val="24"/>
          <w:cs/>
          <w:lang w:val="nb-NO" w:bidi="bn-BD"/>
        </w:rPr>
        <w:t xml:space="preserve"> </w:t>
      </w:r>
      <w:r w:rsidRPr="001F037D">
        <w:rPr>
          <w:rStyle w:val="Emphasis"/>
          <w:rFonts w:ascii="Kalpurush" w:hAnsi="Kalpurush" w:cs="Kalpurush"/>
          <w:cs/>
          <w:lang w:bidi="bn-IN"/>
        </w:rPr>
        <w:t>পর্যন্ত</w:t>
      </w:r>
      <w:r w:rsidRPr="001F037D">
        <w:rPr>
          <w:rFonts w:ascii="Kalpurush" w:eastAsia="Nikosh" w:hAnsi="Kalpurush" w:cs="Kalpurush"/>
          <w:color w:val="000000"/>
          <w:sz w:val="24"/>
          <w:szCs w:val="24"/>
          <w:cs/>
          <w:lang w:val="nb-NO" w:bidi="bn-BD"/>
        </w:rPr>
        <w:t xml:space="preserve"> </w:t>
      </w:r>
      <w:r w:rsidRPr="00454759">
        <w:rPr>
          <w:rFonts w:ascii="Kalpurush" w:eastAsia="Nikosh" w:hAnsi="Kalpurush" w:cs="Kalpurush"/>
          <w:color w:val="000000"/>
          <w:sz w:val="24"/>
          <w:szCs w:val="24"/>
          <w:cs/>
          <w:lang w:val="nb-NO" w:bidi="bn-BD"/>
        </w:rPr>
        <w:t>মসজিদে হারামে প্রবেশ করবেন না এবং সালাত আদায় করবেন না। ঋতু শেষ হলে তাওয়াফ করে নিবেন ও সালাত আদায় করবেন।</w:t>
      </w:r>
      <w:r w:rsidRPr="00454759">
        <w:rPr>
          <w:rStyle w:val="FootnoteReference"/>
          <w:rFonts w:ascii="Kalpurush" w:eastAsia="Nikosh" w:hAnsi="Kalpurush" w:cs="Kalpurush"/>
          <w:color w:val="000000"/>
          <w:sz w:val="24"/>
          <w:szCs w:val="24"/>
          <w:cs/>
          <w:lang w:val="nb-NO" w:bidi="bn-BD"/>
        </w:rPr>
        <w:footnoteReference w:id="69"/>
      </w:r>
    </w:p>
    <w:p w:rsidR="00DC7A57" w:rsidRPr="00454759" w:rsidRDefault="00DC7A57" w:rsidP="001F037D">
      <w:pPr>
        <w:numPr>
          <w:ilvl w:val="0"/>
          <w:numId w:val="76"/>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 xml:space="preserve">পুরুষরা ইহরামের কাপড় পরার আগে চুলে তেল বা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তালবিদ</w:t>
      </w:r>
      <w:r w:rsidRPr="00454759">
        <w:rPr>
          <w:rFonts w:ascii="Kalpurush" w:eastAsia="Nikosh" w:hAnsi="Kalpurush" w:cs="Kalpurush"/>
          <w:color w:val="000000"/>
          <w:sz w:val="24"/>
          <w:szCs w:val="24"/>
          <w:lang w:val="nb-NO" w:bidi="bn-BD"/>
        </w:rPr>
        <w:t xml:space="preserve">’ </w:t>
      </w:r>
      <w:r w:rsidR="001F037D">
        <w:rPr>
          <w:rFonts w:ascii="Kalpurush" w:eastAsia="Nikosh" w:hAnsi="Kalpurush" w:cs="Kalpurush" w:hint="cs"/>
          <w:color w:val="000000"/>
          <w:sz w:val="24"/>
          <w:szCs w:val="24"/>
          <w:cs/>
          <w:lang w:val="nb-NO" w:bidi="bn-BD"/>
        </w:rPr>
        <w:t xml:space="preserve">(কোনো কিছু দিয়ে চুল জমাট করে রাখা; যাতে তা না উড়ে, সুতরাং তালবিদ) </w:t>
      </w:r>
      <w:r w:rsidRPr="00454759">
        <w:rPr>
          <w:rFonts w:ascii="Kalpurush" w:eastAsia="Nikosh" w:hAnsi="Kalpurush" w:cs="Kalpurush"/>
          <w:color w:val="000000"/>
          <w:sz w:val="24"/>
          <w:szCs w:val="24"/>
          <w:cs/>
          <w:lang w:val="nb-NO" w:bidi="bn-BD"/>
        </w:rPr>
        <w:t>দিতে পারেন এবং শরীরে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মাথায় ও দাঁড়িতে সুগন্ধী ব্যবহার করতে পারেন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তবে ইহরাম বাঁধার পর পারবেন না। সুগন্ধী যেন আবার ইহরামের কাপড়ে না লাগে সে ব্যাপারে সতর্ক থাকতে হবে। লেগে গেলে তা ধুয়ে ফেলবেন। মহিলারা কখনই কোনো অবস্থাতেই সুগন্ধী ব্যবহার করবেন না। মহিলাদের সুগন্ধী ব্যবহার করা হারাম।</w:t>
      </w:r>
      <w:r w:rsidRPr="00454759">
        <w:rPr>
          <w:rStyle w:val="FootnoteReference"/>
          <w:rFonts w:ascii="Kalpurush" w:eastAsia="Nikosh" w:hAnsi="Kalpurush" w:cs="Kalpurush"/>
          <w:color w:val="000000"/>
          <w:sz w:val="24"/>
          <w:szCs w:val="24"/>
          <w:cs/>
          <w:lang w:val="nb-NO" w:bidi="bn-BD"/>
        </w:rPr>
        <w:footnoteReference w:id="70"/>
      </w:r>
    </w:p>
    <w:p w:rsidR="00DC7A57" w:rsidRPr="00454759" w:rsidRDefault="00DC7A57" w:rsidP="001F037D">
      <w:pPr>
        <w:numPr>
          <w:ilvl w:val="0"/>
          <w:numId w:val="7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lastRenderedPageBreak/>
        <w:t>পুরুষরা ইহরামের কাপড় সুবিধা মতো উপায়ে পরতে পারেন</w:t>
      </w:r>
      <w:r w:rsidR="001F037D">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তবে এমনভাবে পরবেন যাতে নাভির উপর থেকে হাটুর নিচ পর্যন্ত আবৃত হয়ে যায় এবং ইহরামের কাপড় দিয়ে কাঁধ ও শরীর আবৃত থাকে। মহিলারা মুখ</w:t>
      </w:r>
      <w:r w:rsidR="003D25D4">
        <w:rPr>
          <w:rFonts w:ascii="Kalpurush" w:eastAsia="Nikosh" w:hAnsi="Kalpurush" w:cs="Kalpurush"/>
          <w:color w:val="000000"/>
          <w:sz w:val="24"/>
          <w:szCs w:val="24"/>
          <w:cs/>
          <w:lang w:val="nb-NO" w:bidi="bn-BD"/>
        </w:rPr>
        <w:t>মণ্ডল</w:t>
      </w:r>
      <w:r w:rsidRPr="00454759">
        <w:rPr>
          <w:rFonts w:ascii="Kalpurush" w:eastAsia="Nikosh" w:hAnsi="Kalpurush" w:cs="Kalpurush"/>
          <w:color w:val="000000"/>
          <w:sz w:val="24"/>
          <w:szCs w:val="24"/>
          <w:cs/>
          <w:lang w:val="nb-NO" w:bidi="bn-BD"/>
        </w:rPr>
        <w:t xml:space="preserve"> এবং হাতের কব্জি খোলা রাখবেন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নেকাব দ্বারা মুখম</w:t>
      </w:r>
      <w:r w:rsidRPr="00454759">
        <w:rPr>
          <w:rFonts w:ascii="Kalpurush" w:eastAsia="Nikosh" w:hAnsi="Kalpurush" w:cs="Kalpurush" w:hint="cs"/>
          <w:color w:val="000000"/>
          <w:sz w:val="24"/>
          <w:szCs w:val="24"/>
          <w:cs/>
          <w:lang w:val="nb-NO" w:bidi="bn-BD"/>
        </w:rPr>
        <w:t>ণ্ড</w:t>
      </w:r>
      <w:r w:rsidRPr="00454759">
        <w:rPr>
          <w:rFonts w:ascii="Kalpurush" w:eastAsia="Nikosh" w:hAnsi="Kalpurush" w:cs="Kalpurush"/>
          <w:color w:val="000000"/>
          <w:sz w:val="24"/>
          <w:szCs w:val="24"/>
          <w:cs/>
          <w:lang w:val="nb-NO" w:bidi="bn-BD"/>
        </w:rPr>
        <w:t>ল সবসময় ঢাকা রাখা যাবে না। তবে না-মাহরাম পুরুষদের সামনে বা মাঝে গেলে তখন মুখ</w:t>
      </w:r>
      <w:r w:rsidR="003D25D4">
        <w:rPr>
          <w:rFonts w:ascii="Kalpurush" w:eastAsia="Nikosh" w:hAnsi="Kalpurush" w:cs="Kalpurush"/>
          <w:color w:val="000000"/>
          <w:sz w:val="24"/>
          <w:szCs w:val="24"/>
          <w:cs/>
          <w:lang w:val="nb-NO" w:bidi="bn-BD"/>
        </w:rPr>
        <w:t>মণ্ডল</w:t>
      </w:r>
      <w:r w:rsidRPr="00454759">
        <w:rPr>
          <w:rFonts w:ascii="Kalpurush" w:eastAsia="Nikosh" w:hAnsi="Kalpurush" w:cs="Kalpurush"/>
          <w:color w:val="000000"/>
          <w:sz w:val="24"/>
          <w:szCs w:val="24"/>
          <w:cs/>
          <w:lang w:val="nb-NO" w:bidi="bn-BD"/>
        </w:rPr>
        <w:t xml:space="preserve"> আবৃত করবেন।</w:t>
      </w:r>
    </w:p>
    <w:p w:rsidR="00DC7A57" w:rsidRPr="00454759" w:rsidRDefault="00DC7A57" w:rsidP="00DC7A57">
      <w:pPr>
        <w:numPr>
          <w:ilvl w:val="0"/>
          <w:numId w:val="7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উত্তম হলো কোনো ফরয সালাতের পূর্বে ইহরামের কাপড় পরা ও সালাত আদায় করা এবং তারপর ইহরাম করা। আর কোনো ফরয সালাতের সম</w:t>
      </w:r>
      <w:r w:rsidR="001F037D">
        <w:rPr>
          <w:rFonts w:ascii="Kalpurush" w:eastAsia="Nikosh" w:hAnsi="Kalpurush" w:cs="Kalpurush"/>
          <w:color w:val="000000"/>
          <w:sz w:val="24"/>
          <w:szCs w:val="24"/>
          <w:cs/>
          <w:lang w:val="nb-NO" w:bidi="bn-BD"/>
        </w:rPr>
        <w:t>য় না হলে ইহরামের কাপড় পড়ে তাহিয়</w:t>
      </w:r>
      <w:r w:rsidR="001F037D">
        <w:rPr>
          <w:rFonts w:ascii="Kalpurush" w:eastAsia="Nikosh" w:hAnsi="Kalpurush" w:cs="Kalpurush" w:hint="cs"/>
          <w:color w:val="000000"/>
          <w:sz w:val="24"/>
          <w:szCs w:val="24"/>
          <w:cs/>
          <w:lang w:val="nb-NO" w:bidi="bn-BD"/>
        </w:rPr>
        <w:t>্যা</w:t>
      </w:r>
      <w:r w:rsidRPr="00454759">
        <w:rPr>
          <w:rFonts w:ascii="Kalpurush" w:eastAsia="Nikosh" w:hAnsi="Kalpurush" w:cs="Kalpurush"/>
          <w:color w:val="000000"/>
          <w:sz w:val="24"/>
          <w:szCs w:val="24"/>
          <w:cs/>
          <w:lang w:val="nb-NO" w:bidi="bn-BD"/>
        </w:rPr>
        <w:t>তুল ওযুর ২ রাকাত সালাত পড়া। সালাতের পর ইহরাম করা মুস্তাহাব। যদি কোনো ফরয সালাতের পর ইহরাম করা হয়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তাহলে স্বতন্ত্র সালাতের প্রয়োজন নেই। অন্য সময় ইহরাম করলে ২ রাকাত সালাত তাহিয়াতুল অযুর নিয়তে আদায় করে নিবেন।</w:t>
      </w:r>
    </w:p>
    <w:p w:rsidR="00DC7A57" w:rsidRPr="00454759" w:rsidRDefault="00DC7A57" w:rsidP="00DC7A57">
      <w:pPr>
        <w:numPr>
          <w:ilvl w:val="0"/>
          <w:numId w:val="123"/>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মক্কায় আপনার হোটেল অথবা বাসা থেকে ইহরাম</w:t>
      </w:r>
      <w:r w:rsidR="001F037D">
        <w:rPr>
          <w:rFonts w:ascii="Kalpurush" w:eastAsia="Nikosh" w:hAnsi="Kalpurush" w:cs="Kalpurush" w:hint="cs"/>
          <w:color w:val="000000"/>
          <w:sz w:val="24"/>
          <w:szCs w:val="24"/>
          <w:cs/>
          <w:lang w:val="nb-NO" w:bidi="bn-BD"/>
        </w:rPr>
        <w:t>ের</w:t>
      </w:r>
      <w:r w:rsidRPr="00454759">
        <w:rPr>
          <w:rFonts w:ascii="Kalpurush" w:eastAsia="Nikosh" w:hAnsi="Kalpurush" w:cs="Kalpurush"/>
          <w:color w:val="000000"/>
          <w:sz w:val="24"/>
          <w:szCs w:val="24"/>
          <w:cs/>
          <w:lang w:val="nb-NO" w:bidi="bn-BD"/>
        </w:rPr>
        <w:t xml:space="preserve"> কাপড় পরবেন এবং এখান থেকেই আপনি ইহরাম বাঁধবেন। এমনটি করা </w:t>
      </w:r>
      <w:r w:rsidRPr="00454759">
        <w:rPr>
          <w:rFonts w:ascii="Nikosh" w:eastAsia="Nikosh" w:hAnsi="Nikosh" w:cs="Kalpurush"/>
          <w:color w:val="000000"/>
          <w:sz w:val="24"/>
          <w:szCs w:val="24"/>
          <w:cs/>
          <w:lang w:val="nb-NO" w:bidi="bn-BD"/>
        </w:rPr>
        <w:t>ওয়াজিব</w:t>
      </w:r>
      <w:r w:rsidRPr="00454759">
        <w:rPr>
          <w:rFonts w:ascii="Nikosh" w:eastAsia="Nikosh" w:hAnsi="Nikosh" w:cs="SolaimanLipi"/>
          <w:color w:val="000000"/>
          <w:sz w:val="24"/>
          <w:szCs w:val="24"/>
          <w:cs/>
          <w:lang w:val="nb-NO" w:bidi="hi-IN"/>
        </w:rPr>
        <w:t xml:space="preserve">। </w:t>
      </w:r>
      <w:r w:rsidRPr="00454759">
        <w:rPr>
          <w:rFonts w:ascii="Nikosh" w:eastAsia="Nikosh" w:hAnsi="Nikosh" w:cs="Kalpurush"/>
          <w:color w:val="000000"/>
          <w:sz w:val="24"/>
          <w:szCs w:val="24"/>
          <w:cs/>
          <w:lang w:val="nb-NO" w:bidi="bn-IN"/>
        </w:rPr>
        <w:t>ইহরাম করার জন্য আপনাকে এখন কোনো মীকাতে যেতে হবে না। সৌদি স্থানীয় লোকেরাও তাদের নিজ নিজ আবাসস্থল থেকে</w:t>
      </w:r>
      <w:r w:rsidRPr="00454759">
        <w:rPr>
          <w:rFonts w:ascii="Kalpurush" w:eastAsia="Nikosh" w:hAnsi="Kalpurush" w:cs="Kalpurush"/>
          <w:color w:val="000000"/>
          <w:sz w:val="24"/>
          <w:szCs w:val="24"/>
          <w:cs/>
          <w:lang w:val="nb-NO" w:bidi="bn-BD"/>
        </w:rPr>
        <w:t xml:space="preserve"> হজের</w:t>
      </w:r>
      <w:r w:rsidR="001F037D">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জন্য ইহরাম বাঁধবেন। শুধুমাত্র যারা মীকাতে বাইরে থেকে আসবেন তারা মীকাত থেকে হজের</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নিয়ত ও ইহরাম বেঁধে প্রবেশ করবেন।</w:t>
      </w:r>
      <w:r w:rsidRPr="00454759">
        <w:rPr>
          <w:rStyle w:val="FootnoteReference"/>
          <w:rFonts w:ascii="Kalpurush" w:eastAsia="Nikosh" w:hAnsi="Kalpurush" w:cs="Kalpurush"/>
          <w:color w:val="000000"/>
          <w:sz w:val="24"/>
          <w:szCs w:val="24"/>
          <w:cs/>
          <w:lang w:val="nb-NO" w:bidi="bn-BD"/>
        </w:rPr>
        <w:footnoteReference w:id="71"/>
      </w:r>
    </w:p>
    <w:p w:rsidR="00DC7A57" w:rsidRPr="00454759" w:rsidRDefault="00DC7A57" w:rsidP="00DC7A57">
      <w:pPr>
        <w:numPr>
          <w:ilvl w:val="0"/>
          <w:numId w:val="123"/>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এখন যেহেতু আপনি ইহরামের কাপড় পরে ফেলেছেন এবং সালাতও আদায় করেছেন সেহেতু এখন আপনি হজের</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 xml:space="preserve">নিয়ত করতে পারেন অর্থাৎ </w:t>
      </w:r>
      <w:r w:rsidRPr="00454759">
        <w:rPr>
          <w:rFonts w:ascii="Kalpurush" w:eastAsia="Nikosh" w:hAnsi="Kalpurush" w:cs="Kalpurush"/>
          <w:color w:val="000000"/>
          <w:sz w:val="24"/>
          <w:szCs w:val="24"/>
          <w:cs/>
          <w:lang w:val="nb-NO" w:bidi="bn-BD"/>
        </w:rPr>
        <w:lastRenderedPageBreak/>
        <w:t xml:space="preserve">ইহরাম করতে পারেন। </w:t>
      </w:r>
      <w:r w:rsidRPr="00454759">
        <w:rPr>
          <w:rFonts w:ascii="Kalpurush" w:eastAsia="Nikosh" w:hAnsi="Kalpurush" w:cs="Kalpurush"/>
          <w:color w:val="000000"/>
          <w:sz w:val="24"/>
          <w:szCs w:val="24"/>
          <w:cs/>
          <w:lang w:val="de-DE" w:bidi="bn-BD"/>
        </w:rPr>
        <w:t>এমনকি ঋতুবর্তী মহিলারাও হজের নিয়ত করবেন।</w:t>
      </w:r>
      <w:r w:rsidRPr="00454759">
        <w:rPr>
          <w:rFonts w:ascii="Kalpurush" w:eastAsia="Nikosh" w:hAnsi="Kalpurush" w:cs="Kalpurush"/>
          <w:color w:val="000000"/>
          <w:sz w:val="24"/>
          <w:szCs w:val="24"/>
          <w:cs/>
          <w:lang w:val="nb-NO" w:bidi="bn-BD"/>
        </w:rPr>
        <w:t xml:space="preserve"> </w:t>
      </w:r>
    </w:p>
    <w:p w:rsidR="00DC7A57" w:rsidRPr="00454759" w:rsidRDefault="00DC7A57" w:rsidP="00C47407">
      <w:pPr>
        <w:numPr>
          <w:ilvl w:val="0"/>
          <w:numId w:val="123"/>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আপনি  বলুন:</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লাববাইকা হাজ্জাহ</w:t>
      </w:r>
      <w:r w:rsidRPr="00454759">
        <w:rPr>
          <w:rFonts w:ascii="Kalpurush" w:eastAsia="Nikosh" w:hAnsi="Kalpurush" w:cs="Kalpurush"/>
          <w:color w:val="000000"/>
          <w:sz w:val="24"/>
          <w:szCs w:val="24"/>
          <w:lang w:val="nb-NO" w:bidi="bn-BD"/>
        </w:rPr>
        <w:t>’’</w:t>
      </w:r>
    </w:p>
    <w:p w:rsidR="00DC7A57" w:rsidRPr="00454759" w:rsidRDefault="00DC7A57" w:rsidP="00DC7A57">
      <w:pPr>
        <w:bidi w:val="0"/>
        <w:spacing w:after="0"/>
        <w:ind w:firstLine="288"/>
        <w:jc w:val="both"/>
        <w:rPr>
          <w:rFonts w:ascii="Times New Roman" w:eastAsia="Times New Roman" w:hAnsi="Times New Roman" w:cs="Times New Roman"/>
          <w:color w:val="000000"/>
          <w:sz w:val="24"/>
          <w:szCs w:val="24"/>
          <w:lang w:val="nb-NO"/>
        </w:rPr>
      </w:pP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nb-NO" w:bidi="bn-BD"/>
        </w:rPr>
        <w:t xml:space="preserve">আমি হজ করার জন্য </w:t>
      </w:r>
      <w:r w:rsidRPr="00454759">
        <w:rPr>
          <w:rFonts w:ascii="Kalpurush" w:eastAsia="Nikosh" w:hAnsi="Kalpurush" w:cs="Kalpurush"/>
          <w:color w:val="000000"/>
          <w:sz w:val="24"/>
          <w:szCs w:val="24"/>
          <w:cs/>
          <w:lang w:val="de-DE" w:bidi="bn-BD"/>
        </w:rPr>
        <w:t>হাযির</w:t>
      </w:r>
      <w:r w:rsidRPr="00454759">
        <w:rPr>
          <w:rFonts w:ascii="Kalpurush" w:eastAsia="Nikosh" w:hAnsi="Kalpurush" w:cs="Kalpurush"/>
          <w:color w:val="000000"/>
          <w:sz w:val="24"/>
          <w:szCs w:val="24"/>
          <w:lang w:val="de-DE" w:bidi="bn-BD"/>
        </w:rPr>
        <w:t>’’</w:t>
      </w:r>
      <w:r w:rsidRPr="00454759">
        <w:rPr>
          <w:rFonts w:ascii="Nikosh" w:eastAsia="Nikosh" w:hAnsi="Nikosh" w:cs="SolaimanLipi"/>
          <w:color w:val="000000"/>
          <w:sz w:val="24"/>
          <w:szCs w:val="24"/>
          <w:cs/>
          <w:lang w:val="nb-NO" w:bidi="hi-IN"/>
        </w:rPr>
        <w:t>।</w:t>
      </w:r>
    </w:p>
    <w:p w:rsidR="00DC7A57" w:rsidRPr="00454759" w:rsidRDefault="00DC7A57" w:rsidP="00C47407">
      <w:pPr>
        <w:numPr>
          <w:ilvl w:val="0"/>
          <w:numId w:val="7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এবার স্বশব্দে তাওহীদ সম্বলিত তালবিয়াহ পাঠ শুরু করুন এবং জামরাতুল </w:t>
      </w:r>
      <w:r w:rsidR="00C47407">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আকা</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বায় কংকর নিক্ষেপের আগ পর্যন্ত এ তালবিয়াহ পাঠ চলতে থাকবে।</w:t>
      </w:r>
    </w:p>
    <w:p w:rsidR="00DC7A57" w:rsidRPr="00C47407" w:rsidRDefault="00DC7A57" w:rsidP="00C47407">
      <w:pPr>
        <w:spacing w:after="0"/>
        <w:ind w:right="360"/>
        <w:jc w:val="both"/>
        <w:rPr>
          <w:rFonts w:ascii="Times New Roman" w:eastAsia="Times New Roman" w:hAnsi="Times New Roman" w:cs="Kalpurush"/>
          <w:color w:val="000000"/>
          <w:sz w:val="24"/>
          <w:szCs w:val="24"/>
          <w:rtl/>
          <w:cs/>
          <w:lang w:bidi="bn-BD"/>
        </w:rPr>
      </w:pPr>
      <w:r w:rsidRPr="00454759">
        <w:rPr>
          <w:rFonts w:ascii="Nikosh" w:eastAsia="Nikosh" w:hAnsi="Nikosh" w:cs="KFGQPC Uthman Taha Naskh" w:hint="cs"/>
          <w:color w:val="000000"/>
          <w:sz w:val="24"/>
          <w:szCs w:val="24"/>
          <w:rtl/>
          <w:lang w:val="nb-NO"/>
        </w:rPr>
        <w:t>ل</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بّ</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يْك</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 xml:space="preserve"> ا</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للهم ل</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بّ</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يْك</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 ل</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بّ</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يْك</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 xml:space="preserve"> ل</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ا ش</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رِيْك</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 xml:space="preserve"> ل</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ك</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 xml:space="preserve"> ل</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بّ</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يْك</w:t>
      </w:r>
      <w:r w:rsidRPr="00454759">
        <w:rPr>
          <w:rFonts w:ascii="Nikosh" w:eastAsia="Nikosh" w:hAnsi="Nikosh" w:cs="KFGQPC Uthman Taha Naskh" w:hint="cs"/>
          <w:color w:val="000000"/>
          <w:sz w:val="24"/>
          <w:szCs w:val="24"/>
          <w:shd w:val="clear" w:color="auto" w:fill="32CD32"/>
          <w:rtl/>
          <w:lang w:val="nb-NO"/>
        </w:rPr>
        <w:t>َ</w:t>
      </w:r>
      <w:r w:rsidR="00454759" w:rsidRPr="00454759">
        <w:rPr>
          <w:rFonts w:ascii="Nikosh" w:eastAsia="Nikosh" w:hAnsi="Nikosh" w:cs="KFGQPC Uthman Taha Naskh" w:hint="cs"/>
          <w:color w:val="000000"/>
          <w:sz w:val="24"/>
          <w:szCs w:val="24"/>
          <w:rtl/>
          <w:lang w:val="nb-NO"/>
        </w:rPr>
        <w:t xml:space="preserve"> إِنّ</w:t>
      </w:r>
      <w:r w:rsidR="00454759" w:rsidRPr="00454759">
        <w:rPr>
          <w:rFonts w:ascii="Nikosh" w:eastAsia="Nikosh" w:hAnsi="Nikosh" w:cs="KFGQPC Uthman Taha Naskh" w:hint="cs"/>
          <w:color w:val="000000"/>
          <w:sz w:val="24"/>
          <w:szCs w:val="24"/>
          <w:shd w:val="clear" w:color="auto" w:fill="32CD32"/>
          <w:rtl/>
          <w:lang w:val="nb-NO"/>
        </w:rPr>
        <w:t>َ</w:t>
      </w:r>
      <w:r w:rsidR="00454759" w:rsidRPr="00454759">
        <w:rPr>
          <w:rFonts w:ascii="Nikosh" w:eastAsia="Nikosh" w:hAnsi="Nikosh" w:cs="KFGQPC Uthman Taha Naskh" w:hint="cs"/>
          <w:color w:val="000000"/>
          <w:sz w:val="24"/>
          <w:szCs w:val="24"/>
          <w:rtl/>
          <w:lang w:val="nb-NO"/>
        </w:rPr>
        <w:t xml:space="preserve"> الْح</w:t>
      </w:r>
      <w:r w:rsidR="00454759" w:rsidRPr="00454759">
        <w:rPr>
          <w:rFonts w:ascii="Nikosh" w:eastAsia="Nikosh" w:hAnsi="Nikosh" w:cs="KFGQPC Uthman Taha Naskh" w:hint="cs"/>
          <w:color w:val="000000"/>
          <w:sz w:val="24"/>
          <w:szCs w:val="24"/>
          <w:shd w:val="clear" w:color="auto" w:fill="32CD32"/>
          <w:rtl/>
          <w:lang w:val="nb-NO"/>
        </w:rPr>
        <w:t>َ</w:t>
      </w:r>
      <w:r w:rsidR="00454759" w:rsidRPr="00454759">
        <w:rPr>
          <w:rFonts w:ascii="Nikosh" w:eastAsia="Nikosh" w:hAnsi="Nikosh" w:cs="KFGQPC Uthman Taha Naskh" w:hint="cs"/>
          <w:color w:val="000000"/>
          <w:sz w:val="24"/>
          <w:szCs w:val="24"/>
          <w:rtl/>
          <w:lang w:val="nb-NO"/>
        </w:rPr>
        <w:t>مْد</w:t>
      </w:r>
      <w:r w:rsidR="00454759" w:rsidRPr="00454759">
        <w:rPr>
          <w:rFonts w:ascii="Nikosh" w:eastAsia="Nikosh" w:hAnsi="Nikosh" w:cs="KFGQPC Uthman Taha Naskh" w:hint="cs"/>
          <w:color w:val="000000"/>
          <w:sz w:val="24"/>
          <w:szCs w:val="24"/>
          <w:shd w:val="clear" w:color="auto" w:fill="32CD32"/>
          <w:rtl/>
          <w:lang w:val="nb-NO"/>
        </w:rPr>
        <w:t>َ</w:t>
      </w:r>
      <w:r w:rsidR="00454759" w:rsidRPr="00454759">
        <w:rPr>
          <w:rFonts w:ascii="Nikosh" w:eastAsia="Nikosh" w:hAnsi="Nikosh" w:cs="KFGQPC Uthman Taha Naskh" w:hint="cs"/>
          <w:color w:val="000000"/>
          <w:sz w:val="24"/>
          <w:szCs w:val="24"/>
          <w:rtl/>
          <w:lang w:val="nb-NO"/>
        </w:rPr>
        <w:t xml:space="preserve"> و</w:t>
      </w:r>
      <w:r w:rsidR="00454759" w:rsidRPr="00454759">
        <w:rPr>
          <w:rFonts w:ascii="Nikosh" w:eastAsia="Nikosh" w:hAnsi="Nikosh" w:cs="KFGQPC Uthman Taha Naskh" w:hint="cs"/>
          <w:color w:val="000000"/>
          <w:sz w:val="24"/>
          <w:szCs w:val="24"/>
          <w:shd w:val="clear" w:color="auto" w:fill="32CD32"/>
          <w:rtl/>
          <w:lang w:val="nb-NO"/>
        </w:rPr>
        <w:t>َ</w:t>
      </w:r>
      <w:r w:rsidR="00454759" w:rsidRPr="00454759">
        <w:rPr>
          <w:rFonts w:ascii="Nikosh" w:eastAsia="Nikosh" w:hAnsi="Nikosh" w:cs="KFGQPC Uthman Taha Naskh" w:hint="cs"/>
          <w:color w:val="000000"/>
          <w:sz w:val="24"/>
          <w:szCs w:val="24"/>
          <w:rtl/>
          <w:lang w:val="nb-NO"/>
        </w:rPr>
        <w:t>النِّعْم</w:t>
      </w:r>
      <w:r w:rsidR="00454759" w:rsidRPr="00454759">
        <w:rPr>
          <w:rFonts w:ascii="Nikosh" w:eastAsia="Nikosh" w:hAnsi="Nikosh" w:cs="KFGQPC Uthman Taha Naskh" w:hint="cs"/>
          <w:color w:val="000000"/>
          <w:sz w:val="24"/>
          <w:szCs w:val="24"/>
          <w:shd w:val="clear" w:color="auto" w:fill="32CD32"/>
          <w:rtl/>
          <w:lang w:val="nb-NO"/>
        </w:rPr>
        <w:t>َ</w:t>
      </w:r>
      <w:r w:rsidR="00454759" w:rsidRPr="00454759">
        <w:rPr>
          <w:rFonts w:ascii="Nikosh" w:eastAsia="Nikosh" w:hAnsi="Nikosh" w:cs="KFGQPC Uthman Taha Naskh" w:hint="cs"/>
          <w:color w:val="000000"/>
          <w:sz w:val="24"/>
          <w:szCs w:val="24"/>
          <w:rtl/>
          <w:lang w:val="nb-NO"/>
        </w:rPr>
        <w:t>ة</w:t>
      </w:r>
      <w:r w:rsidR="00454759" w:rsidRPr="00454759">
        <w:rPr>
          <w:rFonts w:ascii="Nikosh" w:eastAsia="Nikosh" w:hAnsi="Nikosh" w:cs="KFGQPC Uthman Taha Naskh" w:hint="cs"/>
          <w:color w:val="000000"/>
          <w:sz w:val="24"/>
          <w:szCs w:val="24"/>
          <w:shd w:val="clear" w:color="auto" w:fill="32CD32"/>
          <w:rtl/>
          <w:lang w:val="nb-NO"/>
        </w:rPr>
        <w:t>َ</w:t>
      </w:r>
      <w:r w:rsidR="00454759" w:rsidRPr="00454759">
        <w:rPr>
          <w:rFonts w:ascii="Nikosh" w:eastAsia="Nikosh" w:hAnsi="Nikosh" w:cs="KFGQPC Uthman Taha Naskh" w:hint="cs"/>
          <w:color w:val="000000"/>
          <w:sz w:val="24"/>
          <w:szCs w:val="24"/>
          <w:rtl/>
          <w:lang w:val="nb-NO"/>
        </w:rPr>
        <w:t xml:space="preserve"> ل</w:t>
      </w:r>
      <w:r w:rsidR="00454759" w:rsidRPr="00454759">
        <w:rPr>
          <w:rFonts w:ascii="Nikosh" w:eastAsia="Nikosh" w:hAnsi="Nikosh" w:cs="KFGQPC Uthman Taha Naskh" w:hint="cs"/>
          <w:color w:val="000000"/>
          <w:sz w:val="24"/>
          <w:szCs w:val="24"/>
          <w:shd w:val="clear" w:color="auto" w:fill="32CD32"/>
          <w:rtl/>
          <w:lang w:val="nb-NO"/>
        </w:rPr>
        <w:t>َ</w:t>
      </w:r>
      <w:r w:rsidR="00454759" w:rsidRPr="00454759">
        <w:rPr>
          <w:rFonts w:ascii="Nikosh" w:eastAsia="Nikosh" w:hAnsi="Nikosh" w:cs="KFGQPC Uthman Taha Naskh" w:hint="cs"/>
          <w:color w:val="000000"/>
          <w:sz w:val="24"/>
          <w:szCs w:val="24"/>
          <w:rtl/>
          <w:lang w:val="nb-NO"/>
        </w:rPr>
        <w:t>ك</w:t>
      </w:r>
      <w:r w:rsidR="00454759" w:rsidRPr="00454759">
        <w:rPr>
          <w:rFonts w:ascii="Nikosh" w:eastAsia="Nikosh" w:hAnsi="Nikosh" w:cs="KFGQPC Uthman Taha Naskh" w:hint="cs"/>
          <w:color w:val="000000"/>
          <w:sz w:val="24"/>
          <w:szCs w:val="24"/>
          <w:shd w:val="clear" w:color="auto" w:fill="32CD32"/>
          <w:rtl/>
          <w:lang w:val="nb-NO"/>
        </w:rPr>
        <w:t>َ</w:t>
      </w:r>
      <w:r w:rsidR="00454759" w:rsidRPr="00454759">
        <w:rPr>
          <w:rFonts w:ascii="Nikosh" w:eastAsia="Nikosh" w:hAnsi="Nikosh" w:cs="KFGQPC Uthman Taha Naskh" w:hint="cs"/>
          <w:color w:val="000000"/>
          <w:sz w:val="24"/>
          <w:szCs w:val="24"/>
          <w:rtl/>
          <w:lang w:val="nb-NO"/>
        </w:rPr>
        <w:t xml:space="preserve"> و</w:t>
      </w:r>
      <w:r w:rsidR="00454759" w:rsidRPr="00454759">
        <w:rPr>
          <w:rFonts w:ascii="Nikosh" w:eastAsia="Nikosh" w:hAnsi="Nikosh" w:cs="KFGQPC Uthman Taha Naskh" w:hint="cs"/>
          <w:color w:val="000000"/>
          <w:sz w:val="24"/>
          <w:szCs w:val="24"/>
          <w:shd w:val="clear" w:color="auto" w:fill="32CD32"/>
          <w:rtl/>
          <w:lang w:val="nb-NO"/>
        </w:rPr>
        <w:t>َ</w:t>
      </w:r>
      <w:r w:rsidR="00454759" w:rsidRPr="00454759">
        <w:rPr>
          <w:rFonts w:ascii="Nikosh" w:eastAsia="Nikosh" w:hAnsi="Nikosh" w:cs="KFGQPC Uthman Taha Naskh" w:hint="cs"/>
          <w:color w:val="000000"/>
          <w:sz w:val="24"/>
          <w:szCs w:val="24"/>
          <w:rtl/>
          <w:lang w:val="nb-NO"/>
        </w:rPr>
        <w:t>الْمُلْك</w:t>
      </w:r>
      <w:r w:rsidR="00454759" w:rsidRPr="00454759">
        <w:rPr>
          <w:rFonts w:ascii="Nikosh" w:eastAsia="Nikosh" w:hAnsi="Nikosh" w:cs="KFGQPC Uthman Taha Naskh" w:hint="cs"/>
          <w:color w:val="000000"/>
          <w:sz w:val="24"/>
          <w:szCs w:val="24"/>
          <w:shd w:val="clear" w:color="auto" w:fill="32CD32"/>
          <w:rtl/>
          <w:lang w:val="nb-NO"/>
        </w:rPr>
        <w:t>َ</w:t>
      </w:r>
      <w:r w:rsidR="00454759" w:rsidRPr="00454759">
        <w:rPr>
          <w:rFonts w:ascii="Nikosh" w:eastAsia="Nikosh" w:hAnsi="Nikosh" w:cs="KFGQPC Uthman Taha Naskh" w:hint="cs"/>
          <w:color w:val="000000"/>
          <w:sz w:val="24"/>
          <w:szCs w:val="24"/>
          <w:rtl/>
          <w:lang w:val="nb-NO"/>
        </w:rPr>
        <w:t>، ل</w:t>
      </w:r>
      <w:r w:rsidR="00454759" w:rsidRPr="00454759">
        <w:rPr>
          <w:rFonts w:ascii="Nikosh" w:eastAsia="Nikosh" w:hAnsi="Nikosh" w:cs="KFGQPC Uthman Taha Naskh" w:hint="cs"/>
          <w:color w:val="000000"/>
          <w:sz w:val="24"/>
          <w:szCs w:val="24"/>
          <w:shd w:val="clear" w:color="auto" w:fill="32CD32"/>
          <w:rtl/>
          <w:lang w:val="nb-NO"/>
        </w:rPr>
        <w:t>َ</w:t>
      </w:r>
      <w:r w:rsidR="00454759" w:rsidRPr="00454759">
        <w:rPr>
          <w:rFonts w:ascii="Nikosh" w:eastAsia="Nikosh" w:hAnsi="Nikosh" w:cs="KFGQPC Uthman Taha Naskh" w:hint="cs"/>
          <w:color w:val="000000"/>
          <w:sz w:val="24"/>
          <w:szCs w:val="24"/>
          <w:rtl/>
          <w:lang w:val="nb-NO"/>
        </w:rPr>
        <w:t>ا ش</w:t>
      </w:r>
      <w:r w:rsidR="00454759" w:rsidRPr="00454759">
        <w:rPr>
          <w:rFonts w:ascii="Nikosh" w:eastAsia="Nikosh" w:hAnsi="Nikosh" w:cs="KFGQPC Uthman Taha Naskh" w:hint="cs"/>
          <w:color w:val="000000"/>
          <w:sz w:val="24"/>
          <w:szCs w:val="24"/>
          <w:shd w:val="clear" w:color="auto" w:fill="32CD32"/>
          <w:rtl/>
          <w:lang w:val="nb-NO"/>
        </w:rPr>
        <w:t>َ</w:t>
      </w:r>
      <w:r w:rsidR="00454759" w:rsidRPr="00454759">
        <w:rPr>
          <w:rFonts w:ascii="Nikosh" w:eastAsia="Nikosh" w:hAnsi="Nikosh" w:cs="KFGQPC Uthman Taha Naskh" w:hint="cs"/>
          <w:color w:val="000000"/>
          <w:sz w:val="24"/>
          <w:szCs w:val="24"/>
          <w:rtl/>
          <w:lang w:val="nb-NO"/>
        </w:rPr>
        <w:t>رِيْك</w:t>
      </w:r>
      <w:r w:rsidR="00454759" w:rsidRPr="00454759">
        <w:rPr>
          <w:rFonts w:ascii="Nikosh" w:eastAsia="Nikosh" w:hAnsi="Nikosh" w:cs="KFGQPC Uthman Taha Naskh" w:hint="cs"/>
          <w:color w:val="000000"/>
          <w:sz w:val="24"/>
          <w:szCs w:val="24"/>
          <w:shd w:val="clear" w:color="auto" w:fill="32CD32"/>
          <w:rtl/>
          <w:lang w:val="nb-NO"/>
        </w:rPr>
        <w:t>َ</w:t>
      </w:r>
      <w:r w:rsidR="00454759" w:rsidRPr="00454759">
        <w:rPr>
          <w:rFonts w:ascii="Nikosh" w:eastAsia="Nikosh" w:hAnsi="Nikosh" w:cs="KFGQPC Uthman Taha Naskh" w:hint="cs"/>
          <w:color w:val="000000"/>
          <w:sz w:val="24"/>
          <w:szCs w:val="24"/>
          <w:rtl/>
          <w:lang w:val="nb-NO"/>
        </w:rPr>
        <w:t xml:space="preserve"> ل</w:t>
      </w:r>
      <w:r w:rsidR="00454759" w:rsidRPr="00454759">
        <w:rPr>
          <w:rFonts w:ascii="Nikosh" w:eastAsia="Nikosh" w:hAnsi="Nikosh" w:cs="KFGQPC Uthman Taha Naskh" w:hint="cs"/>
          <w:color w:val="000000"/>
          <w:sz w:val="24"/>
          <w:szCs w:val="24"/>
          <w:shd w:val="clear" w:color="auto" w:fill="32CD32"/>
          <w:rtl/>
          <w:lang w:val="nb-NO"/>
        </w:rPr>
        <w:t>َ</w:t>
      </w:r>
      <w:r w:rsidR="00454759" w:rsidRPr="00454759">
        <w:rPr>
          <w:rFonts w:ascii="Nikosh" w:eastAsia="Nikosh" w:hAnsi="Nikosh" w:cs="KFGQPC Uthman Taha Naskh" w:hint="cs"/>
          <w:color w:val="000000"/>
          <w:sz w:val="24"/>
          <w:szCs w:val="24"/>
          <w:rtl/>
          <w:lang w:val="nb-NO"/>
        </w:rPr>
        <w:t>ك</w:t>
      </w:r>
      <w:r w:rsidR="00454759" w:rsidRPr="00454759">
        <w:rPr>
          <w:rFonts w:ascii="Nikosh" w:eastAsia="Nikosh" w:hAnsi="Nikosh" w:cs="KFGQPC Uthman Taha Naskh" w:hint="cs"/>
          <w:color w:val="000000"/>
          <w:sz w:val="24"/>
          <w:szCs w:val="24"/>
          <w:shd w:val="clear" w:color="auto" w:fill="32CD32"/>
          <w:rtl/>
          <w:lang w:val="nb-NO"/>
        </w:rPr>
        <w:t>َ</w:t>
      </w:r>
    </w:p>
    <w:p w:rsidR="00DC7A57" w:rsidRPr="00454759" w:rsidRDefault="00DC7A57" w:rsidP="00454759">
      <w:pPr>
        <w:bidi w:val="0"/>
        <w:spacing w:after="0"/>
        <w:ind w:left="36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lang w:bidi="bn-BD"/>
        </w:rPr>
        <w:t>‘‘</w:t>
      </w:r>
      <w:r w:rsidR="003D25D4">
        <w:rPr>
          <w:rFonts w:ascii="Kalpurush" w:eastAsia="Nikosh" w:hAnsi="Kalpurush" w:cs="Kalpurush"/>
          <w:color w:val="000000"/>
          <w:sz w:val="24"/>
          <w:szCs w:val="24"/>
          <w:cs/>
          <w:lang w:bidi="bn-BD"/>
        </w:rPr>
        <w:t>লাব্বাইক</w:t>
      </w:r>
      <w:r w:rsidRPr="00454759">
        <w:rPr>
          <w:rFonts w:ascii="Kalpurush" w:eastAsia="Nikosh" w:hAnsi="Kalpurush" w:cs="Kalpurush"/>
          <w:color w:val="000000"/>
          <w:sz w:val="24"/>
          <w:szCs w:val="24"/>
          <w:cs/>
          <w:lang w:bidi="bn-BD"/>
        </w:rPr>
        <w:t xml:space="preserve"> আল্লাহুম্মা </w:t>
      </w:r>
      <w:r w:rsidR="003D25D4">
        <w:rPr>
          <w:rFonts w:ascii="Kalpurush" w:eastAsia="Nikosh" w:hAnsi="Kalpurush" w:cs="Kalpurush"/>
          <w:color w:val="000000"/>
          <w:sz w:val="24"/>
          <w:szCs w:val="24"/>
          <w:cs/>
          <w:lang w:bidi="bn-BD"/>
        </w:rPr>
        <w:t>লাব্বাইক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লাববাইকা লা শারিকা লাকা লাববায়িক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val="de-DE" w:bidi="bn-BD"/>
        </w:rPr>
        <w:t>ইন্নাল হামদা ওয়ান নিয়মাতা লাকা ওয়াল মুলক</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লা শারিকা লাক</w:t>
      </w:r>
      <w:r w:rsidRPr="00454759">
        <w:rPr>
          <w:rFonts w:ascii="Kalpurush" w:eastAsia="Nikosh" w:hAnsi="Kalpurush" w:cs="Kalpurush"/>
          <w:color w:val="000000"/>
          <w:sz w:val="24"/>
          <w:szCs w:val="24"/>
          <w:lang w:val="de-DE" w:bidi="bn-BD"/>
        </w:rPr>
        <w:t>’’</w:t>
      </w:r>
      <w:r w:rsidRPr="00454759">
        <w:rPr>
          <w:rFonts w:ascii="Nikosh" w:eastAsia="Nikosh" w:hAnsi="Nikosh" w:cs="SolaimanLipi"/>
          <w:color w:val="000000"/>
          <w:sz w:val="24"/>
          <w:szCs w:val="24"/>
          <w:cs/>
          <w:lang w:val="de-DE" w:bidi="hi-IN"/>
        </w:rPr>
        <w:t>।</w:t>
      </w:r>
    </w:p>
    <w:p w:rsidR="00DC7A57" w:rsidRPr="00454759" w:rsidRDefault="00DC7A57" w:rsidP="00454759">
      <w:pPr>
        <w:bidi w:val="0"/>
        <w:spacing w:after="0"/>
        <w:ind w:left="36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আমি হাযির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হে আল্লাহ! আমি হাযির</w:t>
      </w:r>
      <w:r w:rsidRPr="00454759">
        <w:rPr>
          <w:rFonts w:ascii="Kalpurush" w:eastAsia="Nikosh" w:hAnsi="Kalpurush" w:cs="SolaimanLipi"/>
          <w:color w:val="000000"/>
          <w:sz w:val="24"/>
          <w:szCs w:val="24"/>
          <w:cs/>
          <w:lang w:val="de-DE" w:bidi="hi-IN"/>
        </w:rPr>
        <w:t xml:space="preserve">। </w:t>
      </w:r>
      <w:r w:rsidRPr="00454759">
        <w:rPr>
          <w:rFonts w:ascii="Kalpurush" w:eastAsia="Nikosh" w:hAnsi="Kalpurush" w:cs="Kalpurush"/>
          <w:color w:val="000000"/>
          <w:sz w:val="24"/>
          <w:szCs w:val="24"/>
          <w:cs/>
          <w:lang w:val="de-DE" w:bidi="bn-IN"/>
        </w:rPr>
        <w:t xml:space="preserve">আমি </w:t>
      </w:r>
      <w:r w:rsidRPr="00454759">
        <w:rPr>
          <w:rFonts w:ascii="Kalpurush" w:eastAsia="Nikosh" w:hAnsi="Kalpurush" w:cs="Kalpurush"/>
          <w:color w:val="000000"/>
          <w:sz w:val="24"/>
          <w:szCs w:val="24"/>
          <w:cs/>
          <w:lang w:val="de-DE" w:bidi="bn-BD"/>
        </w:rPr>
        <w:t>হাযির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তোমার কোনো শরীক নেই</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আমি হাযির</w:t>
      </w:r>
      <w:r w:rsidRPr="00454759">
        <w:rPr>
          <w:rFonts w:ascii="Kalpurush" w:eastAsia="Nikosh" w:hAnsi="Kalpurush" w:cs="Kalpurush" w:hint="cs"/>
          <w:color w:val="000000"/>
          <w:sz w:val="24"/>
          <w:szCs w:val="24"/>
          <w:cs/>
          <w:lang w:val="de-DE" w:bidi="bn-BD"/>
        </w:rPr>
        <w:t>”</w:t>
      </w:r>
      <w:r w:rsidRPr="00454759">
        <w:rPr>
          <w:rFonts w:ascii="Kalpurush" w:eastAsia="Nikosh" w:hAnsi="Kalpurush" w:cs="SolaimanLipi"/>
          <w:color w:val="000000"/>
          <w:sz w:val="24"/>
          <w:szCs w:val="24"/>
          <w:cs/>
          <w:lang w:val="de-DE" w:bidi="hi-IN"/>
        </w:rPr>
        <w:t>।</w:t>
      </w:r>
    </w:p>
    <w:p w:rsidR="00DC7A57" w:rsidRPr="00454759" w:rsidRDefault="00DC7A57" w:rsidP="00454759">
      <w:pPr>
        <w:bidi w:val="0"/>
        <w:spacing w:after="0"/>
        <w:ind w:left="36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cs/>
          <w:lang w:val="de-DE" w:bidi="bn-BD"/>
        </w:rPr>
        <w:t>নিশ্চয় সকল প্রশংসা ও নি</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আমত তোমারই এবং রাজত্বও তোমারই</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তোমার কোনো শরীক নেই</w:t>
      </w:r>
      <w:r w:rsidRPr="00454759">
        <w:rPr>
          <w:rFonts w:ascii="Kalpurush" w:eastAsia="Nikosh" w:hAnsi="Kalpurush" w:cs="Kalpurush" w:hint="cs"/>
          <w:color w:val="000000"/>
          <w:sz w:val="24"/>
          <w:szCs w:val="24"/>
          <w:cs/>
          <w:lang w:val="de-DE" w:bidi="bn-BD"/>
        </w:rPr>
        <w:t>”</w:t>
      </w:r>
      <w:r w:rsidRPr="00454759">
        <w:rPr>
          <w:rFonts w:ascii="Kalpurush" w:eastAsia="Nikosh" w:hAnsi="Kalpurush" w:cs="SolaimanLipi" w:hint="cs"/>
          <w:color w:val="000000"/>
          <w:sz w:val="24"/>
          <w:szCs w:val="24"/>
          <w:cs/>
          <w:lang w:val="de-DE" w:bidi="hi-IN"/>
        </w:rPr>
        <w:t>।</w:t>
      </w:r>
      <w:r w:rsidRPr="00454759">
        <w:rPr>
          <w:rStyle w:val="FootnoteReference"/>
          <w:rFonts w:ascii="Kalpurush" w:eastAsia="Nikosh" w:hAnsi="Kalpurush" w:cs="Kalpurush"/>
          <w:color w:val="000000"/>
          <w:sz w:val="24"/>
          <w:szCs w:val="24"/>
          <w:cs/>
          <w:lang w:val="de-DE" w:bidi="bn-BD"/>
        </w:rPr>
        <w:footnoteReference w:id="72"/>
      </w:r>
    </w:p>
    <w:p w:rsidR="00DC7A57" w:rsidRPr="00454759" w:rsidRDefault="00DC7A57" w:rsidP="00DC7A57">
      <w:pPr>
        <w:numPr>
          <w:ilvl w:val="0"/>
          <w:numId w:val="7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হজ সম্পন্ন করতে না পারার ভয় থাকলে (যদি কোনো প্রতিবন্ধকতা</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বাধা অথবা অসুস্থতার কারণে না পারেন) তবে এ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পাঠ করবেন:</w:t>
      </w:r>
    </w:p>
    <w:p w:rsidR="00DC7A57" w:rsidRPr="00454759" w:rsidRDefault="00DC7A57" w:rsidP="00DC7A57">
      <w:pPr>
        <w:spacing w:after="0"/>
        <w:jc w:val="both"/>
        <w:outlineLvl w:val="0"/>
        <w:rPr>
          <w:rFonts w:ascii="Times New Roman" w:eastAsia="Times New Roman" w:hAnsi="Times New Roman" w:cs="Kalpurush"/>
          <w:color w:val="000000"/>
          <w:sz w:val="24"/>
          <w:szCs w:val="24"/>
          <w:cs/>
          <w:lang w:val="nb-NO" w:bidi="bn-BD"/>
        </w:rPr>
      </w:pPr>
      <w:r w:rsidRPr="00454759">
        <w:rPr>
          <w:rFonts w:ascii="Nikosh" w:eastAsia="Nikosh" w:hAnsi="Nikosh" w:cs="KFGQPC Uthman Taha Naskh" w:hint="cs"/>
          <w:color w:val="000000"/>
          <w:sz w:val="24"/>
          <w:szCs w:val="24"/>
          <w:rtl/>
          <w:lang w:val="nb-NO"/>
        </w:rPr>
        <w:t>فَإ</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نْ حَبَسَن</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يْ حَاب</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سٌ فَمَح</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لِّي</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 xml:space="preserve"> حَي</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ثُ حَبَس</w:t>
      </w:r>
      <w:r w:rsidRPr="00454759">
        <w:rPr>
          <w:rFonts w:ascii="Nikosh" w:eastAsia="Nikosh" w:hAnsi="Nikosh" w:cs="KFGQPC Uthman Taha Naskh" w:hint="cs"/>
          <w:color w:val="000000"/>
          <w:sz w:val="24"/>
          <w:szCs w:val="24"/>
          <w:shd w:val="clear" w:color="auto" w:fill="32CD32"/>
          <w:rtl/>
          <w:lang w:val="nb-NO"/>
        </w:rPr>
        <w:t>ْ</w:t>
      </w:r>
      <w:r w:rsidRPr="00454759">
        <w:rPr>
          <w:rFonts w:ascii="Nikosh" w:eastAsia="Nikosh" w:hAnsi="Nikosh" w:cs="KFGQPC Uthman Taha Naskh" w:hint="cs"/>
          <w:color w:val="000000"/>
          <w:sz w:val="24"/>
          <w:szCs w:val="24"/>
          <w:rtl/>
          <w:lang w:val="nb-NO"/>
        </w:rPr>
        <w:t>تَنِي</w:t>
      </w:r>
      <w:r w:rsidRPr="00454759">
        <w:rPr>
          <w:rFonts w:ascii="Nikosh" w:eastAsia="Nikosh" w:hAnsi="Nikosh" w:cs="KFGQPC Uthman Taha Naskh" w:hint="cs"/>
          <w:color w:val="000000"/>
          <w:sz w:val="24"/>
          <w:szCs w:val="24"/>
          <w:shd w:val="clear" w:color="auto" w:fill="32CD32"/>
          <w:rtl/>
          <w:lang w:val="nb-NO"/>
        </w:rPr>
        <w:t>ْ</w:t>
      </w:r>
    </w:p>
    <w:p w:rsidR="00DC7A57" w:rsidRPr="00454759" w:rsidRDefault="00DC7A57" w:rsidP="00454759">
      <w:pPr>
        <w:bidi w:val="0"/>
        <w:spacing w:after="0"/>
        <w:ind w:left="360"/>
        <w:jc w:val="both"/>
        <w:outlineLvl w:val="0"/>
        <w:rPr>
          <w:rFonts w:ascii="Times New Roman" w:eastAsia="Times New Roman" w:hAnsi="Times New Roman" w:cs="Times New Roman"/>
          <w:color w:val="000000"/>
          <w:sz w:val="24"/>
          <w:szCs w:val="24"/>
          <w:lang w:val="nb-NO"/>
        </w:rPr>
      </w:pP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ফাইন হাবাসানী হা-বিসুন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ফা মাহিল্লী হায়ছু হাবাসতানি</w:t>
      </w:r>
      <w:r w:rsidRPr="00454759">
        <w:rPr>
          <w:rFonts w:ascii="Kalpurush" w:eastAsia="Nikosh" w:hAnsi="Kalpurush" w:cs="Kalpurush"/>
          <w:color w:val="000000"/>
          <w:sz w:val="24"/>
          <w:szCs w:val="24"/>
          <w:lang w:val="nb-NO" w:bidi="bn-BD"/>
        </w:rPr>
        <w:t>’’</w:t>
      </w:r>
      <w:r w:rsidRPr="00454759">
        <w:rPr>
          <w:rFonts w:ascii="Nikosh" w:eastAsia="Nikosh" w:hAnsi="Nikosh" w:cs="SolaimanLipi"/>
          <w:color w:val="000000"/>
          <w:sz w:val="24"/>
          <w:szCs w:val="24"/>
          <w:cs/>
          <w:lang w:val="nb-NO" w:bidi="hi-IN"/>
        </w:rPr>
        <w:t>।</w:t>
      </w:r>
    </w:p>
    <w:p w:rsidR="00DC7A57" w:rsidRPr="00454759" w:rsidRDefault="00DC7A57" w:rsidP="00454759">
      <w:pPr>
        <w:bidi w:val="0"/>
        <w:spacing w:after="0"/>
        <w:ind w:left="36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nb-NO" w:bidi="bn-BD"/>
        </w:rPr>
        <w:t>যদি কোনো প্রতিবন্ধকতার সম্মুখীন হই</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তাহলে যেখানে তুমি আমাকে </w:t>
      </w:r>
    </w:p>
    <w:p w:rsidR="00DC7A57" w:rsidRPr="00454759" w:rsidRDefault="00DC7A57" w:rsidP="00454759">
      <w:pPr>
        <w:bidi w:val="0"/>
        <w:spacing w:after="0"/>
        <w:ind w:left="360"/>
        <w:jc w:val="both"/>
        <w:rPr>
          <w:rFonts w:ascii="Times New Roman" w:eastAsia="Times New Roman" w:hAnsi="Times New Roman" w:cs="Times New Roman"/>
          <w:color w:val="000000"/>
          <w:sz w:val="24"/>
          <w:szCs w:val="24"/>
          <w:lang w:val="nb-NO"/>
        </w:rPr>
      </w:pPr>
      <w:r w:rsidRPr="00454759">
        <w:rPr>
          <w:rFonts w:ascii="Kalpurush" w:eastAsia="Nikosh" w:hAnsi="Kalpurush" w:cs="Kalpurush"/>
          <w:color w:val="000000"/>
          <w:sz w:val="24"/>
          <w:szCs w:val="24"/>
          <w:cs/>
          <w:lang w:val="nb-NO" w:bidi="bn-BD"/>
        </w:rPr>
        <w:t>বাধা দিবে</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সেখানেই আমার হালাল হওয়ার স্থান হবে</w:t>
      </w:r>
      <w:r w:rsidRPr="00454759">
        <w:rPr>
          <w:rFonts w:ascii="Kalpurush" w:eastAsia="Nikosh" w:hAnsi="Kalpurush" w:cs="Kalpurush" w:hint="cs"/>
          <w:color w:val="000000"/>
          <w:sz w:val="24"/>
          <w:szCs w:val="24"/>
          <w:cs/>
          <w:lang w:val="de-DE" w:bidi="bn-BD"/>
        </w:rPr>
        <w:t>”</w:t>
      </w:r>
      <w:r w:rsidRPr="00454759">
        <w:rPr>
          <w:rFonts w:ascii="Kalpurush" w:eastAsia="Nikosh" w:hAnsi="Kalpurush" w:cs="SolaimanLipi" w:hint="cs"/>
          <w:color w:val="000000"/>
          <w:sz w:val="24"/>
          <w:szCs w:val="24"/>
          <w:cs/>
          <w:lang w:val="de-DE" w:bidi="hi-IN"/>
        </w:rPr>
        <w:t>।</w:t>
      </w:r>
      <w:r w:rsidRPr="00454759">
        <w:rPr>
          <w:rStyle w:val="FootnoteReference"/>
          <w:rFonts w:ascii="Kalpurush" w:eastAsia="Nikosh" w:hAnsi="Kalpurush" w:cs="Kalpurush"/>
          <w:color w:val="000000"/>
          <w:sz w:val="24"/>
          <w:szCs w:val="24"/>
          <w:cs/>
          <w:lang w:val="de-DE" w:bidi="bn-BD"/>
        </w:rPr>
        <w:footnoteReference w:id="73"/>
      </w:r>
    </w:p>
    <w:p w:rsidR="00DC7A57" w:rsidRPr="00454759" w:rsidRDefault="00DC7A57" w:rsidP="00C47407">
      <w:pPr>
        <w:numPr>
          <w:ilvl w:val="0"/>
          <w:numId w:val="124"/>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lastRenderedPageBreak/>
        <w:t>তালবিয়াহ একটু উচু আওয়াজে পাঠ করা উত্তম। তবে তালবিয়াহ খুব উচ্চস্বরে অথবা সমস্বরে পাঠ করবেন না যা অন্যদের বিরক্তির কারণ হয়ে দাঁড়ায়। এমনভাবে তালবিয়াহ পাঠ করাও সুন্নাত নয়</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বরং বিদ</w:t>
      </w:r>
      <w:r w:rsidR="00C47407">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আত। আর মহিলারা তালবিয়াহ পাঠ করবেন কোমল স্বরে অথবা মনে মনে। এখন আপনার হজের নিয়ত করা ও ইহরাম করা হয়ে গেছে</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 এ ইহরাম করার কাজটি ছিল </w:t>
      </w:r>
      <w:r w:rsidRPr="00454759">
        <w:rPr>
          <w:rFonts w:ascii="Nikosh" w:eastAsia="Nikosh" w:hAnsi="Nikosh" w:cs="Kalpurush"/>
          <w:color w:val="000000"/>
          <w:sz w:val="24"/>
          <w:szCs w:val="24"/>
          <w:cs/>
          <w:lang w:val="de-DE" w:bidi="bn-BD"/>
        </w:rPr>
        <w:t>ফরয</w:t>
      </w:r>
      <w:r w:rsidRPr="00454759">
        <w:rPr>
          <w:rFonts w:ascii="Nikosh" w:eastAsia="Nikosh" w:hAnsi="Nikosh" w:cs="SolaimanLipi"/>
          <w:color w:val="000000"/>
          <w:sz w:val="24"/>
          <w:szCs w:val="24"/>
          <w:cs/>
          <w:lang w:val="de-DE" w:bidi="hi-IN"/>
        </w:rPr>
        <w:t>।</w:t>
      </w:r>
    </w:p>
    <w:p w:rsidR="00DC7A57" w:rsidRPr="00454759" w:rsidRDefault="00DC7A57" w:rsidP="00C47407">
      <w:pPr>
        <w:numPr>
          <w:ilvl w:val="0"/>
          <w:numId w:val="125"/>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nb-NO" w:bidi="bn-BD"/>
        </w:rPr>
        <w:t xml:space="preserve">মনে রাখবেন এখন আপনি ইহরাম অবস্থায় আছেন। এখন আপনার ওপর ইহরামের সকল বিধি-নিষেধ প্রযোজ্য। ইহরাম অবস্থায় কি কি কাজ অনুমোদিত আর কি কি নিষিদ্ধ তা </w:t>
      </w:r>
      <w:r w:rsidRPr="00454759">
        <w:rPr>
          <w:rFonts w:ascii="Nikosh" w:eastAsia="Nikosh" w:hAnsi="Nikosh" w:cs="Kalpurush"/>
          <w:color w:val="000000"/>
          <w:sz w:val="24"/>
          <w:szCs w:val="24"/>
          <w:cs/>
          <w:lang w:val="nb-NO" w:bidi="bn-BD"/>
        </w:rPr>
        <w:t>পৃষ্ঠা-</w:t>
      </w:r>
      <w:r w:rsidR="00C47407">
        <w:rPr>
          <w:rFonts w:ascii="Nikosh" w:eastAsia="Nikosh" w:hAnsi="Niko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থেকে দেখে মনে রাখুন।</w:t>
      </w:r>
    </w:p>
    <w:p w:rsidR="00DC7A57" w:rsidRPr="00454759" w:rsidRDefault="00DC7A57" w:rsidP="00DC7A57">
      <w:pPr>
        <w:numPr>
          <w:ilvl w:val="0"/>
          <w:numId w:val="125"/>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ইহরাম করার পরে ইহরামকে কেন্দ্র করে কোনো নির্দিষ্ট সালাত নেই। ইহরাম করার পরে ৮ যিলহজ কা</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বা শরীফ তাওয়াফ বা সাফা-মারওয়ায়</w:t>
      </w:r>
      <w:r w:rsidR="00CD0052">
        <w:rPr>
          <w:rFonts w:ascii="Kalpurush" w:eastAsia="Nikosh" w:hAnsi="Kalpurush" w:cs="Kalpurush"/>
          <w:color w:val="000000"/>
          <w:sz w:val="24"/>
          <w:szCs w:val="24"/>
          <w:cs/>
          <w:lang w:val="de-DE" w:bidi="bn-BD"/>
        </w:rPr>
        <w:t xml:space="preserve"> সা</w:t>
      </w:r>
      <w:r w:rsidR="00CD0052">
        <w:rPr>
          <w:rFonts w:ascii="Kalpurush" w:eastAsia="Nikosh" w:hAnsi="Kalpurush" w:cs="Kalpurush"/>
          <w:color w:val="000000"/>
          <w:sz w:val="24"/>
          <w:szCs w:val="24"/>
          <w:lang w:val="de-DE" w:bidi="bn-BD"/>
        </w:rPr>
        <w:t>‘</w:t>
      </w:r>
      <w:r w:rsidR="00CD0052">
        <w:rPr>
          <w:rFonts w:ascii="Kalpurush" w:eastAsia="Nikosh" w:hAnsi="Kalpurush" w:cs="Kalpurush"/>
          <w:color w:val="000000"/>
          <w:sz w:val="24"/>
          <w:szCs w:val="24"/>
          <w:cs/>
          <w:lang w:val="de-DE" w:bidi="bn-BD"/>
        </w:rPr>
        <w:t xml:space="preserve">ঈ </w:t>
      </w:r>
      <w:r w:rsidRPr="00454759">
        <w:rPr>
          <w:rFonts w:ascii="Kalpurush" w:eastAsia="Nikosh" w:hAnsi="Kalpurush" w:cs="Kalpurush"/>
          <w:color w:val="000000"/>
          <w:sz w:val="24"/>
          <w:szCs w:val="24"/>
          <w:cs/>
          <w:lang w:val="de-DE" w:bidi="bn-BD"/>
        </w:rPr>
        <w:t>করার ব্যাপারেও কোনো নির্দেশনা হাদীসে কোথাও পাওয়া যায় না। তাই এমন অতিরিক্ত কিছু ভিত্তিহীন আমল নেকীর আশায় করতে যাওয়া ঠিক হবে না।</w:t>
      </w:r>
    </w:p>
    <w:p w:rsidR="00DC7A57" w:rsidRPr="00454759" w:rsidRDefault="00DC7A57" w:rsidP="00DC7A57">
      <w:pPr>
        <w:numPr>
          <w:ilvl w:val="0"/>
          <w:numId w:val="12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আপনার হজ এজেন্সি ইতিমধ্যেই মু</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আল্লিম অফিস থেকে মিনার তাবু কার্ড সংগ্রহ করে ফেলবেন ও আপনাদেরকে বুঝিয়ে দিবেন এবং আপনাদের সৌদি মু</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আল্লিম অফিস সবার মিনায় যাওয়ার জন্য পরিবহণের ব্যবস্থাও করবেন</w:t>
      </w:r>
      <w:r w:rsidRPr="00CC61EE">
        <w:rPr>
          <w:rFonts w:ascii="SolaimanLipi" w:eastAsia="Nikosh" w:hAnsi="SolaimanLipi" w:cs="SolaimanLipi"/>
          <w:color w:val="000000"/>
          <w:sz w:val="24"/>
          <w:szCs w:val="24"/>
          <w:cs/>
          <w:lang w:val="de-DE" w:bidi="hi-IN"/>
        </w:rPr>
        <w:t>।</w:t>
      </w:r>
    </w:p>
    <w:p w:rsidR="00DC7A57" w:rsidRPr="00454759" w:rsidRDefault="00DC7A57" w:rsidP="00C47407">
      <w:pPr>
        <w:numPr>
          <w:ilvl w:val="0"/>
          <w:numId w:val="12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হজ সফর পরিকল্পনা ও ব্যবস্থাপনা বিষয়ে একটি তথ্য আপনাদের জানিয়ে দিতে চাই যাতে আপনি এ সার্বিক ব্যবস্থাপনার বিষয়টি বুঝতে পারেন। হজের</w:t>
      </w:r>
      <w:r w:rsidR="00C47407">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পূর্বে বাংলাদেশের বিভিন্ন হজ এজেন্সি বা দল হজের</w:t>
      </w:r>
      <w:r w:rsidR="00C47407">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বিভিন্ন সেবা বিষয়ে চুক্তি করেন সৌদি</w:t>
      </w:r>
      <w:r w:rsidR="00C47407">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সরকার কর্তৃক লাইসেন্সপ্রাপ্ত সৌদি আরবের বিভিন্ন সৌদি মু</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আল্লিম এর সাথে। আপনি হজে</w:t>
      </w:r>
      <w:r w:rsidR="00C47407">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 xml:space="preserve">যাবেন একটি দল বা </w:t>
      </w:r>
      <w:r w:rsidRPr="00454759">
        <w:rPr>
          <w:rFonts w:ascii="Kalpurush" w:eastAsia="Nikosh" w:hAnsi="Kalpurush" w:cs="Kalpurush"/>
          <w:color w:val="000000"/>
          <w:sz w:val="24"/>
          <w:szCs w:val="24"/>
          <w:cs/>
          <w:lang w:val="nb-NO" w:bidi="bn-BD"/>
        </w:rPr>
        <w:lastRenderedPageBreak/>
        <w:t>এজেন্সির সাথে</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যার একজন গাইড আপনাদের সদা বিভিন্ন কাজে সহযোগিতা করবেন পুরো হজ সফর ধরে। কিন্তু এ হজ গাইড এর ক্ষমতা সীমাবদ্ধ। বাংলাদেশে অবস্থানকালে এ হজ গাইড তার নিজ দায়িত্বে পাসপোর্ট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ভিসা</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বিমান টিকিট এর কাজ করেন। কিন্তু যখনই আপনি সৌদি আরবে যাবেন তখন এ হজ গাইড আবার সকল বিষয়ের ব্যবস্থাপনার জন্য নির্ভরশীল সৌদি মু</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আল্লিম এর উপর। আপনাদের বাস সার্ভিস</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খাওয়া-দাওয়া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হোটেল</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তাবু ইত্যাদি সৌদি মু</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আল্লিম এর ব্যবস্থাপনার ওপর নির্ভরশীল। এক একজন সৌদি মু</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আল্লিম আবার ৫/১০ টি দল ম্যানেজ করেন। তাই অনেক সময় আপনার গাইড তার দেওয়া বিভিন্ন প্রতিশ্রুতি পূরণ করতে পারেন না সৌদি মুআল্লিমের কার</w:t>
      </w:r>
      <w:r w:rsidR="00C47407">
        <w:rPr>
          <w:rFonts w:ascii="Kalpurush" w:eastAsia="Nikosh" w:hAnsi="Kalpurush" w:cs="Kalpurush" w:hint="cs"/>
          <w:color w:val="000000"/>
          <w:sz w:val="24"/>
          <w:szCs w:val="24"/>
          <w:cs/>
          <w:lang w:val="nb-NO" w:bidi="bn-BD"/>
        </w:rPr>
        <w:t>ণে</w:t>
      </w:r>
      <w:r w:rsidRPr="00632A5B">
        <w:rPr>
          <w:rFonts w:ascii="Kalpurush" w:eastAsia="Nikosh" w:hAnsi="Kalpurush" w:cs="SolaimanLipi"/>
          <w:color w:val="000000"/>
          <w:sz w:val="24"/>
          <w:szCs w:val="24"/>
          <w:cs/>
          <w:lang w:val="nb-NO" w:bidi="hi-IN"/>
        </w:rPr>
        <w:t xml:space="preserve">। </w:t>
      </w:r>
      <w:r w:rsidRPr="00632A5B">
        <w:rPr>
          <w:rFonts w:ascii="Kalpurush" w:eastAsia="Nikosh" w:hAnsi="Kalpurush" w:cs="Kalpurush"/>
          <w:color w:val="000000"/>
          <w:sz w:val="24"/>
          <w:szCs w:val="24"/>
          <w:cs/>
          <w:lang w:val="nb-NO" w:bidi="bn-IN"/>
        </w:rPr>
        <w:t>যেমন উদাহরন</w:t>
      </w:r>
      <w:r w:rsidRPr="00454759">
        <w:rPr>
          <w:rFonts w:ascii="Kalpurush" w:eastAsia="Nikosh" w:hAnsi="Kalpurush" w:cs="Kalpurush"/>
          <w:color w:val="000000"/>
          <w:sz w:val="24"/>
          <w:szCs w:val="24"/>
          <w:cs/>
          <w:lang w:val="nb-NO" w:bidi="bn-BD"/>
        </w:rPr>
        <w:t>: সৌদি মু</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আল্লিম আপনাদের হজ গাইডকে বলবেন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আপনার সকল হাজীদের প্রস্তুত হতে বলেন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মিনায় যাওয়ার বাস আসবে রাত ২টায়। এরপর দেখবেন ৫টা বেজে গেছে কিন্তু বাসের খবর নেই! আপনি দোষ দিবেন গাইডকে</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কিন্তু গাইডের করার কিছু নেই। গাইড খুব</w:t>
      </w:r>
      <w:r w:rsidR="00C47407">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জোর মু</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আল্লিমকে একটু তাগাদা দিতে পারেন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অনুরোধ করতে পারেন।</w:t>
      </w:r>
    </w:p>
    <w:p w:rsidR="00DC7A57" w:rsidRPr="00454759" w:rsidRDefault="00DC7A57" w:rsidP="00DC7A57">
      <w:pPr>
        <w:numPr>
          <w:ilvl w:val="0"/>
          <w:numId w:val="12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আপনি যখন হজ সফরের জন্য আপনার নিজ বাড়ি থেকে বের হচ্ছিলেন তখন আপনাকে কিন্তু ৩টি গুরুত্বপূর্ণ জিনিস</w:t>
      </w:r>
      <w:r w:rsidR="00C47407">
        <w:rPr>
          <w:rFonts w:ascii="Kalpurush" w:eastAsia="Nikosh" w:hAnsi="Kalpurush" w:cs="Kalpurush"/>
          <w:color w:val="000000"/>
          <w:sz w:val="24"/>
          <w:szCs w:val="24"/>
          <w:cs/>
          <w:lang w:val="nb-NO" w:bidi="bn-BD"/>
        </w:rPr>
        <w:t xml:space="preserve"> ব্যাগে নিতে বলা হয়েছিল! ধৈর্য</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ত্যাগ ও </w:t>
      </w:r>
      <w:r w:rsidRPr="00454759">
        <w:rPr>
          <w:rFonts w:ascii="Kalpurush" w:eastAsia="Nikosh" w:hAnsi="Kalpurush" w:cs="Kalpurush"/>
          <w:color w:val="000000"/>
          <w:sz w:val="24"/>
          <w:szCs w:val="24"/>
          <w:cs/>
          <w:lang w:val="de-DE" w:bidi="bn-BD"/>
        </w:rPr>
        <w:t>ক্ষ</w:t>
      </w:r>
      <w:r w:rsidRPr="00454759">
        <w:rPr>
          <w:rFonts w:ascii="Kalpurush" w:eastAsia="Nikosh" w:hAnsi="Kalpurush" w:cs="Kalpurush"/>
          <w:color w:val="000000"/>
          <w:sz w:val="24"/>
          <w:szCs w:val="24"/>
          <w:cs/>
          <w:lang w:val="nb-NO" w:bidi="bn-BD"/>
        </w:rPr>
        <w:t>মা! আপনার হজকে সহজ করার জন্য এ ৩টি বিষয় প্রয়োগ করা খুব বেশি প্রয়োজন পড়বে। হজের</w:t>
      </w:r>
      <w:r w:rsidR="00C47407">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সফরে বিভিন্ন চরিত্র ও মেজাজের লোকের সাথে একসাথে থাকতে হয় তাই অনেক সময় অনেক কথা ও কাজে মতপার্থক্য হয়। তাই রাগারাগি বা কথা কাটাকাটি না করে ধৈর্য্যের সাথে বনিবনা করে পার করতে হবে।</w:t>
      </w:r>
    </w:p>
    <w:p w:rsidR="00DC7A57" w:rsidRPr="00454759" w:rsidRDefault="00C47407" w:rsidP="00DC7A57">
      <w:pPr>
        <w:numPr>
          <w:ilvl w:val="0"/>
          <w:numId w:val="126"/>
        </w:numPr>
        <w:bidi w:val="0"/>
        <w:spacing w:after="0"/>
        <w:jc w:val="both"/>
        <w:rPr>
          <w:rFonts w:ascii="Kalpurush" w:eastAsia="NikoshBAN" w:hAnsi="Kalpurush" w:cs="Kalpurush"/>
          <w:color w:val="000000"/>
          <w:sz w:val="24"/>
          <w:szCs w:val="24"/>
          <w:lang w:val="de-DE"/>
        </w:rPr>
      </w:pPr>
      <w:r>
        <w:rPr>
          <w:rFonts w:ascii="Kalpurush" w:eastAsia="Nikosh" w:hAnsi="Kalpurush" w:cs="Kalpurush"/>
          <w:color w:val="000000"/>
          <w:sz w:val="24"/>
          <w:szCs w:val="24"/>
          <w:cs/>
          <w:lang w:val="de-DE" w:bidi="bn-BD"/>
        </w:rPr>
        <w:lastRenderedPageBreak/>
        <w:t>৮ যিলহজ বাসযোগে আপনার দল</w:t>
      </w:r>
      <w:r w:rsidR="00DC7A57" w:rsidRPr="00454759">
        <w:rPr>
          <w:rFonts w:ascii="Kalpurush" w:eastAsia="Nikosh" w:hAnsi="Kalpurush" w:cs="Kalpurush"/>
          <w:color w:val="000000"/>
          <w:sz w:val="24"/>
          <w:szCs w:val="24"/>
          <w:cs/>
          <w:lang w:val="de-DE" w:bidi="bn-BD"/>
        </w:rPr>
        <w:t>সহ মিনার উদ্দেশ্যে যাত্রা করবেন এবং আশা করা যায় ২-৩ ঘন্টার মধ্যেই তাবুতে পৌঁছে যাবেন। যানজটের কারণে মিনায় পৌঁছতে আপনাকে কিছুটা পথ হাঁটতেও হতে পারে। অনেকে পায়ে হ</w:t>
      </w:r>
      <w:r>
        <w:rPr>
          <w:rFonts w:ascii="Kalpurush" w:eastAsia="Nikosh" w:hAnsi="Kalpurush" w:cs="Kalpurush"/>
          <w:color w:val="000000"/>
          <w:sz w:val="24"/>
          <w:szCs w:val="24"/>
          <w:cs/>
          <w:lang w:val="de-DE" w:bidi="bn-BD"/>
        </w:rPr>
        <w:t>েঁটে প্যডেস্ট্রিয়ান টানেলের (সু</w:t>
      </w:r>
      <w:r>
        <w:rPr>
          <w:rFonts w:ascii="Kalpurush" w:eastAsia="Nikosh" w:hAnsi="Kalpurush" w:cs="Kalpurush" w:hint="cs"/>
          <w:color w:val="000000"/>
          <w:sz w:val="24"/>
          <w:szCs w:val="24"/>
          <w:cs/>
          <w:lang w:val="de-DE" w:bidi="bn-BD"/>
        </w:rPr>
        <w:t>ড়</w:t>
      </w:r>
      <w:r w:rsidR="00DC7A57" w:rsidRPr="00454759">
        <w:rPr>
          <w:rFonts w:ascii="Kalpurush" w:eastAsia="Nikosh" w:hAnsi="Kalpurush" w:cs="Kalpurush"/>
          <w:color w:val="000000"/>
          <w:sz w:val="24"/>
          <w:szCs w:val="24"/>
          <w:cs/>
          <w:lang w:val="de-DE" w:bidi="bn-BD"/>
        </w:rPr>
        <w:t>ঙ্গ পথ) রাস্তা দিয়ে মিনায় যাওয়ার পরিকল্পনা করেন। যদি তাবু জামারাতের কাছাকাছি হয় ও সাথে পূর্বে হজ করা অভিজ্ঞতা সম্পন্ন লোক থাকে তবে তার সাথে পায়ে হেঁটে যেতে পারেন। তবে পুরোটা পথ পায়ে হেঁটে না যাওয়াই উত্তম</w:t>
      </w:r>
      <w:r w:rsidR="00DC7A57" w:rsidRPr="00454759">
        <w:rPr>
          <w:rFonts w:ascii="Kalpurush" w:eastAsia="Nikosh" w:hAnsi="Kalpurush" w:cs="Kalpurush"/>
          <w:color w:val="000000"/>
          <w:sz w:val="24"/>
          <w:szCs w:val="24"/>
          <w:lang w:val="de-DE" w:bidi="bn-BD"/>
        </w:rPr>
        <w:t xml:space="preserve">, </w:t>
      </w:r>
      <w:r w:rsidR="00DC7A57" w:rsidRPr="00454759">
        <w:rPr>
          <w:rFonts w:ascii="Kalpurush" w:eastAsia="Nikosh" w:hAnsi="Kalpurush" w:cs="Kalpurush"/>
          <w:color w:val="000000"/>
          <w:sz w:val="24"/>
          <w:szCs w:val="24"/>
          <w:cs/>
          <w:lang w:val="de-DE" w:bidi="bn-BD"/>
        </w:rPr>
        <w:t>কারণ এতে আপনি পরিশ্রান্ত হয়ে পড়তে পারেন। রাস্তায় চলতে চলতে তালবিয়াহ পাঠ অব্যাহত রাখুন। সবসময় দলবদ্ধ হয়ে থাকার</w:t>
      </w:r>
      <w:r w:rsidR="006C03C2">
        <w:rPr>
          <w:rFonts w:ascii="Kalpurush" w:eastAsia="Nikosh" w:hAnsi="Kalpurush" w:cs="Kalpurush"/>
          <w:color w:val="000000"/>
          <w:sz w:val="24"/>
          <w:szCs w:val="24"/>
          <w:cs/>
          <w:lang w:val="de-DE" w:bidi="bn-BD"/>
        </w:rPr>
        <w:t xml:space="preserve"> চেষ্টা </w:t>
      </w:r>
      <w:r w:rsidR="00DC7A57" w:rsidRPr="00454759">
        <w:rPr>
          <w:rFonts w:ascii="Kalpurush" w:eastAsia="Nikosh" w:hAnsi="Kalpurush" w:cs="Kalpurush"/>
          <w:color w:val="000000"/>
          <w:sz w:val="24"/>
          <w:szCs w:val="24"/>
          <w:cs/>
          <w:lang w:val="de-DE" w:bidi="bn-BD"/>
        </w:rPr>
        <w:t>করুন। এ সময়ই কিন্তু অনেক লোক দলছাড়া হয়ে হারিয়ে যান। তাই সাবধান থাকুন।</w:t>
      </w:r>
    </w:p>
    <w:p w:rsidR="00DC7A57" w:rsidRPr="00454759" w:rsidRDefault="00DC7A57" w:rsidP="00DC7A57">
      <w:pPr>
        <w:numPr>
          <w:ilvl w:val="0"/>
          <w:numId w:val="126"/>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তাবু কার্ডের মাধ্যমে আপনার তাবুটি খুঁজে বের করুন। তাবুর ভিতরে গিয়ে কিছুক্ষণ বিশ্রাম ও খাবার গ্রহণ করুন। তাবুর ভিতরে কুরআন তিলাওয়াত</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তসবিহ তাহলিল</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ইসতিগফার</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যিক</w:t>
      </w:r>
      <w:r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রের মাধ্যমে সময়কে কাজে লাগান</w:t>
      </w:r>
      <w:r w:rsidRPr="00632A5B">
        <w:rPr>
          <w:rFonts w:ascii="Kalpurush" w:eastAsia="Nikosh" w:hAnsi="Kalpurush" w:cs="SolaimanLipi"/>
          <w:color w:val="000000"/>
          <w:sz w:val="24"/>
          <w:szCs w:val="24"/>
          <w:cs/>
          <w:lang w:val="de-DE" w:bidi="hi-IN"/>
        </w:rPr>
        <w:t xml:space="preserve">। </w:t>
      </w:r>
      <w:r w:rsidRPr="00632A5B">
        <w:rPr>
          <w:rFonts w:ascii="Kalpurush" w:eastAsia="Nikosh" w:hAnsi="Kalpurush" w:cs="Kalpurush"/>
          <w:color w:val="000000"/>
          <w:sz w:val="24"/>
          <w:szCs w:val="24"/>
          <w:cs/>
          <w:lang w:val="de-DE" w:bidi="bn-IN"/>
        </w:rPr>
        <w:t>তালবিয়াহ পাঠ অব্যাহত রাখুন। মিনায় অবস্থান করা সাদা</w:t>
      </w:r>
      <w:r w:rsidRPr="00454759">
        <w:rPr>
          <w:rFonts w:ascii="Kalpurush" w:eastAsia="Nikosh" w:hAnsi="Kalpurush" w:cs="Kalpurush"/>
          <w:color w:val="000000"/>
          <w:sz w:val="24"/>
          <w:szCs w:val="24"/>
          <w:cs/>
          <w:lang w:val="de-DE" w:bidi="bn-BD"/>
        </w:rPr>
        <w:t>-সিধে জীবন যাপনের প্রতীক। মিনায় আজকে রাত্রিযাপন করা মুস্তাহাব বা সুন্নাত।</w:t>
      </w:r>
    </w:p>
    <w:p w:rsidR="00DC7A57" w:rsidRPr="00454759" w:rsidRDefault="00DC7A57" w:rsidP="00DC7A57">
      <w:pPr>
        <w:numPr>
          <w:ilvl w:val="0"/>
          <w:numId w:val="126"/>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এখন পরবর্তী পাঁচ ওয়াক্ত সালাত (যোহর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আসর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মাগরিব</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এশা ও ফজর) মিনাতেই আদায় করবেন। হজের সময় মিনা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 xml:space="preserve">আরাফা ও মুজদালিফায় </w:t>
      </w:r>
      <w:r w:rsidRPr="00454759">
        <w:rPr>
          <w:rFonts w:ascii="Kalpurush" w:eastAsia="Nikosh" w:hAnsi="Kalpurush" w:cs="Kalpurush"/>
          <w:color w:val="000000"/>
          <w:sz w:val="24"/>
          <w:szCs w:val="24"/>
          <w:cs/>
          <w:lang w:val="nb-NO" w:bidi="bn-BD"/>
        </w:rPr>
        <w:t>রাসূল সাল্লাল্লাহু আলাইহি ওয়াসাল্লাম মক্কার ভিতরের ও বাইরের লোকদের নিয়ে কসর করে সকল সালাত পড়েছেন। এক্ষেত্রে তিনি মুকিম ও মুসাফিরের মধ্যে কোনো পার্থক্য করেন</w:t>
      </w:r>
      <w:r w:rsidR="00C47407">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নি অর্থাৎ মক্কার লোকদের চার রাকাত করে পড়তে বলেন</w:t>
      </w:r>
      <w:r w:rsidR="00C47407">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 xml:space="preserve">নি। </w:t>
      </w:r>
      <w:r w:rsidRPr="00454759">
        <w:rPr>
          <w:rFonts w:ascii="Kalpurush" w:eastAsia="Nikosh" w:hAnsi="Kalpurush" w:cs="Kalpurush"/>
          <w:color w:val="000000"/>
          <w:sz w:val="24"/>
          <w:szCs w:val="24"/>
          <w:cs/>
          <w:lang w:val="de-DE" w:bidi="bn-BD"/>
        </w:rPr>
        <w:t>এমন কসর করে সালাত পড়</w:t>
      </w:r>
      <w:r w:rsidR="00C47407">
        <w:rPr>
          <w:rFonts w:ascii="Kalpurush" w:eastAsia="Nikosh" w:hAnsi="Kalpurush" w:cs="Kalpurush"/>
          <w:color w:val="000000"/>
          <w:sz w:val="24"/>
          <w:szCs w:val="24"/>
          <w:cs/>
          <w:lang w:val="de-DE" w:bidi="bn-BD"/>
        </w:rPr>
        <w:t xml:space="preserve">া সুন্নাত। </w:t>
      </w:r>
      <w:r w:rsidR="00C47407">
        <w:rPr>
          <w:rFonts w:ascii="Kalpurush" w:eastAsia="Nikosh" w:hAnsi="Kalpurush" w:cs="Kalpurush"/>
          <w:color w:val="000000"/>
          <w:sz w:val="24"/>
          <w:szCs w:val="24"/>
          <w:cs/>
          <w:lang w:val="de-DE" w:bidi="bn-BD"/>
        </w:rPr>
        <w:lastRenderedPageBreak/>
        <w:t>সকল চার রাকাত বিশিষ্</w:t>
      </w:r>
      <w:r w:rsidR="00C47407">
        <w:rPr>
          <w:rFonts w:ascii="Kalpurush" w:eastAsia="Nikosh" w:hAnsi="Kalpurush" w:cs="Kalpurush" w:hint="cs"/>
          <w:color w:val="000000"/>
          <w:sz w:val="24"/>
          <w:szCs w:val="24"/>
          <w:cs/>
          <w:lang w:val="de-DE" w:bidi="bn-BD"/>
        </w:rPr>
        <w:t>ট</w:t>
      </w:r>
      <w:r w:rsidR="00C47407">
        <w:rPr>
          <w:rFonts w:ascii="Kalpurush" w:eastAsia="Nikosh" w:hAnsi="Kalpurush" w:cs="Kalpurush"/>
          <w:color w:val="000000"/>
          <w:sz w:val="24"/>
          <w:szCs w:val="24"/>
          <w:cs/>
          <w:lang w:val="de-DE" w:bidi="bn-BD"/>
        </w:rPr>
        <w:t xml:space="preserve"> ফরয সালাতসম</w:t>
      </w:r>
      <w:r w:rsidR="00C47407">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হকে দুই রাকাআতে সংক্ষিপ্ত করে পড়বেন মানে </w:t>
      </w:r>
      <w:r w:rsidR="00C47407">
        <w:rPr>
          <w:rFonts w:ascii="Kalpurush" w:eastAsia="Nikosh" w:hAnsi="Kalpurush" w:cs="Kalpurush"/>
          <w:color w:val="000000"/>
          <w:sz w:val="24"/>
          <w:szCs w:val="24"/>
          <w:cs/>
          <w:lang w:val="de-DE" w:bidi="bn-BD"/>
        </w:rPr>
        <w:t>কসর করে পড়বেন (মাগরিব ও ফজর ব্য</w:t>
      </w:r>
      <w:r w:rsidRPr="00454759">
        <w:rPr>
          <w:rFonts w:ascii="Kalpurush" w:eastAsia="Nikosh" w:hAnsi="Kalpurush" w:cs="Kalpurush"/>
          <w:color w:val="000000"/>
          <w:sz w:val="24"/>
          <w:szCs w:val="24"/>
          <w:cs/>
          <w:lang w:val="de-DE" w:bidi="bn-BD"/>
        </w:rPr>
        <w:t xml:space="preserve">তীত)। কোনো সুন্নাত সালাত আদায়ের প্রয়োজনীয়তা নেই কসর অবস্থায়। তবে এ সালাত গুলো কাজা করে অথবা দুই ওয়াক্ত </w:t>
      </w:r>
      <w:r w:rsidRPr="00454759">
        <w:rPr>
          <w:rFonts w:ascii="Kalpurush" w:eastAsia="Nikosh" w:hAnsi="Kalpurush" w:cs="Kalpurush"/>
          <w:color w:val="000000"/>
          <w:sz w:val="24"/>
          <w:szCs w:val="24"/>
          <w:cs/>
          <w:lang w:val="nb-NO" w:bidi="bn-BD"/>
        </w:rPr>
        <w:t>সালাত</w:t>
      </w:r>
      <w:r w:rsidRPr="00454759">
        <w:rPr>
          <w:rFonts w:ascii="Kalpurush" w:eastAsia="Nikosh" w:hAnsi="Kalpurush" w:cs="Kalpurush"/>
          <w:color w:val="000000"/>
          <w:sz w:val="24"/>
          <w:szCs w:val="24"/>
          <w:cs/>
          <w:lang w:val="de-DE" w:bidi="bn-BD"/>
        </w:rPr>
        <w:t xml:space="preserve">কে একত্রে জমা করে পড়া যাবে না। শুধুমাত্র ফজরের দুই </w:t>
      </w:r>
      <w:r w:rsidR="004436DD" w:rsidRPr="00454759">
        <w:rPr>
          <w:rFonts w:ascii="Kalpurush" w:eastAsia="Nikosh" w:hAnsi="Kalpurush" w:cs="Kalpurush"/>
          <w:color w:val="000000"/>
          <w:sz w:val="24"/>
          <w:szCs w:val="24"/>
          <w:cs/>
          <w:lang w:val="de-DE" w:bidi="bn-BD"/>
        </w:rPr>
        <w:t>রাকাত</w:t>
      </w:r>
      <w:r w:rsidRPr="00454759">
        <w:rPr>
          <w:rFonts w:ascii="Kalpurush" w:eastAsia="Nikosh" w:hAnsi="Kalpurush" w:cs="Kalpurush"/>
          <w:color w:val="000000"/>
          <w:sz w:val="24"/>
          <w:szCs w:val="24"/>
          <w:cs/>
          <w:lang w:val="de-DE" w:bidi="bn-BD"/>
        </w:rPr>
        <w:t xml:space="preserve"> সুন্নাত এবং এশার পরে এক/তিন.. রাকাত বিতর সালাত আদায় করবেন।</w:t>
      </w:r>
    </w:p>
    <w:p w:rsidR="00DC7A57" w:rsidRPr="00454759" w:rsidRDefault="00DC7A57" w:rsidP="00DC7A57">
      <w:pPr>
        <w:numPr>
          <w:ilvl w:val="0"/>
          <w:numId w:val="127"/>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তাবুর ভিতরে গ্রুপ জামাআত করা উত্তম অথবা একা একাও সালাত পড়তে পারেন। খাইফ মসজিদের কাছাকাছি তাবুর অবস্থান হলে মসজিদে গিয়ে জামা</w:t>
      </w:r>
      <w:r w:rsid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আতে সালাত আদায় করা সবচেয়ে উত্তম। মিনার খাইফ মসজিদ ঐতিহাসিক মসজিদ।</w:t>
      </w:r>
    </w:p>
    <w:p w:rsidR="00DC7A57" w:rsidRPr="00454759" w:rsidRDefault="00DC7A57" w:rsidP="00DC7A57">
      <w:pPr>
        <w:numPr>
          <w:ilvl w:val="0"/>
          <w:numId w:val="127"/>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৯ যিলহজ সূর্যোদয় পর্যন্ত মিনায় অবস্থান করা সুন্নাত। তারপর আরাফার উদ্দেশ্যে যাত্রা করতে হবে। মিনায় অবস্থান করে সালাত আদায় করা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কুরআন তিলাওয়াত</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তাসবীহ-তাহলিল</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ও</w:t>
      </w:r>
      <w:r w:rsidR="004F474A">
        <w:rPr>
          <w:rFonts w:ascii="Kalpurush" w:eastAsia="Nikosh" w:hAnsi="Kalpurush" w:cs="Kalpurush"/>
          <w:color w:val="000000"/>
          <w:sz w:val="24"/>
          <w:szCs w:val="24"/>
          <w:cs/>
          <w:lang w:val="de-DE" w:bidi="bn-BD"/>
        </w:rPr>
        <w:t xml:space="preserve"> যিকির </w:t>
      </w:r>
      <w:r w:rsidRPr="00454759">
        <w:rPr>
          <w:rFonts w:ascii="Kalpurush" w:eastAsia="Nikosh" w:hAnsi="Kalpurush" w:cs="Kalpurush"/>
          <w:color w:val="000000"/>
          <w:sz w:val="24"/>
          <w:szCs w:val="24"/>
          <w:cs/>
          <w:lang w:val="de-DE" w:bidi="bn-BD"/>
        </w:rPr>
        <w:t>করা ছাড়া আর কোনো বিশেষ কাজ নেই। তাই তাবুর মধ্যে ঘুমিয়ে ঘুমিয়ে অথবা গল্পগুজব ও ঘুরাঘুরি না করে মিনার এ মূল্যবান সময়গুলোকে কাজে লাগানো উত্তম।</w:t>
      </w:r>
    </w:p>
    <w:p w:rsidR="00DC7A57" w:rsidRPr="00454759" w:rsidRDefault="00DC7A57">
      <w:pPr>
        <w:bidi w:val="0"/>
        <w:rPr>
          <w:rFonts w:ascii="Wingdings" w:hAnsi="Wingdings" w:cs="SutonnyMJ"/>
          <w:b/>
          <w:color w:val="C00000"/>
          <w:sz w:val="24"/>
          <w:szCs w:val="24"/>
          <w:lang w:val="de-DE"/>
        </w:rPr>
      </w:pPr>
      <w:r w:rsidRPr="00454759">
        <w:rPr>
          <w:rFonts w:ascii="Wingdings" w:hAnsi="Wingdings" w:cs="SutonnyMJ"/>
          <w:b/>
          <w:color w:val="C00000"/>
          <w:sz w:val="24"/>
          <w:szCs w:val="24"/>
          <w:lang w:val="de-DE"/>
        </w:rPr>
        <w:br w:type="page"/>
      </w:r>
    </w:p>
    <w:p w:rsidR="00DC7A57" w:rsidRPr="00454759" w:rsidRDefault="00DC7A57" w:rsidP="00DC7A57">
      <w:pPr>
        <w:bidi w:val="0"/>
        <w:spacing w:after="0"/>
        <w:jc w:val="center"/>
        <w:rPr>
          <w:rFonts w:ascii="Kalpurush" w:eastAsia="NikoshBAN" w:hAnsi="Kalpurush" w:cs="Kalpurush"/>
          <w:b/>
          <w:color w:val="C00000"/>
          <w:sz w:val="24"/>
          <w:szCs w:val="24"/>
          <w:cs/>
          <w:lang w:val="de-DE"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de-DE" w:bidi="bn-BD"/>
        </w:rPr>
        <w:t xml:space="preserve"> </w:t>
      </w:r>
      <w:r w:rsidRPr="00454759">
        <w:rPr>
          <w:rStyle w:val="Heading1Char"/>
          <w:rFonts w:ascii="Nikosh" w:eastAsia="Nikosh" w:hAnsi="Nikosh" w:cs="Kalpurush"/>
          <w:b w:val="0"/>
          <w:color w:val="C00000"/>
          <w:sz w:val="24"/>
          <w:szCs w:val="24"/>
          <w:cs/>
          <w:lang w:val="de-DE" w:bidi="bn-BD"/>
        </w:rPr>
        <w:t>মিনা সম্পর্কিত কিছু তথ্য</w:t>
      </w:r>
      <w:r w:rsidRPr="00454759">
        <w:rPr>
          <w:rFonts w:ascii="Nikosh" w:eastAsia="Nikosh" w:hAnsi="Nikosh" w:cs="Kalpurush"/>
          <w:b/>
          <w:color w:val="C00000"/>
          <w:sz w:val="24"/>
          <w:szCs w:val="24"/>
          <w:cs/>
          <w:lang w:val="de-DE"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2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মিনার সকল তাবুতে এয়ার কন্ডিশন (এসি) সুবিধা রয়েছে। একটি তাবুতে প্রায় ৩০-৫০ জন হজযাত্রী থাকতে পারে। প্রত্যেকের জন্য এক কুনুই মাপের ছোট ম্যাট্রেসের বিছানা ও বালিশ দেওয়া থাকে।</w:t>
      </w:r>
    </w:p>
    <w:p w:rsidR="00DC7A57" w:rsidRPr="00454759" w:rsidRDefault="00DC7A57" w:rsidP="00DC7A57">
      <w:pPr>
        <w:numPr>
          <w:ilvl w:val="0"/>
          <w:numId w:val="12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 xml:space="preserve">টয়লেট ও অযুর ব্যবস্থা খুবই কম সংখ্যক। অনেক সময় টয়লেটে যাওয়ার জন্য ২০-৪০ মিনিট লাইনে দাঁড়িয়ে থাকতে হয়। তাই এ ব্যাপারে সতর্ক থাকতে হবে। আর এখানে গোসল করার কোনো </w:t>
      </w:r>
      <w:bookmarkStart w:id="39" w:name="OLE_LINK33"/>
      <w:bookmarkStart w:id="40" w:name="OLE_LINK34"/>
      <w:r w:rsidRPr="00454759">
        <w:rPr>
          <w:rFonts w:ascii="Kalpurush" w:eastAsia="Nikosh" w:hAnsi="Kalpurush" w:cs="Kalpurush"/>
          <w:color w:val="000000"/>
          <w:sz w:val="24"/>
          <w:szCs w:val="24"/>
          <w:cs/>
          <w:lang w:val="de-DE" w:bidi="bn-BD"/>
        </w:rPr>
        <w:t>ব্যবস্থা</w:t>
      </w:r>
      <w:bookmarkEnd w:id="39"/>
      <w:bookmarkEnd w:id="40"/>
      <w:r w:rsidRPr="00454759">
        <w:rPr>
          <w:rFonts w:ascii="Kalpurush" w:eastAsia="Nikosh" w:hAnsi="Kalpurush" w:cs="Kalpurush"/>
          <w:color w:val="000000"/>
          <w:sz w:val="24"/>
          <w:szCs w:val="24"/>
          <w:cs/>
          <w:lang w:val="de-DE" w:bidi="bn-BD"/>
        </w:rPr>
        <w:t xml:space="preserve"> নেই।</w:t>
      </w:r>
    </w:p>
    <w:p w:rsidR="00DC7A57" w:rsidRPr="00454759" w:rsidRDefault="00DC7A57" w:rsidP="00DC7A57">
      <w:pPr>
        <w:numPr>
          <w:ilvl w:val="0"/>
          <w:numId w:val="12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মোবাইল ফোন চার্জ করার জন্য ২/৩ পিনের মাল্টিপ্লাগ সঙ্গে নিন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তাবুর খুটিতে মোবাইল ফোন চার্জ করার ব্যবস্থা আছে। সবসময় সাথে ২০/৪০ রিয়ালের মোবাইল রিচার্জ কার্ড সঙ্গে রাখুন। বিপদে কাজে লাগতে পারে।</w:t>
      </w:r>
    </w:p>
    <w:p w:rsidR="00DC7A57" w:rsidRPr="00454759" w:rsidRDefault="00DC7A57" w:rsidP="00DC7A57">
      <w:pPr>
        <w:numPr>
          <w:ilvl w:val="0"/>
          <w:numId w:val="12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হজের আইডি কার্ড ও তাবু কার্ড সবসময় আপনার সাথে রাখবেন। তাবুর বাইরের রাস্তা দিয়ে একটু হাঁটাহাঁটি করুন এবং আশেপাশের জায়গার সঙ্গে পরিচিত হোন। তবে একা একা তাবু থেকে খুব বেশি দূরে যাবেন না।</w:t>
      </w:r>
    </w:p>
    <w:p w:rsidR="00DC7A57" w:rsidRPr="00454759" w:rsidRDefault="00DC7A57" w:rsidP="00DC7A57">
      <w:pPr>
        <w:numPr>
          <w:ilvl w:val="0"/>
          <w:numId w:val="12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আপনার তাবু নাম্বার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 xml:space="preserve">রোডের নাম ও নং এবং জোন নং জেনে রাখুন। কারণ মিনায় হারিয়ে যাওয়া খুব </w:t>
      </w:r>
      <w:r w:rsidR="00BB1BC4">
        <w:rPr>
          <w:rFonts w:ascii="Kalpurush" w:eastAsia="Nikosh" w:hAnsi="Kalpurush" w:cs="Kalpurush"/>
          <w:color w:val="000000"/>
          <w:sz w:val="24"/>
          <w:szCs w:val="24"/>
          <w:cs/>
          <w:lang w:val="de-DE" w:bidi="bn-BD"/>
        </w:rPr>
        <w:t>সাধারণ</w:t>
      </w:r>
      <w:r w:rsidRPr="00454759">
        <w:rPr>
          <w:rFonts w:ascii="Kalpurush" w:eastAsia="Nikosh" w:hAnsi="Kalpurush" w:cs="Kalpurush"/>
          <w:color w:val="000000"/>
          <w:sz w:val="24"/>
          <w:szCs w:val="24"/>
          <w:cs/>
          <w:lang w:val="de-DE" w:bidi="bn-BD"/>
        </w:rPr>
        <w:t xml:space="preserve"> ব্যাপার। মিনার একটি ম্যাপ সংগ্রহ করে আপনার তাবুর লোকেশন চিনে রাখুন। বর্তমানে মিনায় জায়গা সংকুলান না হওয়ায় মুযদালিফার একাংশ মিনা হিসাবে ব্যবহৃত হয়।</w:t>
      </w:r>
    </w:p>
    <w:p w:rsidR="00DC7A57" w:rsidRPr="00454759" w:rsidRDefault="00DC7A57" w:rsidP="00DC7A57">
      <w:pPr>
        <w:numPr>
          <w:ilvl w:val="0"/>
          <w:numId w:val="12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আপনার মু</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আল্লিম প্রতিশ্রুতি অনুযায়ী মিনায় দুই/তিনবেলা খাবারের ব্যবস্থা করতে পারেন। এছাড়া তাবুর বাইরে মেইন রোডের পাশে প্রচুর অস্থায়ী খাবারের দোকান পাওয়া যাবে। সেখান থেকে খাবার কিনে খেতে পারেন।</w:t>
      </w:r>
    </w:p>
    <w:p w:rsidR="00DC7A57" w:rsidRPr="00454759" w:rsidRDefault="00DC7A57" w:rsidP="00DC7A57">
      <w:pPr>
        <w:numPr>
          <w:ilvl w:val="0"/>
          <w:numId w:val="12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তাবুর বাইরে কন্টেইনার জারে খাবার পানি পাওয়া যাবে। কিছু বোতলে করে খাবার পানি ধরে রাখুন। পানির সংকট দেখা দেয় অনেক সময়।</w:t>
      </w:r>
    </w:p>
    <w:p w:rsidR="00DC7A57" w:rsidRPr="00454759" w:rsidRDefault="00DC7A57" w:rsidP="00DC7A57">
      <w:pPr>
        <w:numPr>
          <w:ilvl w:val="0"/>
          <w:numId w:val="12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lastRenderedPageBreak/>
        <w:t>হজের সময় আপনি মিনায় ও আরাফায় আকাশে টহল হেলিকপ্টার দেখতে পাবেন। রাস্তায় অনেক গাড়ি থেকে পানি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জুস</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লাবান ও শুকনো খাবার বিতরণ করা হয় হাজীদের আপ্যায়ন হিসাবে।</w:t>
      </w:r>
    </w:p>
    <w:p w:rsidR="00DC7A57" w:rsidRPr="00454759" w:rsidRDefault="00DC7A57" w:rsidP="00DC7A57">
      <w:pPr>
        <w:numPr>
          <w:ilvl w:val="0"/>
          <w:numId w:val="12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হজ পালনের স্থানসমূহে</w:t>
      </w:r>
      <w:r w:rsidRPr="00454759">
        <w:rPr>
          <w:rFonts w:ascii="Times New Roman" w:hAnsi="Times New Roman" w:hint="cs"/>
          <w:color w:val="000000"/>
          <w:sz w:val="24"/>
          <w:szCs w:val="24"/>
          <w:cs/>
          <w:lang w:val="de-DE"/>
        </w:rPr>
        <w:t>‎</w:t>
      </w:r>
      <w:r w:rsidRPr="00454759">
        <w:rPr>
          <w:rFonts w:ascii="Kalpurush" w:eastAsia="Nikosh" w:hAnsi="Kalpurush" w:cs="Kalpurush"/>
          <w:color w:val="000000"/>
          <w:sz w:val="24"/>
          <w:szCs w:val="24"/>
          <w:cs/>
          <w:lang w:val="de-DE" w:bidi="bn-BD"/>
        </w:rPr>
        <w:t>র এলাকা অর্থাৎ মিনা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আরাফা ও মুযদালিফা উচুঁ সাইনবোর্ড দ্বারা চিহ্নিত করা থাকে। যেমন</w:t>
      </w:r>
      <w:r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 মিনায়: </w:t>
      </w:r>
      <w:r w:rsidRPr="00454759">
        <w:rPr>
          <w:rFonts w:ascii="Kalpurush" w:hAnsi="Kalpurush" w:cs="Kalpurush"/>
          <w:color w:val="000000"/>
          <w:sz w:val="24"/>
          <w:szCs w:val="24"/>
          <w:lang w:val="de-DE"/>
        </w:rPr>
        <w:t xml:space="preserve">Mina starts here, Mina ends here. </w:t>
      </w:r>
      <w:r w:rsidRPr="00454759">
        <w:rPr>
          <w:rFonts w:ascii="Kalpurush" w:eastAsia="Nikosh" w:hAnsi="Kalpurush" w:cs="Kalpurush"/>
          <w:color w:val="000000"/>
          <w:sz w:val="24"/>
          <w:szCs w:val="24"/>
          <w:cs/>
          <w:lang w:val="de-DE" w:bidi="bn-BD"/>
        </w:rPr>
        <w:t xml:space="preserve">আরাফায়: </w:t>
      </w:r>
      <w:r w:rsidRPr="00454759">
        <w:rPr>
          <w:rFonts w:ascii="Kalpurush" w:hAnsi="Kalpurush" w:cs="Kalpurush"/>
          <w:color w:val="000000"/>
          <w:sz w:val="24"/>
          <w:szCs w:val="24"/>
          <w:lang w:val="de-DE"/>
        </w:rPr>
        <w:t>Arafah starts here, Arafah ends here.</w:t>
      </w:r>
    </w:p>
    <w:p w:rsidR="00DC7A57" w:rsidRPr="00454759" w:rsidRDefault="00DC7A57" w:rsidP="00DC7A57">
      <w:pPr>
        <w:numPr>
          <w:ilvl w:val="0"/>
          <w:numId w:val="128"/>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 xml:space="preserve">এখানেই ইবরাহীম </w:t>
      </w:r>
      <w:r w:rsidRPr="00454759">
        <w:rPr>
          <w:rFonts w:ascii="AGA Arabesque" w:hAnsi="AGA Arabesque" w:cs="Kalpurush"/>
          <w:color w:val="000000"/>
          <w:sz w:val="24"/>
          <w:szCs w:val="24"/>
          <w:cs/>
          <w:lang w:val="de-DE" w:bidi="bn-IN"/>
        </w:rPr>
        <w:t>আলাইহিস সালাম</w:t>
      </w:r>
      <w:r w:rsidRPr="00454759">
        <w:rPr>
          <w:rFonts w:ascii="Kalpurush" w:eastAsia="Nikosh" w:hAnsi="Kalpurush" w:cs="Kalpurush"/>
          <w:color w:val="000000"/>
          <w:sz w:val="24"/>
          <w:szCs w:val="24"/>
          <w:cs/>
          <w:lang w:val="de-DE" w:bidi="bn-BD"/>
        </w:rPr>
        <w:t xml:space="preserve"> ঈসমাইল  </w:t>
      </w:r>
      <w:r w:rsidRPr="00454759">
        <w:rPr>
          <w:rFonts w:ascii="AGA Arabesque" w:hAnsi="AGA Arabesque" w:cs="Kalpurush"/>
          <w:color w:val="000000"/>
          <w:sz w:val="24"/>
          <w:szCs w:val="24"/>
          <w:cs/>
          <w:lang w:val="de-DE" w:bidi="bn-IN"/>
        </w:rPr>
        <w:t xml:space="preserve">আলাইহিস সালামকে </w:t>
      </w:r>
      <w:r w:rsidRPr="00454759">
        <w:rPr>
          <w:rFonts w:ascii="Kalpurush" w:eastAsia="Nikosh" w:hAnsi="Kalpurush" w:cs="Kalpurush"/>
          <w:color w:val="000000"/>
          <w:sz w:val="24"/>
          <w:szCs w:val="24"/>
          <w:cs/>
          <w:lang w:val="de-DE" w:bidi="bn-BD"/>
        </w:rPr>
        <w:t>যবেহ করতে নিয়ে গিয়েছিলেন ও শয়তান জামরাত এলাকায় তাঁকে বিভ্রান্ত করতে</w:t>
      </w:r>
      <w:r w:rsidR="006C03C2">
        <w:rPr>
          <w:rFonts w:ascii="Kalpurush" w:eastAsia="Nikosh" w:hAnsi="Kalpurush" w:cs="Kalpurush"/>
          <w:color w:val="000000"/>
          <w:sz w:val="24"/>
          <w:szCs w:val="24"/>
          <w:cs/>
          <w:lang w:val="de-DE" w:bidi="bn-BD"/>
        </w:rPr>
        <w:t xml:space="preserve"> চেষ্টা </w:t>
      </w:r>
      <w:r w:rsidRPr="00454759">
        <w:rPr>
          <w:rFonts w:ascii="Kalpurush" w:eastAsia="Nikosh" w:hAnsi="Kalpurush" w:cs="Kalpurush"/>
          <w:color w:val="000000"/>
          <w:sz w:val="24"/>
          <w:szCs w:val="24"/>
          <w:cs/>
          <w:lang w:val="de-DE" w:bidi="bn-BD"/>
        </w:rPr>
        <w:t>করেছিল।</w:t>
      </w:r>
    </w:p>
    <w:p w:rsidR="00DC7A57" w:rsidRPr="00454759" w:rsidRDefault="00DC7A57" w:rsidP="00DC7A57">
      <w:pPr>
        <w:numPr>
          <w:ilvl w:val="0"/>
          <w:numId w:val="12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সূরা কাওছার মিনায় অবতীর্ণ হয়েছে।</w:t>
      </w:r>
    </w:p>
    <w:p w:rsidR="00DC7A57" w:rsidRPr="00454759" w:rsidRDefault="00DC7A57" w:rsidP="00DC7A57">
      <w:pPr>
        <w:bidi w:val="0"/>
        <w:spacing w:after="0"/>
        <w:jc w:val="both"/>
        <w:rPr>
          <w:rFonts w:ascii="Verdana" w:hAnsi="Verdana" w:cs="Kalpurush"/>
          <w:b/>
          <w:color w:val="000000"/>
          <w:sz w:val="24"/>
          <w:szCs w:val="24"/>
          <w:cs/>
          <w:lang w:bidi="bn-BD"/>
        </w:rPr>
      </w:pPr>
      <w:r w:rsidRPr="00454759">
        <w:rPr>
          <w:noProof/>
          <w:sz w:val="24"/>
          <w:szCs w:val="24"/>
        </w:rPr>
        <mc:AlternateContent>
          <mc:Choice Requires="wpc">
            <w:drawing>
              <wp:inline distT="0" distB="0" distL="0" distR="0" wp14:anchorId="6A2F0671" wp14:editId="29171C35">
                <wp:extent cx="3951027" cy="2818262"/>
                <wp:effectExtent l="19050" t="19050" r="0" b="0"/>
                <wp:docPr id="123" name="Canvas 12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20" name="Picture 74" descr="DSC_0794"/>
                          <pic:cNvPicPr preferRelativeResize="0">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7620" y="13335"/>
                            <a:ext cx="2223770" cy="272224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 name="Picture 75" descr="DSC_0796"/>
                          <pic:cNvPicPr preferRelativeResize="0">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2312670" y="0"/>
                            <a:ext cx="1523365" cy="132842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 name="Picture 7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2312670" y="1393190"/>
                            <a:ext cx="1523365" cy="134239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11D0D15D" id="Canvas 123" o:spid="_x0000_s1026" editas="canvas" style="width:311.1pt;height:221.9pt;mso-position-horizontal-relative:char;mso-position-vertical-relative:line" coordsize="39509,281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">
                <v:shape id="_x0000_s1027" type="#_x0000_t75" style="position:absolute;width:39509;height:28181;visibility:visible;mso-wrap-style:square">
                  <v:fill o:detectmouseclick="t"/>
                  <v:path o:connecttype="none"/>
                </v:shape>
                <v:shape id="Picture 74" o:spid="_x0000_s1028" type="#_x0000_t75" alt="DSC_0794" style="position:absolute;left:76;top:133;width:22237;height:2722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pE0HGAAAA3AAAAA8AAABkcnMvZG93bnJldi54bWxEj0FrwkAQhe+F/odlCr0U3ehBSnSVUogW&#10;ekhri16H7JgNZmdDdqsxv75zKPQ2w3vz3jerzeBbdaE+NoENzKYZKOIq2IZrA99fxeQZVEzIFtvA&#10;ZOBGETbr+7sV5jZc+ZMu+1QrCeGYowGXUpdrHStHHuM0dMSinULvMcna19r2eJVw3+p5li20x4al&#10;wWFHr46q8/7HG/iw27LcvbvCPultSeNxLKrDaMzjw/CyBJVoSP/mv+s3K/hzwZdnZAK9/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ekTQcYAAADcAAAADwAAAAAAAAAAAAAA&#10;AACfAgAAZHJzL2Rvd25yZXYueG1sUEsFBgAAAAAEAAQA9wAAAJIDAAAAAA==&#10;" stroked="t" strokeweight="1.5pt">
                  <v:imagedata r:id="rId191" o:title="DSC_0794"/>
                </v:shape>
                <v:shape id="Picture 75" o:spid="_x0000_s1029" type="#_x0000_t75" alt="DSC_0796" style="position:absolute;left:23126;width:15234;height:1328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h8iDDAAAA3AAAAA8AAABkcnMvZG93bnJldi54bWxET01rwkAQvRf8D8sIvTUbPRRNXUUKgqWI&#10;mHiwtyE7ZkOzsyG7xuivd4VCb/N4n7NYDbYRPXW+dqxgkqQgiEuna64UHIvN2wyED8gaG8ek4EYe&#10;VsvRywIz7a58oD4PlYgh7DNUYEJoMyl9aciiT1xLHLmz6yyGCLtK6g6vMdw2cpqm79JizbHBYEuf&#10;hsrf/GIV+Pq7LfJtcZ5/9fMfs1vf9/2pUOp1PKw/QAQawr/4z73Vcf50As9n4gVy+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GHyIMMAAADcAAAADwAAAAAAAAAAAAAAAACf&#10;AgAAZHJzL2Rvd25yZXYueG1sUEsFBgAAAAAEAAQA9wAAAI8DAAAAAA==&#10;" stroked="t" strokeweight="1.5pt">
                  <v:imagedata r:id="rId192" o:title="DSC_0796"/>
                </v:shape>
                <v:shape id="Picture 76" o:spid="_x0000_s1030" type="#_x0000_t75" style="position:absolute;left:23126;top:13931;width:15234;height:13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5YKDEAAAA3AAAAA8AAABkcnMvZG93bnJldi54bWxET81qwkAQvhd8h2WEXkrdNIdaoquopVhQ&#10;LLU+wJAdk2h2NuyuSXx7VxB6m4/vd6bz3tSiJecrywreRgkI4tzqigsFh7+v1w8QPiBrrC2Tgit5&#10;mM8GT1PMtO34l9p9KEQMYZ+hgjKEJpPS5yUZ9CPbEEfuaJ3BEKErpHbYxXBTyzRJ3qXBimNDiQ2t&#10;SsrP+4tRMD58vux2281Gt4vT0q1/ulO6LJR6HvaLCYhAffgXP9zfOs5PU7g/Ey+Qs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5YKDEAAAA3AAAAA8AAAAAAAAAAAAAAAAA&#10;nwIAAGRycy9kb3ducmV2LnhtbFBLBQYAAAAABAAEAPcAAACQAwAAAAA=&#10;" stroked="t" strokeweight="1.5pt">
                  <v:imagedata r:id="rId193" o:title=""/>
                </v:shape>
                <w10:anchorlock/>
              </v:group>
            </w:pict>
          </mc:Fallback>
        </mc:AlternateContent>
      </w:r>
    </w:p>
    <w:p w:rsidR="00DC7A57" w:rsidRPr="00454759" w:rsidRDefault="00DC7A57" w:rsidP="00DC7A57">
      <w:pPr>
        <w:bidi w:val="0"/>
        <w:spacing w:after="0"/>
        <w:jc w:val="both"/>
        <w:rPr>
          <w:rFonts w:ascii="Kalpurush" w:eastAsia="Times New Roman"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t>মিনা তাবু 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রোডের নাম ও নং এবং জোন নং </w:t>
      </w:r>
    </w:p>
    <w:p w:rsidR="00DC7A57" w:rsidRPr="00454759" w:rsidRDefault="00DC7A57" w:rsidP="00DC7A57">
      <w:pPr>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মিনায় প্রচলিত ভুলত্রুটি ও</w:t>
      </w:r>
      <w:r w:rsidR="00454759">
        <w:rPr>
          <w:rStyle w:val="Heading1Char"/>
          <w:rFonts w:ascii="Nikosh" w:eastAsia="Nikosh" w:hAnsi="Nikosh" w:cs="Kalpurush"/>
          <w:b w:val="0"/>
          <w:color w:val="C00000"/>
          <w:sz w:val="24"/>
          <w:szCs w:val="24"/>
          <w:cs/>
          <w:lang w:bidi="bn-BD"/>
        </w:rPr>
        <w:t xml:space="preserve"> বিদ</w:t>
      </w:r>
      <w:r w:rsidR="00454759">
        <w:rPr>
          <w:rStyle w:val="Heading1Char"/>
          <w:rFonts w:ascii="Nikosh" w:eastAsia="Nikosh" w:hAnsi="Nikosh" w:cs="Kalpurush"/>
          <w:b w:val="0"/>
          <w:color w:val="C00000"/>
          <w:sz w:val="24"/>
          <w:szCs w:val="24"/>
          <w:lang w:bidi="bn-BD"/>
        </w:rPr>
        <w:t>‘</w:t>
      </w:r>
      <w:r w:rsidR="00454759">
        <w:rPr>
          <w:rStyle w:val="Heading1Char"/>
          <w:rFonts w:ascii="Nikosh" w:eastAsia="Nikosh" w:hAnsi="Nikosh" w:cs="Kalpurush"/>
          <w:b w:val="0"/>
          <w:color w:val="C00000"/>
          <w:sz w:val="24"/>
          <w:szCs w:val="24"/>
          <w:cs/>
          <w:lang w:bidi="bn-BD"/>
        </w:rPr>
        <w:t>আত</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lastRenderedPageBreak/>
        <w:t>তাবুতে সালাত আদায় করার পর অনেকে দলবদ্ধ হয়ে মিলাদ পড়েন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দলবদ্ধ উচ্চস্বরে</w:t>
      </w:r>
      <w:r w:rsidR="004F474A">
        <w:rPr>
          <w:rFonts w:ascii="Kalpurush" w:eastAsia="Nikosh" w:hAnsi="Kalpurush" w:cs="Kalpurush"/>
          <w:color w:val="000000"/>
          <w:sz w:val="24"/>
          <w:szCs w:val="24"/>
          <w:cs/>
          <w:lang w:bidi="bn-BD"/>
        </w:rPr>
        <w:t xml:space="preserve"> যিকির </w:t>
      </w:r>
      <w:r w:rsidR="0011348B">
        <w:rPr>
          <w:rFonts w:ascii="Kalpurush" w:eastAsia="Nikosh" w:hAnsi="Kalpurush" w:cs="Kalpurush"/>
          <w:color w:val="000000"/>
          <w:sz w:val="24"/>
          <w:szCs w:val="24"/>
          <w:cs/>
          <w:lang w:bidi="bn-BD"/>
        </w:rPr>
        <w:t>করেন এবং অন্যদের যিক</w:t>
      </w:r>
      <w:r w:rsidR="0011348B">
        <w:rPr>
          <w:rFonts w:ascii="Kalpurush" w:eastAsia="Nikosh" w:hAnsi="Kalpurush" w:cs="Kalpurush" w:hint="cs"/>
          <w:color w:val="000000"/>
          <w:sz w:val="24"/>
          <w:szCs w:val="24"/>
          <w:cs/>
          <w:lang w:bidi="bn-BD"/>
        </w:rPr>
        <w:t>র</w:t>
      </w:r>
      <w:r w:rsidRPr="00454759">
        <w:rPr>
          <w:rFonts w:ascii="Kalpurush" w:eastAsia="Nikosh" w:hAnsi="Kalpurush" w:cs="Kalpurush"/>
          <w:color w:val="000000"/>
          <w:sz w:val="24"/>
          <w:szCs w:val="24"/>
          <w:cs/>
          <w:lang w:bidi="bn-BD"/>
        </w:rPr>
        <w:t>-ইবাদতে বিরক্ত করেন।</w:t>
      </w:r>
    </w:p>
    <w:p w:rsidR="00DC7A57" w:rsidRPr="00454759" w:rsidRDefault="00DC7A57" w:rsidP="00DC7A57">
      <w:pPr>
        <w:numPr>
          <w:ilvl w:val="0"/>
          <w:numId w:val="1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তাবুতে দলবদ্ধ হয়ে বসে অনেকে আলোচনা করেন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যাদের অনেকেরই ইসলাম সম্পর্কে পর্যাপ্ত জ্ঞান নেই এবং তারা কোনো এক পীর/সূফির পক্ষ নিয়ে কথা বলেন।</w:t>
      </w:r>
    </w:p>
    <w:p w:rsidR="00DC7A57" w:rsidRPr="00454759" w:rsidRDefault="00DC7A57" w:rsidP="00DC7A57">
      <w:pPr>
        <w:numPr>
          <w:ilvl w:val="0"/>
          <w:numId w:val="1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তাবুতে অনেকে সালাতের পরে অনির্ভরযোগ্য বই পড়েন যাতে অনেক জাল ও যয়ীফ হাদীস থাকে।</w:t>
      </w:r>
    </w:p>
    <w:p w:rsidR="00DC7A57" w:rsidRPr="00454759" w:rsidRDefault="00DC7A57" w:rsidP="00DC7A57">
      <w:pPr>
        <w:numPr>
          <w:ilvl w:val="0"/>
          <w:numId w:val="1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অনেকে আবার তাবুর মধ্যে ২/৩টি গ্রুপ করেন। এক গ্রুপ হজের</w:t>
      </w:r>
      <w:r w:rsidR="0011348B">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বিষয়ে একভাবে ফাতাওয়া দেন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আরেক গ্রুপ আবার অন্যভাবে ফাতাওয়া প্রদান করেন। এতে সাধারণ মানুষ পড়ে যান দ্বিধা-দ্বন্দ্বে।</w:t>
      </w:r>
    </w:p>
    <w:p w:rsidR="00DC7A57" w:rsidRPr="00454759" w:rsidRDefault="00DC7A57" w:rsidP="00DC7A57">
      <w:pPr>
        <w:numPr>
          <w:ilvl w:val="0"/>
          <w:numId w:val="1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অনেকে আবার সময় কাটানোর জন্য অনর্থক গল্পগুজবে মেতে উঠেন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অনেকে ঘুমিয়ে সময় কাটান।</w:t>
      </w:r>
    </w:p>
    <w:p w:rsidR="00DC7A57" w:rsidRPr="00454759" w:rsidRDefault="00DC7A57" w:rsidP="00DC7A57">
      <w:pPr>
        <w:numPr>
          <w:ilvl w:val="0"/>
          <w:numId w:val="1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অনেক পু</w:t>
      </w:r>
      <w:r w:rsidRPr="00454759">
        <w:rPr>
          <w:rFonts w:ascii="Kalpurush" w:eastAsia="Nikosh" w:hAnsi="Kalpurush" w:cs="Kalpurush"/>
          <w:color w:val="000000"/>
          <w:sz w:val="24"/>
          <w:szCs w:val="24"/>
          <w:cs/>
          <w:lang w:val="de-DE" w:bidi="bn-BD"/>
        </w:rPr>
        <w:t>রু</w:t>
      </w:r>
      <w:r w:rsidRPr="00454759">
        <w:rPr>
          <w:rFonts w:ascii="Kalpurush" w:eastAsia="Nikosh" w:hAnsi="Kalpurush" w:cs="Kalpurush"/>
          <w:color w:val="000000"/>
          <w:sz w:val="24"/>
          <w:szCs w:val="24"/>
          <w:cs/>
          <w:lang w:bidi="bn-BD"/>
        </w:rPr>
        <w:t>ষ আবার মহিলা তাবুতে গিয়ে তাদের পরিচিত মহিলাদের সাথে কথা বলেন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যা অন্য মহিলাদের বিরক্তির কারণ হয়ে দাঁড়ায়।</w:t>
      </w:r>
    </w:p>
    <w:p w:rsidR="00DC7A57" w:rsidRPr="00454759" w:rsidRDefault="00DC7A57" w:rsidP="00DC7A57">
      <w:pPr>
        <w:numPr>
          <w:ilvl w:val="0"/>
          <w:numId w:val="1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অনেকে আবার তাবুর পানি জারের খাবার পানি দিয়ে অযু করে খাবার পানির সঙ্কট তৈরি করেন। অনেকে যত্রতত্র ময়লা আবর্জনা ফেলেন।</w:t>
      </w:r>
    </w:p>
    <w:p w:rsidR="00DC7A57" w:rsidRPr="00454759" w:rsidRDefault="00DC7A57" w:rsidP="00DC7A57">
      <w:pPr>
        <w:numPr>
          <w:ilvl w:val="0"/>
          <w:numId w:val="15"/>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সকল ডাস্টবিন আবর্জনায় পূর্ণ হয়ে যায়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আর পরিচ্ছন্নতা কর্মীও পর্যাপ্ত নেই। সে কারণে এ স্থান পরিষ্কার পরিচ্ছন্ন রাখা দুষ্কর হয়ে পড়ে।</w:t>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r w:rsidRPr="00454759">
        <w:rPr>
          <w:noProof/>
          <w:color w:val="000000"/>
          <w:sz w:val="24"/>
          <w:szCs w:val="24"/>
        </w:rPr>
        <w:drawing>
          <wp:anchor distT="0" distB="0" distL="114300" distR="114300" simplePos="0" relativeHeight="251702272" behindDoc="0" locked="0" layoutInCell="1" allowOverlap="1" wp14:anchorId="76A1DA18" wp14:editId="3A38B771">
            <wp:simplePos x="0" y="0"/>
            <wp:positionH relativeFrom="column">
              <wp:posOffset>24291</wp:posOffset>
            </wp:positionH>
            <wp:positionV relativeFrom="paragraph">
              <wp:posOffset>46990</wp:posOffset>
            </wp:positionV>
            <wp:extent cx="3862316" cy="2357505"/>
            <wp:effectExtent l="19050" t="19050" r="24130" b="2413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862316" cy="235750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মক্কা থেকে মিনা রুট ম্যাপ</w:t>
      </w: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Verdana" w:hAnsi="Verdana" w:cs="SutonnyMJ"/>
          <w:b/>
          <w:color w:val="000000"/>
          <w:sz w:val="24"/>
          <w:szCs w:val="24"/>
        </w:rPr>
      </w:pPr>
      <w:r w:rsidRPr="00454759">
        <w:rPr>
          <w:rFonts w:ascii="Verdana" w:hAnsi="Verdana" w:cs="SutonnyMJ"/>
          <w:b/>
          <w:noProof/>
          <w:color w:val="000000"/>
          <w:sz w:val="24"/>
          <w:szCs w:val="24"/>
        </w:rPr>
        <w:drawing>
          <wp:inline distT="0" distB="0" distL="0" distR="0" wp14:anchorId="2CE2331B" wp14:editId="7CCF7077">
            <wp:extent cx="3692525" cy="2329815"/>
            <wp:effectExtent l="0" t="0" r="3175" b="0"/>
            <wp:docPr id="29" name="Picture 29" descr="mina-tent-city1"/>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36" descr="mina-tent-city1"/>
                    <pic:cNvPicPr>
                      <a:picLocks noRot="1" noChangeAspect="1" noMove="1" noResize="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692525" cy="2329815"/>
                    </a:xfrm>
                    <a:prstGeom prst="rect">
                      <a:avLst/>
                    </a:prstGeom>
                    <a:noFill/>
                    <a:ln>
                      <a:noFill/>
                    </a:ln>
                  </pic:spPr>
                </pic:pic>
              </a:graphicData>
            </a:graphic>
          </wp:inline>
        </w:drawing>
      </w:r>
    </w:p>
    <w:p w:rsidR="00DC7A57" w:rsidRPr="00454759" w:rsidRDefault="00DC7A57" w:rsidP="00DC7A57">
      <w:pPr>
        <w:bidi w:val="0"/>
        <w:spacing w:after="0"/>
        <w:jc w:val="both"/>
        <w:rPr>
          <w:rFonts w:ascii="Kalpurush" w:eastAsia="Times New Roman" w:hAnsi="Kalpurush" w:cs="Kalpurush"/>
          <w:color w:val="000000"/>
          <w:sz w:val="24"/>
          <w:szCs w:val="24"/>
          <w:cs/>
          <w:lang w:bidi="bn-BD"/>
        </w:rPr>
      </w:pPr>
      <w:r w:rsidRPr="00454759">
        <w:rPr>
          <w:rFonts w:ascii="Kalpurush" w:eastAsia="Nikosh" w:hAnsi="Kalpurush" w:cs="Kalpurush"/>
          <w:color w:val="000000"/>
          <w:sz w:val="24"/>
          <w:szCs w:val="24"/>
          <w:cs/>
          <w:lang w:bidi="bn-BD"/>
        </w:rPr>
        <w:t>মিনা - তাবুর শহর</w:t>
      </w:r>
    </w:p>
    <w:p w:rsidR="00DC7A57" w:rsidRPr="00454759" w:rsidRDefault="00DC7A57" w:rsidP="00DC7A57">
      <w:pPr>
        <w:bidi w:val="0"/>
        <w:spacing w:after="0"/>
        <w:jc w:val="both"/>
        <w:rPr>
          <w:rFonts w:ascii="Verdana" w:hAnsi="Verdana" w:cs="SutonnyMJ"/>
          <w:b/>
          <w:color w:val="000000"/>
          <w:sz w:val="24"/>
          <w:szCs w:val="24"/>
        </w:rPr>
      </w:pPr>
      <w:r w:rsidRPr="00454759">
        <w:rPr>
          <w:rFonts w:ascii="Verdana" w:hAnsi="Verdana" w:cs="SutonnyMJ"/>
          <w:b/>
          <w:noProof/>
          <w:color w:val="000000"/>
          <w:sz w:val="24"/>
          <w:szCs w:val="24"/>
        </w:rPr>
        <w:lastRenderedPageBreak/>
        <w:drawing>
          <wp:inline distT="0" distB="0" distL="0" distR="0" wp14:anchorId="3D1A8762" wp14:editId="3DC881B5">
            <wp:extent cx="3903980" cy="2470785"/>
            <wp:effectExtent l="0" t="0" r="1270" b="5715"/>
            <wp:docPr id="23" name="Picture 23" descr="tent-city-mina-saudi-arabia-1024x768"/>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37" descr="tent-city-mina-saudi-arabia-1024x768"/>
                    <pic:cNvPicPr>
                      <a:picLocks noRot="1" noChangeAspect="1" noMove="1" noResize="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903980" cy="2470785"/>
                    </a:xfrm>
                    <a:prstGeom prst="rect">
                      <a:avLst/>
                    </a:prstGeom>
                    <a:noFill/>
                    <a:ln>
                      <a:noFill/>
                    </a:ln>
                  </pic:spPr>
                </pic:pic>
              </a:graphicData>
            </a:graphic>
          </wp:inline>
        </w:drawing>
      </w:r>
    </w:p>
    <w:p w:rsidR="00DC7A57" w:rsidRPr="00454759" w:rsidRDefault="00DC7A57" w:rsidP="00DC7A57">
      <w:pPr>
        <w:bidi w:val="0"/>
        <w:spacing w:after="0"/>
        <w:jc w:val="both"/>
        <w:rPr>
          <w:rFonts w:ascii="Kalpurush" w:eastAsia="Times New Roman" w:hAnsi="Kalpurush" w:cs="Kalpurush"/>
          <w:color w:val="000000"/>
          <w:sz w:val="24"/>
          <w:szCs w:val="24"/>
          <w:cs/>
          <w:lang w:bidi="bn-BD"/>
        </w:rPr>
      </w:pPr>
      <w:r w:rsidRPr="00454759">
        <w:rPr>
          <w:rFonts w:ascii="Kalpurush" w:eastAsia="Nikosh" w:hAnsi="Kalpurush" w:cs="Kalpurush"/>
          <w:color w:val="000000"/>
          <w:sz w:val="24"/>
          <w:szCs w:val="24"/>
          <w:cs/>
          <w:lang w:bidi="bn-BD"/>
        </w:rPr>
        <w:t>মিনা তাবু</w:t>
      </w:r>
    </w:p>
    <w:p w:rsidR="00DC7A57" w:rsidRPr="00454759" w:rsidRDefault="00DC7A57">
      <w:pPr>
        <w:bidi w:val="0"/>
        <w:rPr>
          <w:rFonts w:ascii="Kalpurush" w:eastAsia="Times New Roman" w:hAnsi="Kalpurush" w:cs="Kalpurush"/>
          <w:color w:val="000000"/>
          <w:sz w:val="24"/>
          <w:szCs w:val="24"/>
          <w:cs/>
          <w:lang w:bidi="bn-BD"/>
        </w:rPr>
      </w:pPr>
      <w:r w:rsidRPr="00454759">
        <w:rPr>
          <w:rFonts w:ascii="Kalpurush" w:eastAsia="Times New Roman" w:hAnsi="Kalpurush" w:cs="Kalpurush"/>
          <w:color w:val="000000"/>
          <w:sz w:val="24"/>
          <w:szCs w:val="24"/>
          <w:cs/>
          <w:lang w:bidi="bn-BD"/>
        </w:rPr>
        <w:br w:type="page"/>
      </w:r>
    </w:p>
    <w:p w:rsidR="00DC7A57" w:rsidRPr="00454759" w:rsidRDefault="00DC7A57" w:rsidP="00DC7A57">
      <w:pPr>
        <w:bidi w:val="0"/>
        <w:spacing w:after="0"/>
        <w:jc w:val="both"/>
        <w:rPr>
          <w:rFonts w:ascii="Verdana" w:hAnsi="Verdana" w:cs="SutonnyMJ"/>
          <w:b/>
          <w:color w:val="000000"/>
          <w:sz w:val="24"/>
          <w:szCs w:val="24"/>
        </w:rPr>
      </w:pPr>
      <w:r w:rsidRPr="00454759">
        <w:rPr>
          <w:noProof/>
          <w:color w:val="000000"/>
          <w:sz w:val="24"/>
          <w:szCs w:val="24"/>
        </w:rPr>
        <w:lastRenderedPageBreak/>
        <w:drawing>
          <wp:anchor distT="0" distB="0" distL="114300" distR="114300" simplePos="0" relativeHeight="251703296" behindDoc="0" locked="0" layoutInCell="1" allowOverlap="1" wp14:anchorId="5024E50E" wp14:editId="32741DEF">
            <wp:simplePos x="0" y="0"/>
            <wp:positionH relativeFrom="column">
              <wp:posOffset>36830</wp:posOffset>
            </wp:positionH>
            <wp:positionV relativeFrom="paragraph">
              <wp:posOffset>86360</wp:posOffset>
            </wp:positionV>
            <wp:extent cx="3887470" cy="2456815"/>
            <wp:effectExtent l="19050" t="19050" r="17780" b="19685"/>
            <wp:wrapNone/>
            <wp:docPr id="118" name="Picture 118" descr="C:\Documents and Settings\2011156.CITYBANK\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2011156.CITYBANK\Desktop\untitled.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87470" cy="245681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color w:val="000000"/>
          <w:sz w:val="24"/>
          <w:szCs w:val="24"/>
        </w:rPr>
      </w:pPr>
    </w:p>
    <w:p w:rsidR="00DC7A57" w:rsidRPr="00454759" w:rsidRDefault="00DC7A57" w:rsidP="00DC7A57">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মিনা তাবুর ভিতরের চিত্র</w:t>
      </w:r>
    </w:p>
    <w:p w:rsidR="0011348B" w:rsidRDefault="0011348B">
      <w:pPr>
        <w:bidi w:val="0"/>
        <w:rPr>
          <w:rFonts w:ascii="Wingdings" w:hAnsi="Wingdings" w:cs="SutonnyMJ"/>
          <w:b/>
          <w:color w:val="C00000"/>
          <w:sz w:val="24"/>
          <w:szCs w:val="24"/>
        </w:rPr>
      </w:pPr>
      <w:r>
        <w:rPr>
          <w:rFonts w:ascii="Wingdings" w:hAnsi="Wingdings" w:cs="SutonnyMJ"/>
          <w:b/>
          <w:color w:val="C00000"/>
          <w:sz w:val="24"/>
          <w:szCs w:val="24"/>
        </w:rPr>
        <w:br w:type="page"/>
      </w:r>
    </w:p>
    <w:p w:rsidR="00DC7A57" w:rsidRPr="00454759" w:rsidRDefault="00DC7A57" w:rsidP="00DC7A57">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৯ যিলহজ: আরাফাহ দিবস</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1C65F4" w:rsidP="00DC7A57">
      <w:pPr>
        <w:numPr>
          <w:ilvl w:val="0"/>
          <w:numId w:val="129"/>
        </w:numPr>
        <w:bidi w:val="0"/>
        <w:spacing w:after="0"/>
        <w:jc w:val="both"/>
        <w:rPr>
          <w:rFonts w:ascii="Kalpurush" w:eastAsia="NikoshBAN" w:hAnsi="Kalpurush" w:cs="Kalpurush"/>
          <w:color w:val="000000"/>
          <w:sz w:val="24"/>
          <w:szCs w:val="24"/>
        </w:rPr>
      </w:pPr>
      <w:r>
        <w:rPr>
          <w:rFonts w:ascii="Kalpurush" w:eastAsia="Nikosh" w:hAnsi="Kalpurush" w:cs="Kalpurush"/>
          <w:color w:val="000000"/>
          <w:sz w:val="24"/>
          <w:szCs w:val="24"/>
          <w:cs/>
          <w:lang w:bidi="bn-BD"/>
        </w:rPr>
        <w:t>এ দিনের মূল কাজ হলো সূর্য</w:t>
      </w:r>
      <w:r>
        <w:rPr>
          <w:rFonts w:ascii="Kalpurush" w:eastAsia="Nikosh" w:hAnsi="Kalpurush" w:cs="Kalpurush" w:hint="cs"/>
          <w:color w:val="000000"/>
          <w:sz w:val="24"/>
          <w:szCs w:val="24"/>
          <w:cs/>
          <w:lang w:bidi="bn-BD"/>
        </w:rPr>
        <w:t>ো</w:t>
      </w:r>
      <w:r w:rsidR="00DC7A57" w:rsidRPr="00454759">
        <w:rPr>
          <w:rFonts w:ascii="Kalpurush" w:eastAsia="Nikosh" w:hAnsi="Kalpurush" w:cs="Kalpurush"/>
          <w:color w:val="000000"/>
          <w:sz w:val="24"/>
          <w:szCs w:val="24"/>
          <w:cs/>
          <w:lang w:bidi="bn-BD"/>
        </w:rPr>
        <w:t>দয়ের পর মিনা থেকে আরাফায় গমন করে সূর্যাস্ত পর্যন্ত আরাফায় অবস্থান করা ও দো</w:t>
      </w:r>
      <w:r w:rsidR="00DC7A57" w:rsidRPr="00454759">
        <w:rPr>
          <w:rFonts w:ascii="Kalpurush" w:eastAsia="Nikosh" w:hAnsi="Kalpurush" w:cs="Kalpurush"/>
          <w:color w:val="000000"/>
          <w:sz w:val="24"/>
          <w:szCs w:val="24"/>
          <w:lang w:bidi="bn-BD"/>
        </w:rPr>
        <w:t>‘</w:t>
      </w:r>
      <w:r w:rsidR="00DC7A57" w:rsidRPr="00454759">
        <w:rPr>
          <w:rFonts w:ascii="Kalpurush" w:eastAsia="Nikosh" w:hAnsi="Kalpurush" w:cs="Kalpurush"/>
          <w:color w:val="000000"/>
          <w:sz w:val="24"/>
          <w:szCs w:val="24"/>
          <w:cs/>
          <w:lang w:bidi="bn-BD"/>
        </w:rPr>
        <w:t>আ</w:t>
      </w:r>
      <w:r w:rsidR="00DC7A57" w:rsidRPr="00454759">
        <w:rPr>
          <w:rFonts w:ascii="Kalpurush" w:eastAsia="Nikosh" w:hAnsi="Kalpurush" w:cs="Kalpurush"/>
          <w:color w:val="000000"/>
          <w:sz w:val="24"/>
          <w:szCs w:val="24"/>
          <w:lang w:bidi="bn-BD"/>
        </w:rPr>
        <w:t xml:space="preserve">, </w:t>
      </w:r>
      <w:r w:rsidR="00DC7A57" w:rsidRPr="00454759">
        <w:rPr>
          <w:rFonts w:ascii="Kalpurush" w:eastAsia="Nikosh" w:hAnsi="Kalpurush" w:cs="Kalpurush"/>
          <w:color w:val="000000"/>
          <w:sz w:val="24"/>
          <w:szCs w:val="24"/>
          <w:cs/>
          <w:lang w:bidi="bn-BD"/>
        </w:rPr>
        <w:t>যিকির</w:t>
      </w:r>
      <w:r w:rsidR="00DC7A57" w:rsidRPr="00454759">
        <w:rPr>
          <w:rFonts w:ascii="Kalpurush" w:eastAsia="Nikosh" w:hAnsi="Kalpurush" w:cs="Kalpurush"/>
          <w:color w:val="000000"/>
          <w:sz w:val="24"/>
          <w:szCs w:val="24"/>
          <w:lang w:bidi="bn-BD"/>
        </w:rPr>
        <w:t xml:space="preserve">, </w:t>
      </w:r>
      <w:r w:rsidR="00DC7A57" w:rsidRPr="00454759">
        <w:rPr>
          <w:rFonts w:ascii="Kalpurush" w:eastAsia="Nikosh" w:hAnsi="Kalpurush" w:cs="Kalpurush"/>
          <w:color w:val="000000"/>
          <w:sz w:val="24"/>
          <w:szCs w:val="24"/>
          <w:cs/>
          <w:lang w:bidi="bn-BD"/>
        </w:rPr>
        <w:t>ইসতেগফার করা। আরাফায় যোহর-আছর সালাত একসাথে পরপর কসর করে আদায় করা এবং সূর্যাস্তের পর আরাফা ত্যাগ করে মুযদালিফায় গমন করা।</w:t>
      </w:r>
    </w:p>
    <w:p w:rsidR="00DC7A57" w:rsidRPr="00454759" w:rsidRDefault="00DC7A57" w:rsidP="001C65F4">
      <w:pPr>
        <w:numPr>
          <w:ilvl w:val="0"/>
          <w:numId w:val="129"/>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আরাফা ময়দান বিচার দিবসের হাশরের ময়দানের কথা স্মরণ করিয়ে দেয়</w:t>
      </w:r>
      <w:r w:rsidR="001C65F4">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যেখানে সমগ্র মানবজাতি একত্রিত হবে সুবিস্তৃত এক ময়দানে। এ দিবস সবচেয়ে বেশি আশির্বাদপ্রাপ্ত দিবস এবং এ দিবস আল্লাহ তা</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 তাঁর ক্ষমাশীলতা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রহমত ও দয়া উপস্থাপন করেন। আরাফার ময়দান হারাম এলাকার সীমানার বাইরে অবস্থিত। আরাফার চর্তুদিকে সীমানা-নির্ধারণমূলক উঁচু ফলক রয়েছে। ১০.৪ কি.মি এলাকা জুড়ে বিস্তৃত আরাফা ময়দান। মসজিদুল হারাম থেকে প্রায় ২২ কি.মি দূরে অবস্থিত আরাফার ময়দান। এ আরাফার ময়দানে</w:t>
      </w:r>
      <w:r w:rsidR="001C65F4">
        <w:rPr>
          <w:rFonts w:ascii="Kalpurush" w:eastAsia="Nikosh" w:hAnsi="Kalpurush" w:cs="Kalpurush" w:hint="cs"/>
          <w:color w:val="000000"/>
          <w:sz w:val="24"/>
          <w:szCs w:val="24"/>
          <w:cs/>
          <w:lang w:bidi="bn-BD"/>
        </w:rPr>
        <w:t>র প্রান্তে দাঁড়িয়ে</w:t>
      </w:r>
      <w:r w:rsidRPr="00454759">
        <w:rPr>
          <w:rFonts w:ascii="Kalpurush" w:eastAsia="Nikosh" w:hAnsi="Kalpurush" w:cs="Kalpurush"/>
          <w:color w:val="000000"/>
          <w:sz w:val="24"/>
          <w:szCs w:val="24"/>
          <w:cs/>
          <w:lang w:bidi="bn-BD"/>
        </w:rPr>
        <w:t>ই রাসূল সাল্লাল্লাহু আলাইহি ওয়াসাল্লাম তাঁর বিদায় হজের</w:t>
      </w:r>
      <w:r w:rsidR="001C65F4">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ভাষ</w:t>
      </w:r>
      <w:r w:rsidR="001C65F4">
        <w:rPr>
          <w:rFonts w:ascii="Kalpurush" w:eastAsia="Nikosh" w:hAnsi="Kalpurush" w:cs="Kalpurush" w:hint="cs"/>
          <w:color w:val="000000"/>
          <w:sz w:val="24"/>
          <w:szCs w:val="24"/>
          <w:cs/>
          <w:lang w:bidi="bn-BD"/>
        </w:rPr>
        <w:t>ণ</w:t>
      </w:r>
      <w:r w:rsidRPr="00454759">
        <w:rPr>
          <w:rFonts w:ascii="Kalpurush" w:eastAsia="Nikosh" w:hAnsi="Kalpurush" w:cs="Kalpurush"/>
          <w:color w:val="000000"/>
          <w:sz w:val="24"/>
          <w:szCs w:val="24"/>
          <w:cs/>
          <w:lang w:bidi="bn-BD"/>
        </w:rPr>
        <w:t xml:space="preserve"> দিয়েছিলেন</w:t>
      </w:r>
      <w:r w:rsidRPr="00454759">
        <w:rPr>
          <w:rFonts w:ascii="Kalpurush" w:eastAsia="Nikosh" w:hAnsi="Kalpurush" w:cs="SolaimanLipi"/>
          <w:color w:val="000000"/>
          <w:sz w:val="24"/>
          <w:szCs w:val="24"/>
          <w:cs/>
          <w:lang w:bidi="hi-IN"/>
        </w:rPr>
        <w:t xml:space="preserve">। </w:t>
      </w:r>
    </w:p>
    <w:p w:rsidR="00DC7A57" w:rsidRPr="00454759" w:rsidRDefault="00DC7A57" w:rsidP="004436DD">
      <w:pPr>
        <w:numPr>
          <w:ilvl w:val="0"/>
          <w:numId w:val="129"/>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রাসূলুল্লাহ সাল্লাল্লাহু আলাইহি ওয়াসাল্লাম এক হাদীসে বলেছেন</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হজের সব হলো আরাফায়</w:t>
      </w:r>
      <w:r w:rsidR="004436DD" w:rsidRPr="00454759">
        <w:rPr>
          <w:rFonts w:ascii="Kalpurush" w:eastAsia="Nikosh" w:hAnsi="Kalpurush" w:cs="Kalpurush" w:hint="cs"/>
          <w:color w:val="000000"/>
          <w:sz w:val="24"/>
          <w:szCs w:val="24"/>
          <w:cs/>
          <w:lang w:bidi="bn-BD"/>
        </w:rPr>
        <w:t>”</w:t>
      </w:r>
      <w:r w:rsidR="004436DD" w:rsidRPr="00454759">
        <w:rPr>
          <w:rFonts w:ascii="Kalpurush" w:eastAsia="Nikosh" w:hAnsi="Kalpurush" w:cs="SolaimanLipi" w:hint="cs"/>
          <w:color w:val="000000"/>
          <w:sz w:val="24"/>
          <w:szCs w:val="24"/>
          <w:cs/>
          <w:lang w:bidi="hi-IN"/>
        </w:rPr>
        <w:t>।</w:t>
      </w:r>
      <w:r w:rsidR="004436DD" w:rsidRPr="00454759">
        <w:rPr>
          <w:rStyle w:val="FootnoteReference"/>
          <w:rFonts w:ascii="Kalpurush" w:eastAsia="Nikosh" w:hAnsi="Kalpurush" w:cs="Kalpurush"/>
          <w:color w:val="000000"/>
          <w:sz w:val="24"/>
          <w:szCs w:val="24"/>
          <w:cs/>
          <w:lang w:bidi="bn-BD"/>
        </w:rPr>
        <w:footnoteReference w:id="74"/>
      </w:r>
    </w:p>
    <w:p w:rsidR="00DC7A57" w:rsidRPr="00454759" w:rsidRDefault="00DC7A57" w:rsidP="004436DD">
      <w:pPr>
        <w:numPr>
          <w:ilvl w:val="0"/>
          <w:numId w:val="129"/>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 xml:space="preserve">আয়েশা </w:t>
      </w:r>
      <w:r w:rsidR="004436DD" w:rsidRPr="00454759">
        <w:rPr>
          <w:rFonts w:ascii="Kalpurush" w:eastAsia="Nikosh" w:hAnsi="Kalpurush" w:cs="Kalpurush"/>
          <w:color w:val="000000"/>
          <w:sz w:val="24"/>
          <w:szCs w:val="24"/>
          <w:cs/>
          <w:lang w:bidi="bn-BD"/>
        </w:rPr>
        <w:t xml:space="preserve">রাদিয়াল্লাহু </w:t>
      </w:r>
      <w:r w:rsidR="004436DD" w:rsidRPr="00454759">
        <w:rPr>
          <w:rFonts w:ascii="Kalpurush" w:eastAsia="Nikosh" w:hAnsi="Kalpurush" w:cs="Kalpurush"/>
          <w:color w:val="000000"/>
          <w:sz w:val="24"/>
          <w:szCs w:val="24"/>
          <w:lang w:bidi="bn-BD"/>
        </w:rPr>
        <w:t>‘</w:t>
      </w:r>
      <w:r w:rsidR="004436DD" w:rsidRPr="00454759">
        <w:rPr>
          <w:rFonts w:ascii="Kalpurush" w:eastAsia="Nikosh" w:hAnsi="Kalpurush" w:cs="Kalpurush"/>
          <w:color w:val="000000"/>
          <w:sz w:val="24"/>
          <w:szCs w:val="24"/>
          <w:cs/>
          <w:lang w:bidi="bn-BD"/>
        </w:rPr>
        <w:t>আনহ</w:t>
      </w:r>
      <w:r w:rsidR="004436DD"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থেকে বর্ণিত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রাসূলুল্লাহ সাল্লাল্লাহু আলাইহি ওয়াসাল্লাম বলেছেন</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আরাফা ব্যাতীত আর কোনো দিবস</w:t>
      </w:r>
      <w:r w:rsidR="00997732" w:rsidRPr="00454759">
        <w:rPr>
          <w:rFonts w:ascii="Kalpurush" w:eastAsia="Nikosh" w:hAnsi="Kalpurush" w:cs="Kalpurush"/>
          <w:color w:val="000000"/>
          <w:sz w:val="24"/>
          <w:szCs w:val="24"/>
          <w:cs/>
          <w:lang w:bidi="bn-BD"/>
        </w:rPr>
        <w:t xml:space="preserve"> নেই</w:t>
      </w:r>
      <w:r w:rsidRPr="00454759">
        <w:rPr>
          <w:rFonts w:ascii="Kalpurush" w:eastAsia="Nikosh" w:hAnsi="Kalpurush" w:cs="Kalpurush"/>
          <w:color w:val="000000"/>
          <w:sz w:val="24"/>
          <w:szCs w:val="24"/>
          <w:cs/>
          <w:lang w:bidi="bn-BD"/>
        </w:rPr>
        <w:t xml:space="preserve"> যে দিন আল্লাহ তাঁর অধিক বান্দাহকে জাহান্নামের আগুন থেকে রক্ষা করেন এবং তিনি খুব সন্নিকটে চলে আসেন এবং ফিরিশতাদের সামনে তার বান্দাহদের নিয়ে গর্ব করে বলেন</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তারা আমার কাছে কী চায়</w:t>
      </w:r>
      <w:r w:rsidR="00513FA1" w:rsidRPr="00454759">
        <w:rPr>
          <w:rFonts w:ascii="Kalpurush" w:eastAsia="Nikosh" w:hAnsi="Kalpurush" w:cs="Kalpurush"/>
          <w:color w:val="000000"/>
          <w:sz w:val="24"/>
          <w:szCs w:val="24"/>
          <w:lang w:bidi="bn-BD"/>
        </w:rPr>
        <w:t>?</w:t>
      </w:r>
      <w:r w:rsidR="00513FA1" w:rsidRPr="00454759">
        <w:rPr>
          <w:rFonts w:ascii="Kalpurush" w:eastAsia="Nikosh" w:hAnsi="Kalpurush" w:cs="Kalpurush" w:hint="cs"/>
          <w:color w:val="000000"/>
          <w:sz w:val="24"/>
          <w:szCs w:val="24"/>
          <w:cs/>
          <w:lang w:bidi="bn-BD"/>
        </w:rPr>
        <w:t>”</w:t>
      </w:r>
      <w:r w:rsidR="00513FA1" w:rsidRPr="00454759">
        <w:rPr>
          <w:rStyle w:val="FootnoteReference"/>
          <w:rFonts w:ascii="Kalpurush" w:eastAsia="Nikosh" w:hAnsi="Kalpurush" w:cs="Kalpurush"/>
          <w:color w:val="000000"/>
          <w:sz w:val="24"/>
          <w:szCs w:val="24"/>
          <w:cs/>
          <w:lang w:bidi="bn-BD"/>
        </w:rPr>
        <w:footnoteReference w:id="75"/>
      </w:r>
    </w:p>
    <w:p w:rsidR="00DC7A57" w:rsidRPr="00454759" w:rsidRDefault="00DC7A57" w:rsidP="00DC7A57">
      <w:pPr>
        <w:numPr>
          <w:ilvl w:val="0"/>
          <w:numId w:val="12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lastRenderedPageBreak/>
        <w:t>শয়তান এ দিনে</w:t>
      </w:r>
      <w:r w:rsidR="001C65F4">
        <w:rPr>
          <w:rFonts w:ascii="Kalpurush" w:eastAsia="Nikosh" w:hAnsi="Kalpurush" w:cs="Kalpurush"/>
          <w:color w:val="000000"/>
          <w:sz w:val="24"/>
          <w:szCs w:val="24"/>
          <w:cs/>
          <w:lang w:bidi="bn-BD"/>
        </w:rPr>
        <w:t xml:space="preserve"> সকল মানুষের আল্লাহর প্রতি যিক</w:t>
      </w:r>
      <w:r w:rsidR="001C65F4">
        <w:rPr>
          <w:rFonts w:ascii="Kalpurush" w:eastAsia="Nikosh" w:hAnsi="Kalpurush" w:cs="Kalpurush" w:hint="cs"/>
          <w:color w:val="000000"/>
          <w:sz w:val="24"/>
          <w:szCs w:val="24"/>
          <w:cs/>
          <w:lang w:bidi="bn-BD"/>
        </w:rPr>
        <w:t>র</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ও ইসতেগফার দেখে সবচেয়ে বেশি হীন ও লাঞ্ছিত হয়ে যায়। শয়তান ক্রোধান্বিত ও বেদনা বিধুর হয়ে যায়।</w:t>
      </w:r>
    </w:p>
    <w:p w:rsidR="00DC7A57" w:rsidRPr="00454759" w:rsidRDefault="00DC7A57" w:rsidP="001C65F4">
      <w:pPr>
        <w:numPr>
          <w:ilvl w:val="0"/>
          <w:numId w:val="12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৯ যিলহজ মিনায় ফজরের সালাত আদায়ের পর আরাফার উদ্দেশে দলবদ্ধ হয়ে রওয়ানা হওয়া </w:t>
      </w:r>
      <w:r w:rsidR="001C65F4">
        <w:rPr>
          <w:rFonts w:ascii="Kalpurush" w:eastAsia="Nikosh" w:hAnsi="Kalpurush" w:cs="Kalpurush" w:hint="cs"/>
          <w:color w:val="000000"/>
          <w:sz w:val="24"/>
          <w:szCs w:val="24"/>
          <w:cs/>
          <w:lang w:bidi="bn-BD"/>
        </w:rPr>
        <w:t>ভালো</w:t>
      </w:r>
      <w:r w:rsidRPr="00632A5B">
        <w:rPr>
          <w:rFonts w:ascii="Kalpurush" w:eastAsia="Nikosh" w:hAnsi="Kalpurush" w:cs="SolaimanLipi"/>
          <w:color w:val="000000"/>
          <w:sz w:val="24"/>
          <w:szCs w:val="24"/>
          <w:cs/>
          <w:lang w:bidi="hi-IN"/>
        </w:rPr>
        <w:t xml:space="preserve">। </w:t>
      </w:r>
      <w:r w:rsidRPr="00632A5B">
        <w:rPr>
          <w:rFonts w:ascii="Kalpurush" w:eastAsia="Nikosh" w:hAnsi="Kalpurush" w:cs="Kalpurush"/>
          <w:color w:val="000000"/>
          <w:sz w:val="24"/>
          <w:szCs w:val="24"/>
          <w:cs/>
          <w:lang w:bidi="bn-IN"/>
        </w:rPr>
        <w:t>এসময় একাকি অথবা ছোট দল হয়ে পাঁয়ে হেঁটে আরাফায় যাওয়ার চিন্তা না করাই উত্তম। কারণ আরাফা ময়দান অনেক বড় জায়গা ও এখানে মিনার মতো তাবু নম্বর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জোন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রোড নম্বর লেখা ফলক তুলনামূলক কম আছে। অনেক সময় বাস ড্রাইভাররাই তাবু লোকেশন ঠিক মতো বুঝতে পারেন না ও অনেক ঘুরাঘুরি করে তাবু খুঁজে বের করেন। তাই বাসে যাওয়া উত্তম। বাসে যেতে যেতে তালবিয়াহ পাঠ করতে থাকুন। সম্ভব হলে আরাফায় প্রবেশের পূর্বে বা পরে গোসল করে নেওয়া উত্তম।</w:t>
      </w:r>
    </w:p>
    <w:p w:rsidR="00DC7A57" w:rsidRPr="00454759" w:rsidRDefault="00DC7A57" w:rsidP="001C65F4">
      <w:pPr>
        <w:numPr>
          <w:ilvl w:val="0"/>
          <w:numId w:val="12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বর্তমানে হজযাত্রী সংখ্যা বেড়ে যাওয়ার</w:t>
      </w:r>
      <w:r w:rsidR="00940AC0">
        <w:rPr>
          <w:rFonts w:ascii="Kalpurush" w:eastAsia="Nikosh" w:hAnsi="Kalpurush" w:cs="Kalpurush"/>
          <w:color w:val="000000"/>
          <w:sz w:val="24"/>
          <w:szCs w:val="24"/>
          <w:cs/>
          <w:lang w:bidi="bn-BD"/>
        </w:rPr>
        <w:t xml:space="preserve"> কারণে </w:t>
      </w:r>
      <w:r w:rsidRPr="00454759">
        <w:rPr>
          <w:rFonts w:ascii="Kalpurush" w:eastAsia="Nikosh" w:hAnsi="Kalpurush" w:cs="Kalpurush"/>
          <w:color w:val="000000"/>
          <w:sz w:val="24"/>
          <w:szCs w:val="24"/>
          <w:cs/>
          <w:lang w:bidi="bn-BD"/>
        </w:rPr>
        <w:t>৯ যিলহজ মধ্যরাত থেকে আরাফায় নিয়ে যাওয়া হয়। এটা নিশ্চয় সুন্নতের খেলাফ</w:t>
      </w:r>
      <w:r w:rsidR="001C65F4">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তবে যেহেতু সমস্যার</w:t>
      </w:r>
      <w:r w:rsidR="00940AC0">
        <w:rPr>
          <w:rFonts w:ascii="Kalpurush" w:eastAsia="Nikosh" w:hAnsi="Kalpurush" w:cs="Kalpurush"/>
          <w:color w:val="000000"/>
          <w:sz w:val="24"/>
          <w:szCs w:val="24"/>
          <w:cs/>
          <w:lang w:bidi="bn-BD"/>
        </w:rPr>
        <w:t xml:space="preserve"> কারণে </w:t>
      </w:r>
      <w:r w:rsidRPr="00454759">
        <w:rPr>
          <w:rFonts w:ascii="Kalpurush" w:eastAsia="Nikosh" w:hAnsi="Kalpurush" w:cs="Kalpurush"/>
          <w:color w:val="000000"/>
          <w:sz w:val="24"/>
          <w:szCs w:val="24"/>
          <w:cs/>
          <w:lang w:bidi="bn-BD"/>
        </w:rPr>
        <w:t xml:space="preserve">এ কাজ করা </w:t>
      </w:r>
      <w:r w:rsidR="001C65F4">
        <w:rPr>
          <w:rFonts w:ascii="Kalpurush" w:eastAsia="Nikosh" w:hAnsi="Kalpurush" w:cs="Kalpurush" w:hint="cs"/>
          <w:color w:val="000000"/>
          <w:sz w:val="24"/>
          <w:szCs w:val="24"/>
          <w:cs/>
          <w:lang w:bidi="bn-BD"/>
        </w:rPr>
        <w:t>হচ্ছে তা</w:t>
      </w:r>
      <w:r w:rsidRPr="00454759">
        <w:rPr>
          <w:rFonts w:ascii="Kalpurush" w:eastAsia="Nikosh" w:hAnsi="Kalpurush" w:cs="Kalpurush"/>
          <w:color w:val="000000"/>
          <w:sz w:val="24"/>
          <w:szCs w:val="24"/>
          <w:cs/>
          <w:lang w:bidi="bn-BD"/>
        </w:rPr>
        <w:t>ই এ সুন্নাতটি ছুটে গেলে ক্ষতি হবে না ইন</w:t>
      </w:r>
      <w:r w:rsidR="001C65F4">
        <w:rPr>
          <w:rFonts w:ascii="Kalpurush" w:eastAsia="Nikosh" w:hAnsi="Kalpurush" w:cs="Kalpurush" w:hint="cs"/>
          <w:color w:val="000000"/>
          <w:sz w:val="24"/>
          <w:szCs w:val="24"/>
          <w:cs/>
          <w:lang w:bidi="bn-BD"/>
        </w:rPr>
        <w:t>-</w:t>
      </w:r>
      <w:r w:rsidR="001C65F4">
        <w:rPr>
          <w:rFonts w:ascii="Kalpurush" w:eastAsia="Nikosh" w:hAnsi="Kalpurush" w:cs="Kalpurush"/>
          <w:color w:val="000000"/>
          <w:sz w:val="24"/>
          <w:szCs w:val="24"/>
          <w:cs/>
          <w:lang w:bidi="bn-BD"/>
        </w:rPr>
        <w:t>শা</w:t>
      </w:r>
      <w:r w:rsidRPr="00454759">
        <w:rPr>
          <w:rFonts w:ascii="Kalpurush" w:eastAsia="Nikosh" w:hAnsi="Kalpurush" w:cs="Kalpurush"/>
          <w:color w:val="000000"/>
          <w:sz w:val="24"/>
          <w:szCs w:val="24"/>
          <w:cs/>
          <w:lang w:bidi="bn-BD"/>
        </w:rPr>
        <w:t>আল্লাহ।</w:t>
      </w:r>
    </w:p>
    <w:p w:rsidR="00DC7A57" w:rsidRPr="00454759" w:rsidRDefault="00DC7A57" w:rsidP="00DC7A57">
      <w:pPr>
        <w:numPr>
          <w:ilvl w:val="0"/>
          <w:numId w:val="12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আরাফার সীমানার ভিতর প্রবেশ করে মুস্তাহাব হলো নামিরা মসজিদে ইমামের খুতবা শোনা এবং যোহরের আযানের পর যোহরের আউয়াল ওয়াক্তেই যোহর-আসর সালাত ইমামের পিছনে জামাআতে আদায় করা।</w:t>
      </w:r>
    </w:p>
    <w:p w:rsidR="00DC7A57" w:rsidRPr="00454759" w:rsidRDefault="00DC7A57" w:rsidP="001C65F4">
      <w:pPr>
        <w:numPr>
          <w:ilvl w:val="0"/>
          <w:numId w:val="12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তবে যেহেতু সকল লোকের একত্রে মসজিদে নামিরায় একত্রিত হওয়া সম্ভব নয় তাই আরাফার ময়দানের যে কোনো স্থানে তাবুতে অবস্থান গ্রহ</w:t>
      </w:r>
      <w:r w:rsidR="001C65F4">
        <w:rPr>
          <w:rFonts w:ascii="Kalpurush" w:eastAsia="Nikosh" w:hAnsi="Kalpurush" w:cs="Kalpurush" w:hint="cs"/>
          <w:color w:val="000000"/>
          <w:sz w:val="24"/>
          <w:szCs w:val="24"/>
          <w:cs/>
          <w:lang w:bidi="bn-BD"/>
        </w:rPr>
        <w:t>ণ</w:t>
      </w:r>
      <w:r w:rsidRPr="00454759">
        <w:rPr>
          <w:rFonts w:ascii="Kalpurush" w:eastAsia="Nikosh" w:hAnsi="Kalpurush" w:cs="Kalpurush"/>
          <w:color w:val="000000"/>
          <w:sz w:val="24"/>
          <w:szCs w:val="24"/>
          <w:cs/>
          <w:lang w:bidi="bn-BD"/>
        </w:rPr>
        <w:t xml:space="preserve"> করা ও যোহরের ওয়াক্তেই যোহর-আসর সালাত তাবুতে জামাআত করে আদায় করা অথবা কেউ চাইলে একাকীও আদায় করতে পারেন।</w:t>
      </w:r>
    </w:p>
    <w:p w:rsidR="00DC7A57" w:rsidRPr="00454759" w:rsidRDefault="00DC7A57" w:rsidP="00DC7A57">
      <w:pPr>
        <w:numPr>
          <w:ilvl w:val="0"/>
          <w:numId w:val="12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lastRenderedPageBreak/>
        <w:t>গুরুত</w:t>
      </w:r>
      <w:r w:rsidR="001C65F4">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বপূর্ণ বিষয় হলো</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নিশ্চিতভাবে আরাফার সীমানার ভেতরে অবস্থান গ্রহণ করতে হবে অন্যথায় হজ হবে না। আরাফার ময়দানের চর্তুদিকে সীমানা-নির্ধারণমূলক উঁচু ফলক বা সাইনবোর্ড রয়েছে যা আপনাকে অবস্থান নির্ণয়ে সাহায্য করবে। নামিরা মসজিদের সামনের দিকের কিছু অংশ আরাফার সীমানার বাইরে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তাই সেখানে অবস্থান গ্রহণ করা যাবে না। আবার আরাফা ও মুযদালিফার মধ্যবর্তী </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উরানাহ</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উপত্যকা এলাকা আরাফার সীমানার বাইরে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তাই সেখানেও অবস্থান গ্রহণ করা যাবে না।</w:t>
      </w:r>
    </w:p>
    <w:p w:rsidR="00DC7A57" w:rsidRPr="00454759" w:rsidRDefault="00DC7A57" w:rsidP="004436DD">
      <w:pPr>
        <w:numPr>
          <w:ilvl w:val="0"/>
          <w:numId w:val="129"/>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এখানে সালাত আদায়ের নিয়ম হলো</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যোহরের সালাতের আউয়াল ওয়াক্তেই এক আযান ও দুই ইকামাতে যথাক্রমে যোহর (২ </w:t>
      </w:r>
      <w:r w:rsidR="004436DD" w:rsidRPr="00454759">
        <w:rPr>
          <w:rFonts w:ascii="Kalpurush" w:eastAsia="Nikosh" w:hAnsi="Kalpurush" w:cs="Kalpurush"/>
          <w:color w:val="000000"/>
          <w:sz w:val="24"/>
          <w:szCs w:val="24"/>
          <w:cs/>
          <w:lang w:bidi="bn-BD"/>
        </w:rPr>
        <w:t>রাকাত</w:t>
      </w:r>
      <w:r w:rsidRPr="00454759">
        <w:rPr>
          <w:rFonts w:ascii="Kalpurush" w:eastAsia="Nikosh" w:hAnsi="Kalpurush" w:cs="Kalpurush"/>
          <w:color w:val="000000"/>
          <w:sz w:val="24"/>
          <w:szCs w:val="24"/>
          <w:cs/>
          <w:lang w:bidi="bn-BD"/>
        </w:rPr>
        <w:t xml:space="preserve"> ফরয) ও আসর (২ </w:t>
      </w:r>
      <w:r w:rsidR="004436DD" w:rsidRPr="00454759">
        <w:rPr>
          <w:rFonts w:ascii="Kalpurush" w:eastAsia="Nikosh" w:hAnsi="Kalpurush" w:cs="Kalpurush"/>
          <w:color w:val="000000"/>
          <w:sz w:val="24"/>
          <w:szCs w:val="24"/>
          <w:cs/>
          <w:lang w:bidi="bn-BD"/>
        </w:rPr>
        <w:t>রাকাত</w:t>
      </w:r>
      <w:r w:rsidRPr="00454759">
        <w:rPr>
          <w:rFonts w:ascii="Kalpurush" w:eastAsia="Nikosh" w:hAnsi="Kalpurush" w:cs="Kalpurush"/>
          <w:color w:val="000000"/>
          <w:sz w:val="24"/>
          <w:szCs w:val="24"/>
          <w:cs/>
          <w:lang w:bidi="bn-BD"/>
        </w:rPr>
        <w:t xml:space="preserve"> ফরয) কসর করে পরপর আদায় করা</w:t>
      </w:r>
      <w:r w:rsidRPr="00CC61EE">
        <w:rPr>
          <w:rFonts w:ascii="SolaimanLipi" w:eastAsia="Nikosh" w:hAnsi="SolaimanLipi" w:cs="SolaimanLipi"/>
          <w:color w:val="000000"/>
          <w:sz w:val="24"/>
          <w:szCs w:val="24"/>
          <w:cs/>
          <w:lang w:bidi="hi-IN"/>
        </w:rPr>
        <w:t>।</w:t>
      </w:r>
      <w:r w:rsidRPr="001C65F4">
        <w:rPr>
          <w:rFonts w:ascii="Kalpurush" w:eastAsia="Nikosh" w:hAnsi="Kalpurush" w:cs="Kalpurush"/>
          <w:color w:val="000000"/>
          <w:sz w:val="24"/>
          <w:szCs w:val="24"/>
          <w:cs/>
          <w:lang w:bidi="hi-IN"/>
        </w:rPr>
        <w:t xml:space="preserve"> </w:t>
      </w:r>
      <w:r w:rsidRPr="001C65F4">
        <w:rPr>
          <w:rFonts w:ascii="Kalpurush" w:eastAsia="Nikosh" w:hAnsi="Kalpurush" w:cs="Kalpurush"/>
          <w:color w:val="000000"/>
          <w:sz w:val="24"/>
          <w:szCs w:val="24"/>
          <w:cs/>
          <w:lang w:bidi="bn-IN"/>
        </w:rPr>
        <w:t>এ দুই সালাতের আগে</w:t>
      </w:r>
      <w:r w:rsidRPr="001C65F4">
        <w:rPr>
          <w:rFonts w:ascii="Kalpurush" w:eastAsia="Nikosh" w:hAnsi="Kalpurush" w:cs="Kalpurush"/>
          <w:color w:val="000000"/>
          <w:sz w:val="24"/>
          <w:szCs w:val="24"/>
          <w:lang w:bidi="bn-BD"/>
        </w:rPr>
        <w:t xml:space="preserve">, </w:t>
      </w:r>
      <w:r w:rsidRPr="001C65F4">
        <w:rPr>
          <w:rFonts w:ascii="Kalpurush" w:eastAsia="Nikosh" w:hAnsi="Kalpurush" w:cs="Kalpurush"/>
          <w:color w:val="000000"/>
          <w:sz w:val="24"/>
          <w:szCs w:val="24"/>
          <w:cs/>
          <w:lang w:bidi="bn-BD"/>
        </w:rPr>
        <w:t>ম</w:t>
      </w:r>
      <w:r w:rsidRPr="00454759">
        <w:rPr>
          <w:rFonts w:ascii="Kalpurush" w:eastAsia="Nikosh" w:hAnsi="Kalpurush" w:cs="Kalpurush"/>
          <w:color w:val="000000"/>
          <w:sz w:val="24"/>
          <w:szCs w:val="24"/>
          <w:cs/>
          <w:lang w:bidi="bn-BD"/>
        </w:rPr>
        <w:t xml:space="preserve">ধ্যে ও </w:t>
      </w:r>
      <w:r w:rsidR="004436DD" w:rsidRPr="00454759">
        <w:rPr>
          <w:rFonts w:ascii="Kalpurush" w:eastAsia="Nikosh" w:hAnsi="Kalpurush" w:cs="Kalpurush"/>
          <w:color w:val="000000"/>
          <w:sz w:val="24"/>
          <w:szCs w:val="24"/>
          <w:cs/>
          <w:lang w:bidi="bn-BD"/>
        </w:rPr>
        <w:t>পরে কোনো সুন্নাত পড়ার নিয়ম নেই।</w:t>
      </w:r>
      <w:r w:rsidR="004436DD" w:rsidRPr="00454759">
        <w:rPr>
          <w:rStyle w:val="FootnoteReference"/>
          <w:rFonts w:ascii="Kalpurush" w:eastAsia="Nikosh" w:hAnsi="Kalpurush" w:cs="Kalpurush"/>
          <w:color w:val="000000"/>
          <w:sz w:val="24"/>
          <w:szCs w:val="24"/>
          <w:cs/>
          <w:lang w:bidi="bn-BD"/>
        </w:rPr>
        <w:footnoteReference w:id="76"/>
      </w:r>
    </w:p>
    <w:p w:rsidR="00DC7A57" w:rsidRPr="00454759" w:rsidRDefault="00DC7A57" w:rsidP="00DC7A57">
      <w:pPr>
        <w:numPr>
          <w:ilvl w:val="0"/>
          <w:numId w:val="12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রাসূলুল্লাহ সাল্লাল্লাহু আলাইহি ওয়াসাল্লাম এভাবেই মক্কার মুকিম ও মুসাফিরদের নিয়ে কসর করে পরপর সালাত আদায় করেছেন। তিনি এক্ষেত্রে মুকিম ও মুসাফিরদের জন্য আলাদা কোনো নিয়মের কথা উল্লেখ করেন</w:t>
      </w:r>
      <w:r w:rsidR="001C65F4">
        <w:rPr>
          <w:rFonts w:ascii="Kalpurush" w:eastAsia="Nikosh" w:hAnsi="Kalpurush" w:cs="Kalpurush"/>
          <w:color w:val="000000"/>
          <w:sz w:val="24"/>
          <w:szCs w:val="24"/>
          <w:cs/>
          <w:lang w:bidi="bn-BD"/>
        </w:rPr>
        <w:t xml:space="preserve"> ন</w:t>
      </w:r>
      <w:r w:rsidR="001C65F4">
        <w:rPr>
          <w:rFonts w:ascii="Kalpurush" w:eastAsia="Nikosh" w:hAnsi="Kalpurush" w:cs="Kalpurush" w:hint="cs"/>
          <w:color w:val="000000"/>
          <w:sz w:val="24"/>
          <w:szCs w:val="24"/>
          <w:cs/>
          <w:lang w:bidi="bn-BD"/>
        </w:rPr>
        <w:t>ি</w:t>
      </w:r>
      <w:r w:rsidRPr="00454759">
        <w:rPr>
          <w:rFonts w:ascii="Kalpurush" w:eastAsia="Nikosh" w:hAnsi="Kalpurush" w:cs="SolaimanLipi"/>
          <w:color w:val="000000"/>
          <w:sz w:val="24"/>
          <w:szCs w:val="24"/>
          <w:cs/>
          <w:lang w:bidi="hi-IN"/>
        </w:rPr>
        <w:t xml:space="preserve">। </w:t>
      </w:r>
      <w:r w:rsidRPr="00454759">
        <w:rPr>
          <w:rFonts w:ascii="Kalpurush" w:eastAsia="Nikosh" w:hAnsi="Kalpurush" w:cs="Kalpurush"/>
          <w:color w:val="000000"/>
          <w:sz w:val="24"/>
          <w:szCs w:val="24"/>
          <w:cs/>
          <w:lang w:bidi="bn-IN"/>
        </w:rPr>
        <w:t>নামিরা মসজিদের ইমামও এইভাবেই</w:t>
      </w:r>
      <w:r w:rsidRPr="00454759">
        <w:rPr>
          <w:rFonts w:ascii="Kalpurush" w:eastAsia="Nikosh" w:hAnsi="Kalpurush" w:cs="Kalpurush"/>
          <w:color w:val="000000"/>
          <w:sz w:val="24"/>
          <w:szCs w:val="24"/>
          <w:cs/>
          <w:lang w:bidi="bn-BD"/>
        </w:rPr>
        <w:t xml:space="preserve"> সালাত পড়ান। তাবুতে সকল লোকদের এ একইভাবে একাকী বা জামাআতে সালাত আদায় করা উচিত। যদি দিনটি শুক্রবার হয় তবে জুমআর সালাত পড়ার দরকার নেই তবে কসর সালাত আদায় করতে হবে।</w:t>
      </w:r>
    </w:p>
    <w:p w:rsidR="00DC7A57" w:rsidRPr="00454759" w:rsidRDefault="00DC7A57" w:rsidP="004436DD">
      <w:pPr>
        <w:numPr>
          <w:ilvl w:val="0"/>
          <w:numId w:val="130"/>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আরাফার দিবসের রোজা</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পূর্বের এক বছরের ও পরের এক বছরের গুনাহের কাফফারা হয়ে যায়। তবে এ</w:t>
      </w:r>
      <w:r w:rsidR="0058061D">
        <w:rPr>
          <w:rFonts w:ascii="Kalpurush" w:eastAsia="Nikosh" w:hAnsi="Kalpurush" w:cs="Kalpurush" w:hint="cs"/>
          <w:color w:val="000000"/>
          <w:sz w:val="24"/>
          <w:szCs w:val="24"/>
          <w:cs/>
          <w:lang w:bidi="bn-BD"/>
        </w:rPr>
        <w:t xml:space="preserve"> </w:t>
      </w:r>
      <w:r w:rsidR="00997732" w:rsidRPr="00454759">
        <w:rPr>
          <w:rFonts w:ascii="Kalpurush" w:eastAsia="Nikosh" w:hAnsi="Kalpurush" w:cs="Kalpurush"/>
          <w:color w:val="000000"/>
          <w:sz w:val="24"/>
          <w:szCs w:val="24"/>
          <w:cs/>
          <w:lang w:bidi="bn-BD"/>
        </w:rPr>
        <w:t>সাওম</w:t>
      </w:r>
      <w:r w:rsidR="0058061D">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হাজীদের জন্য নয়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বরং যারা হজ করতে আসেন</w:t>
      </w:r>
      <w:r w:rsidR="004436DD"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নি তাদের জন্য। আপনার পরিবারবর্গকে বাড়িতে এ দিনে</w:t>
      </w:r>
      <w:r w:rsidR="0058061D">
        <w:rPr>
          <w:rFonts w:ascii="Kalpurush" w:eastAsia="Nikosh" w:hAnsi="Kalpurush" w:cs="Kalpurush" w:hint="cs"/>
          <w:color w:val="000000"/>
          <w:sz w:val="24"/>
          <w:szCs w:val="24"/>
          <w:cs/>
          <w:lang w:bidi="bn-BD"/>
        </w:rPr>
        <w:t xml:space="preserve"> </w:t>
      </w:r>
      <w:r w:rsidR="00997732" w:rsidRPr="00454759">
        <w:rPr>
          <w:rFonts w:ascii="Kalpurush" w:eastAsia="Nikosh" w:hAnsi="Kalpurush" w:cs="Kalpurush"/>
          <w:color w:val="000000"/>
          <w:sz w:val="24"/>
          <w:szCs w:val="24"/>
          <w:cs/>
          <w:lang w:bidi="bn-BD"/>
        </w:rPr>
        <w:t>সাওম</w:t>
      </w:r>
      <w:r w:rsidR="0058061D">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রাখতে বলুন। হাজীদের জন্য আরাফার দিনে</w:t>
      </w:r>
      <w:r w:rsidR="0058061D">
        <w:rPr>
          <w:rFonts w:ascii="Kalpurush" w:eastAsia="Nikosh" w:hAnsi="Kalpurush" w:cs="Kalpurush" w:hint="cs"/>
          <w:color w:val="000000"/>
          <w:sz w:val="24"/>
          <w:szCs w:val="24"/>
          <w:cs/>
          <w:lang w:bidi="bn-BD"/>
        </w:rPr>
        <w:t xml:space="preserve"> </w:t>
      </w:r>
      <w:r w:rsidR="00997732" w:rsidRPr="00454759">
        <w:rPr>
          <w:rFonts w:ascii="Kalpurush" w:eastAsia="Nikosh" w:hAnsi="Kalpurush" w:cs="Kalpurush"/>
          <w:color w:val="000000"/>
          <w:sz w:val="24"/>
          <w:szCs w:val="24"/>
          <w:cs/>
          <w:lang w:bidi="bn-BD"/>
        </w:rPr>
        <w:t>সাওম</w:t>
      </w:r>
      <w:r w:rsidR="0058061D">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 xml:space="preserve">রাখা </w:t>
      </w:r>
      <w:r w:rsidRPr="00454759">
        <w:rPr>
          <w:rFonts w:ascii="Kalpurush" w:eastAsia="Nikosh" w:hAnsi="Kalpurush" w:cs="Kalpurush"/>
          <w:color w:val="000000"/>
          <w:sz w:val="24"/>
          <w:szCs w:val="24"/>
          <w:cs/>
          <w:lang w:bidi="bn-BD"/>
        </w:rPr>
        <w:lastRenderedPageBreak/>
        <w:t>মাকরূহ। রাসূলুল্লাহ সাল্লাল্লাহু আলাইহি ওয়াসাল্লাম আরাফার দিনে</w:t>
      </w:r>
      <w:r w:rsidR="0058061D">
        <w:rPr>
          <w:rFonts w:ascii="Kalpurush" w:eastAsia="Nikosh" w:hAnsi="Kalpurush" w:cs="Kalpurush" w:hint="cs"/>
          <w:color w:val="000000"/>
          <w:sz w:val="24"/>
          <w:szCs w:val="24"/>
          <w:cs/>
          <w:lang w:bidi="bn-BD"/>
        </w:rPr>
        <w:t xml:space="preserve"> </w:t>
      </w:r>
      <w:r w:rsidR="00997732" w:rsidRPr="00454759">
        <w:rPr>
          <w:rFonts w:ascii="Kalpurush" w:eastAsia="Nikosh" w:hAnsi="Kalpurush" w:cs="Kalpurush"/>
          <w:color w:val="000000"/>
          <w:sz w:val="24"/>
          <w:szCs w:val="24"/>
          <w:cs/>
          <w:lang w:bidi="bn-BD"/>
        </w:rPr>
        <w:t>সাওম</w:t>
      </w:r>
      <w:r w:rsidR="0058061D">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রাখেননি। তিনি সবার সন্মুখে দুধ পান করেছেন।</w:t>
      </w:r>
      <w:r w:rsidR="004436DD" w:rsidRPr="00454759">
        <w:rPr>
          <w:rStyle w:val="FootnoteReference"/>
          <w:rFonts w:ascii="Kalpurush" w:eastAsia="Nikosh" w:hAnsi="Kalpurush" w:cs="Kalpurush"/>
          <w:color w:val="000000"/>
          <w:sz w:val="24"/>
          <w:szCs w:val="24"/>
          <w:cs/>
          <w:lang w:bidi="bn-BD"/>
        </w:rPr>
        <w:footnoteReference w:id="77"/>
      </w:r>
    </w:p>
    <w:p w:rsidR="00DC7A57" w:rsidRPr="00454759" w:rsidRDefault="00DC7A57" w:rsidP="0058061D">
      <w:pPr>
        <w:numPr>
          <w:ilvl w:val="0"/>
          <w:numId w:val="130"/>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 xml:space="preserve">আরাফার ময়দানে আপনি যে কোনো স্থানে দাঁড়াতে পারেন বা বসতে পারেন অথবা শুয়েও থাকতে পারেন। আরাফার ময়দানে এ অবস্থান করাকে বলা হয় উকুফে আরাফাহ। আরাফার দিনে জাবালে রহমত পাহাড়ে উঠার বিষয়ে বিশেষ কোনো ফযিলত বা সাওয়াবের বর্ণনা হাদীসে কোথাও পাওয়া যায় না। রাসূলুল্লাহ সাল্লাল্লাহু আলাইহি ওয়াসাল্লাম অবশ্য জাবালে রহমত </w:t>
      </w:r>
      <w:r w:rsidR="0058061D">
        <w:rPr>
          <w:rFonts w:ascii="Kalpurush" w:eastAsia="Nikosh" w:hAnsi="Kalpurush" w:cs="Kalpurush" w:hint="cs"/>
          <w:color w:val="000000"/>
          <w:sz w:val="24"/>
          <w:szCs w:val="24"/>
          <w:cs/>
          <w:lang w:bidi="bn-BD"/>
        </w:rPr>
        <w:t xml:space="preserve">তথা আরাফার পাহাড়ের নীচে </w:t>
      </w:r>
      <w:r w:rsidRPr="00454759">
        <w:rPr>
          <w:rFonts w:ascii="Kalpurush" w:eastAsia="Nikosh" w:hAnsi="Kalpurush" w:cs="Kalpurush"/>
          <w:color w:val="000000"/>
          <w:sz w:val="24"/>
          <w:szCs w:val="24"/>
          <w:cs/>
          <w:lang w:bidi="bn-BD"/>
        </w:rPr>
        <w:t xml:space="preserve">উকুফ </w:t>
      </w:r>
      <w:r w:rsidR="0058061D">
        <w:rPr>
          <w:rFonts w:ascii="Kalpurush" w:eastAsia="Nikosh" w:hAnsi="Kalpurush" w:cs="Kalpurush" w:hint="cs"/>
          <w:color w:val="000000"/>
          <w:sz w:val="24"/>
          <w:szCs w:val="24"/>
          <w:cs/>
          <w:lang w:bidi="bn-BD"/>
        </w:rPr>
        <w:t xml:space="preserve">বা অবস্থান </w:t>
      </w:r>
      <w:r w:rsidRPr="00454759">
        <w:rPr>
          <w:rFonts w:ascii="Kalpurush" w:eastAsia="Nikosh" w:hAnsi="Kalpurush" w:cs="Kalpurush"/>
          <w:color w:val="000000"/>
          <w:sz w:val="24"/>
          <w:szCs w:val="24"/>
          <w:cs/>
          <w:lang w:bidi="bn-BD"/>
        </w:rPr>
        <w:t>করেছেন কিন্তু তিনি বলেছেন</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আমি এখানে উকুফ করলাম</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কিন্তু আরাফার পুরো এলাকা উকুফের স্থান</w:t>
      </w:r>
      <w:r w:rsidR="00454759">
        <w:rPr>
          <w:rFonts w:ascii="Kalpurush" w:eastAsia="Nikosh" w:hAnsi="Kalpurush" w:cs="Kalpurush" w:hint="cs"/>
          <w:color w:val="000000"/>
          <w:sz w:val="24"/>
          <w:szCs w:val="24"/>
          <w:cs/>
          <w:lang w:bidi="bn-BD"/>
        </w:rPr>
        <w:t>”</w:t>
      </w:r>
      <w:r w:rsidRPr="00CC61EE">
        <w:rPr>
          <w:rFonts w:ascii="SolaimanLipi" w:eastAsia="Nikosh" w:hAnsi="SolaimanLipi" w:cs="SolaimanLipi"/>
          <w:color w:val="000000"/>
          <w:sz w:val="24"/>
          <w:szCs w:val="24"/>
          <w:cs/>
          <w:lang w:bidi="hi-IN"/>
        </w:rPr>
        <w:t>।</w:t>
      </w:r>
      <w:r w:rsidR="00454759">
        <w:rPr>
          <w:rStyle w:val="FootnoteReference"/>
          <w:rFonts w:ascii="Kalpurush" w:eastAsia="Nikosh" w:hAnsi="Kalpurush" w:cs="Kalpurush"/>
          <w:color w:val="000000"/>
          <w:sz w:val="24"/>
          <w:szCs w:val="24"/>
          <w:cs/>
          <w:lang w:bidi="bn-BD"/>
        </w:rPr>
        <w:footnoteReference w:id="78"/>
      </w:r>
    </w:p>
    <w:p w:rsidR="00DC7A57" w:rsidRPr="00454759" w:rsidRDefault="00DC7A57" w:rsidP="0058061D">
      <w:pPr>
        <w:numPr>
          <w:ilvl w:val="0"/>
          <w:numId w:val="130"/>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সূর্য পশ্চিম আকাশে হেলে গেলে (</w:t>
      </w:r>
      <w:r w:rsidR="0058061D">
        <w:rPr>
          <w:rFonts w:ascii="Kalpurush" w:eastAsia="Nikosh" w:hAnsi="Kalpurush" w:cs="Kalpurush" w:hint="cs"/>
          <w:color w:val="000000"/>
          <w:sz w:val="24"/>
          <w:szCs w:val="24"/>
          <w:cs/>
          <w:lang w:bidi="bn-BD"/>
        </w:rPr>
        <w:t xml:space="preserve">পূর্বে উল্লেখিত নিয়মে </w:t>
      </w:r>
      <w:r w:rsidRPr="00454759">
        <w:rPr>
          <w:rFonts w:ascii="Kalpurush" w:eastAsia="Nikosh" w:hAnsi="Kalpurush" w:cs="Kalpurush"/>
          <w:color w:val="000000"/>
          <w:sz w:val="24"/>
          <w:szCs w:val="24"/>
          <w:cs/>
          <w:lang w:bidi="bn-BD"/>
        </w:rPr>
        <w:t>যোহর-আছর সালাতের পর) অত্যন্ত বিনয়ী ও তাকওয়ার সাথে আল্লাহর কাছে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শুরু করুন। এখন আল্লাহর কাছে দৃঢ়-প্রত্যয়ী হয়ে আপনার আবেদন জানানোর সময়। এ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আর গুরুত্ব অপরিসীম</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এর জন্যই আপনার আরাফায় আসা। কিবলার দিকে মুখ করে দুই হাত উচুঁ করে (বগল উন্মুক্ত করে) চোখের পানি বিসর্জন দিয়ে হৃদয়ের অন্তস্থল থেকে আল্লাহর কাছে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করুন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ক্ষমা চান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দয়া কামনা করুন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আপনার মনের আকাঙ্ক্ষা আল্লাহ তা</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আলার কাছে ব্যক্ত করুন। আল্লাহর গু</w:t>
      </w:r>
      <w:r w:rsidR="0058061D">
        <w:rPr>
          <w:rFonts w:ascii="Kalpurush" w:eastAsia="Nikosh" w:hAnsi="Kalpurush" w:cs="Kalpurush" w:hint="cs"/>
          <w:color w:val="000000"/>
          <w:sz w:val="24"/>
          <w:szCs w:val="24"/>
          <w:cs/>
          <w:lang w:bidi="bn-BD"/>
        </w:rPr>
        <w:t>ণ</w:t>
      </w:r>
      <w:r w:rsidRPr="00454759">
        <w:rPr>
          <w:rFonts w:ascii="Kalpurush" w:eastAsia="Nikosh" w:hAnsi="Kalpurush" w:cs="Kalpurush"/>
          <w:color w:val="000000"/>
          <w:sz w:val="24"/>
          <w:szCs w:val="24"/>
          <w:cs/>
          <w:lang w:bidi="bn-BD"/>
        </w:rPr>
        <w:t>বাচক নামসমূহ</w:t>
      </w:r>
      <w:r w:rsidRPr="00454759">
        <w:rPr>
          <w:rFonts w:ascii="Times New Roman" w:hAnsi="Times New Roman" w:hint="cs"/>
          <w:color w:val="000000"/>
          <w:sz w:val="24"/>
          <w:szCs w:val="24"/>
          <w:cs/>
        </w:rPr>
        <w:t>‎</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 দুরূদ ইবরাহীম</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তালবিয়াহ</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তাকবীর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w:t>
      </w:r>
      <w:r w:rsidR="0058061D">
        <w:rPr>
          <w:rFonts w:ascii="Kalpurush" w:eastAsia="Nikosh" w:hAnsi="Kalpurush" w:cs="Kalpurush" w:hint="cs"/>
          <w:color w:val="000000"/>
          <w:sz w:val="24"/>
          <w:szCs w:val="24"/>
          <w:cs/>
          <w:lang w:bidi="bn-BD"/>
        </w:rPr>
        <w:t>কর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ইসতিগফার ও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করতে থাকুন বেশি বেশি করে। যে কোনো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আ পাঠ করার সময় ৩ বার করে পাঠ করা উত্তম। প্রথমে নিজের জন্য ও পরে পরিবার-আত্মীয়স্বজনদের </w:t>
      </w:r>
      <w:r w:rsidRPr="00454759">
        <w:rPr>
          <w:rFonts w:ascii="Kalpurush" w:eastAsia="Nikosh" w:hAnsi="Kalpurush" w:cs="Kalpurush"/>
          <w:color w:val="000000"/>
          <w:sz w:val="24"/>
          <w:szCs w:val="24"/>
          <w:cs/>
          <w:lang w:bidi="bn-BD"/>
        </w:rPr>
        <w:lastRenderedPageBreak/>
        <w:t>জন্য অতঃপর প্রতিবেশী-পরিচিতজনদের জন্য এবং শেষে পুরো মুসলিম উম্মাহর জন্য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করুন।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করার সময় কোনো সন্দেহ না করা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ইতস্তত না করা ও সীমালঙ্ঘন না করা।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আ </w:t>
      </w:r>
      <w:r w:rsidR="004436DD" w:rsidRPr="00454759">
        <w:rPr>
          <w:rFonts w:ascii="Kalpurush" w:eastAsia="Nikosh" w:hAnsi="Kalpurush" w:cs="Kalpurush"/>
          <w:color w:val="000000"/>
          <w:sz w:val="24"/>
          <w:szCs w:val="24"/>
          <w:cs/>
          <w:lang w:bidi="bn-BD"/>
        </w:rPr>
        <w:t xml:space="preserve">শেষে </w:t>
      </w:r>
      <w:r w:rsidR="0058061D">
        <w:rPr>
          <w:rFonts w:ascii="Kalpurush" w:eastAsia="Nikosh" w:hAnsi="Kalpurush" w:cs="Kalpurush" w:hint="cs"/>
          <w:color w:val="000000"/>
          <w:sz w:val="24"/>
          <w:szCs w:val="24"/>
          <w:cs/>
          <w:lang w:bidi="bn-BD"/>
        </w:rPr>
        <w:t>‘</w:t>
      </w:r>
      <w:r w:rsidR="004436DD" w:rsidRPr="00454759">
        <w:rPr>
          <w:rFonts w:ascii="Kalpurush" w:eastAsia="Nikosh" w:hAnsi="Kalpurush" w:cs="Kalpurush"/>
          <w:color w:val="000000"/>
          <w:sz w:val="24"/>
          <w:szCs w:val="24"/>
          <w:cs/>
          <w:lang w:bidi="bn-BD"/>
        </w:rPr>
        <w:t>আমিন</w:t>
      </w:r>
      <w:r w:rsidR="0058061D">
        <w:rPr>
          <w:rFonts w:ascii="Kalpurush" w:eastAsia="Nikosh" w:hAnsi="Kalpurush" w:cs="Kalpurush" w:hint="cs"/>
          <w:color w:val="000000"/>
          <w:sz w:val="24"/>
          <w:szCs w:val="24"/>
          <w:cs/>
          <w:lang w:bidi="bn-BD"/>
        </w:rPr>
        <w:t>’</w:t>
      </w:r>
      <w:r w:rsidR="004436DD" w:rsidRPr="00454759">
        <w:rPr>
          <w:rFonts w:ascii="Kalpurush" w:eastAsia="Nikosh" w:hAnsi="Kalpurush" w:cs="Kalpurush"/>
          <w:color w:val="000000"/>
          <w:sz w:val="24"/>
          <w:szCs w:val="24"/>
          <w:cs/>
          <w:lang w:bidi="bn-BD"/>
        </w:rPr>
        <w:t xml:space="preserve"> বলুন।</w:t>
      </w:r>
      <w:r w:rsidR="004436DD" w:rsidRPr="00454759">
        <w:rPr>
          <w:rStyle w:val="FootnoteReference"/>
          <w:rFonts w:ascii="Kalpurush" w:eastAsia="Nikosh" w:hAnsi="Kalpurush" w:cs="Kalpurush"/>
          <w:color w:val="000000"/>
          <w:sz w:val="24"/>
          <w:szCs w:val="24"/>
          <w:cs/>
          <w:lang w:bidi="bn-BD"/>
        </w:rPr>
        <w:footnoteReference w:id="79"/>
      </w:r>
    </w:p>
    <w:p w:rsidR="00DC7A57" w:rsidRPr="00454759" w:rsidRDefault="00DC7A57" w:rsidP="004436DD">
      <w:pPr>
        <w:numPr>
          <w:ilvl w:val="0"/>
          <w:numId w:val="130"/>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val="de-DE" w:bidi="bn-BD"/>
        </w:rPr>
        <w:t>সব দো</w:t>
      </w:r>
      <w:r w:rsidRPr="00454759">
        <w:rPr>
          <w:rFonts w:ascii="Kalpurush" w:eastAsia="Nikosh" w:hAnsi="Kalpurush" w:cs="Kalpurush"/>
          <w:color w:val="000000"/>
          <w:sz w:val="24"/>
          <w:szCs w:val="24"/>
          <w:lang w:val="de-DE" w:bidi="bn-BD"/>
        </w:rPr>
        <w:t>‘</w:t>
      </w:r>
      <w:r w:rsidR="0058061D">
        <w:rPr>
          <w:rFonts w:ascii="Kalpurush" w:eastAsia="Nikosh" w:hAnsi="Kalpurush" w:cs="Kalpurush"/>
          <w:color w:val="000000"/>
          <w:sz w:val="24"/>
          <w:szCs w:val="24"/>
          <w:cs/>
          <w:lang w:val="de-DE" w:bidi="bn-BD"/>
        </w:rPr>
        <w:t>আ-যিক</w:t>
      </w:r>
      <w:r w:rsidR="0058061D">
        <w:rPr>
          <w:rFonts w:ascii="Kalpurush" w:eastAsia="Nikosh" w:hAnsi="Kalpurush" w:cs="Kalpurush" w:hint="cs"/>
          <w:color w:val="000000"/>
          <w:sz w:val="24"/>
          <w:szCs w:val="24"/>
          <w:cs/>
          <w:lang w:val="de-DE" w:bidi="bn-BD"/>
        </w:rPr>
        <w:t>র</w:t>
      </w:r>
      <w:r w:rsidRPr="00454759">
        <w:rPr>
          <w:rFonts w:ascii="Kalpurush" w:eastAsia="Nikosh" w:hAnsi="Kalpurush" w:cs="Kalpurush"/>
          <w:color w:val="000000"/>
          <w:sz w:val="24"/>
          <w:szCs w:val="24"/>
          <w:cs/>
          <w:lang w:val="de-DE" w:bidi="bn-BD"/>
        </w:rPr>
        <w:t xml:space="preserve"> যে আরবীতে করতে হবে তার কোনো নিয়ম নেই</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যে ভাষা আপনি ভালো বোঝেন ও আপনার মনের ভাব প্রকাশ পায় সে ভাষাতেই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করুন। তবে মনে রাখবেন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আওয়াজ করে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জোরে শব্দ করে বা দলবদ্ধ হয়ে কোনো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আ </w:t>
      </w:r>
      <w:r w:rsidR="0058061D">
        <w:rPr>
          <w:rFonts w:ascii="Kalpurush" w:eastAsia="Nikosh" w:hAnsi="Kalpurush" w:cs="Kalpurush"/>
          <w:color w:val="000000"/>
          <w:sz w:val="24"/>
          <w:szCs w:val="24"/>
          <w:cs/>
          <w:lang w:val="de-DE" w:bidi="bn-BD"/>
        </w:rPr>
        <w:t>পাঠ করা সুন্নাত নিয়ম এর অ</w:t>
      </w:r>
      <w:r w:rsidR="0058061D">
        <w:rPr>
          <w:rFonts w:ascii="Kalpurush" w:eastAsia="Nikosh" w:hAnsi="Kalpurush" w:cs="Kalpurush" w:hint="cs"/>
          <w:color w:val="000000"/>
          <w:sz w:val="24"/>
          <w:szCs w:val="24"/>
          <w:cs/>
          <w:lang w:val="de-DE" w:bidi="bn-BD"/>
        </w:rPr>
        <w:t>ন্তর্ভু</w:t>
      </w:r>
      <w:r w:rsidRPr="00454759">
        <w:rPr>
          <w:rFonts w:ascii="Kalpurush" w:eastAsia="Nikosh" w:hAnsi="Kalpurush" w:cs="Kalpurush"/>
          <w:color w:val="000000"/>
          <w:sz w:val="24"/>
          <w:szCs w:val="24"/>
          <w:cs/>
          <w:lang w:val="de-DE" w:bidi="bn-BD"/>
        </w:rPr>
        <w:t>ক্ত নয়। এতে অন্যদের মনযোগ নষ্ট হয়। তবে কেউ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আ পাঠ করলে তার পিছনে </w:t>
      </w:r>
      <w:r w:rsidR="0058061D">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আমিন</w:t>
      </w:r>
      <w:r w:rsidR="0058061D">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 বলা জায়েয আছে।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করবেন আবেগ ও মিনতির সাথে মনে মনে।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আর সময় তাওহীদকে জাগ্রত করুন। আরাফায়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আর সময় </w:t>
      </w:r>
      <w:r w:rsidR="004436DD" w:rsidRPr="00454759">
        <w:rPr>
          <w:rFonts w:ascii="Kalpurush" w:eastAsia="Nikosh" w:hAnsi="Kalpurush" w:cs="Kalpurush"/>
          <w:color w:val="000000"/>
          <w:sz w:val="24"/>
          <w:szCs w:val="24"/>
          <w:cs/>
          <w:lang w:val="de-DE" w:bidi="bn-BD"/>
        </w:rPr>
        <w:t xml:space="preserve">ওযু অবস্থায় থাকা উত্তম তবে কেউ </w:t>
      </w:r>
      <w:r w:rsidR="004436DD" w:rsidRPr="00454759">
        <w:rPr>
          <w:rFonts w:ascii="Kalpurush" w:eastAsia="Nikosh" w:hAnsi="Kalpurush" w:cs="Kalpurush" w:hint="cs"/>
          <w:color w:val="000000"/>
          <w:sz w:val="24"/>
          <w:szCs w:val="24"/>
          <w:cs/>
          <w:lang w:val="de-DE" w:bidi="bn-BD"/>
        </w:rPr>
        <w:t>অ</w:t>
      </w:r>
      <w:r w:rsidRPr="00454759">
        <w:rPr>
          <w:rFonts w:ascii="Kalpurush" w:eastAsia="Nikosh" w:hAnsi="Kalpurush" w:cs="Kalpurush"/>
          <w:color w:val="000000"/>
          <w:sz w:val="24"/>
          <w:szCs w:val="24"/>
          <w:cs/>
          <w:lang w:val="de-DE" w:bidi="bn-BD"/>
        </w:rPr>
        <w:t>যু</w:t>
      </w:r>
      <w:r w:rsidR="004436DD" w:rsidRPr="00454759">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বিহীন অবস্থায় থাকলেও সমস্যা নেই। এ বইয়ের শেষে কুরআন ও হাদীস থেকে বেশ কিছু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সংযোজন করা হয়েছে যা আরাফার ময়দানে পড়তে পারেন। যে সব মহিলারা ঋতু অবস্থায় থাকবেন তারাও অন্যান্য হাজীদের মতো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আ-যিকির করবেন - তারা শুধু সালাত আদায় করা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কুরআন স্পর্শ করা ও কা</w:t>
      </w:r>
      <w:r w:rsidRPr="00454759">
        <w:rPr>
          <w:rFonts w:ascii="Kalpurush" w:eastAsia="Nikosh" w:hAnsi="Kalpurush" w:cs="Kalpurush"/>
          <w:color w:val="000000"/>
          <w:sz w:val="24"/>
          <w:szCs w:val="24"/>
          <w:lang w:val="de-DE" w:bidi="bn-BD"/>
        </w:rPr>
        <w:t>‘</w:t>
      </w:r>
      <w:r w:rsidR="004436DD" w:rsidRPr="00454759">
        <w:rPr>
          <w:rFonts w:ascii="Kalpurush" w:eastAsia="Nikosh" w:hAnsi="Kalpurush" w:cs="Kalpurush"/>
          <w:color w:val="000000"/>
          <w:sz w:val="24"/>
          <w:szCs w:val="24"/>
          <w:cs/>
          <w:lang w:val="de-DE" w:bidi="bn-BD"/>
        </w:rPr>
        <w:t>বা তাওয়াফ করা থেকে বিরত থাকবেন।</w:t>
      </w:r>
      <w:r w:rsidR="004436DD" w:rsidRPr="00454759">
        <w:rPr>
          <w:rStyle w:val="FootnoteReference"/>
          <w:rFonts w:ascii="Kalpurush" w:eastAsia="Nikosh" w:hAnsi="Kalpurush" w:cs="Kalpurush"/>
          <w:color w:val="000000"/>
          <w:sz w:val="24"/>
          <w:szCs w:val="24"/>
          <w:cs/>
          <w:lang w:val="de-DE" w:bidi="bn-BD"/>
        </w:rPr>
        <w:footnoteReference w:id="80"/>
      </w:r>
    </w:p>
    <w:p w:rsidR="00DC7A57" w:rsidRPr="00454759" w:rsidRDefault="00DC7A57" w:rsidP="00DC7A57">
      <w:pPr>
        <w:numPr>
          <w:ilvl w:val="0"/>
          <w:numId w:val="13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আরাফার দিনে এ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পড়া উত্তম :</w:t>
      </w:r>
    </w:p>
    <w:p w:rsidR="00DC7A57" w:rsidRPr="00454759" w:rsidRDefault="004436DD" w:rsidP="004436DD">
      <w:pPr>
        <w:bidi w:val="0"/>
        <w:spacing w:after="0"/>
        <w:jc w:val="right"/>
        <w:rPr>
          <w:rFonts w:ascii="Times New Roman" w:eastAsia="Times New Roman" w:hAnsi="Times New Roman" w:cs="KFGQPC Uthman Taha Naskh"/>
          <w:b/>
          <w:bCs/>
          <w:color w:val="000000"/>
          <w:sz w:val="24"/>
          <w:szCs w:val="24"/>
          <w:rtl/>
        </w:rPr>
      </w:pPr>
      <w:r w:rsidRPr="00454759">
        <w:rPr>
          <w:rFonts w:ascii="Nikosh" w:eastAsia="Nikosh" w:hAnsi="Nikosh" w:cs="KFGQPC Uthman Taha Naskh" w:hint="cs"/>
          <w:b/>
          <w:bCs/>
          <w:color w:val="000000"/>
          <w:sz w:val="24"/>
          <w:szCs w:val="24"/>
          <w:rtl/>
        </w:rPr>
        <w:t xml:space="preserve">لا إله </w:t>
      </w:r>
      <w:r w:rsidR="00DC7A57" w:rsidRPr="00454759">
        <w:rPr>
          <w:rFonts w:ascii="Nikosh" w:eastAsia="Nikosh" w:hAnsi="Nikosh" w:cs="KFGQPC Uthman Taha Naskh" w:hint="cs"/>
          <w:b/>
          <w:bCs/>
          <w:color w:val="000000"/>
          <w:sz w:val="24"/>
          <w:szCs w:val="24"/>
          <w:rtl/>
        </w:rPr>
        <w:t>إِلَّا اللهُ وَحْدَهُ</w:t>
      </w:r>
      <w:r w:rsidRPr="00454759">
        <w:rPr>
          <w:rFonts w:ascii="Nikosh" w:eastAsia="Nikosh" w:hAnsi="Nikosh" w:cs="KFGQPC Uthman Taha Naskh" w:hint="cs"/>
          <w:b/>
          <w:bCs/>
          <w:color w:val="000000"/>
          <w:sz w:val="24"/>
          <w:szCs w:val="24"/>
          <w:rtl/>
        </w:rPr>
        <w:t>،</w:t>
      </w:r>
      <w:r w:rsidR="00DC7A57" w:rsidRPr="00454759">
        <w:rPr>
          <w:rFonts w:ascii="Nikosh" w:eastAsia="Nikosh" w:hAnsi="Nikosh" w:cs="KFGQPC Uthman Taha Naskh" w:hint="cs"/>
          <w:b/>
          <w:bCs/>
          <w:color w:val="000000"/>
          <w:sz w:val="24"/>
          <w:szCs w:val="24"/>
          <w:rtl/>
        </w:rPr>
        <w:t xml:space="preserve"> لَا شَرِيْكَ لَهُ</w:t>
      </w:r>
      <w:r w:rsidRPr="00454759">
        <w:rPr>
          <w:rFonts w:ascii="Nikosh" w:eastAsia="Nikosh" w:hAnsi="Nikosh" w:cs="KFGQPC Uthman Taha Naskh" w:hint="cs"/>
          <w:b/>
          <w:bCs/>
          <w:color w:val="000000"/>
          <w:sz w:val="24"/>
          <w:szCs w:val="24"/>
          <w:rtl/>
        </w:rPr>
        <w:t>،</w:t>
      </w:r>
      <w:r w:rsidR="00DC7A57" w:rsidRPr="00454759">
        <w:rPr>
          <w:rFonts w:ascii="Nikosh" w:eastAsia="Nikosh" w:hAnsi="Nikosh" w:cs="KFGQPC Uthman Taha Naskh"/>
          <w:b/>
          <w:bCs/>
          <w:color w:val="000000"/>
          <w:sz w:val="24"/>
          <w:szCs w:val="24"/>
          <w:rtl/>
        </w:rPr>
        <w:t xml:space="preserve"> </w:t>
      </w:r>
      <w:r w:rsidR="00DC7A57" w:rsidRPr="00454759">
        <w:rPr>
          <w:rFonts w:ascii="Nikosh" w:eastAsia="Nikosh" w:hAnsi="Nikosh" w:cs="KFGQPC Uthman Taha Naskh" w:hint="cs"/>
          <w:b/>
          <w:bCs/>
          <w:color w:val="000000"/>
          <w:sz w:val="24"/>
          <w:szCs w:val="24"/>
          <w:rtl/>
        </w:rPr>
        <w:t>لَه</w:t>
      </w:r>
      <w:r w:rsidR="00DC7A57" w:rsidRPr="00454759">
        <w:rPr>
          <w:rFonts w:ascii="Nikosh" w:eastAsia="Nikosh" w:hAnsi="Nikosh" w:cs="KFGQPC Uthman Taha Naskh" w:hint="cs"/>
          <w:b/>
          <w:bCs/>
          <w:color w:val="000000"/>
          <w:sz w:val="24"/>
          <w:szCs w:val="24"/>
          <w:shd w:val="clear" w:color="auto" w:fill="32CD32"/>
          <w:rtl/>
        </w:rPr>
        <w:t>ُ</w:t>
      </w:r>
      <w:r w:rsidR="00DC7A57" w:rsidRPr="00454759">
        <w:rPr>
          <w:rFonts w:ascii="Nikosh" w:eastAsia="Nikosh" w:hAnsi="Nikosh" w:cs="KFGQPC Uthman Taha Naskh" w:hint="cs"/>
          <w:b/>
          <w:bCs/>
          <w:color w:val="000000"/>
          <w:sz w:val="24"/>
          <w:szCs w:val="24"/>
          <w:rtl/>
        </w:rPr>
        <w:t xml:space="preserve"> الْم</w:t>
      </w:r>
      <w:r w:rsidR="00DC7A57" w:rsidRPr="00454759">
        <w:rPr>
          <w:rFonts w:ascii="Nikosh" w:eastAsia="Nikosh" w:hAnsi="Nikosh" w:cs="KFGQPC Uthman Taha Naskh" w:hint="cs"/>
          <w:b/>
          <w:bCs/>
          <w:color w:val="000000"/>
          <w:sz w:val="24"/>
          <w:szCs w:val="24"/>
          <w:shd w:val="clear" w:color="auto" w:fill="32CD32"/>
          <w:rtl/>
        </w:rPr>
        <w:t>ُ</w:t>
      </w:r>
      <w:r w:rsidR="00DC7A57" w:rsidRPr="00454759">
        <w:rPr>
          <w:rFonts w:ascii="Nikosh" w:eastAsia="Nikosh" w:hAnsi="Nikosh" w:cs="KFGQPC Uthman Taha Naskh" w:hint="cs"/>
          <w:b/>
          <w:bCs/>
          <w:color w:val="000000"/>
          <w:sz w:val="24"/>
          <w:szCs w:val="24"/>
          <w:rtl/>
        </w:rPr>
        <w:t>لْك</w:t>
      </w:r>
      <w:r w:rsidR="00DC7A57" w:rsidRPr="00454759">
        <w:rPr>
          <w:rFonts w:ascii="Nikosh" w:eastAsia="Nikosh" w:hAnsi="Nikosh" w:cs="KFGQPC Uthman Taha Naskh" w:hint="cs"/>
          <w:b/>
          <w:bCs/>
          <w:color w:val="000000"/>
          <w:sz w:val="24"/>
          <w:szCs w:val="24"/>
          <w:shd w:val="clear" w:color="auto" w:fill="32CD32"/>
          <w:rtl/>
        </w:rPr>
        <w:t>ُ</w:t>
      </w:r>
      <w:r w:rsidRPr="00454759">
        <w:rPr>
          <w:rFonts w:ascii="Times New Roman" w:eastAsia="Times New Roman" w:hAnsi="Times New Roman" w:cs="KFGQPC Uthman Taha Naskh" w:hint="cs"/>
          <w:b/>
          <w:bCs/>
          <w:color w:val="000000"/>
          <w:sz w:val="24"/>
          <w:szCs w:val="24"/>
          <w:rtl/>
        </w:rPr>
        <w:t xml:space="preserve"> </w:t>
      </w:r>
      <w:r w:rsidR="00DC7A57" w:rsidRPr="00454759">
        <w:rPr>
          <w:rFonts w:ascii="Nikosh" w:eastAsia="Nikosh" w:hAnsi="Nikosh" w:cs="KFGQPC Uthman Taha Naskh" w:hint="cs"/>
          <w:color w:val="000000"/>
          <w:sz w:val="24"/>
          <w:szCs w:val="24"/>
          <w:rtl/>
        </w:rPr>
        <w:t>وَلَهُ الْحَمْدُ، وَهُوَ عَلٰى كُل</w:t>
      </w:r>
      <w:r w:rsidR="00DC7A57" w:rsidRPr="00454759">
        <w:rPr>
          <w:rFonts w:ascii="Nikosh" w:eastAsia="Nikosh" w:hAnsi="Nikosh" w:cs="KFGQPC Uthman Taha Naskh" w:hint="cs"/>
          <w:color w:val="000000"/>
          <w:sz w:val="24"/>
          <w:szCs w:val="24"/>
          <w:shd w:val="clear" w:color="auto" w:fill="32CD32"/>
          <w:rtl/>
        </w:rPr>
        <w:t>ِ</w:t>
      </w:r>
      <w:r w:rsidR="00DC7A57" w:rsidRPr="00454759">
        <w:rPr>
          <w:rFonts w:ascii="Nikosh" w:eastAsia="Nikosh" w:hAnsi="Nikosh" w:cs="KFGQPC Uthman Taha Naskh" w:hint="cs"/>
          <w:color w:val="000000"/>
          <w:sz w:val="24"/>
          <w:szCs w:val="24"/>
          <w:rtl/>
        </w:rPr>
        <w:t>ّ شَئْيٍ قَد</w:t>
      </w:r>
      <w:r w:rsidR="00DC7A57" w:rsidRPr="00454759">
        <w:rPr>
          <w:rFonts w:ascii="Nikosh" w:eastAsia="Nikosh" w:hAnsi="Nikosh" w:cs="KFGQPC Uthman Taha Naskh" w:hint="cs"/>
          <w:color w:val="000000"/>
          <w:sz w:val="24"/>
          <w:szCs w:val="24"/>
          <w:shd w:val="clear" w:color="auto" w:fill="32CD32"/>
          <w:rtl/>
        </w:rPr>
        <w:t>ِ</w:t>
      </w:r>
      <w:r w:rsidR="00DC7A57" w:rsidRPr="00454759">
        <w:rPr>
          <w:rFonts w:ascii="Nikosh" w:eastAsia="Nikosh" w:hAnsi="Nikosh" w:cs="KFGQPC Uthman Taha Naskh" w:hint="cs"/>
          <w:color w:val="000000"/>
          <w:sz w:val="24"/>
          <w:szCs w:val="24"/>
          <w:rtl/>
        </w:rPr>
        <w:t>يْر</w:t>
      </w:r>
      <w:r w:rsidR="00DC7A57" w:rsidRPr="00454759">
        <w:rPr>
          <w:rFonts w:ascii="Nikosh" w:eastAsia="Nikosh" w:hAnsi="Nikosh" w:cs="KFGQPC Uthman Taha Naskh" w:hint="cs"/>
          <w:color w:val="000000"/>
          <w:sz w:val="24"/>
          <w:szCs w:val="24"/>
          <w:shd w:val="clear" w:color="auto" w:fill="32CD32"/>
          <w:rtl/>
        </w:rPr>
        <w:t>ِ</w:t>
      </w:r>
    </w:p>
    <w:p w:rsidR="00DC7A57" w:rsidRPr="00454759" w:rsidRDefault="00DC7A57" w:rsidP="004436DD">
      <w:pPr>
        <w:bidi w:val="0"/>
        <w:spacing w:after="0"/>
        <w:ind w:left="36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লা ইলাহা ইল্লালাহু ওআহদাহু লা শারিকা লাহু</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লাহুল মুলকু </w:t>
      </w:r>
      <w:r w:rsidR="004436DD" w:rsidRPr="00454759">
        <w:rPr>
          <w:rFonts w:ascii="Kalpurush" w:eastAsia="Nikosh" w:hAnsi="Kalpurush" w:cs="Kalpurush"/>
          <w:color w:val="000000"/>
          <w:sz w:val="24"/>
          <w:szCs w:val="24"/>
          <w:cs/>
          <w:lang w:bidi="bn-BD"/>
        </w:rPr>
        <w:t>ওয়া</w:t>
      </w:r>
      <w:r w:rsidRPr="00454759">
        <w:rPr>
          <w:rFonts w:ascii="Kalpurush" w:eastAsia="Nikosh" w:hAnsi="Kalpurush" w:cs="Kalpurush"/>
          <w:color w:val="000000"/>
          <w:sz w:val="24"/>
          <w:szCs w:val="24"/>
          <w:cs/>
          <w:lang w:bidi="bn-BD"/>
        </w:rPr>
        <w:t>লাহুল হামদু্</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ওয়া হুয়া আ</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লা কুল্লি শায়য়িন ক্বদির।</w:t>
      </w:r>
      <w:r w:rsidRPr="00454759">
        <w:rPr>
          <w:rFonts w:ascii="Kalpurush" w:eastAsia="Nikosh" w:hAnsi="Kalpurush" w:cs="Kalpurush"/>
          <w:color w:val="000000"/>
          <w:sz w:val="24"/>
          <w:szCs w:val="24"/>
          <w:lang w:bidi="bn-BD"/>
        </w:rPr>
        <w:t>’’</w:t>
      </w:r>
    </w:p>
    <w:p w:rsidR="00DC7A57" w:rsidRPr="00454759" w:rsidRDefault="00DC7A57" w:rsidP="00454759">
      <w:pPr>
        <w:bidi w:val="0"/>
        <w:spacing w:after="0"/>
        <w:ind w:left="36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lang w:bidi="bn-BD"/>
        </w:rPr>
        <w:lastRenderedPageBreak/>
        <w:t>‘‘</w:t>
      </w:r>
      <w:r w:rsidRPr="00454759">
        <w:rPr>
          <w:rFonts w:ascii="Kalpurush" w:eastAsia="Nikosh" w:hAnsi="Kalpurush" w:cs="Kalpurush"/>
          <w:color w:val="000000"/>
          <w:sz w:val="24"/>
          <w:szCs w:val="24"/>
          <w:cs/>
          <w:lang w:bidi="bn-BD"/>
        </w:rPr>
        <w:t>আল্লাহ ছাড়া সত্যিকার কোনো ইলাহ নেই</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তিনি একক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তাঁর কোনো শরীক নেই। সকল সার্বভৌমত্ব ও প্রশংসা একমাত্র তাঁরই। তিনি সর্ব বিষয়ের ওপর সর্বশক্তিমান</w:t>
      </w:r>
      <w:r w:rsidR="004436DD" w:rsidRPr="00454759">
        <w:rPr>
          <w:rFonts w:ascii="Kalpurush" w:eastAsia="Nikosh" w:hAnsi="Kalpurush" w:cs="Kalpurush" w:hint="cs"/>
          <w:color w:val="000000"/>
          <w:sz w:val="24"/>
          <w:szCs w:val="24"/>
          <w:cs/>
          <w:lang w:bidi="bn-BD"/>
        </w:rPr>
        <w:t>”</w:t>
      </w:r>
      <w:r w:rsidR="004436DD" w:rsidRPr="00454759">
        <w:rPr>
          <w:rFonts w:ascii="Kalpurush" w:eastAsia="Nikosh" w:hAnsi="Kalpurush" w:cs="SolaimanLipi" w:hint="cs"/>
          <w:color w:val="000000"/>
          <w:sz w:val="24"/>
          <w:szCs w:val="24"/>
          <w:cs/>
          <w:lang w:bidi="hi-IN"/>
        </w:rPr>
        <w:t>।</w:t>
      </w:r>
      <w:r w:rsidR="004436DD" w:rsidRPr="00454759">
        <w:rPr>
          <w:rStyle w:val="FootnoteReference"/>
          <w:rFonts w:ascii="Kalpurush" w:eastAsia="Nikosh" w:hAnsi="Kalpurush" w:cs="Kalpurush"/>
          <w:color w:val="000000"/>
          <w:sz w:val="24"/>
          <w:szCs w:val="24"/>
          <w:cs/>
          <w:lang w:bidi="bn-BD"/>
        </w:rPr>
        <w:footnoteReference w:id="81"/>
      </w:r>
    </w:p>
    <w:p w:rsidR="00DC7A57" w:rsidRPr="00454759" w:rsidRDefault="00DC7A57" w:rsidP="0058061D">
      <w:pPr>
        <w:numPr>
          <w:ilvl w:val="0"/>
          <w:numId w:val="131"/>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 xml:space="preserve">৯ যিলহজ আরাফার ময়দানে অবস্থান করা </w:t>
      </w:r>
      <w:r w:rsidRPr="00454759">
        <w:rPr>
          <w:rFonts w:ascii="Nikosh" w:eastAsia="Nikosh" w:hAnsi="Nikosh" w:cs="Kalpurush"/>
          <w:color w:val="000000"/>
          <w:sz w:val="24"/>
          <w:szCs w:val="24"/>
          <w:cs/>
          <w:lang w:bidi="bn-BD"/>
        </w:rPr>
        <w:t>ফরয</w:t>
      </w:r>
      <w:r w:rsidRPr="00454759">
        <w:rPr>
          <w:rFonts w:ascii="Nikosh" w:eastAsia="Nikosh" w:hAnsi="Nikosh" w:cs="SolaimanLipi"/>
          <w:color w:val="000000"/>
          <w:sz w:val="24"/>
          <w:szCs w:val="24"/>
          <w:cs/>
          <w:lang w:bidi="hi-IN"/>
        </w:rPr>
        <w:t xml:space="preserve">। </w:t>
      </w:r>
      <w:r w:rsidRPr="00454759">
        <w:rPr>
          <w:rFonts w:ascii="Nikosh" w:eastAsia="Nikosh" w:hAnsi="Nikosh" w:cs="Kalpurush"/>
          <w:color w:val="000000"/>
          <w:sz w:val="24"/>
          <w:szCs w:val="24"/>
          <w:cs/>
          <w:lang w:bidi="bn-IN"/>
        </w:rPr>
        <w:t xml:space="preserve">দুপুরের সূর্য পশ্চিমে ঢলে যাওয়ার পর থেকে আরাফাতে অবস্থানের প্রকৃত সময় শুরু হয়। আরাফার ময়দানে মধ্যপ্রহর থেকে সূর্যাস্ত পর্যন্ত অবস্থান করা </w:t>
      </w:r>
      <w:r w:rsidRPr="00454759">
        <w:rPr>
          <w:rFonts w:ascii="Nikosh" w:eastAsia="Nikosh" w:hAnsi="Nikosh" w:cs="Kalpurush"/>
          <w:color w:val="000000"/>
          <w:sz w:val="24"/>
          <w:szCs w:val="24"/>
          <w:cs/>
          <w:lang w:bidi="bn-BD"/>
        </w:rPr>
        <w:t>ওয়াজিব</w:t>
      </w:r>
      <w:r w:rsidRPr="00454759">
        <w:rPr>
          <w:rFonts w:ascii="Nikosh" w:eastAsia="Nikosh" w:hAnsi="Nikosh" w:cs="SolaimanLipi"/>
          <w:color w:val="000000"/>
          <w:sz w:val="24"/>
          <w:szCs w:val="24"/>
          <w:cs/>
          <w:lang w:bidi="hi-IN"/>
        </w:rPr>
        <w:t xml:space="preserve">। </w:t>
      </w:r>
      <w:r w:rsidRPr="00454759">
        <w:rPr>
          <w:rFonts w:ascii="Kalpurush" w:eastAsia="Nikosh" w:hAnsi="Kalpurush" w:cs="Kalpurush"/>
          <w:color w:val="000000"/>
          <w:sz w:val="24"/>
          <w:szCs w:val="24"/>
          <w:cs/>
          <w:lang w:bidi="bn-BD"/>
        </w:rPr>
        <w:t xml:space="preserve">আর </w:t>
      </w:r>
      <w:r w:rsidR="0058061D">
        <w:rPr>
          <w:rFonts w:ascii="Kalpurush" w:eastAsia="Nikosh" w:hAnsi="Kalpurush" w:cs="Kalpurush" w:hint="cs"/>
          <w:color w:val="000000"/>
          <w:sz w:val="24"/>
          <w:szCs w:val="24"/>
          <w:cs/>
          <w:lang w:bidi="bn-BD"/>
        </w:rPr>
        <w:t xml:space="preserve">তার </w:t>
      </w:r>
      <w:r w:rsidRPr="00454759">
        <w:rPr>
          <w:rFonts w:ascii="Kalpurush" w:eastAsia="Nikosh" w:hAnsi="Kalpurush" w:cs="Kalpurush"/>
          <w:color w:val="000000"/>
          <w:sz w:val="24"/>
          <w:szCs w:val="24"/>
          <w:cs/>
          <w:lang w:bidi="bn-BD"/>
        </w:rPr>
        <w:t>সময় শেষ হয় আরাফার দিবাগত রাত্রির</w:t>
      </w:r>
      <w:r w:rsidR="0058061D">
        <w:rPr>
          <w:rFonts w:ascii="Kalpurush" w:eastAsia="Nikosh" w:hAnsi="Kalpurush" w:cs="Kalpurush" w:hint="cs"/>
          <w:color w:val="000000"/>
          <w:sz w:val="24"/>
          <w:szCs w:val="24"/>
          <w:cs/>
          <w:lang w:bidi="bn-BD"/>
        </w:rPr>
        <w:t xml:space="preserve"> শেষে</w:t>
      </w:r>
      <w:r w:rsidRPr="00454759">
        <w:rPr>
          <w:rFonts w:ascii="Kalpurush" w:eastAsia="Nikosh" w:hAnsi="Kalpurush" w:cs="Kalpurush"/>
          <w:color w:val="000000"/>
          <w:sz w:val="24"/>
          <w:szCs w:val="24"/>
          <w:cs/>
          <w:lang w:bidi="bn-BD"/>
        </w:rPr>
        <w:t xml:space="preserve"> </w:t>
      </w:r>
      <w:r w:rsidR="0058061D">
        <w:rPr>
          <w:rFonts w:ascii="Kalpurush" w:eastAsia="Nikosh" w:hAnsi="Kalpurush" w:cs="Kalpurush" w:hint="cs"/>
          <w:color w:val="000000"/>
          <w:sz w:val="24"/>
          <w:szCs w:val="24"/>
          <w:cs/>
          <w:lang w:bidi="bn-BD"/>
        </w:rPr>
        <w:t xml:space="preserve">দশ তারিখের </w:t>
      </w:r>
      <w:r w:rsidRPr="00454759">
        <w:rPr>
          <w:rFonts w:ascii="Kalpurush" w:eastAsia="Nikosh" w:hAnsi="Kalpurush" w:cs="Kalpurush"/>
          <w:color w:val="000000"/>
          <w:sz w:val="24"/>
          <w:szCs w:val="24"/>
          <w:cs/>
          <w:lang w:bidi="bn-BD"/>
        </w:rPr>
        <w:t>সূর্য উদয় হওয়ার পূর্ব পর্যন্ত। কারো পক্ষে হতে অন্য কাউকে আরাফায় পাঠানো যাবে 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প্রত্যেকে স্বশরীরে আরাফায় উপস্থিত হতে হবে।</w:t>
      </w:r>
    </w:p>
    <w:p w:rsidR="00DC7A57" w:rsidRPr="00454759" w:rsidRDefault="00DC7A57" w:rsidP="004436DD">
      <w:pPr>
        <w:numPr>
          <w:ilvl w:val="0"/>
          <w:numId w:val="131"/>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অনিবার্য কারণবশত যদি আরাফায় দিনের বেলায় পৌছা না যায় এবং ঐ দিন রাতের বেলায় পৌছায় তবে রাতের কিছু অংশ আরাফায় অবস্থান করে মুযদালিফায় গিয়ে রাতের বাকি অংশ যাপন করলে তার হজ হয়ে যাবে। আবার কেউ যদি তার দেশ থেকে সরাসরি ৯ যিলহজ আরাফার ময়দানে চলে যায় তাহলেও তার হজ হয়ে যাবে।</w:t>
      </w:r>
      <w:r w:rsidR="004436DD" w:rsidRPr="00454759">
        <w:rPr>
          <w:rStyle w:val="FootnoteReference"/>
          <w:rFonts w:ascii="Kalpurush" w:eastAsia="Nikosh" w:hAnsi="Kalpurush" w:cs="Kalpurush"/>
          <w:color w:val="000000"/>
          <w:sz w:val="24"/>
          <w:szCs w:val="24"/>
          <w:cs/>
          <w:lang w:bidi="bn-BD"/>
        </w:rPr>
        <w:footnoteReference w:id="82"/>
      </w:r>
    </w:p>
    <w:p w:rsidR="00DC7A57" w:rsidRPr="00454759" w:rsidRDefault="00DC7A57" w:rsidP="00DC7A57">
      <w:pPr>
        <w:numPr>
          <w:ilvl w:val="0"/>
          <w:numId w:val="131"/>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আরাফার ময়দানে সূর্যাস্তের পর লাল-হলু</w:t>
      </w:r>
      <w:r w:rsidR="00987EF3">
        <w:rPr>
          <w:rFonts w:ascii="Kalpurush" w:eastAsia="Nikosh" w:hAnsi="Kalpurush" w:cs="Kalpurush"/>
          <w:color w:val="000000"/>
          <w:sz w:val="24"/>
          <w:szCs w:val="24"/>
          <w:cs/>
          <w:lang w:bidi="bn-BD"/>
        </w:rPr>
        <w:t>দ আভা বিলীন হওয়া পর্যন্ত ধীরস্থ</w:t>
      </w:r>
      <w:r w:rsidR="00987EF3">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র অবস্থান করতে হবে এবং মাগরিবের আযানের পর সালাত আদায় না করেই মুযদালিফার উদ্দেশ্যে রওনা হতে হবে। মাগরিব সালাত আদায় করবেন মুযদালিফায় গিয়ে। কারণ রাসূলুল্লাহ সাল্লাল্লাহু আলাইহি ওয়াসাল্লাম এমনটাই করেছেন। অনেকে সূর্যাস্ত হওয়ার আগেই রাস্তার জানজট কাটানোর জন্য আগেই বাসে উঠে রওনা হয়ে যান আর আরাফার ময়দান পার হতে হতে সূর্যাস্ত করেন। বুদ্ধিটি নিঃসন্দেহে ভাল! কিন্ত </w:t>
      </w:r>
      <w:r w:rsidRPr="00454759">
        <w:rPr>
          <w:rFonts w:ascii="Kalpurush" w:eastAsia="Nikosh" w:hAnsi="Kalpurush" w:cs="Kalpurush"/>
          <w:color w:val="000000"/>
          <w:sz w:val="24"/>
          <w:szCs w:val="24"/>
          <w:cs/>
          <w:lang w:bidi="bn-BD"/>
        </w:rPr>
        <w:lastRenderedPageBreak/>
        <w:t>ইবাদতের বিষয়ে শর্টকার্ট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চটজলদি বা চালাকি বেশি খাটানো</w:t>
      </w:r>
      <w:r w:rsidR="00997732" w:rsidRPr="00454759">
        <w:rPr>
          <w:rFonts w:ascii="Kalpurush" w:eastAsia="Nikosh" w:hAnsi="Kalpurush" w:cs="Kalpurush"/>
          <w:color w:val="000000"/>
          <w:sz w:val="24"/>
          <w:szCs w:val="24"/>
          <w:cs/>
          <w:lang w:bidi="bn-BD"/>
        </w:rPr>
        <w:t xml:space="preserve"> উচিৎ </w:t>
      </w:r>
      <w:r w:rsidRPr="00454759">
        <w:rPr>
          <w:rFonts w:ascii="Kalpurush" w:eastAsia="Nikosh" w:hAnsi="Kalpurush" w:cs="Kalpurush"/>
          <w:color w:val="000000"/>
          <w:sz w:val="24"/>
          <w:szCs w:val="24"/>
          <w:cs/>
          <w:lang w:bidi="bn-BD"/>
        </w:rPr>
        <w:t>হবে না।</w:t>
      </w:r>
    </w:p>
    <w:p w:rsidR="00DC7A57" w:rsidRPr="00454759" w:rsidRDefault="00DC7A57" w:rsidP="004436DD">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আরাফা সম্পর্কিত কিছু তথ্য</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987EF3">
      <w:pPr>
        <w:numPr>
          <w:ilvl w:val="0"/>
          <w:numId w:val="13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আরাফার তাবুগুলোতে এসি সুবিধা নেই। তবে মিনার তাবুগুলো থেকে আরফার তাবু আকারে বড় হয়। এখানে ম্যাট্রেস </w:t>
      </w:r>
      <w:r w:rsidR="00BB1BC4">
        <w:rPr>
          <w:rFonts w:ascii="Kalpurush" w:eastAsia="Nikosh" w:hAnsi="Kalpurush" w:cs="Kalpurush"/>
          <w:color w:val="000000"/>
          <w:sz w:val="24"/>
          <w:szCs w:val="24"/>
          <w:cs/>
          <w:lang w:bidi="bn-BD"/>
        </w:rPr>
        <w:t>সাধারণ</w:t>
      </w:r>
      <w:r w:rsidRPr="00454759">
        <w:rPr>
          <w:rFonts w:ascii="Kalpurush" w:eastAsia="Nikosh" w:hAnsi="Kalpurush" w:cs="Kalpurush"/>
          <w:color w:val="000000"/>
          <w:sz w:val="24"/>
          <w:szCs w:val="24"/>
          <w:cs/>
          <w:lang w:bidi="bn-BD"/>
        </w:rPr>
        <w:t>ত থাকে 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তবে মেঝেতে কার্পেট থাকে। আরাফার কিছু জায়গায় তাবুর চারদিকে অনেক নিম গাছ রয়েছে</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 এ গাছগুলো ভালো শীতল ছায়া দেয়। </w:t>
      </w:r>
    </w:p>
    <w:p w:rsidR="00DC7A57" w:rsidRPr="00454759" w:rsidRDefault="00DC7A57" w:rsidP="00DC7A57">
      <w:pPr>
        <w:numPr>
          <w:ilvl w:val="0"/>
          <w:numId w:val="13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মিনার মতো এখানেও টয়লেট ও অযুর ব্যবস্থা খুবই সামান্য। এখানে মোবাইল ফোনে চার্জ দেওয়ার কোনো সুযোগ নেই।</w:t>
      </w:r>
    </w:p>
    <w:p w:rsidR="00DC7A57" w:rsidRPr="00454759" w:rsidRDefault="00DC7A57" w:rsidP="00DC7A57">
      <w:pPr>
        <w:numPr>
          <w:ilvl w:val="0"/>
          <w:numId w:val="13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আপনার আইডি কার্ড ও তাবু কার্ড সবসময় সঙ্গে রাখবেন। আরাফার দিনে তাবুর ভিতরে বাইরে অযথা ঘোরাফেরা না করে</w:t>
      </w:r>
      <w:r w:rsidR="004F474A">
        <w:rPr>
          <w:rFonts w:ascii="Kalpurush" w:eastAsia="Nikosh" w:hAnsi="Kalpurush" w:cs="Kalpurush"/>
          <w:color w:val="000000"/>
          <w:sz w:val="24"/>
          <w:szCs w:val="24"/>
          <w:cs/>
          <w:lang w:bidi="bn-BD"/>
        </w:rPr>
        <w:t xml:space="preserve"> যিকির </w:t>
      </w:r>
      <w:r w:rsidRPr="00454759">
        <w:rPr>
          <w:rFonts w:ascii="Kalpurush" w:eastAsia="Nikosh" w:hAnsi="Kalpurush" w:cs="Kalpurush"/>
          <w:color w:val="000000"/>
          <w:sz w:val="24"/>
          <w:szCs w:val="24"/>
          <w:cs/>
          <w:lang w:bidi="bn-BD"/>
        </w:rPr>
        <w:t>ও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করে সময় কাজে লাগান। একা একা তাবু থেকে দূরে কোথাও যাবেন না।</w:t>
      </w:r>
    </w:p>
    <w:p w:rsidR="00DC7A57" w:rsidRPr="00454759" w:rsidRDefault="00DC7A57" w:rsidP="00987EF3">
      <w:pPr>
        <w:numPr>
          <w:ilvl w:val="0"/>
          <w:numId w:val="13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আপনার মু</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আল্লিম প্রতিশ্রুতি অনুযায়ী আরাফায় আপনাকে একবেলা বা দুইবেলা খাবার খেতে দিতে পারেন। এছাড়া তাবুর বাইরে রোডের পাশে প্রচুর অস্থায়ী খাবারের দোকান পাওয়া যাবে। কোথাও দেখবেন ট্রাক থেকে বিনামূল্যে খাবার/পানি বিতরণ করা হচ্ছে। আপনি ইচ্ছে করলে এ খাবার নিতে পারেন। তবে ধাক্কাধাক্কি করে এসব খাবার আনতে না যাওয়াই উত্তম কারণ এতে আপনি আহত হতে পারেন</w:t>
      </w:r>
      <w:r w:rsidR="00987EF3">
        <w:rPr>
          <w:rFonts w:ascii="Kalpurush" w:eastAsia="Nikosh" w:hAnsi="Kalpurush" w:cs="Kalpurush" w:hint="cs"/>
          <w:color w:val="000000"/>
          <w:sz w:val="24"/>
          <w:szCs w:val="24"/>
          <w:cs/>
          <w:lang w:bidi="bn-BD"/>
        </w:rPr>
        <w:t>; বা খালি পকেট হয়ে যেতে পারেন</w:t>
      </w:r>
      <w:r w:rsidRPr="00632A5B">
        <w:rPr>
          <w:rFonts w:ascii="Kalpurush" w:eastAsia="Nikosh" w:hAnsi="Kalpurush" w:cs="SolaimanLipi"/>
          <w:color w:val="000000"/>
          <w:sz w:val="24"/>
          <w:szCs w:val="24"/>
          <w:cs/>
          <w:lang w:bidi="hi-IN"/>
        </w:rPr>
        <w:t>।</w:t>
      </w:r>
    </w:p>
    <w:p w:rsidR="00DC7A57" w:rsidRPr="00454759" w:rsidRDefault="00DC7A57" w:rsidP="004436DD">
      <w:pPr>
        <w:numPr>
          <w:ilvl w:val="0"/>
          <w:numId w:val="133"/>
        </w:numPr>
        <w:bidi w:val="0"/>
        <w:spacing w:after="0"/>
        <w:jc w:val="both"/>
        <w:rPr>
          <w:rFonts w:ascii="Kalpurush" w:eastAsia="NikoshBAN" w:hAnsi="Kalpurush" w:cs="Kalpurush"/>
          <w:color w:val="000000"/>
          <w:sz w:val="24"/>
          <w:szCs w:val="24"/>
          <w:rtl/>
          <w:cs/>
        </w:rPr>
      </w:pPr>
      <w:r w:rsidRPr="00454759">
        <w:rPr>
          <w:rFonts w:ascii="Kalpurush" w:eastAsia="Nikosh" w:hAnsi="Kalpurush" w:cs="Kalpurush"/>
          <w:color w:val="000000"/>
          <w:sz w:val="24"/>
          <w:szCs w:val="24"/>
          <w:cs/>
          <w:lang w:bidi="bn-BD"/>
        </w:rPr>
        <w:t xml:space="preserve">মিনা থেকে আরাফা ও মুযদালিফায় যাওয়ার জন্য শাটল ট্রেনের ব্যবস্থা রয়েছে। এ ট্রেনের অগ্রিম টিকিট বিক্রি হয়। তবে সমস্যা হলো অনেকে টিকিট না নিয়েই ট্রেনে উঠে পড়েন। রেলওয়ের প্লাটফরম সবসময়ই </w:t>
      </w:r>
      <w:r w:rsidRPr="00454759">
        <w:rPr>
          <w:rFonts w:ascii="Kalpurush" w:eastAsia="Nikosh" w:hAnsi="Kalpurush" w:cs="Kalpurush"/>
          <w:color w:val="000000"/>
          <w:sz w:val="24"/>
          <w:szCs w:val="24"/>
          <w:cs/>
          <w:lang w:bidi="bn-BD"/>
        </w:rPr>
        <w:lastRenderedPageBreak/>
        <w:t>হজযাত্রীদের ভিড়ে জনাকীর্ণ থাকে। ভিড় সামলানোর জন্য ব্যবস্থাপনা ও টিকিট চেক করা খুবই কঠিন কাজ এখানে। অনেকে আহত হন এখানে।</w:t>
      </w:r>
    </w:p>
    <w:p w:rsidR="00DC7A57" w:rsidRPr="00454759" w:rsidRDefault="00DC7A57" w:rsidP="004436DD">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আরাফায় প্রচলিত ভুলত্রুটি ও</w:t>
      </w:r>
      <w:r w:rsidR="00454759">
        <w:rPr>
          <w:rStyle w:val="Heading1Char"/>
          <w:rFonts w:ascii="Nikosh" w:eastAsia="Nikosh" w:hAnsi="Nikosh" w:cs="Kalpurush"/>
          <w:b w:val="0"/>
          <w:color w:val="C00000"/>
          <w:sz w:val="24"/>
          <w:szCs w:val="24"/>
          <w:cs/>
          <w:lang w:bidi="bn-BD"/>
        </w:rPr>
        <w:t xml:space="preserve"> বিদ</w:t>
      </w:r>
      <w:r w:rsidR="00454759">
        <w:rPr>
          <w:rStyle w:val="Heading1Char"/>
          <w:rFonts w:ascii="Nikosh" w:eastAsia="Nikosh" w:hAnsi="Nikosh" w:cs="Kalpurush" w:hint="cs"/>
          <w:b w:val="0"/>
          <w:color w:val="C00000"/>
          <w:sz w:val="24"/>
          <w:szCs w:val="24"/>
          <w:cs/>
          <w:lang w:bidi="bn-BD"/>
        </w:rPr>
        <w:t>‘</w:t>
      </w:r>
      <w:r w:rsidR="00454759">
        <w:rPr>
          <w:rStyle w:val="Heading1Char"/>
          <w:rFonts w:ascii="Nikosh" w:eastAsia="Nikosh" w:hAnsi="Nikosh" w:cs="Kalpurush"/>
          <w:b w:val="0"/>
          <w:color w:val="C00000"/>
          <w:sz w:val="24"/>
          <w:szCs w:val="24"/>
          <w:cs/>
          <w:lang w:bidi="bn-BD"/>
        </w:rPr>
        <w:t>আত</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81"/>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আরাফার সীমানার বাইরে অথবা মসজিদে নামিরার সেই অংশে বসা</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 আরাফার সীমার বাইরে অবস্থিত। এছাড়া তাড়াতাড়ি সূর্যাস্তের পূর্বে মুযদালিফার উদ্দেশ্যে রওয়ানা হওয়া।</w:t>
      </w:r>
    </w:p>
    <w:p w:rsidR="00DC7A57" w:rsidRPr="00454759" w:rsidRDefault="00DC7A57" w:rsidP="00987EF3">
      <w:pPr>
        <w:numPr>
          <w:ilvl w:val="0"/>
          <w:numId w:val="1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সূর্যাস্তের আগেই আরাফা ত্যাগ করা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যারা এ কাজ করবে তাদের অবশ্যই আবার সূর্যাস্তের আগেই আর</w:t>
      </w:r>
      <w:r w:rsidR="00987EF3">
        <w:rPr>
          <w:rFonts w:ascii="Kalpurush" w:eastAsia="Nikosh" w:hAnsi="Kalpurush" w:cs="Kalpurush"/>
          <w:color w:val="000000"/>
          <w:sz w:val="24"/>
          <w:szCs w:val="24"/>
          <w:cs/>
          <w:lang w:bidi="bn-BD"/>
        </w:rPr>
        <w:t>াফায় ফিরে আসতে হবে অথবা কাফফারা</w:t>
      </w:r>
      <w:r w:rsidR="00987EF3">
        <w:rPr>
          <w:rFonts w:ascii="Kalpurush" w:eastAsia="Nikosh" w:hAnsi="Kalpurush" w:cs="Kalpurush" w:hint="cs"/>
          <w:color w:val="000000"/>
          <w:sz w:val="24"/>
          <w:szCs w:val="24"/>
          <w:cs/>
          <w:lang w:bidi="bn-BD"/>
        </w:rPr>
        <w:t>স্বরূ</w:t>
      </w:r>
      <w:r w:rsidRPr="00454759">
        <w:rPr>
          <w:rFonts w:ascii="Kalpurush" w:eastAsia="Nikosh" w:hAnsi="Kalpurush" w:cs="Kalpurush"/>
          <w:color w:val="000000"/>
          <w:sz w:val="24"/>
          <w:szCs w:val="24"/>
          <w:cs/>
          <w:lang w:bidi="bn-BD"/>
        </w:rPr>
        <w:t xml:space="preserve">প একটি </w:t>
      </w:r>
      <w:r w:rsidR="00987EF3">
        <w:rPr>
          <w:rFonts w:ascii="Kalpurush" w:eastAsia="Nikosh" w:hAnsi="Kalpurush" w:cs="Kalpurush" w:hint="cs"/>
          <w:color w:val="000000"/>
          <w:sz w:val="24"/>
          <w:szCs w:val="24"/>
          <w:cs/>
          <w:lang w:bidi="bn-BD"/>
        </w:rPr>
        <w:t xml:space="preserve">(দম) </w:t>
      </w:r>
      <w:r w:rsidRPr="00454759">
        <w:rPr>
          <w:rFonts w:ascii="Kalpurush" w:eastAsia="Nikosh" w:hAnsi="Kalpurush" w:cs="Kalpurush"/>
          <w:color w:val="000000"/>
          <w:sz w:val="24"/>
          <w:szCs w:val="24"/>
          <w:cs/>
          <w:lang w:bidi="bn-BD"/>
        </w:rPr>
        <w:t>পশু যবেহ করতে হবে।</w:t>
      </w:r>
    </w:p>
    <w:p w:rsidR="00DC7A57" w:rsidRPr="00454759" w:rsidRDefault="00987EF3" w:rsidP="00987EF3">
      <w:pPr>
        <w:numPr>
          <w:ilvl w:val="0"/>
          <w:numId w:val="16"/>
        </w:numPr>
        <w:bidi w:val="0"/>
        <w:spacing w:after="0"/>
        <w:jc w:val="both"/>
        <w:rPr>
          <w:rFonts w:ascii="Kalpurush" w:eastAsia="NikoshBAN" w:hAnsi="Kalpurush" w:cs="Kalpurush"/>
          <w:color w:val="000000"/>
          <w:sz w:val="24"/>
          <w:szCs w:val="24"/>
        </w:rPr>
      </w:pPr>
      <w:r>
        <w:rPr>
          <w:rFonts w:ascii="Kalpurush" w:eastAsia="Nikosh" w:hAnsi="Kalpurush" w:cs="Kalpurush"/>
          <w:color w:val="000000"/>
          <w:sz w:val="24"/>
          <w:szCs w:val="24"/>
          <w:cs/>
          <w:lang w:bidi="bn-BD"/>
        </w:rPr>
        <w:t>আরাফা</w:t>
      </w:r>
      <w:r>
        <w:rPr>
          <w:rFonts w:ascii="Kalpurush" w:eastAsia="Nikosh" w:hAnsi="Kalpurush" w:cs="Kalpurush" w:hint="cs"/>
          <w:color w:val="000000"/>
          <w:sz w:val="24"/>
          <w:szCs w:val="24"/>
          <w:cs/>
          <w:lang w:bidi="bn-BD"/>
        </w:rPr>
        <w:t>র</w:t>
      </w:r>
      <w:r w:rsidR="00DC7A57" w:rsidRPr="00454759">
        <w:rPr>
          <w:rFonts w:ascii="Kalpurush" w:eastAsia="Nikosh" w:hAnsi="Kalpurush" w:cs="Kalpurush"/>
          <w:color w:val="000000"/>
          <w:sz w:val="24"/>
          <w:szCs w:val="24"/>
          <w:cs/>
          <w:lang w:bidi="bn-BD"/>
        </w:rPr>
        <w:t xml:space="preserve"> পাহাড়ে</w:t>
      </w:r>
      <w:r>
        <w:rPr>
          <w:rFonts w:ascii="Kalpurush" w:eastAsia="Nikosh" w:hAnsi="Kalpurush" w:cs="Kalpurush" w:hint="cs"/>
          <w:color w:val="000000"/>
          <w:sz w:val="24"/>
          <w:szCs w:val="24"/>
          <w:cs/>
          <w:lang w:bidi="bn-BD"/>
        </w:rPr>
        <w:t xml:space="preserve"> আরোহণ করা, বা পাহাড়ে</w:t>
      </w:r>
      <w:r w:rsidR="00DC7A57" w:rsidRPr="00454759">
        <w:rPr>
          <w:rFonts w:ascii="Kalpurush" w:eastAsia="Nikosh" w:hAnsi="Kalpurush" w:cs="Kalpurush"/>
          <w:color w:val="000000"/>
          <w:sz w:val="24"/>
          <w:szCs w:val="24"/>
          <w:cs/>
          <w:lang w:bidi="bn-BD"/>
        </w:rPr>
        <w:t>র চূড়ায় আরোহনের জন্য ধাক্কাধাক্কি করা এবং সেখানে পাহাড়ের গায়ে হাত ঘষা ও সিজদা দিয়ে দো</w:t>
      </w:r>
      <w:r w:rsidR="00DC7A57" w:rsidRPr="00454759">
        <w:rPr>
          <w:rFonts w:ascii="Kalpurush" w:eastAsia="Nikosh" w:hAnsi="Kalpurush" w:cs="Kalpurush"/>
          <w:color w:val="000000"/>
          <w:sz w:val="24"/>
          <w:szCs w:val="24"/>
          <w:lang w:bidi="bn-BD"/>
        </w:rPr>
        <w:t>‘</w:t>
      </w:r>
      <w:r w:rsidR="00DC7A57" w:rsidRPr="00454759">
        <w:rPr>
          <w:rFonts w:ascii="Kalpurush" w:eastAsia="Nikosh" w:hAnsi="Kalpurush" w:cs="Kalpurush"/>
          <w:color w:val="000000"/>
          <w:sz w:val="24"/>
          <w:szCs w:val="24"/>
          <w:cs/>
          <w:lang w:bidi="bn-BD"/>
        </w:rPr>
        <w:t>আ করা।</w:t>
      </w:r>
    </w:p>
    <w:p w:rsidR="00DC7A57" w:rsidRPr="00454759" w:rsidRDefault="00DC7A57" w:rsidP="00DC7A57">
      <w:pPr>
        <w:numPr>
          <w:ilvl w:val="0"/>
          <w:numId w:val="1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দুআ করার সময় জাবালে আরাফা পাহাড়ের দিকে মুখ করে হাত উঠিয়ে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করা।</w:t>
      </w:r>
    </w:p>
    <w:p w:rsidR="00DC7A57" w:rsidRPr="00454759" w:rsidRDefault="00DC7A57" w:rsidP="00987EF3">
      <w:pPr>
        <w:numPr>
          <w:ilvl w:val="0"/>
          <w:numId w:val="1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জাবালে </w:t>
      </w:r>
      <w:r w:rsidR="00987EF3">
        <w:rPr>
          <w:rFonts w:ascii="Kalpurush" w:eastAsia="Nikosh" w:hAnsi="Kalpurush" w:cs="Kalpurush" w:hint="cs"/>
          <w:color w:val="000000"/>
          <w:sz w:val="24"/>
          <w:szCs w:val="24"/>
          <w:cs/>
          <w:lang w:bidi="bn-BD"/>
        </w:rPr>
        <w:t>আরাফা</w:t>
      </w:r>
      <w:r w:rsidRPr="00454759">
        <w:rPr>
          <w:rFonts w:ascii="Kalpurush" w:eastAsia="Nikosh" w:hAnsi="Kalpurush" w:cs="Kalpurush"/>
          <w:color w:val="000000"/>
          <w:sz w:val="24"/>
          <w:szCs w:val="24"/>
          <w:cs/>
          <w:lang w:bidi="bn-BD"/>
        </w:rPr>
        <w:t xml:space="preserve"> পাহাড়ের উপরস্থ ডোমে স্পর্শ করা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 আদমের ডোম নামে পরিচিত এবং এখানে সালাত পড়া ও ডোম তাওয়াফ করা।</w:t>
      </w:r>
    </w:p>
    <w:p w:rsidR="00DC7A57" w:rsidRPr="00454759" w:rsidRDefault="00DC7A57" w:rsidP="00DC7A57">
      <w:pPr>
        <w:numPr>
          <w:ilvl w:val="0"/>
          <w:numId w:val="1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মসজিদে নামিরাতে </w:t>
      </w:r>
      <w:r w:rsidR="00454759">
        <w:rPr>
          <w:rFonts w:ascii="Kalpurush" w:eastAsia="Nikosh" w:hAnsi="Kalpurush" w:cs="Kalpurush"/>
          <w:color w:val="000000"/>
          <w:sz w:val="24"/>
          <w:szCs w:val="24"/>
          <w:cs/>
          <w:lang w:bidi="bn-BD"/>
        </w:rPr>
        <w:t>খু</w:t>
      </w:r>
      <w:r w:rsidR="00454759">
        <w:rPr>
          <w:rFonts w:ascii="Kalpurush" w:eastAsia="Nikosh" w:hAnsi="Kalpurush" w:cs="Kalpurush" w:hint="cs"/>
          <w:color w:val="000000"/>
          <w:sz w:val="24"/>
          <w:szCs w:val="24"/>
          <w:cs/>
          <w:lang w:bidi="bn-BD"/>
        </w:rPr>
        <w:t>ৎ</w:t>
      </w:r>
      <w:r w:rsidRPr="00454759">
        <w:rPr>
          <w:rFonts w:ascii="Kalpurush" w:eastAsia="Nikosh" w:hAnsi="Kalpurush" w:cs="Kalpurush"/>
          <w:color w:val="000000"/>
          <w:sz w:val="24"/>
          <w:szCs w:val="24"/>
          <w:cs/>
          <w:lang w:bidi="bn-BD"/>
        </w:rPr>
        <w:t>বা শেষ করার আগেই যোহর ও আসরের আযান দেওয়া এবং সালাত পড়া।</w:t>
      </w:r>
    </w:p>
    <w:p w:rsidR="00DC7A57" w:rsidRPr="00454759" w:rsidRDefault="00DC7A57" w:rsidP="004436DD">
      <w:pPr>
        <w:numPr>
          <w:ilvl w:val="0"/>
          <w:numId w:val="1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যোহরের সালাতের পর ওয়াজ</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দো</w:t>
      </w:r>
      <w:r w:rsidR="004436DD" w:rsidRPr="00454759">
        <w:rPr>
          <w:rFonts w:ascii="Kalpurush" w:eastAsia="Nikosh" w:hAnsi="Kalpurush" w:cs="Kalpurush" w:hint="cs"/>
          <w:color w:val="000000"/>
          <w:sz w:val="24"/>
          <w:szCs w:val="24"/>
          <w:cs/>
          <w:lang w:bidi="bn-BD"/>
        </w:rPr>
        <w:t>‘আ</w:t>
      </w:r>
      <w:r w:rsidRPr="00454759">
        <w:rPr>
          <w:rFonts w:ascii="Kalpurush" w:eastAsia="Nikosh" w:hAnsi="Kalpurush" w:cs="Kalpurush"/>
          <w:color w:val="000000"/>
          <w:sz w:val="24"/>
          <w:szCs w:val="24"/>
          <w:cs/>
          <w:lang w:bidi="bn-BD"/>
        </w:rPr>
        <w:t xml:space="preserve"> ও মিলাদ করে দীর্ঘ সময় পর আসরের সালাত পড়া।</w:t>
      </w:r>
    </w:p>
    <w:p w:rsidR="00DC7A57" w:rsidRPr="00454759" w:rsidRDefault="00DC7A57" w:rsidP="00DC7A57">
      <w:pPr>
        <w:numPr>
          <w:ilvl w:val="0"/>
          <w:numId w:val="1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অনেকের ধারণা জুমু</w:t>
      </w:r>
      <w:r w:rsid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আর দিনে আরাফায় দাঁড়ানো ৭২টি হজযাত্রার সমান।</w:t>
      </w:r>
      <w:r w:rsidR="00987EF3">
        <w:rPr>
          <w:rFonts w:ascii="Kalpurush" w:eastAsia="Nikosh" w:hAnsi="Kalpurush" w:cs="Kalpurush" w:hint="cs"/>
          <w:color w:val="000000"/>
          <w:sz w:val="24"/>
          <w:szCs w:val="24"/>
          <w:cs/>
          <w:lang w:bidi="bn-BD"/>
        </w:rPr>
        <w:t xml:space="preserve"> এটির কোনো প্রমাণ নেই। </w:t>
      </w:r>
    </w:p>
    <w:p w:rsidR="00DC7A57" w:rsidRPr="00454759" w:rsidRDefault="00DC7A57" w:rsidP="00DC7A57">
      <w:pPr>
        <w:numPr>
          <w:ilvl w:val="0"/>
          <w:numId w:val="1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lastRenderedPageBreak/>
        <w:t>আরাফায় সন্ধ্যায় আরাফা পাহাড়ের উপর আগুন অথবা মোমবাতি জ্বালানো।</w:t>
      </w:r>
    </w:p>
    <w:p w:rsidR="00DC7A57" w:rsidRPr="00454759" w:rsidRDefault="00DC7A57" w:rsidP="004436DD">
      <w:pPr>
        <w:numPr>
          <w:ilvl w:val="0"/>
          <w:numId w:val="16"/>
        </w:numPr>
        <w:bidi w:val="0"/>
        <w:spacing w:after="0"/>
        <w:jc w:val="both"/>
        <w:rPr>
          <w:rFonts w:ascii="Kalpurush" w:eastAsia="NikoshBAN" w:hAnsi="Kalpurush" w:cs="Kalpurush"/>
          <w:color w:val="000000"/>
          <w:sz w:val="24"/>
          <w:szCs w:val="24"/>
          <w:rtl/>
          <w:cs/>
        </w:rPr>
      </w:pPr>
      <w:r w:rsidRPr="00454759">
        <w:rPr>
          <w:rFonts w:ascii="Kalpurush" w:eastAsia="Nikosh" w:hAnsi="Kalpurush" w:cs="Kalpurush"/>
          <w:color w:val="000000"/>
          <w:sz w:val="24"/>
          <w:szCs w:val="24"/>
          <w:cs/>
          <w:lang w:bidi="bn-BD"/>
        </w:rPr>
        <w:t>অনেকে দলবদ্ধ হয়ে মিলাদ পড়েন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বিনামূল্যের খাবার অনুসন্ধান করেন এবং ঈদের দিনের মতো কোলাকুলি মুসাফাহ করেন।</w:t>
      </w:r>
    </w:p>
    <w:p w:rsidR="00DC7A57" w:rsidRPr="00454759" w:rsidRDefault="00DC7A57" w:rsidP="00DC7A57">
      <w:pPr>
        <w:bidi w:val="0"/>
        <w:spacing w:after="0"/>
        <w:jc w:val="both"/>
        <w:rPr>
          <w:rFonts w:ascii="Verdana" w:hAnsi="Verdana" w:cs="SutonnyMJ"/>
          <w:b/>
          <w:color w:val="000000"/>
          <w:sz w:val="24"/>
          <w:szCs w:val="24"/>
        </w:rPr>
      </w:pPr>
      <w:r w:rsidRPr="00454759">
        <w:rPr>
          <w:noProof/>
          <w:color w:val="000000"/>
          <w:sz w:val="24"/>
          <w:szCs w:val="24"/>
        </w:rPr>
        <w:drawing>
          <wp:anchor distT="0" distB="0" distL="114300" distR="114300" simplePos="0" relativeHeight="251704320" behindDoc="0" locked="0" layoutInCell="1" allowOverlap="1" wp14:anchorId="444EF538" wp14:editId="2422390A">
            <wp:simplePos x="0" y="0"/>
            <wp:positionH relativeFrom="column">
              <wp:posOffset>53293</wp:posOffset>
            </wp:positionH>
            <wp:positionV relativeFrom="paragraph">
              <wp:posOffset>112679</wp:posOffset>
            </wp:positionV>
            <wp:extent cx="3882788" cy="2019869"/>
            <wp:effectExtent l="19050" t="19050" r="22860" b="1905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86936" cy="2022027"/>
                    </a:xfrm>
                    <a:prstGeom prst="rect">
                      <a:avLst/>
                    </a:prstGeom>
                    <a:noFill/>
                    <a:ln w="190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454759">
      <w:pPr>
        <w:bidi w:val="0"/>
        <w:spacing w:after="0"/>
        <w:jc w:val="both"/>
        <w:outlineLvl w:val="0"/>
        <w:rPr>
          <w:rFonts w:ascii="Kalpurush" w:eastAsia="Times New Roman" w:hAnsi="Kalpurush" w:cs="Kalpurush"/>
          <w:color w:val="000000"/>
          <w:sz w:val="24"/>
          <w:szCs w:val="24"/>
          <w:cs/>
          <w:lang w:val="nb-NO" w:bidi="bn-BD"/>
        </w:rPr>
      </w:pPr>
      <w:r w:rsidRPr="00454759">
        <w:rPr>
          <w:rFonts w:ascii="Kalpurush" w:eastAsia="Nikosh" w:hAnsi="Kalpurush" w:cs="Kalpurush"/>
          <w:color w:val="000000"/>
          <w:sz w:val="24"/>
          <w:szCs w:val="24"/>
          <w:cs/>
          <w:lang w:bidi="bn-BD"/>
        </w:rPr>
        <w:t>আরাফা - মানচি</w:t>
      </w:r>
      <w:r w:rsidRPr="00454759">
        <w:rPr>
          <w:rFonts w:ascii="Kalpurush" w:eastAsia="Nikosh" w:hAnsi="Kalpurush" w:cs="Kalpurush"/>
          <w:color w:val="000000"/>
          <w:sz w:val="24"/>
          <w:szCs w:val="24"/>
          <w:cs/>
          <w:lang w:val="nb-NO" w:bidi="bn-BD"/>
        </w:rPr>
        <w:t>ত্র</w:t>
      </w:r>
    </w:p>
    <w:p w:rsidR="00DC7A57" w:rsidRPr="00454759" w:rsidRDefault="00DC7A57" w:rsidP="00DC7A57">
      <w:pPr>
        <w:bidi w:val="0"/>
        <w:spacing w:after="0"/>
        <w:jc w:val="both"/>
        <w:rPr>
          <w:rFonts w:ascii="Verdana" w:hAnsi="Verdana" w:cs="SutonnyMJ"/>
          <w:b/>
          <w:color w:val="000000"/>
          <w:sz w:val="24"/>
          <w:szCs w:val="24"/>
        </w:rPr>
      </w:pPr>
      <w:r w:rsidRPr="00454759">
        <w:rPr>
          <w:rFonts w:ascii="Verdana" w:hAnsi="Verdana" w:cs="SutonnyMJ"/>
          <w:b/>
          <w:noProof/>
          <w:color w:val="000000"/>
          <w:sz w:val="24"/>
          <w:szCs w:val="24"/>
        </w:rPr>
        <w:drawing>
          <wp:inline distT="0" distB="0" distL="0" distR="0" wp14:anchorId="4FF30A5A" wp14:editId="39E0F0BE">
            <wp:extent cx="3851275" cy="2470785"/>
            <wp:effectExtent l="0" t="0" r="0" b="5715"/>
            <wp:docPr id="20" name="Picture 20" descr="DSC_0612"/>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38" descr="DSC_0612"/>
                    <pic:cNvPicPr>
                      <a:picLocks noRot="1" noChangeAspect="1" noMove="1" noResize="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51275" cy="2470785"/>
                    </a:xfrm>
                    <a:prstGeom prst="rect">
                      <a:avLst/>
                    </a:prstGeom>
                    <a:noFill/>
                    <a:ln>
                      <a:noFill/>
                    </a:ln>
                  </pic:spPr>
                </pic:pic>
              </a:graphicData>
            </a:graphic>
          </wp:inline>
        </w:drawing>
      </w:r>
    </w:p>
    <w:p w:rsidR="00DC7A57" w:rsidRPr="00454759" w:rsidRDefault="00DC7A57" w:rsidP="004436DD">
      <w:pPr>
        <w:bidi w:val="0"/>
        <w:spacing w:after="0"/>
        <w:jc w:val="both"/>
        <w:outlineLvl w:val="0"/>
        <w:rPr>
          <w:rFonts w:ascii="Kalpurush" w:eastAsia="Times New Roman" w:hAnsi="Kalpurush" w:cs="Kalpurush"/>
          <w:color w:val="000000"/>
          <w:sz w:val="24"/>
          <w:szCs w:val="24"/>
          <w:cs/>
          <w:lang w:bidi="bn-BD"/>
        </w:rPr>
      </w:pPr>
      <w:r w:rsidRPr="00454759">
        <w:rPr>
          <w:rFonts w:ascii="Kalpurush" w:eastAsia="Nikosh" w:hAnsi="Kalpurush" w:cs="Kalpurush"/>
          <w:color w:val="000000"/>
          <w:sz w:val="24"/>
          <w:szCs w:val="24"/>
          <w:cs/>
          <w:lang w:bidi="bn-BD"/>
        </w:rPr>
        <w:t>জাবালে রহমত পাহাড় থেকে আরাফা ময়দান</w:t>
      </w:r>
    </w:p>
    <w:p w:rsidR="00DC7A57" w:rsidRPr="00454759" w:rsidRDefault="00DC7A57" w:rsidP="00DC7A57">
      <w:pPr>
        <w:bidi w:val="0"/>
        <w:spacing w:after="0"/>
        <w:jc w:val="both"/>
        <w:rPr>
          <w:rFonts w:ascii="Verdana" w:hAnsi="Verdana" w:cs="SutonnyMJ"/>
          <w:b/>
          <w:color w:val="000000"/>
          <w:sz w:val="24"/>
          <w:szCs w:val="24"/>
        </w:rPr>
      </w:pPr>
      <w:r w:rsidRPr="00454759">
        <w:rPr>
          <w:rFonts w:ascii="Verdana" w:hAnsi="Verdana" w:cs="SutonnyMJ"/>
          <w:b/>
          <w:noProof/>
          <w:color w:val="000000"/>
          <w:sz w:val="24"/>
          <w:szCs w:val="24"/>
        </w:rPr>
        <w:lastRenderedPageBreak/>
        <w:drawing>
          <wp:inline distT="0" distB="0" distL="0" distR="0" wp14:anchorId="05807EE5" wp14:editId="2D90D0D0">
            <wp:extent cx="3947795" cy="2875280"/>
            <wp:effectExtent l="0" t="0" r="0" b="1270"/>
            <wp:docPr id="19" name="Picture 19"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Untitled-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947795" cy="2875280"/>
                    </a:xfrm>
                    <a:prstGeom prst="rect">
                      <a:avLst/>
                    </a:prstGeom>
                    <a:noFill/>
                    <a:ln>
                      <a:noFill/>
                    </a:ln>
                  </pic:spPr>
                </pic:pic>
              </a:graphicData>
            </a:graphic>
          </wp:inline>
        </w:drawing>
      </w:r>
    </w:p>
    <w:p w:rsidR="00DC7A57" w:rsidRDefault="00DC7A57" w:rsidP="004436DD">
      <w:pPr>
        <w:bidi w:val="0"/>
        <w:spacing w:after="0"/>
        <w:jc w:val="both"/>
        <w:outlineLvl w:val="0"/>
        <w:rPr>
          <w:rFonts w:ascii="Kalpurush" w:eastAsia="Nikosh" w:hAnsi="Kalpurush" w:cs="Kalpurush"/>
          <w:color w:val="000000"/>
          <w:sz w:val="24"/>
          <w:szCs w:val="24"/>
          <w:lang w:bidi="bn-BD"/>
        </w:rPr>
      </w:pPr>
      <w:r w:rsidRPr="00454759">
        <w:rPr>
          <w:rFonts w:ascii="Kalpurush" w:eastAsia="Nikosh" w:hAnsi="Kalpurush" w:cs="Kalpurush"/>
          <w:color w:val="000000"/>
          <w:sz w:val="24"/>
          <w:szCs w:val="24"/>
          <w:cs/>
          <w:lang w:bidi="bn-BD"/>
        </w:rPr>
        <w:t>আরাফা ময়দানের তাবু</w:t>
      </w:r>
    </w:p>
    <w:p w:rsidR="00987EF3" w:rsidRPr="00454759" w:rsidRDefault="00987EF3" w:rsidP="00987EF3">
      <w:pPr>
        <w:bidi w:val="0"/>
        <w:spacing w:after="0"/>
        <w:jc w:val="both"/>
        <w:outlineLvl w:val="0"/>
        <w:rPr>
          <w:rFonts w:ascii="Kalpurush" w:eastAsia="Times New Roman" w:hAnsi="Kalpurush" w:cs="Kalpurush"/>
          <w:color w:val="000000"/>
          <w:sz w:val="24"/>
          <w:szCs w:val="24"/>
          <w:cs/>
          <w:lang w:bidi="bn-BD"/>
        </w:rPr>
      </w:pPr>
    </w:p>
    <w:p w:rsidR="00DC7A57" w:rsidRPr="00454759" w:rsidRDefault="00DC7A57" w:rsidP="004436DD">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১০ যিলহজ: মুযদালিফার রাত</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4436DD" w:rsidP="00DC7A57">
      <w:pPr>
        <w:numPr>
          <w:ilvl w:val="0"/>
          <w:numId w:val="134"/>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w:t>
      </w:r>
      <w:r w:rsidR="00DC7A57" w:rsidRPr="00454759">
        <w:rPr>
          <w:rFonts w:ascii="Kalpurush" w:eastAsia="Nikosh" w:hAnsi="Kalpurush" w:cs="Kalpurush"/>
          <w:color w:val="000000"/>
          <w:sz w:val="24"/>
          <w:szCs w:val="24"/>
          <w:cs/>
          <w:lang w:bidi="bn-BD"/>
        </w:rPr>
        <w:t xml:space="preserve"> রাতের মূল কাজ হলো মুযদালিফায় গমন করে মাগরিব ও এশার সালাত একসাথে পরপর কসর করে আদায় করা ও মুযদালিফায় ঘুমিয়ে রাত্রি যাপন করা এবং ফজরের সালাতের পর মিনা তথা জামরাতুল আকা</w:t>
      </w:r>
      <w:r w:rsidR="00DC7A57" w:rsidRPr="00454759">
        <w:rPr>
          <w:rFonts w:ascii="Kalpurush" w:eastAsia="Nikosh" w:hAnsi="Kalpurush" w:cs="Kalpurush"/>
          <w:color w:val="000000"/>
          <w:sz w:val="24"/>
          <w:szCs w:val="24"/>
          <w:lang w:bidi="bn-BD"/>
        </w:rPr>
        <w:t>‘</w:t>
      </w:r>
      <w:r w:rsidR="00DC7A57" w:rsidRPr="00454759">
        <w:rPr>
          <w:rFonts w:ascii="Kalpurush" w:eastAsia="Nikosh" w:hAnsi="Kalpurush" w:cs="Kalpurush"/>
          <w:color w:val="000000"/>
          <w:sz w:val="24"/>
          <w:szCs w:val="24"/>
          <w:cs/>
          <w:lang w:bidi="bn-BD"/>
        </w:rPr>
        <w:t>বাহ</w:t>
      </w:r>
      <w:r w:rsidR="00DC7A57" w:rsidRPr="00454759">
        <w:rPr>
          <w:rFonts w:ascii="Kalpurush" w:eastAsia="Nikosh" w:hAnsi="Kalpurush" w:cs="Kalpurush"/>
          <w:color w:val="000000"/>
          <w:sz w:val="24"/>
          <w:szCs w:val="24"/>
          <w:lang w:bidi="bn-BD"/>
        </w:rPr>
        <w:t>’</w:t>
      </w:r>
      <w:r w:rsidR="00E23BF5">
        <w:rPr>
          <w:rFonts w:ascii="Kalpurush" w:eastAsia="Nikosh" w:hAnsi="Kalpurush" w:cs="Kalpurush"/>
          <w:color w:val="000000"/>
          <w:sz w:val="24"/>
          <w:szCs w:val="24"/>
          <w:cs/>
          <w:lang w:bidi="bn-BD"/>
        </w:rPr>
        <w:t>য় কংকর নিক্ষেপের উদ্দেশ্যে গম</w:t>
      </w:r>
      <w:r w:rsidR="00E23BF5">
        <w:rPr>
          <w:rFonts w:ascii="Kalpurush" w:eastAsia="Nikosh" w:hAnsi="Kalpurush" w:cs="Kalpurush" w:hint="cs"/>
          <w:color w:val="000000"/>
          <w:sz w:val="24"/>
          <w:szCs w:val="24"/>
          <w:cs/>
          <w:lang w:bidi="bn-BD"/>
        </w:rPr>
        <w:t>ন</w:t>
      </w:r>
      <w:r w:rsidR="00DC7A57" w:rsidRPr="00454759">
        <w:rPr>
          <w:rFonts w:ascii="Kalpurush" w:eastAsia="Nikosh" w:hAnsi="Kalpurush" w:cs="Kalpurush"/>
          <w:color w:val="000000"/>
          <w:sz w:val="24"/>
          <w:szCs w:val="24"/>
          <w:cs/>
          <w:lang w:bidi="bn-BD"/>
        </w:rPr>
        <w:t xml:space="preserve"> করা।</w:t>
      </w:r>
    </w:p>
    <w:p w:rsidR="00DC7A57" w:rsidRPr="00454759" w:rsidRDefault="00DC7A57" w:rsidP="00DC7A57">
      <w:pPr>
        <w:numPr>
          <w:ilvl w:val="0"/>
          <w:numId w:val="134"/>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মুযদালিফায় অবস্থান সাদামাটা জীবন যাপন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গৃহহীনতা ও অভাবের প্রতীক। মুযদালিফা এলাকা হারামের সীমার ভিতরে অবস্থিত। আরাফার সীমানা শেষ হলেই মুযদালিফা শুরু হয় না। আরাফা থেকে ৬ কি.মি.  অতিক্রম করার পর আসে মুযদালিফা। মুযদালিফার পর কিছু অংশ ওয়াদি আল-মুহাসসির উপত্যকা এলাকা তারপর মিনা সীমানা শুরু</w:t>
      </w:r>
      <w:r w:rsidRPr="00454759">
        <w:rPr>
          <w:rFonts w:ascii="Nikosh" w:eastAsia="Nikosh" w:hAnsi="Nikosh" w:cs="SolaimanLipi"/>
          <w:color w:val="000000"/>
          <w:sz w:val="24"/>
          <w:szCs w:val="24"/>
          <w:cs/>
          <w:lang w:bidi="hi-IN"/>
        </w:rPr>
        <w:t xml:space="preserve">। </w:t>
      </w:r>
      <w:r w:rsidRPr="00454759">
        <w:rPr>
          <w:rFonts w:ascii="Nikosh" w:eastAsia="Nikosh" w:hAnsi="Nikosh" w:cs="Kalpurush"/>
          <w:color w:val="000000"/>
          <w:sz w:val="24"/>
          <w:szCs w:val="24"/>
          <w:cs/>
          <w:lang w:bidi="bn-IN"/>
        </w:rPr>
        <w:t xml:space="preserve">বর্তমানে </w:t>
      </w:r>
      <w:r w:rsidRPr="00454759">
        <w:rPr>
          <w:rFonts w:ascii="Nikosh" w:eastAsia="Nikosh" w:hAnsi="Nikosh" w:cs="Kalpurush"/>
          <w:color w:val="000000"/>
          <w:sz w:val="24"/>
          <w:szCs w:val="24"/>
          <w:cs/>
          <w:lang w:bidi="bn-IN"/>
        </w:rPr>
        <w:lastRenderedPageBreak/>
        <w:t xml:space="preserve">মিনায় জায়গা সংকুলান না হওয়ায় মুযদালিফার একাংশ মিনা হিসাবে ব্যবহৃত হয়। </w:t>
      </w:r>
    </w:p>
    <w:p w:rsidR="00DC7A57" w:rsidRPr="00454759" w:rsidRDefault="00DC7A57" w:rsidP="004436DD">
      <w:pPr>
        <w:numPr>
          <w:ilvl w:val="0"/>
          <w:numId w:val="134"/>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আল্লাহ তা</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 কুরআনে বলেন</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তোমরা যখন আরাফার ময়দান থেকে ফিরে আসবে তখন মাশআরুল হারামের (মুযদালিফায়) কাছে এসে আল্লাহকে স্মরণ করবে</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যেমনি করে আল্লাহ তোমাদের পথ বলে দিয়েছেন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তেমনি করে তাঁকে </w:t>
      </w:r>
      <w:r w:rsidR="006C03C2">
        <w:rPr>
          <w:rFonts w:ascii="Kalpurush" w:eastAsia="Nikosh" w:hAnsi="Kalpurush" w:cs="Kalpurush"/>
          <w:color w:val="000000"/>
          <w:sz w:val="24"/>
          <w:szCs w:val="24"/>
          <w:cs/>
          <w:lang w:bidi="bn-BD"/>
        </w:rPr>
        <w:t>স্মরণ</w:t>
      </w:r>
      <w:r w:rsidRPr="00454759">
        <w:rPr>
          <w:rFonts w:ascii="Kalpurush" w:eastAsia="Nikosh" w:hAnsi="Kalpurush" w:cs="Kalpurush"/>
          <w:color w:val="000000"/>
          <w:sz w:val="24"/>
          <w:szCs w:val="24"/>
          <w:cs/>
          <w:lang w:bidi="bn-BD"/>
        </w:rPr>
        <w:t xml:space="preserve"> করবে</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নিশ্চয় তোমরা পথভ্রষ্টদের দলে শামিল ছিলে</w:t>
      </w:r>
      <w:r w:rsidR="004436DD" w:rsidRPr="00454759">
        <w:rPr>
          <w:rFonts w:ascii="Kalpurush" w:eastAsia="Nikosh" w:hAnsi="Kalpurush" w:cs="Kalpurush" w:hint="cs"/>
          <w:color w:val="000000"/>
          <w:sz w:val="24"/>
          <w:szCs w:val="24"/>
          <w:cs/>
          <w:lang w:bidi="bn-BD"/>
        </w:rPr>
        <w:t>”</w:t>
      </w:r>
      <w:r w:rsidRPr="00454759">
        <w:rPr>
          <w:rFonts w:ascii="Kalpurush" w:eastAsia="Nikosh" w:hAnsi="Kalpurush" w:cs="SolaimanLipi"/>
          <w:color w:val="000000"/>
          <w:sz w:val="24"/>
          <w:szCs w:val="24"/>
          <w:cs/>
          <w:lang w:bidi="hi-IN"/>
        </w:rPr>
        <w:t>।</w:t>
      </w:r>
      <w:r w:rsidR="004436DD" w:rsidRPr="00454759">
        <w:rPr>
          <w:rStyle w:val="FootnoteReference"/>
          <w:rFonts w:ascii="Kalpurush" w:eastAsia="Nikosh" w:hAnsi="Kalpurush" w:cs="Kalpurush"/>
          <w:color w:val="000000"/>
          <w:sz w:val="24"/>
          <w:szCs w:val="24"/>
          <w:cs/>
          <w:lang w:bidi="bn-BD"/>
        </w:rPr>
        <w:footnoteReference w:id="83"/>
      </w:r>
    </w:p>
    <w:p w:rsidR="00DC7A57" w:rsidRPr="00454759" w:rsidRDefault="00DC7A57" w:rsidP="004436DD">
      <w:pPr>
        <w:numPr>
          <w:ilvl w:val="0"/>
          <w:numId w:val="134"/>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রাসূল সাল্লাল্লাহু আলাইহি ওয়াসাল্লাম মুযদালিফায় অবস্থানের ফযীলত সম্পর্কে বলেছেন</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আল্লাহ তা</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 এ দিনে তোমাদের ওপর অনুকম্পা করেছেন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অতঃপর তিনি গুনাহগারদেরকে সৎকাজকারীদের কাছে </w:t>
      </w:r>
      <w:r w:rsidR="00E23BF5">
        <w:rPr>
          <w:rFonts w:ascii="Kalpurush" w:eastAsia="Nikosh" w:hAnsi="Kalpurush" w:cs="Kalpurush"/>
          <w:color w:val="000000"/>
          <w:sz w:val="24"/>
          <w:szCs w:val="24"/>
          <w:cs/>
          <w:lang w:bidi="bn-BD"/>
        </w:rPr>
        <w:t>সোপ</w:t>
      </w:r>
      <w:r w:rsidRPr="00454759">
        <w:rPr>
          <w:rFonts w:ascii="Kalpurush" w:eastAsia="Nikosh" w:hAnsi="Kalpurush" w:cs="Kalpurush"/>
          <w:color w:val="000000"/>
          <w:sz w:val="24"/>
          <w:szCs w:val="24"/>
          <w:cs/>
          <w:lang w:bidi="bn-BD"/>
        </w:rPr>
        <w:t>র্দ করেছেন। আর সৎকাজকারীরা যা চেয়েছে তা তিনি দিয়েছেন</w:t>
      </w:r>
      <w:r w:rsidR="004436DD" w:rsidRPr="00454759">
        <w:rPr>
          <w:rFonts w:ascii="Kalpurush" w:eastAsia="Nikosh" w:hAnsi="Kalpurush" w:cs="Kalpurush" w:hint="cs"/>
          <w:color w:val="000000"/>
          <w:sz w:val="24"/>
          <w:szCs w:val="24"/>
          <w:cs/>
          <w:lang w:bidi="bn-BD"/>
        </w:rPr>
        <w:t>”</w:t>
      </w:r>
      <w:r w:rsidRPr="00454759">
        <w:rPr>
          <w:rFonts w:ascii="Kalpurush" w:eastAsia="Nikosh" w:hAnsi="Kalpurush" w:cs="SolaimanLipi"/>
          <w:color w:val="000000"/>
          <w:sz w:val="24"/>
          <w:szCs w:val="24"/>
          <w:cs/>
          <w:lang w:bidi="hi-IN"/>
        </w:rPr>
        <w:t>।</w:t>
      </w:r>
      <w:r w:rsidR="004436DD" w:rsidRPr="00454759">
        <w:rPr>
          <w:rStyle w:val="FootnoteReference"/>
          <w:rFonts w:ascii="Kalpurush" w:eastAsia="Nikosh" w:hAnsi="Kalpurush" w:cs="Kalpurush"/>
          <w:color w:val="000000"/>
          <w:sz w:val="24"/>
          <w:szCs w:val="24"/>
          <w:cs/>
          <w:lang w:bidi="bn-BD"/>
        </w:rPr>
        <w:footnoteReference w:id="84"/>
      </w:r>
    </w:p>
    <w:p w:rsidR="00DC7A57" w:rsidRPr="00454759" w:rsidRDefault="00DC7A57" w:rsidP="00DC7A57">
      <w:pPr>
        <w:numPr>
          <w:ilvl w:val="0"/>
          <w:numId w:val="134"/>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আরাফার ময়দানে সূর্যাস্তের পর মাগরিবের সালাত না পড়েই মুযদালিফার উদ্দেশ্যে আরাফা ত্যাগ করুন। </w:t>
      </w:r>
      <w:bookmarkStart w:id="41" w:name="OLE_LINK39"/>
      <w:r w:rsidRPr="00454759">
        <w:rPr>
          <w:rFonts w:ascii="Kalpurush" w:eastAsia="Nikosh" w:hAnsi="Kalpurush" w:cs="Kalpurush"/>
          <w:color w:val="000000"/>
          <w:sz w:val="24"/>
          <w:szCs w:val="24"/>
          <w:cs/>
          <w:lang w:bidi="bn-BD"/>
        </w:rPr>
        <w:t>সূর্যাস্তের</w:t>
      </w:r>
      <w:bookmarkEnd w:id="41"/>
      <w:r w:rsidRPr="00454759">
        <w:rPr>
          <w:rFonts w:ascii="Kalpurush" w:eastAsia="Nikosh" w:hAnsi="Kalpurush" w:cs="Kalpurush"/>
          <w:color w:val="000000"/>
          <w:sz w:val="24"/>
          <w:szCs w:val="24"/>
          <w:cs/>
          <w:lang w:bidi="bn-BD"/>
        </w:rPr>
        <w:t xml:space="preserve"> পূর্বে আরাফা ত্যাগ করবেন 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করলেই দম দিতে হবে। ধীরে-সুস্থে শান্ত ভাবে যাত্রা শুরু করুন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বাসে আগে উঠার জন্য ধাক্কাধাক্কি করবেন না। রাস্তায় যেতে যেতে তালবিয়াহ পাঠ অব্যাহত রাখুন। আরাফা থেকে সকল বাস প্রায় একই সময়ে মুযদালিফার উদ্দেশ্যে যাত্রা শুরু করে। তাই রাস্তায় প্রচুর যানজটের সৃষ্টি হয়। তাই মুযদালিফায় বাসে যাওয়ার চেয়ে ছোট গ্রুপ করে পায়ে হেঁটে যাওয়াই ভালো</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কারণ এতে আপনি খুব দ্রুতই মুযদালিফায় পৌঁছাতে পারবেন। সবসময় দলবদ্ধ হয়ে থাকার</w:t>
      </w:r>
      <w:r w:rsidR="006C03C2">
        <w:rPr>
          <w:rFonts w:ascii="Kalpurush" w:eastAsia="Nikosh" w:hAnsi="Kalpurush" w:cs="Kalpurush"/>
          <w:color w:val="000000"/>
          <w:sz w:val="24"/>
          <w:szCs w:val="24"/>
          <w:cs/>
          <w:lang w:bidi="bn-BD"/>
        </w:rPr>
        <w:t xml:space="preserve"> চেষ্টা </w:t>
      </w:r>
      <w:r w:rsidRPr="00454759">
        <w:rPr>
          <w:rFonts w:ascii="Kalpurush" w:eastAsia="Nikosh" w:hAnsi="Kalpurush" w:cs="Kalpurush"/>
          <w:color w:val="000000"/>
          <w:sz w:val="24"/>
          <w:szCs w:val="24"/>
          <w:cs/>
          <w:lang w:bidi="bn-BD"/>
        </w:rPr>
        <w:t xml:space="preserve">করুন। এখানে দলছাড়া ও হারিয়ে যাওয়ার সম্ভাবনা খুব বেশি। মুযদালিফায় পায়ে হেঁটে যাওয়ার জন্য </w:t>
      </w:r>
      <w:r w:rsidRPr="00454759">
        <w:rPr>
          <w:rFonts w:ascii="Kalpurush" w:eastAsia="Nikosh" w:hAnsi="Kalpurush" w:cs="Kalpurush"/>
          <w:color w:val="000000"/>
          <w:sz w:val="24"/>
          <w:szCs w:val="24"/>
          <w:cs/>
          <w:lang w:bidi="bn-BD"/>
        </w:rPr>
        <w:lastRenderedPageBreak/>
        <w:t>আলাদা একমুখী রাস্তা আছে</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 এ রাস্তায় কোনো গাড়ি চলাচল করে না। তবে রাস্তা চেনা না থাকলে ও হারিয়ে যাওয়ার ভয় থাকলে বাসে যাওয়াই উত্তম।</w:t>
      </w:r>
    </w:p>
    <w:p w:rsidR="00DC7A57" w:rsidRPr="00454759" w:rsidRDefault="00DC7A57" w:rsidP="004436DD">
      <w:pPr>
        <w:numPr>
          <w:ilvl w:val="0"/>
          <w:numId w:val="134"/>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মুযদালিফা সীমানার ভিতরে প্রবেশের পর বাস কোনো একটি সুবিধাজনক ফাঁকা জায়গায় দাঁড়াবে। মুযদালিফায় যখনই পৌছাবেন তখন প্রথম কাজ হলো মাগরিব ও এশার সালাত কসর করে পরপর আদায় করা। যদি একত্রে জামা</w:t>
      </w:r>
      <w:r w:rsidR="004436DD" w:rsidRPr="00454759">
        <w:rPr>
          <w:rFonts w:ascii="Kalpurush" w:eastAsia="Nikosh" w:hAnsi="Kalpurush" w:cs="Kalpurush" w:hint="cs"/>
          <w:color w:val="000000"/>
          <w:sz w:val="24"/>
          <w:szCs w:val="24"/>
          <w:cs/>
          <w:lang w:bidi="bn-BD"/>
        </w:rPr>
        <w:t>‘আ</w:t>
      </w:r>
      <w:r w:rsidRPr="00454759">
        <w:rPr>
          <w:rFonts w:ascii="Kalpurush" w:eastAsia="Nikosh" w:hAnsi="Kalpurush" w:cs="Kalpurush"/>
          <w:color w:val="000000"/>
          <w:sz w:val="24"/>
          <w:szCs w:val="24"/>
          <w:cs/>
          <w:lang w:bidi="bn-BD"/>
        </w:rPr>
        <w:t xml:space="preserve">ত করে পড়েন তবে প্রথমে একবার আযান ও তারপর এক ইকামাতের পর মাগরিবের তিন </w:t>
      </w:r>
      <w:r w:rsidR="004436DD" w:rsidRPr="00454759">
        <w:rPr>
          <w:rFonts w:ascii="Kalpurush" w:eastAsia="Nikosh" w:hAnsi="Kalpurush" w:cs="Kalpurush"/>
          <w:color w:val="000000"/>
          <w:sz w:val="24"/>
          <w:szCs w:val="24"/>
          <w:cs/>
          <w:lang w:bidi="bn-BD"/>
        </w:rPr>
        <w:t>রাকাত</w:t>
      </w:r>
      <w:r w:rsidRPr="00454759">
        <w:rPr>
          <w:rFonts w:ascii="Kalpurush" w:eastAsia="Nikosh" w:hAnsi="Kalpurush" w:cs="Kalpurush"/>
          <w:color w:val="000000"/>
          <w:sz w:val="24"/>
          <w:szCs w:val="24"/>
          <w:cs/>
          <w:lang w:bidi="bn-BD"/>
        </w:rPr>
        <w:t xml:space="preserve"> ফরয সালাত এবং তার পরপরই ইকামাত দিয়ে এশার দুই রাকাত ফরয সালাত আদায় করবেন। এ দুই সালাতের মাঝখানে অন্য কোনো সালাত বা তাসবিহ পড়বেন 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শুধু এশার ফরয সালাতের পর বিতর সালাত </w:t>
      </w:r>
      <w:r w:rsidR="004436DD" w:rsidRPr="00454759">
        <w:rPr>
          <w:rFonts w:ascii="Kalpurush" w:eastAsia="Nikosh" w:hAnsi="Kalpurush" w:cs="Kalpurush"/>
          <w:color w:val="000000"/>
          <w:sz w:val="24"/>
          <w:szCs w:val="24"/>
          <w:cs/>
          <w:lang w:bidi="bn-BD"/>
        </w:rPr>
        <w:t>পড়বেন।</w:t>
      </w:r>
      <w:r w:rsidR="004436DD" w:rsidRPr="00454759">
        <w:rPr>
          <w:rStyle w:val="FootnoteReference"/>
          <w:rFonts w:ascii="Kalpurush" w:eastAsia="Nikosh" w:hAnsi="Kalpurush" w:cs="Kalpurush"/>
          <w:color w:val="000000"/>
          <w:sz w:val="24"/>
          <w:szCs w:val="24"/>
          <w:cs/>
          <w:lang w:bidi="bn-BD"/>
        </w:rPr>
        <w:footnoteReference w:id="85"/>
      </w:r>
    </w:p>
    <w:p w:rsidR="00DC7A57" w:rsidRPr="00454759" w:rsidRDefault="00DC7A57" w:rsidP="00E23BF5">
      <w:pPr>
        <w:numPr>
          <w:ilvl w:val="0"/>
          <w:numId w:val="134"/>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মুযদালিফায় পৌছার পর যদি এশার সালাতের ওয়াক্ত না হয় তবে অপেক্ষা করতে হবে। আবার আপনি যদি প্রচ</w:t>
      </w:r>
      <w:r w:rsidR="00E23BF5">
        <w:rPr>
          <w:rFonts w:ascii="Kalpurush" w:eastAsia="Nikosh" w:hAnsi="Kalpurush" w:cs="Kalpurush" w:hint="cs"/>
          <w:color w:val="000000"/>
          <w:sz w:val="24"/>
          <w:szCs w:val="24"/>
          <w:cs/>
          <w:lang w:bidi="bn-BD"/>
        </w:rPr>
        <w:t>ণ্ড</w:t>
      </w:r>
      <w:r w:rsidRPr="00454759">
        <w:rPr>
          <w:rFonts w:ascii="Kalpurush" w:eastAsia="Nikosh" w:hAnsi="Kalpurush" w:cs="Kalpurush"/>
          <w:color w:val="000000"/>
          <w:sz w:val="24"/>
          <w:szCs w:val="24"/>
          <w:cs/>
          <w:lang w:bidi="bn-BD"/>
        </w:rPr>
        <w:t xml:space="preserve"> যানজটের কারণে মধ্যরাতের আগে মুযদালিফায় পৌঁছতে না পারেন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তাহলে পথিমধ্যে কোথাও যাত্রাবিরতি করে মাগরিব ও এশার সালাত পড়ে নিবেন।</w:t>
      </w:r>
    </w:p>
    <w:p w:rsidR="00DC7A57" w:rsidRPr="00454759" w:rsidRDefault="00DC7A57" w:rsidP="00E23BF5">
      <w:pPr>
        <w:numPr>
          <w:ilvl w:val="0"/>
          <w:numId w:val="134"/>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val="nb-NO" w:bidi="bn-BD"/>
        </w:rPr>
        <w:t>সালাত</w:t>
      </w:r>
      <w:r w:rsidRPr="00454759">
        <w:rPr>
          <w:rFonts w:ascii="Kalpurush" w:eastAsia="Nikosh" w:hAnsi="Kalpurush" w:cs="Kalpurush"/>
          <w:color w:val="000000"/>
          <w:sz w:val="24"/>
          <w:szCs w:val="24"/>
          <w:cs/>
          <w:lang w:bidi="bn-BD"/>
        </w:rPr>
        <w:t xml:space="preserve"> আদায়ের পর আর কোনো কাজ নেই। এবার আপনি শুয়ে ঘুমিয়ে পড়ুন। রাসূল সাল্লাল্লাহু আলাইহি ওয়াসাল্লাম মুযদালিফায় সুবহে সাদিক পর্যন্ত শুয়ে ঘুমিয়ে আরাম করেছেন। যেহেতু ১০ যিলহজ হাজীদের অনেক পরিশ্রম করতে হবে তাই রাসূল সাল্লাল্লাহু আলাইহি ওয়াসাল্লাম মুযদালিফার রাতে বিশ্রাম করেছেন। </w:t>
      </w:r>
    </w:p>
    <w:p w:rsidR="00DC7A57" w:rsidRPr="00454759" w:rsidRDefault="00DC7A57" w:rsidP="00E23BF5">
      <w:pPr>
        <w:numPr>
          <w:ilvl w:val="0"/>
          <w:numId w:val="135"/>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রাসূলুল্লাহ সাল্লাল্লাহু আলাইহি ওয়াসাল্লাম </w:t>
      </w:r>
      <w:r w:rsidR="00E23BF5">
        <w:rPr>
          <w:rFonts w:ascii="Kalpurush" w:eastAsia="Nikosh" w:hAnsi="Kalpurush" w:cs="Kalpurush" w:hint="cs"/>
          <w:color w:val="000000"/>
          <w:sz w:val="24"/>
          <w:szCs w:val="24"/>
          <w:cs/>
          <w:lang w:bidi="bn-BD"/>
        </w:rPr>
        <w:t>মুযদালিফা থেকে মিনা যাওয়ার সময়</w:t>
      </w:r>
      <w:r w:rsidR="00E23BF5">
        <w:rPr>
          <w:rFonts w:ascii="Kalpurush" w:eastAsia="Nikosh" w:hAnsi="Kalpurush" w:cs="Kalpurush"/>
          <w:color w:val="000000"/>
          <w:sz w:val="24"/>
          <w:szCs w:val="24"/>
          <w:cs/>
          <w:lang w:bidi="bn-BD"/>
        </w:rPr>
        <w:t xml:space="preserve"> </w:t>
      </w:r>
      <w:r w:rsidR="00E23BF5">
        <w:rPr>
          <w:rFonts w:ascii="Kalpurush" w:eastAsia="Nikosh" w:hAnsi="Kalpurush" w:cs="Kalpurush" w:hint="cs"/>
          <w:color w:val="000000"/>
          <w:sz w:val="24"/>
          <w:szCs w:val="24"/>
          <w:cs/>
          <w:lang w:bidi="bn-BD"/>
        </w:rPr>
        <w:t xml:space="preserve">সাতটি </w:t>
      </w:r>
      <w:r w:rsidR="00E23BF5">
        <w:rPr>
          <w:rFonts w:ascii="Kalpurush" w:eastAsia="Nikosh" w:hAnsi="Kalpurush" w:cs="Kalpurush"/>
          <w:color w:val="000000"/>
          <w:sz w:val="24"/>
          <w:szCs w:val="24"/>
          <w:cs/>
          <w:lang w:bidi="bn-BD"/>
        </w:rPr>
        <w:t xml:space="preserve">কংকর নিয়েছিলেন তা স্পষ্ট। </w:t>
      </w:r>
      <w:r w:rsidR="00E23BF5">
        <w:rPr>
          <w:rFonts w:ascii="Kalpurush" w:eastAsia="Nikosh" w:hAnsi="Kalpurush" w:cs="Kalpurush" w:hint="cs"/>
          <w:color w:val="000000"/>
          <w:sz w:val="24"/>
          <w:szCs w:val="24"/>
          <w:cs/>
          <w:lang w:bidi="bn-BD"/>
        </w:rPr>
        <w:t xml:space="preserve">অবশ্য </w:t>
      </w:r>
      <w:r w:rsidRPr="00454759">
        <w:rPr>
          <w:rFonts w:ascii="Kalpurush" w:eastAsia="Nikosh" w:hAnsi="Kalpurush" w:cs="Kalpurush"/>
          <w:color w:val="000000"/>
          <w:sz w:val="24"/>
          <w:szCs w:val="24"/>
          <w:cs/>
          <w:lang w:bidi="bn-BD"/>
        </w:rPr>
        <w:t xml:space="preserve">মুযদালিফা থেকে </w:t>
      </w:r>
      <w:r w:rsidRPr="00454759">
        <w:rPr>
          <w:rFonts w:ascii="Kalpurush" w:eastAsia="Nikosh" w:hAnsi="Kalpurush" w:cs="Kalpurush"/>
          <w:color w:val="000000"/>
          <w:sz w:val="24"/>
          <w:szCs w:val="24"/>
          <w:cs/>
          <w:lang w:bidi="bn-BD"/>
        </w:rPr>
        <w:lastRenderedPageBreak/>
        <w:t xml:space="preserve">কংকর নেওয়ায় কোনো সমস্যা নেই তবে </w:t>
      </w:r>
      <w:r w:rsidR="00E23BF5">
        <w:rPr>
          <w:rFonts w:ascii="Kalpurush" w:eastAsia="Nikosh" w:hAnsi="Kalpurush" w:cs="Kalpurush" w:hint="cs"/>
          <w:color w:val="000000"/>
          <w:sz w:val="24"/>
          <w:szCs w:val="24"/>
          <w:cs/>
          <w:lang w:bidi="bn-BD"/>
        </w:rPr>
        <w:t xml:space="preserve">উচিত হবে এটাকে </w:t>
      </w:r>
      <w:r w:rsidRPr="00454759">
        <w:rPr>
          <w:rFonts w:ascii="Kalpurush" w:eastAsia="Nikosh" w:hAnsi="Kalpurush" w:cs="Kalpurush"/>
          <w:color w:val="000000"/>
          <w:sz w:val="24"/>
          <w:szCs w:val="24"/>
          <w:cs/>
          <w:lang w:bidi="bn-BD"/>
        </w:rPr>
        <w:t>জরুরী মনে না করা ও মুযদালিফার কংকরের বিশেষ গু</w:t>
      </w:r>
      <w:r w:rsidR="00E23BF5">
        <w:rPr>
          <w:rFonts w:ascii="Kalpurush" w:eastAsia="Nikosh" w:hAnsi="Kalpurush" w:cs="Kalpurush" w:hint="cs"/>
          <w:color w:val="000000"/>
          <w:sz w:val="24"/>
          <w:szCs w:val="24"/>
          <w:cs/>
          <w:lang w:bidi="bn-BD"/>
        </w:rPr>
        <w:t>ণ</w:t>
      </w:r>
      <w:r w:rsidRPr="00454759">
        <w:rPr>
          <w:rFonts w:ascii="Kalpurush" w:eastAsia="Nikosh" w:hAnsi="Kalpurush" w:cs="Kalpurush"/>
          <w:color w:val="000000"/>
          <w:sz w:val="24"/>
          <w:szCs w:val="24"/>
          <w:cs/>
          <w:lang w:bidi="bn-BD"/>
        </w:rPr>
        <w:t xml:space="preserve"> আছে এমন ধার</w:t>
      </w:r>
      <w:r w:rsidR="00E23BF5">
        <w:rPr>
          <w:rFonts w:ascii="Kalpurush" w:eastAsia="Nikosh" w:hAnsi="Kalpurush" w:cs="Kalpurush" w:hint="cs"/>
          <w:color w:val="000000"/>
          <w:sz w:val="24"/>
          <w:szCs w:val="24"/>
          <w:cs/>
          <w:lang w:bidi="bn-BD"/>
        </w:rPr>
        <w:t>ণা</w:t>
      </w:r>
      <w:r w:rsidR="00997732" w:rsidRPr="00454759">
        <w:rPr>
          <w:rFonts w:ascii="Kalpurush" w:eastAsia="Nikosh" w:hAnsi="Kalpurush" w:cs="Kalpurush"/>
          <w:color w:val="000000"/>
          <w:sz w:val="24"/>
          <w:szCs w:val="24"/>
          <w:cs/>
          <w:lang w:bidi="bn-BD"/>
        </w:rPr>
        <w:t xml:space="preserve"> পোষণ </w:t>
      </w:r>
      <w:r w:rsidRPr="00454759">
        <w:rPr>
          <w:rFonts w:ascii="Kalpurush" w:eastAsia="Nikosh" w:hAnsi="Kalpurush" w:cs="Kalpurush"/>
          <w:color w:val="000000"/>
          <w:sz w:val="24"/>
          <w:szCs w:val="24"/>
          <w:cs/>
          <w:lang w:bidi="bn-BD"/>
        </w:rPr>
        <w:t>না করা। পরবর্তীতে মিনা থেকে বা হারামের সীমানার ভিতরে যে কোনো স্থান থেকে কংকর সংগ্রহ করতে পারেন।</w:t>
      </w:r>
    </w:p>
    <w:p w:rsidR="00DC7A57" w:rsidRPr="00454759" w:rsidRDefault="00DC7A57" w:rsidP="00417857">
      <w:pPr>
        <w:numPr>
          <w:ilvl w:val="0"/>
          <w:numId w:val="135"/>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 xml:space="preserve">আপনি ইচ্ছা করলে এখান থেকে জামরায় পরবর্তী </w:t>
      </w:r>
      <w:r w:rsidR="00997732" w:rsidRPr="00454759">
        <w:rPr>
          <w:rFonts w:ascii="Kalpurush" w:eastAsia="Nikosh" w:hAnsi="Kalpurush" w:cs="Kalpurush"/>
          <w:color w:val="000000"/>
          <w:sz w:val="24"/>
          <w:szCs w:val="24"/>
          <w:cs/>
          <w:lang w:bidi="bn-BD"/>
        </w:rPr>
        <w:t>তিন দিন</w:t>
      </w:r>
      <w:r w:rsidRPr="00454759">
        <w:rPr>
          <w:rFonts w:ascii="Kalpurush" w:eastAsia="Nikosh" w:hAnsi="Kalpurush" w:cs="Kalpurush"/>
          <w:color w:val="000000"/>
          <w:sz w:val="24"/>
          <w:szCs w:val="24"/>
          <w:cs/>
          <w:lang w:bidi="bn-BD"/>
        </w:rPr>
        <w:t xml:space="preserve"> কংকর নিক্ষেপের জন্য (২১</w:t>
      </w:r>
      <w:r w:rsidRPr="00454759">
        <w:rPr>
          <w:rFonts w:ascii="SutonnyMJ" w:hAnsi="SutonnyMJ" w:cs="SutonnyMJ"/>
          <w:color w:val="000000"/>
          <w:position w:val="-4"/>
          <w:sz w:val="24"/>
          <w:szCs w:val="24"/>
        </w:rPr>
        <w:object w:dxaOrig="220" w:dyaOrig="220">
          <v:shape id="_x0000_i1025" type="#_x0000_t75" style="width:11.25pt;height:11.25pt" o:ole="" o:bordertopcolor="this" o:borderleftcolor="this" o:borderbottomcolor="this" o:borderrightcolor="this">
            <v:imagedata r:id="rId201" o:title=""/>
          </v:shape>
          <o:OLEObject Type="Embed" ProgID="Equation.3" ShapeID="_x0000_i1025" DrawAspect="Content" ObjectID="_1503584302" r:id="rId202"/>
        </w:object>
      </w:r>
      <w:r w:rsidRPr="00454759">
        <w:rPr>
          <w:rFonts w:ascii="Kalpurush" w:eastAsia="Nikosh" w:hAnsi="Kalpurush" w:cs="Kalpurush"/>
          <w:color w:val="000000"/>
          <w:sz w:val="24"/>
          <w:szCs w:val="24"/>
          <w:cs/>
          <w:lang w:bidi="bn-BD"/>
        </w:rPr>
        <w:t>৩=৬৩) কংকর সংগ্রহ করতে পারেন। সব কংকরই এখান থেকে নেওয়া বিধান মনে করা</w:t>
      </w:r>
      <w:r w:rsidR="00417857">
        <w:rPr>
          <w:rFonts w:ascii="Kalpurush" w:eastAsia="Nikosh" w:hAnsi="Kalpurush" w:cs="Kalpurush" w:hint="cs"/>
          <w:color w:val="000000"/>
          <w:sz w:val="24"/>
          <w:szCs w:val="24"/>
          <w:cs/>
          <w:lang w:bidi="bn-BD"/>
        </w:rPr>
        <w:t xml:space="preserve"> যাবে 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কারণ মিনা থেকেও কংকর সংগ্রহের সময় ও সুযোগ পাওয়া যায়। তবে মিনার চেয়ে মুযদালিফায় কংকর সহজলভ্য বেশি। </w:t>
      </w:r>
    </w:p>
    <w:p w:rsidR="00DC7A57" w:rsidRPr="00454759" w:rsidRDefault="00DC7A57" w:rsidP="00417857">
      <w:pPr>
        <w:numPr>
          <w:ilvl w:val="0"/>
          <w:numId w:val="136"/>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কংকর নিক্ষ</w:t>
      </w:r>
      <w:r w:rsidR="00417857">
        <w:rPr>
          <w:rFonts w:ascii="Kalpurush" w:eastAsia="Nikosh" w:hAnsi="Kalpurush" w:cs="Kalpurush"/>
          <w:color w:val="000000"/>
          <w:sz w:val="24"/>
          <w:szCs w:val="24"/>
          <w:cs/>
          <w:lang w:bidi="bn-BD"/>
        </w:rPr>
        <w:t>েপের জন্য সংগৃহিত পাথরের আকার চ</w:t>
      </w:r>
      <w:r w:rsidRPr="00454759">
        <w:rPr>
          <w:rFonts w:ascii="Kalpurush" w:eastAsia="Nikosh" w:hAnsi="Kalpurush" w:cs="Kalpurush"/>
          <w:color w:val="000000"/>
          <w:sz w:val="24"/>
          <w:szCs w:val="24"/>
          <w:cs/>
          <w:lang w:bidi="bn-BD"/>
        </w:rPr>
        <w:t>না বুটের দানা বা শিমের বিচির মতো হবে। বেশি বড় আ</w:t>
      </w:r>
      <w:r w:rsidR="004436DD" w:rsidRPr="00454759">
        <w:rPr>
          <w:rFonts w:ascii="Kalpurush" w:eastAsia="Nikosh" w:hAnsi="Kalpurush" w:cs="Kalpurush"/>
          <w:color w:val="000000"/>
          <w:sz w:val="24"/>
          <w:szCs w:val="24"/>
          <w:cs/>
          <w:lang w:bidi="bn-BD"/>
        </w:rPr>
        <w:t>কারের কংকর নেওয়া মাকরূহ। কংকর ম</w:t>
      </w:r>
      <w:r w:rsidR="004436DD"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ছার বা ধোয়ার কোনো নিয়ম হাদীসে কোথাও নেই</w:t>
      </w:r>
      <w:r w:rsidRPr="00454759">
        <w:rPr>
          <w:rFonts w:ascii="Nikosh" w:eastAsia="Nikosh" w:hAnsi="Nikosh" w:cs="SolaimanLipi"/>
          <w:color w:val="000000"/>
          <w:sz w:val="24"/>
          <w:szCs w:val="24"/>
          <w:cs/>
          <w:lang w:bidi="hi-IN"/>
        </w:rPr>
        <w:t xml:space="preserve">। </w:t>
      </w:r>
      <w:r w:rsidRPr="00454759">
        <w:rPr>
          <w:rFonts w:ascii="Nikosh" w:eastAsia="Nikosh" w:hAnsi="Nikosh" w:cs="Kalpurush"/>
          <w:color w:val="000000"/>
          <w:sz w:val="24"/>
          <w:szCs w:val="24"/>
          <w:cs/>
          <w:lang w:bidi="bn-IN"/>
        </w:rPr>
        <w:t xml:space="preserve">কিছু অতিরিক্ত কংকর নিবেন কারণ অনেক সময় কংকর হাত থেকে পড়ে হারিয়ে যায়। </w:t>
      </w:r>
      <w:r w:rsidRPr="00454759">
        <w:rPr>
          <w:rFonts w:ascii="Kalpurush" w:eastAsia="Nikosh" w:hAnsi="Kalpurush" w:cs="Kalpurush"/>
          <w:color w:val="000000"/>
          <w:sz w:val="24"/>
          <w:szCs w:val="24"/>
          <w:cs/>
          <w:lang w:val="de-DE" w:bidi="bn-BD"/>
        </w:rPr>
        <w:t xml:space="preserve">কংকরগুলো একটি ছোট ব্যাগ অথবা প্লাস্টিকের বোতলে সংরক্ষণ করে রাখুন। </w:t>
      </w:r>
      <w:r w:rsidRPr="00454759">
        <w:rPr>
          <w:rFonts w:ascii="Kalpurush" w:eastAsia="Nikosh" w:hAnsi="Kalpurush" w:cs="Kalpurush"/>
          <w:color w:val="000000"/>
          <w:sz w:val="24"/>
          <w:szCs w:val="24"/>
          <w:cs/>
          <w:lang w:bidi="bn-BD"/>
        </w:rPr>
        <w:t>আবার আপনি যদি মুযদালিফা বা মিনা থেকে কংকর সংগ্রহ করতে ব্যর্থ হন তাহলে অন্য কারো কাছ থেকেও কংকর নিতে পারেন। এতে কোনো সমস্যা নেই। এভাবে সবাই এতো কংকর এখান থেকে নিলে একদিন মুযদালিফার সব কংকর হয়তো শেষ হয়ে যেতে পারে বলে আপনার মনে যদি ধার</w:t>
      </w:r>
      <w:r w:rsidR="00417857">
        <w:rPr>
          <w:rFonts w:ascii="Kalpurush" w:eastAsia="Nikosh" w:hAnsi="Kalpurush" w:cs="Kalpurush" w:hint="cs"/>
          <w:color w:val="000000"/>
          <w:sz w:val="24"/>
          <w:szCs w:val="24"/>
          <w:cs/>
          <w:lang w:bidi="bn-BD"/>
        </w:rPr>
        <w:t>ণা</w:t>
      </w:r>
      <w:r w:rsidRPr="00454759">
        <w:rPr>
          <w:rFonts w:ascii="Kalpurush" w:eastAsia="Nikosh" w:hAnsi="Kalpurush" w:cs="Kalpurush"/>
          <w:color w:val="000000"/>
          <w:sz w:val="24"/>
          <w:szCs w:val="24"/>
          <w:cs/>
          <w:lang w:bidi="bn-BD"/>
        </w:rPr>
        <w:t xml:space="preserve"> জাগে তবে আপনাকে আশ্বস্ত করতে চাই</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ইনশা-আল্লাহ এমনটি হবে না কখনো!</w:t>
      </w:r>
    </w:p>
    <w:p w:rsidR="00DC7A57" w:rsidRPr="00454759" w:rsidRDefault="00DC7A57" w:rsidP="00417857">
      <w:pPr>
        <w:numPr>
          <w:ilvl w:val="0"/>
          <w:numId w:val="135"/>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মুযদালিফা ও মিনার ম</w:t>
      </w:r>
      <w:r w:rsidR="00417857">
        <w:rPr>
          <w:rFonts w:ascii="Kalpurush" w:eastAsia="Nikosh" w:hAnsi="Kalpurush" w:cs="Kalpurush"/>
          <w:color w:val="000000"/>
          <w:sz w:val="24"/>
          <w:szCs w:val="24"/>
          <w:cs/>
          <w:lang w:bidi="bn-BD"/>
        </w:rPr>
        <w:t>ধ্যবর্তী একটি জায়গার নাম</w:t>
      </w:r>
      <w:r w:rsidR="00417857">
        <w:rPr>
          <w:rFonts w:ascii="Kalpurush" w:eastAsia="Nikosh" w:hAnsi="Kalpurush" w:cs="Kalpurush" w:hint="cs"/>
          <w:color w:val="000000"/>
          <w:sz w:val="24"/>
          <w:szCs w:val="24"/>
          <w:cs/>
          <w:lang w:bidi="bn-BD"/>
        </w:rPr>
        <w:t xml:space="preserve"> ওয়াদী</w:t>
      </w:r>
      <w:r w:rsidR="00417857">
        <w:rPr>
          <w:rFonts w:ascii="Kalpurush" w:eastAsia="Nikosh" w:hAnsi="Kalpurush" w:cs="Kalpurush"/>
          <w:color w:val="000000"/>
          <w:sz w:val="24"/>
          <w:szCs w:val="24"/>
          <w:cs/>
          <w:lang w:bidi="bn-BD"/>
        </w:rPr>
        <w:t xml:space="preserve"> মুহাসস</w:t>
      </w:r>
      <w:r w:rsidR="00417857">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র। এটা মুযদালিফার অংশ নয়। তাই এখানে অবস্থা</w:t>
      </w:r>
      <w:r w:rsidR="00417857">
        <w:rPr>
          <w:rFonts w:ascii="Kalpurush" w:eastAsia="Nikosh" w:hAnsi="Kalpurush" w:cs="Kalpurush"/>
          <w:color w:val="000000"/>
          <w:sz w:val="24"/>
          <w:szCs w:val="24"/>
          <w:cs/>
          <w:lang w:bidi="bn-BD"/>
        </w:rPr>
        <w:t>ন করা যাবে না। এ মুহাসস</w:t>
      </w:r>
      <w:r w:rsidR="00417857">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র এলাকায় আবরাহা রাজার হাতির বাহিনীকে ঝাঁকে ঝাঁকে পাখি কংকর </w:t>
      </w:r>
      <w:r w:rsidRPr="00454759">
        <w:rPr>
          <w:rFonts w:ascii="Kalpurush" w:eastAsia="Nikosh" w:hAnsi="Kalpurush" w:cs="Kalpurush"/>
          <w:color w:val="000000"/>
          <w:sz w:val="24"/>
          <w:szCs w:val="24"/>
          <w:cs/>
          <w:lang w:bidi="bn-BD"/>
        </w:rPr>
        <w:lastRenderedPageBreak/>
        <w:t xml:space="preserve">নিক্ষেপ করে নাস্তানাবুদ করেছিল। </w:t>
      </w:r>
      <w:r w:rsidR="00A95097">
        <w:rPr>
          <w:rFonts w:ascii="Kalpurush" w:eastAsia="Nikosh" w:hAnsi="Kalpurush" w:cs="Kalpurush"/>
          <w:color w:val="000000"/>
          <w:sz w:val="24"/>
          <w:szCs w:val="24"/>
          <w:cs/>
          <w:lang w:bidi="bn-BD"/>
        </w:rPr>
        <w:t>ইতোপূর্বে</w:t>
      </w:r>
      <w:r w:rsidRPr="00454759">
        <w:rPr>
          <w:rFonts w:ascii="Kalpurush" w:eastAsia="Nikosh" w:hAnsi="Kalpurush" w:cs="Kalpurush"/>
          <w:color w:val="000000"/>
          <w:sz w:val="24"/>
          <w:szCs w:val="24"/>
          <w:cs/>
          <w:lang w:bidi="bn-BD"/>
        </w:rPr>
        <w:t xml:space="preserve"> এ কথাটি বলা হয়েছিল যে</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বর্তমানে মুযদালিফার একাংশ মিনা হিসাবে ব্যবহার করা হয় হজযাত্রী সংকুলান না হওয়ার কার</w:t>
      </w:r>
      <w:r w:rsidR="00417857">
        <w:rPr>
          <w:rFonts w:ascii="Kalpurush" w:eastAsia="Nikosh" w:hAnsi="Kalpurush" w:cs="Kalpurush" w:hint="cs"/>
          <w:color w:val="000000"/>
          <w:sz w:val="24"/>
          <w:szCs w:val="24"/>
          <w:cs/>
          <w:lang w:bidi="bn-BD"/>
        </w:rPr>
        <w:t>ণে</w:t>
      </w:r>
      <w:r w:rsidRPr="00632A5B">
        <w:rPr>
          <w:rFonts w:ascii="Kalpurush" w:eastAsia="Nikosh" w:hAnsi="Kalpurush" w:cs="SolaimanLipi"/>
          <w:color w:val="000000"/>
          <w:sz w:val="24"/>
          <w:szCs w:val="24"/>
          <w:cs/>
          <w:lang w:bidi="hi-IN"/>
        </w:rPr>
        <w:t xml:space="preserve">। </w:t>
      </w:r>
      <w:r w:rsidRPr="00632A5B">
        <w:rPr>
          <w:rFonts w:ascii="Kalpurush" w:eastAsia="Nikosh" w:hAnsi="Kalpurush" w:cs="Kalpurush"/>
          <w:color w:val="000000"/>
          <w:sz w:val="24"/>
          <w:szCs w:val="24"/>
          <w:cs/>
          <w:lang w:bidi="bn-IN"/>
        </w:rPr>
        <w:t xml:space="preserve">তাই ঐ জায়গাটুকু মিনা হিসাবে ব্যবহৃত হলেও যেহেতু মৌলিক অর্থে মিনায় পরিনত </w:t>
      </w:r>
      <w:r w:rsidR="00997732" w:rsidRPr="00454759">
        <w:rPr>
          <w:rFonts w:ascii="Kalpurush" w:eastAsia="Nikosh" w:hAnsi="Kalpurush" w:cs="Kalpurush"/>
          <w:color w:val="000000"/>
          <w:sz w:val="24"/>
          <w:szCs w:val="24"/>
          <w:cs/>
          <w:lang w:bidi="bn-BD"/>
        </w:rPr>
        <w:t>হয় 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তাই ঐ অংশে তাবুতে রাত্রিযাপন করলে মুযদালিফার রাত্রিযাপন হয়ে যাবে</w:t>
      </w:r>
      <w:r w:rsidRPr="00454759">
        <w:rPr>
          <w:rFonts w:ascii="Nikosh" w:eastAsia="Nikosh" w:hAnsi="Nikosh" w:cs="SolaimanLipi"/>
          <w:color w:val="000000"/>
          <w:sz w:val="24"/>
          <w:szCs w:val="24"/>
          <w:cs/>
          <w:lang w:bidi="hi-IN"/>
        </w:rPr>
        <w:t xml:space="preserve">। </w:t>
      </w:r>
      <w:r w:rsidR="00417857" w:rsidRPr="00417857">
        <w:rPr>
          <w:rFonts w:ascii="Kalpurush" w:eastAsia="Nikosh" w:hAnsi="Kalpurush" w:cs="Kalpurush"/>
          <w:color w:val="000000"/>
          <w:sz w:val="24"/>
          <w:szCs w:val="24"/>
          <w:cs/>
          <w:lang w:bidi="bn-BD"/>
        </w:rPr>
        <w:t xml:space="preserve">ওয়াদী </w:t>
      </w:r>
      <w:r w:rsidR="00417857">
        <w:rPr>
          <w:rFonts w:ascii="Nikosh" w:eastAsia="Nikosh" w:hAnsi="Nikosh" w:cs="Kalpurush"/>
          <w:color w:val="000000"/>
          <w:sz w:val="24"/>
          <w:szCs w:val="24"/>
          <w:cs/>
          <w:lang w:bidi="bn-IN"/>
        </w:rPr>
        <w:t>মুহাসস</w:t>
      </w:r>
      <w:r w:rsidR="00417857">
        <w:rPr>
          <w:rFonts w:ascii="Nikosh" w:eastAsia="Nikosh" w:hAnsi="Nikosh" w:cs="Kalpurush" w:hint="cs"/>
          <w:color w:val="000000"/>
          <w:sz w:val="24"/>
          <w:szCs w:val="24"/>
          <w:cs/>
          <w:lang w:bidi="bn-BD"/>
        </w:rPr>
        <w:t>া</w:t>
      </w:r>
      <w:r w:rsidRPr="00454759">
        <w:rPr>
          <w:rFonts w:ascii="Nikosh" w:eastAsia="Nikosh" w:hAnsi="Nikosh" w:cs="Kalpurush"/>
          <w:color w:val="000000"/>
          <w:sz w:val="24"/>
          <w:szCs w:val="24"/>
          <w:cs/>
          <w:lang w:bidi="bn-IN"/>
        </w:rPr>
        <w:t>রেও এখন অবশ্য তাবু বিছিয়ে মিনা হিসাবে ব্যবহৃত হয়।</w:t>
      </w:r>
    </w:p>
    <w:p w:rsidR="00DC7A57" w:rsidRPr="00454759" w:rsidRDefault="00DC7A57" w:rsidP="00DC7A57">
      <w:pPr>
        <w:numPr>
          <w:ilvl w:val="0"/>
          <w:numId w:val="135"/>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 xml:space="preserve">মুযদালিফার সীমানার ভিতর এ রাত্রি যাপন করা </w:t>
      </w:r>
      <w:r w:rsidRPr="00454759">
        <w:rPr>
          <w:rFonts w:ascii="Nikosh" w:eastAsia="Nikosh" w:hAnsi="Nikosh" w:cs="Kalpurush"/>
          <w:color w:val="000000"/>
          <w:sz w:val="24"/>
          <w:szCs w:val="24"/>
          <w:cs/>
          <w:lang w:bidi="bn-BD"/>
        </w:rPr>
        <w:t>ওয়াজিব</w:t>
      </w:r>
      <w:r w:rsidRPr="00454759">
        <w:rPr>
          <w:rFonts w:ascii="Nikosh" w:eastAsia="Nikosh" w:hAnsi="Nikosh" w:cs="SolaimanLipi"/>
          <w:color w:val="000000"/>
          <w:sz w:val="24"/>
          <w:szCs w:val="24"/>
          <w:cs/>
          <w:lang w:bidi="hi-IN"/>
        </w:rPr>
        <w:t>।</w:t>
      </w:r>
    </w:p>
    <w:p w:rsidR="00DC7A57" w:rsidRPr="00454759" w:rsidRDefault="00DC7A57" w:rsidP="004436DD">
      <w:pPr>
        <w:numPr>
          <w:ilvl w:val="0"/>
          <w:numId w:val="136"/>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বৃদ্ধ ও দূর্বল পুরুষ-নারী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শিশু ও অসুস্থ ব্যক্তিগণ ওজর বা কারণ সাপেক্ষে মধ্যরাতের চাঁদ ডুবে যাওয়ার পর মুযদালিফা ত্যাগ করে মিনার উদ্দেশ্যে</w:t>
      </w:r>
      <w:r w:rsidR="00417857">
        <w:rPr>
          <w:rFonts w:ascii="Kalpurush" w:eastAsia="Nikosh" w:hAnsi="Kalpurush" w:cs="Kalpurush"/>
          <w:color w:val="000000"/>
          <w:sz w:val="24"/>
          <w:szCs w:val="24"/>
          <w:cs/>
          <w:lang w:bidi="bn-BD"/>
        </w:rPr>
        <w:t xml:space="preserve"> রওয়ানা হতে পারেন। অসুস্থ্য ও দ</w:t>
      </w:r>
      <w:r w:rsidR="00417857">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র্বলদের সাহায্যার্থে তাদের সাথে অভিভাবকরাও যেতে পারবেন। ওজর ছাড়া মুযদালিফা ত্যাগ করে মিনায় যাওয়া ঠিক হবে না। চলে গেলে দম দিতে হবে।</w:t>
      </w:r>
      <w:r w:rsidR="004436DD" w:rsidRPr="00454759">
        <w:rPr>
          <w:rStyle w:val="FootnoteReference"/>
          <w:rFonts w:ascii="Kalpurush" w:eastAsia="Nikosh" w:hAnsi="Kalpurush" w:cs="Kalpurush"/>
          <w:color w:val="000000"/>
          <w:sz w:val="24"/>
          <w:szCs w:val="24"/>
          <w:cs/>
          <w:lang w:bidi="bn-BD"/>
        </w:rPr>
        <w:footnoteReference w:id="86"/>
      </w:r>
    </w:p>
    <w:p w:rsidR="00DC7A57" w:rsidRPr="00454759" w:rsidRDefault="00DC7A57" w:rsidP="004436DD">
      <w:pPr>
        <w:numPr>
          <w:ilvl w:val="0"/>
          <w:numId w:val="139"/>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মুযদালিফায় সুবহে সাদিকে ঘুম থেকে উঠে একটু আগেভাগে আউয়াল ওয়াক্তেই ফজরের সালাত আদায় করে নিবেন। ফজরের সময় দুই রাকাত সুন্নাত ও দুই রাকাত ফরয সালাত আদায় করবেন। এবার মুযদালিফায় উকুফ করবেন</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 দো</w:t>
      </w:r>
      <w:r w:rsidRPr="00454759">
        <w:rPr>
          <w:rFonts w:ascii="Kalpurush" w:eastAsia="Nikosh" w:hAnsi="Kalpurush" w:cs="Kalpurush"/>
          <w:color w:val="000000"/>
          <w:sz w:val="24"/>
          <w:szCs w:val="24"/>
          <w:lang w:bidi="bn-BD"/>
        </w:rPr>
        <w:t>‘</w:t>
      </w:r>
      <w:r w:rsidR="00417857">
        <w:rPr>
          <w:rFonts w:ascii="Kalpurush" w:eastAsia="Nikosh" w:hAnsi="Kalpurush" w:cs="Kalpurush"/>
          <w:color w:val="000000"/>
          <w:sz w:val="24"/>
          <w:szCs w:val="24"/>
          <w:cs/>
          <w:lang w:bidi="bn-BD"/>
        </w:rPr>
        <w:t>আ-যিক</w:t>
      </w:r>
      <w:r w:rsidR="00417857">
        <w:rPr>
          <w:rFonts w:ascii="Kalpurush" w:eastAsia="Nikosh" w:hAnsi="Kalpurush" w:cs="Kalpurush" w:hint="cs"/>
          <w:color w:val="000000"/>
          <w:sz w:val="24"/>
          <w:szCs w:val="24"/>
          <w:cs/>
          <w:lang w:bidi="bn-BD"/>
        </w:rPr>
        <w:t>র</w:t>
      </w:r>
      <w:r w:rsidRPr="00454759">
        <w:rPr>
          <w:rFonts w:ascii="Kalpurush" w:eastAsia="Nikosh" w:hAnsi="Kalpurush" w:cs="Kalpurush"/>
          <w:color w:val="000000"/>
          <w:sz w:val="24"/>
          <w:szCs w:val="24"/>
          <w:cs/>
          <w:lang w:bidi="bn-BD"/>
        </w:rPr>
        <w:t xml:space="preserve"> করবেন ঠিক যেমন আল্লাহ করতে বলেছেন </w:t>
      </w:r>
      <w:r w:rsidRPr="00454759">
        <w:rPr>
          <w:rFonts w:ascii="Kalpurush" w:eastAsia="Nikosh" w:hAnsi="Kalpurush" w:cs="Kalpurush"/>
          <w:color w:val="000000"/>
          <w:sz w:val="24"/>
          <w:szCs w:val="24"/>
          <w:cs/>
          <w:lang w:val="nb-NO" w:bidi="bn-BD"/>
        </w:rPr>
        <w:t>সূরা আল-বাকারা:</w:t>
      </w:r>
      <w:r w:rsid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২:১৯৮ এবং সূরা-আল আ</w:t>
      </w:r>
      <w:r w:rsid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রাফ</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৭:২০৫ আয়াতে</w:t>
      </w:r>
      <w:r w:rsidRPr="00454759">
        <w:rPr>
          <w:rFonts w:ascii="Nikosh" w:eastAsia="Nikosh" w:hAnsi="Nikosh" w:cs="SolaimanLipi"/>
          <w:color w:val="000000"/>
          <w:sz w:val="24"/>
          <w:szCs w:val="24"/>
          <w:cs/>
          <w:lang w:bidi="hi-IN"/>
        </w:rPr>
        <w:t xml:space="preserve">। </w:t>
      </w:r>
      <w:r w:rsidRPr="00454759">
        <w:rPr>
          <w:rFonts w:ascii="Nikosh" w:eastAsia="Nikosh" w:hAnsi="Nikosh" w:cs="Kalpurush"/>
          <w:color w:val="000000"/>
          <w:sz w:val="24"/>
          <w:szCs w:val="24"/>
          <w:cs/>
          <w:lang w:bidi="bn-IN"/>
        </w:rPr>
        <w:t>রাসূল</w:t>
      </w:r>
      <w:r w:rsidRPr="00454759">
        <w:rPr>
          <w:rFonts w:ascii="Kalpurush" w:eastAsia="Nikosh" w:hAnsi="Kalpurush" w:cs="Kalpurush"/>
          <w:color w:val="000000"/>
          <w:sz w:val="24"/>
          <w:szCs w:val="24"/>
          <w:cs/>
          <w:lang w:bidi="bn-BD"/>
        </w:rPr>
        <w:t xml:space="preserve"> সাল্লাল্লাহু আলাইহি ওয়াসাল্লাম মুযদালিফায় </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কুযাহ</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পাহাড়ের পাদদেশে উকুফ করেছেন। এ স্থানটি বর্তমানে আ</w:t>
      </w:r>
      <w:r w:rsidR="00417857">
        <w:rPr>
          <w:rFonts w:ascii="Kalpurush" w:eastAsia="Nikosh" w:hAnsi="Kalpurush" w:cs="Kalpurush"/>
          <w:color w:val="000000"/>
          <w:sz w:val="24"/>
          <w:szCs w:val="24"/>
          <w:cs/>
          <w:lang w:bidi="bn-BD"/>
        </w:rPr>
        <w:t>ল মাশার-আল হারাম মসজিদের সন্মুখ</w:t>
      </w:r>
      <w:r w:rsidRPr="00454759">
        <w:rPr>
          <w:rFonts w:ascii="Kalpurush" w:eastAsia="Nikosh" w:hAnsi="Kalpurush" w:cs="Kalpurush"/>
          <w:color w:val="000000"/>
          <w:sz w:val="24"/>
          <w:szCs w:val="24"/>
          <w:cs/>
          <w:lang w:bidi="bn-BD"/>
        </w:rPr>
        <w:t>ভাগে অবস্থিত। এ মসজিদটি মুযদালিফার ৫নং রোডের পাশে অবস্থিত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এবং ১২ হাজার মুসল্লী ধারন ক্ষমতা রাখে। কিন্তু রাসূল </w:t>
      </w:r>
      <w:r w:rsidRPr="00454759">
        <w:rPr>
          <w:rFonts w:ascii="Kalpurush" w:eastAsia="Nikosh" w:hAnsi="Kalpurush" w:cs="Kalpurush"/>
          <w:color w:val="000000"/>
          <w:sz w:val="24"/>
          <w:szCs w:val="24"/>
          <w:cs/>
          <w:lang w:bidi="bn-BD"/>
        </w:rPr>
        <w:lastRenderedPageBreak/>
        <w:t>সাল্লাল্লাহু আলাইহি ওয়াসাল্লাম বলেছেন</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আমি এখানে উকুফ</w:t>
      </w:r>
      <w:r w:rsidR="00417857">
        <w:rPr>
          <w:rFonts w:ascii="Kalpurush" w:eastAsia="Nikosh" w:hAnsi="Kalpurush" w:cs="Kalpurush" w:hint="cs"/>
          <w:color w:val="000000"/>
          <w:sz w:val="24"/>
          <w:szCs w:val="24"/>
          <w:cs/>
          <w:lang w:bidi="bn-BD"/>
        </w:rPr>
        <w:t xml:space="preserve"> (অবস্থান)</w:t>
      </w:r>
      <w:r w:rsidRPr="00454759">
        <w:rPr>
          <w:rFonts w:ascii="Kalpurush" w:eastAsia="Nikosh" w:hAnsi="Kalpurush" w:cs="Kalpurush"/>
          <w:color w:val="000000"/>
          <w:sz w:val="24"/>
          <w:szCs w:val="24"/>
          <w:cs/>
          <w:lang w:bidi="bn-BD"/>
        </w:rPr>
        <w:t xml:space="preserve"> করলাম তবে মুযদালিফার পুরোটাই উকুফের স্থান</w:t>
      </w:r>
      <w:r w:rsidR="004436DD" w:rsidRPr="00454759">
        <w:rPr>
          <w:rFonts w:ascii="Kalpurush" w:eastAsia="Nikosh" w:hAnsi="Kalpurush" w:cs="Kalpurush" w:hint="cs"/>
          <w:color w:val="000000"/>
          <w:sz w:val="24"/>
          <w:szCs w:val="24"/>
          <w:cs/>
          <w:lang w:bidi="bn-BD"/>
        </w:rPr>
        <w:t>”</w:t>
      </w:r>
      <w:r w:rsidRPr="00454759">
        <w:rPr>
          <w:rFonts w:ascii="Kalpurush" w:eastAsia="Nikosh" w:hAnsi="Kalpurush" w:cs="SolaimanLipi"/>
          <w:color w:val="000000"/>
          <w:sz w:val="24"/>
          <w:szCs w:val="24"/>
          <w:cs/>
          <w:lang w:bidi="hi-IN"/>
        </w:rPr>
        <w:t>।</w:t>
      </w:r>
      <w:r w:rsidR="004436DD" w:rsidRPr="00454759">
        <w:rPr>
          <w:rStyle w:val="FootnoteReference"/>
          <w:rFonts w:ascii="Kalpurush" w:eastAsia="Nikosh" w:hAnsi="Kalpurush" w:cs="Kalpurush"/>
          <w:color w:val="000000"/>
          <w:sz w:val="24"/>
          <w:szCs w:val="24"/>
          <w:cs/>
          <w:lang w:bidi="bn-BD"/>
        </w:rPr>
        <w:footnoteReference w:id="87"/>
      </w:r>
    </w:p>
    <w:p w:rsidR="00DC7A57" w:rsidRPr="00454759" w:rsidRDefault="00DC7A57" w:rsidP="00454759">
      <w:pPr>
        <w:numPr>
          <w:ilvl w:val="0"/>
          <w:numId w:val="13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এবার কিবলার দিকে মুখ করে দাঁড়িয়ে দুই হাত উঠিয়ে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w:t>
      </w:r>
      <w:r w:rsidR="00417857">
        <w:rPr>
          <w:rFonts w:ascii="Kalpurush" w:eastAsia="Nikosh" w:hAnsi="Kalpurush" w:cs="Kalpurush"/>
          <w:color w:val="000000"/>
          <w:sz w:val="24"/>
          <w:szCs w:val="24"/>
          <w:cs/>
          <w:lang w:bidi="bn-BD"/>
        </w:rPr>
        <w:t>যিক</w:t>
      </w:r>
      <w:r w:rsidR="00417857">
        <w:rPr>
          <w:rFonts w:ascii="Kalpurush" w:eastAsia="Nikosh" w:hAnsi="Kalpurush" w:cs="Kalpurush" w:hint="cs"/>
          <w:color w:val="000000"/>
          <w:sz w:val="24"/>
          <w:szCs w:val="24"/>
          <w:cs/>
          <w:lang w:bidi="bn-BD"/>
        </w:rPr>
        <w:t>ি</w:t>
      </w:r>
      <w:r w:rsidR="00417857">
        <w:rPr>
          <w:rFonts w:ascii="Kalpurush" w:eastAsia="Nikosh" w:hAnsi="Kalpurush" w:cs="Kalpurush"/>
          <w:color w:val="000000"/>
          <w:sz w:val="24"/>
          <w:szCs w:val="24"/>
          <w:cs/>
          <w:lang w:bidi="bn-BD"/>
        </w:rPr>
        <w:t>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তাসবিহ করতে থাকুন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আল্লাহর প্রশংসা করুন:</w:t>
      </w:r>
      <w:r w:rsidR="00454759">
        <w:rPr>
          <w:rFonts w:ascii="Kalpurush" w:eastAsia="NikoshBAN" w:hAnsi="Kalpurush" w:cs="Kalpurush" w:hint="cs"/>
          <w:color w:val="000000"/>
          <w:sz w:val="24"/>
          <w:szCs w:val="24"/>
          <w:cs/>
          <w:lang w:bidi="bn-BD"/>
        </w:rPr>
        <w:t xml:space="preserve"> </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আলহামদুলিল্লাহ</w:t>
      </w:r>
      <w:r w:rsid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সকল প্রশংসা আল্লাহর জন্য</w:t>
      </w:r>
      <w:r w:rsidRPr="00454759">
        <w:rPr>
          <w:rFonts w:ascii="Kalpurush" w:eastAsia="Nikosh" w:hAnsi="Kalpurush" w:cs="Kalpurush"/>
          <w:color w:val="000000"/>
          <w:sz w:val="24"/>
          <w:szCs w:val="24"/>
          <w:lang w:bidi="bn-BD"/>
        </w:rPr>
        <w:t>’’</w:t>
      </w:r>
      <w:r w:rsidRPr="00454759">
        <w:rPr>
          <w:rFonts w:ascii="Nikosh" w:eastAsia="Nikosh" w:hAnsi="Nikosh" w:cs="SolaimanLipi"/>
          <w:color w:val="000000"/>
          <w:sz w:val="24"/>
          <w:szCs w:val="24"/>
          <w:cs/>
          <w:lang w:bidi="hi-IN"/>
        </w:rPr>
        <w:t>।</w:t>
      </w:r>
    </w:p>
    <w:p w:rsidR="00DC7A57" w:rsidRPr="00454759" w:rsidRDefault="00DC7A57" w:rsidP="00454759">
      <w:pPr>
        <w:numPr>
          <w:ilvl w:val="0"/>
          <w:numId w:val="14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তাকবীরের মাধ্যমে আল্লাহর মহত্ব ঘোষণা করুন:</w:t>
      </w:r>
      <w:r w:rsidR="00454759"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আল্লাহু আকবার</w:t>
      </w:r>
      <w:r w:rsid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আল্লাহ মহান</w:t>
      </w:r>
      <w:r w:rsidRPr="00454759">
        <w:rPr>
          <w:rFonts w:ascii="Kalpurush" w:eastAsia="Nikosh" w:hAnsi="Kalpurush" w:cs="Kalpurush"/>
          <w:color w:val="000000"/>
          <w:sz w:val="24"/>
          <w:szCs w:val="24"/>
          <w:lang w:bidi="bn-BD"/>
        </w:rPr>
        <w:t>’’</w:t>
      </w:r>
      <w:r w:rsidRPr="00454759">
        <w:rPr>
          <w:rFonts w:ascii="Nikosh" w:eastAsia="Nikosh" w:hAnsi="Nikosh" w:cs="SolaimanLipi"/>
          <w:color w:val="000000"/>
          <w:sz w:val="24"/>
          <w:szCs w:val="24"/>
          <w:cs/>
          <w:lang w:bidi="hi-IN"/>
        </w:rPr>
        <w:t>।</w:t>
      </w:r>
    </w:p>
    <w:p w:rsidR="00DC7A57" w:rsidRPr="00454759" w:rsidRDefault="00DC7A57" w:rsidP="00454759">
      <w:pPr>
        <w:numPr>
          <w:ilvl w:val="0"/>
          <w:numId w:val="14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কালেমা পাঠের মাধ্যমে আল্লাহর একত্ববাদ ঘোষণা করুন:</w:t>
      </w:r>
      <w:r w:rsidR="00454759"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লা ইলাহা ইল্লাল্লাহ</w:t>
      </w:r>
      <w:r w:rsid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আল্লাহ ছাড়া সত্যিকার কোনো ইলাহ নেই</w:t>
      </w:r>
      <w:r w:rsidRPr="00454759">
        <w:rPr>
          <w:rFonts w:ascii="Kalpurush" w:eastAsia="Nikosh" w:hAnsi="Kalpurush" w:cs="Kalpurush"/>
          <w:color w:val="000000"/>
          <w:sz w:val="24"/>
          <w:szCs w:val="24"/>
          <w:lang w:val="nb-NO" w:bidi="bn-BD"/>
        </w:rPr>
        <w:t>’’</w:t>
      </w:r>
      <w:r w:rsidRPr="00454759">
        <w:rPr>
          <w:rFonts w:ascii="Nikosh" w:eastAsia="Nikosh" w:hAnsi="Nikosh" w:cs="SolaimanLipi"/>
          <w:color w:val="000000"/>
          <w:sz w:val="24"/>
          <w:szCs w:val="24"/>
          <w:cs/>
          <w:lang w:val="nb-NO" w:bidi="hi-IN"/>
        </w:rPr>
        <w:t>।</w:t>
      </w:r>
    </w:p>
    <w:p w:rsidR="00DC7A57" w:rsidRPr="00454759" w:rsidRDefault="00DC7A57" w:rsidP="004436DD">
      <w:pPr>
        <w:numPr>
          <w:ilvl w:val="0"/>
          <w:numId w:val="142"/>
        </w:numPr>
        <w:bidi w:val="0"/>
        <w:spacing w:after="0"/>
        <w:jc w:val="both"/>
        <w:rPr>
          <w:rFonts w:ascii="NikoshBAN" w:eastAsia="NikoshBAN" w:hAnsi="NikoshBAN" w:cs="NikoshBAN"/>
          <w:color w:val="000000"/>
          <w:sz w:val="24"/>
          <w:szCs w:val="24"/>
          <w:rtl/>
          <w:cs/>
          <w:lang w:val="nb-NO"/>
        </w:rPr>
      </w:pPr>
      <w:r w:rsidRPr="00454759">
        <w:rPr>
          <w:rFonts w:ascii="Kalpurush" w:eastAsia="Nikosh" w:hAnsi="Kalpurush" w:cs="Kalpurush"/>
          <w:color w:val="000000"/>
          <w:sz w:val="24"/>
          <w:szCs w:val="24"/>
          <w:cs/>
          <w:lang w:val="nb-NO" w:bidi="bn-BD"/>
        </w:rPr>
        <w:t>এই 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w:t>
      </w:r>
      <w:r w:rsidR="00417857">
        <w:rPr>
          <w:rFonts w:ascii="Kalpurush" w:eastAsia="Nikosh" w:hAnsi="Kalpurush" w:cs="Kalpurush"/>
          <w:color w:val="000000"/>
          <w:sz w:val="24"/>
          <w:szCs w:val="24"/>
          <w:cs/>
          <w:lang w:val="nb-NO" w:bidi="bn-BD"/>
        </w:rPr>
        <w:t>যিক</w:t>
      </w:r>
      <w:r w:rsidR="00417857">
        <w:rPr>
          <w:rFonts w:ascii="Kalpurush" w:eastAsia="Nikosh" w:hAnsi="Kalpurush" w:cs="Kalpurush" w:hint="cs"/>
          <w:color w:val="000000"/>
          <w:sz w:val="24"/>
          <w:szCs w:val="24"/>
          <w:cs/>
          <w:lang w:val="nb-NO" w:bidi="bn-BD"/>
        </w:rPr>
        <w:t>ি</w:t>
      </w:r>
      <w:r w:rsidR="00417857">
        <w:rPr>
          <w:rFonts w:ascii="Kalpurush" w:eastAsia="Nikosh" w:hAnsi="Kalpurush" w:cs="Kalpurush"/>
          <w:color w:val="000000"/>
          <w:sz w:val="24"/>
          <w:szCs w:val="24"/>
          <w:cs/>
          <w:lang w:val="nb-NO" w:bidi="bn-BD"/>
        </w:rPr>
        <w:t>র</w:t>
      </w:r>
      <w:r w:rsidRPr="00454759">
        <w:rPr>
          <w:rFonts w:ascii="Kalpurush" w:eastAsia="Nikosh" w:hAnsi="Kalpurush" w:cs="Kalpurush"/>
          <w:color w:val="000000"/>
          <w:sz w:val="24"/>
          <w:szCs w:val="24"/>
          <w:cs/>
          <w:lang w:val="nb-NO" w:bidi="bn-BD"/>
        </w:rPr>
        <w:t>গুলো বারবার পাঠ করতে থাকুন এবং যতক্ষণ না পূর্ব আকাশ ফর্সা হওয়া দৃশ্যমান হয় ততক্ষণ এ 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আগুলো পাঠ করতে থাকুন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আপনার পছন্দ মতো অন্য 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 xml:space="preserve">আও পাঠ করতে পারেন। অতঃপর সূর্যোদয়ের </w:t>
      </w:r>
      <w:r w:rsidR="004436DD" w:rsidRPr="00454759">
        <w:rPr>
          <w:rFonts w:ascii="Kalpurush" w:eastAsia="Nikosh" w:hAnsi="Kalpurush" w:cs="Kalpurush"/>
          <w:color w:val="000000"/>
          <w:sz w:val="24"/>
          <w:szCs w:val="24"/>
          <w:cs/>
          <w:lang w:val="nb-NO" w:bidi="bn-BD"/>
        </w:rPr>
        <w:t>আগেই মিনার উদ্দেশ্যে রওনা হবেন।</w:t>
      </w:r>
      <w:r w:rsidR="004436DD" w:rsidRPr="00454759">
        <w:rPr>
          <w:rStyle w:val="FootnoteReference"/>
          <w:rFonts w:ascii="Kalpurush" w:eastAsia="Nikosh" w:hAnsi="Kalpurush" w:cs="Kalpurush"/>
          <w:color w:val="000000"/>
          <w:sz w:val="24"/>
          <w:szCs w:val="24"/>
          <w:cs/>
          <w:lang w:val="nb-NO" w:bidi="bn-BD"/>
        </w:rPr>
        <w:footnoteReference w:id="88"/>
      </w:r>
    </w:p>
    <w:p w:rsidR="00DC7A57" w:rsidRPr="00454759" w:rsidRDefault="00DC7A57" w:rsidP="00454759">
      <w:pPr>
        <w:keepNext/>
        <w:widowControl w:val="0"/>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মুযদালিফা সম্পর্কিত কিছু তথ্য</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3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হজের অন্যতম কঠিন ও কষ্টকর কাজ শুরু হয় এখান থেকে। সূর্যাস্তের পর আরাফাহ থেকে মুযদালিফার উদ্দেশ্যে বাস ছাড়ে। কিন্তু রাস্তায় ভারী যানজটের কারণে বাস তেমন একটা এগুতে পারে না। অনেক সময় যানজটের কারণে বাসের সংখ্যা কমিয়ে দেওয়া হয়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এতে পরিবহন সঙ্কটে যাত্রীরা বাসের ভেতর দাঁড়িয়ে থাকতে থাকতে ক্লান্ত ও অসুস্থ্য হয়ে পড়েন। আপনার এজেন্সিকে পর্যাপ্ত পরিবহণের ব্যবস্থা রাখার জন্য সতর্ক করে </w:t>
      </w:r>
      <w:r w:rsidRPr="00454759">
        <w:rPr>
          <w:rFonts w:ascii="Kalpurush" w:eastAsia="Nikosh" w:hAnsi="Kalpurush" w:cs="Kalpurush"/>
          <w:color w:val="000000"/>
          <w:sz w:val="24"/>
          <w:szCs w:val="24"/>
          <w:cs/>
          <w:lang w:val="nb-NO" w:bidi="bn-BD"/>
        </w:rPr>
        <w:lastRenderedPageBreak/>
        <w:t>দেবেন যাতে সব যাত্রী বাসে আসন পায়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কাউকে যেন দাঁড়িয়ে থাকতে না হয়।</w:t>
      </w:r>
    </w:p>
    <w:p w:rsidR="00DC7A57" w:rsidRPr="00454759" w:rsidRDefault="00DC7A57" w:rsidP="00DC7A57">
      <w:pPr>
        <w:numPr>
          <w:ilvl w:val="0"/>
          <w:numId w:val="13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ভারী যানজটের কারণে অনেকে বাস ছেড়ে দিয়ে হাঁটতে শুরু করেন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কারণ তাদের ধারণা এভাবে যানজটে বসে থাকলে মুযদালিফায় পৌঁছতে পারবেন না বা মুযদালিফায় রাত্রি যাপন করতে পারবেন না। আপনিও যদি এ অবস্থায় পড়েন তবে বাস ছাড়বেন কি ছাড়বেন না এ সিদ্ধান্তে আসা কঠিন। কারণ যদি বাস একবার ছেড়ে দেন তাহলে পায়ে হেঁটেই আপনাকে মিনা অথবা পরবর্তীতে জামরায় পৌঁছতে হতে পারে। এক্ষেত্রে দলনেতা অথবা অভিজ্ঞ ব্যক্তির পরামর্শ নিন।</w:t>
      </w:r>
    </w:p>
    <w:p w:rsidR="00DC7A57" w:rsidRPr="00454759" w:rsidRDefault="00DC7A57" w:rsidP="00417857">
      <w:pPr>
        <w:numPr>
          <w:ilvl w:val="0"/>
          <w:numId w:val="13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আরাফ</w:t>
      </w:r>
      <w:r w:rsidR="004436DD" w:rsidRPr="00454759">
        <w:rPr>
          <w:rFonts w:ascii="Kalpurush" w:eastAsia="Nikosh" w:hAnsi="Kalpurush" w:cs="Kalpurush"/>
          <w:color w:val="000000"/>
          <w:sz w:val="24"/>
          <w:szCs w:val="24"/>
          <w:cs/>
          <w:lang w:val="nb-NO" w:bidi="bn-BD"/>
        </w:rPr>
        <w:t>া থেকে মুযদালিফার দূরত্ব ৬/৭ কি</w:t>
      </w:r>
      <w:r w:rsidR="004436DD" w:rsidRPr="00454759">
        <w:rPr>
          <w:rFonts w:ascii="Kalpurush" w:eastAsia="Nikosh" w:hAnsi="Kalpurush" w:cs="Kalpurush" w:hint="cs"/>
          <w:color w:val="000000"/>
          <w:sz w:val="24"/>
          <w:szCs w:val="24"/>
          <w:cs/>
          <w:lang w:val="nb-NO" w:bidi="bn-BD"/>
        </w:rPr>
        <w:t>.</w:t>
      </w:r>
      <w:r w:rsidR="004436DD" w:rsidRPr="00454759">
        <w:rPr>
          <w:rFonts w:ascii="Kalpurush" w:eastAsia="Nikosh" w:hAnsi="Kalpurush" w:cs="Kalpurush"/>
          <w:color w:val="000000"/>
          <w:sz w:val="24"/>
          <w:szCs w:val="24"/>
          <w:cs/>
          <w:lang w:val="nb-NO" w:bidi="bn-BD"/>
        </w:rPr>
        <w:t>মি</w:t>
      </w:r>
      <w:r w:rsidR="004436DD"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হলেও কিছু গাড়ি ফজরের আগে মুযদালিফা পৌঁছাতে পারে না। কিছু লোক মুযদালিফা এসে গেছে ধার</w:t>
      </w:r>
      <w:r w:rsidR="00417857">
        <w:rPr>
          <w:rFonts w:ascii="Kalpurush" w:eastAsia="Nikosh" w:hAnsi="Kalpurush" w:cs="Kalpurush" w:hint="cs"/>
          <w:color w:val="000000"/>
          <w:sz w:val="24"/>
          <w:szCs w:val="24"/>
          <w:cs/>
          <w:lang w:val="nb-NO" w:bidi="bn-BD"/>
        </w:rPr>
        <w:t>ণা</w:t>
      </w:r>
      <w:r w:rsidRPr="00454759">
        <w:rPr>
          <w:rFonts w:ascii="Kalpurush" w:eastAsia="Nikosh" w:hAnsi="Kalpurush" w:cs="Kalpurush"/>
          <w:color w:val="000000"/>
          <w:sz w:val="24"/>
          <w:szCs w:val="24"/>
          <w:cs/>
          <w:lang w:val="nb-NO" w:bidi="bn-BD"/>
        </w:rPr>
        <w:t xml:space="preserve"> করে অন্যদের দেখাদেখি মাঝপথে  মাগরিব-এশা পড়ে রাত্রি যাপন করে। অবশেষে ফজর বাদ মুযদালিফার সীমানায় এসে সাইনবোর্ড দেখে তাদের ভুল বুঝতে পেরে আক্ষেপ করে। এভাবে হজের</w:t>
      </w:r>
      <w:r w:rsidR="00417857">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একটি</w:t>
      </w:r>
      <w:r w:rsidR="00417857">
        <w:rPr>
          <w:rFonts w:ascii="Kalpurush" w:eastAsia="Nikosh" w:hAnsi="Kalpurush" w:cs="Kalpurush"/>
          <w:color w:val="000000"/>
          <w:sz w:val="24"/>
          <w:szCs w:val="24"/>
          <w:cs/>
          <w:lang w:val="nb-NO" w:bidi="bn-BD"/>
        </w:rPr>
        <w:t xml:space="preserve"> গুরুত্বপূর্ণ ওয়াজিব ক্ষতিগ্রস্</w:t>
      </w:r>
      <w:r w:rsidR="00417857">
        <w:rPr>
          <w:rFonts w:ascii="Kalpurush" w:eastAsia="Nikosh" w:hAnsi="Kalpurush" w:cs="Kalpurush" w:hint="cs"/>
          <w:color w:val="000000"/>
          <w:sz w:val="24"/>
          <w:szCs w:val="24"/>
          <w:cs/>
          <w:lang w:val="nb-NO" w:bidi="bn-BD"/>
        </w:rPr>
        <w:t>ত</w:t>
      </w:r>
      <w:r w:rsidRPr="00454759">
        <w:rPr>
          <w:rFonts w:ascii="Kalpurush" w:eastAsia="Nikosh" w:hAnsi="Kalpurush" w:cs="Kalpurush"/>
          <w:color w:val="000000"/>
          <w:sz w:val="24"/>
          <w:szCs w:val="24"/>
          <w:cs/>
          <w:lang w:val="nb-NO" w:bidi="bn-BD"/>
        </w:rPr>
        <w:t xml:space="preserve"> হয়ে যায় অনেক হাজীর।</w:t>
      </w:r>
    </w:p>
    <w:p w:rsidR="00DC7A57" w:rsidRPr="00454759" w:rsidRDefault="00DC7A57" w:rsidP="00DC7A57">
      <w:pPr>
        <w:numPr>
          <w:ilvl w:val="0"/>
          <w:numId w:val="138"/>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মুযদালিফায় কোনো তাবু নেই। আপনার বাস এখানে পৌঁছার পর পার্কিং এলাকায় পার্ক করবে অথবা রাস্তার পাশে রেখে দেবে</w:t>
      </w:r>
      <w:r w:rsidRPr="00454759">
        <w:rPr>
          <w:rFonts w:ascii="Nikosh" w:eastAsia="Nikosh" w:hAnsi="Nikosh" w:cs="SolaimanLipi"/>
          <w:color w:val="000000"/>
          <w:sz w:val="24"/>
          <w:szCs w:val="24"/>
          <w:cs/>
          <w:lang w:val="nb-NO" w:bidi="hi-IN"/>
        </w:rPr>
        <w:t xml:space="preserve">। </w:t>
      </w:r>
      <w:r w:rsidRPr="00454759">
        <w:rPr>
          <w:rFonts w:ascii="Nikosh" w:eastAsia="Nikosh" w:hAnsi="Nikosh" w:cs="Kalpurush"/>
          <w:color w:val="000000"/>
          <w:sz w:val="24"/>
          <w:szCs w:val="24"/>
          <w:cs/>
          <w:lang w:val="nb-NO" w:bidi="bn-IN"/>
        </w:rPr>
        <w:t>আপনি চাইলে বাসের মধ্যে অথবা বাইরে খোলা আকাশের নিচে একটু সমতল ভূমিতে ম্যাট বিছিয়ে শুয়ে ঘুমাতে পারেন। আপনি দেখবেন অনেকে রাস্তার পাশে</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কেউ পাহাড়ের ঢালে ঘুমিয়ে আছে। এখানে টয়লেটের সংখ্যা খুবই কম তাই এ ব্যাপারে সতর্ক থাকতে হবে।</w:t>
      </w:r>
    </w:p>
    <w:p w:rsidR="00DC7A57" w:rsidRPr="00454759" w:rsidRDefault="00DC7A57" w:rsidP="004436DD">
      <w:pPr>
        <w:numPr>
          <w:ilvl w:val="0"/>
          <w:numId w:val="138"/>
        </w:numPr>
        <w:bidi w:val="0"/>
        <w:spacing w:after="0"/>
        <w:jc w:val="both"/>
        <w:rPr>
          <w:rFonts w:ascii="Kalpurush" w:eastAsia="NikoshBAN" w:hAnsi="Kalpurush" w:cs="Kalpurush"/>
          <w:color w:val="000000"/>
          <w:sz w:val="24"/>
          <w:szCs w:val="24"/>
          <w:rtl/>
          <w:cs/>
          <w:lang w:val="nb-NO"/>
        </w:rPr>
      </w:pPr>
      <w:r w:rsidRPr="00454759">
        <w:rPr>
          <w:rFonts w:ascii="Kalpurush" w:eastAsia="Nikosh" w:hAnsi="Kalpurush" w:cs="Kalpurush"/>
          <w:color w:val="000000"/>
          <w:sz w:val="24"/>
          <w:szCs w:val="24"/>
          <w:cs/>
          <w:lang w:val="nb-NO" w:bidi="bn-BD"/>
        </w:rPr>
        <w:lastRenderedPageBreak/>
        <w:t>আপনি এখানে রাতের বেলায় খাবার ও পানি কেনার জন্য দোকান পাবেন না। এ কারণে কিছু খাবার ও পানীয় মজুদ রাখলে ভালো হয়। ফজরের সালাত আদায় করার জন্য প্রয়োজনে মাটি দিয়ে তায়াম্মুম করে নেবেন।</w:t>
      </w:r>
    </w:p>
    <w:p w:rsidR="00DC7A57" w:rsidRPr="00454759" w:rsidRDefault="00DC7A57" w:rsidP="004436DD">
      <w:pPr>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মুযদালিফায় প্রচলিত ভুলত্রুটি ও</w:t>
      </w:r>
      <w:r w:rsidR="00454759">
        <w:rPr>
          <w:rStyle w:val="Heading1Char"/>
          <w:rFonts w:ascii="Nikosh" w:eastAsia="Nikosh" w:hAnsi="Nikosh" w:cs="Kalpurush"/>
          <w:b w:val="0"/>
          <w:color w:val="C00000"/>
          <w:sz w:val="24"/>
          <w:szCs w:val="24"/>
          <w:cs/>
          <w:lang w:val="nb-NO" w:bidi="bn-BD"/>
        </w:rPr>
        <w:t xml:space="preserve"> বিদ</w:t>
      </w:r>
      <w:r w:rsidR="00454759">
        <w:rPr>
          <w:rStyle w:val="Heading1Char"/>
          <w:rFonts w:ascii="Nikosh" w:eastAsia="Nikosh" w:hAnsi="Nikosh" w:cs="Kalpurush" w:hint="cs"/>
          <w:b w:val="0"/>
          <w:color w:val="C00000"/>
          <w:sz w:val="24"/>
          <w:szCs w:val="24"/>
          <w:cs/>
          <w:lang w:val="nb-NO" w:bidi="bn-BD"/>
        </w:rPr>
        <w:t>‘</w:t>
      </w:r>
      <w:r w:rsidR="00454759">
        <w:rPr>
          <w:rStyle w:val="Heading1Char"/>
          <w:rFonts w:ascii="Nikosh" w:eastAsia="Nikosh" w:hAnsi="Nikosh" w:cs="Kalpurush"/>
          <w:b w:val="0"/>
          <w:color w:val="C00000"/>
          <w:sz w:val="24"/>
          <w:szCs w:val="24"/>
          <w:cs/>
          <w:lang w:val="nb-NO" w:bidi="bn-BD"/>
        </w:rPr>
        <w:t>আত</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মুযদালিফার উদ্দেশ্যে আরাফা ত্যাগ করার সময় তাড়াহুড়া করা।</w:t>
      </w:r>
    </w:p>
    <w:p w:rsidR="00DC7A57" w:rsidRPr="00454759" w:rsidRDefault="00DC7A57" w:rsidP="00DC7A57">
      <w:pPr>
        <w:numPr>
          <w:ilvl w:val="0"/>
          <w:numId w:val="1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 xml:space="preserve">মুযদালিফায় রাত কাটানোর জন্য গোসল করা। </w:t>
      </w:r>
    </w:p>
    <w:p w:rsidR="00DC7A57" w:rsidRPr="00454759" w:rsidRDefault="00DC7A57" w:rsidP="00DC7A57">
      <w:pPr>
        <w:numPr>
          <w:ilvl w:val="0"/>
          <w:numId w:val="1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মুযদালিফাকে পবিত্র এলাকা গণ্য করে পায়ে হেঁটে এলাকায় প্রবেশ করা।</w:t>
      </w:r>
    </w:p>
    <w:p w:rsidR="00DC7A57" w:rsidRPr="00454759" w:rsidRDefault="004436DD" w:rsidP="00DC7A57">
      <w:pPr>
        <w:numPr>
          <w:ilvl w:val="0"/>
          <w:numId w:val="17"/>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bidi="bn-BD"/>
        </w:rPr>
        <w:t>মুযদালিফায় পে</w:t>
      </w:r>
      <w:r w:rsidRPr="00454759">
        <w:rPr>
          <w:rFonts w:ascii="Kalpurush" w:eastAsia="Nikosh" w:hAnsi="Kalpurush" w:cs="Kalpurush" w:hint="cs"/>
          <w:color w:val="000000"/>
          <w:sz w:val="24"/>
          <w:szCs w:val="24"/>
          <w:cs/>
          <w:lang w:bidi="bn-BD"/>
        </w:rPr>
        <w:t>ৗঁ</w:t>
      </w:r>
      <w:r w:rsidR="00DC7A57" w:rsidRPr="00454759">
        <w:rPr>
          <w:rFonts w:ascii="Kalpurush" w:eastAsia="Nikosh" w:hAnsi="Kalpurush" w:cs="Kalpurush"/>
          <w:color w:val="000000"/>
          <w:sz w:val="24"/>
          <w:szCs w:val="24"/>
          <w:cs/>
          <w:lang w:bidi="bn-BD"/>
        </w:rPr>
        <w:t>ছার পর এ দো</w:t>
      </w:r>
      <w:r w:rsidR="00DC7A57" w:rsidRPr="00454759">
        <w:rPr>
          <w:rFonts w:ascii="Kalpurush" w:eastAsia="Nikosh" w:hAnsi="Kalpurush" w:cs="Kalpurush"/>
          <w:color w:val="000000"/>
          <w:sz w:val="24"/>
          <w:szCs w:val="24"/>
          <w:lang w:val="nb-NO" w:bidi="bn-BD"/>
        </w:rPr>
        <w:t>‘</w:t>
      </w:r>
      <w:r w:rsidR="00DC7A57" w:rsidRPr="00454759">
        <w:rPr>
          <w:rFonts w:ascii="Kalpurush" w:eastAsia="Nikosh" w:hAnsi="Kalpurush" w:cs="Kalpurush"/>
          <w:color w:val="000000"/>
          <w:sz w:val="24"/>
          <w:szCs w:val="24"/>
          <w:cs/>
          <w:lang w:bidi="bn-BD"/>
        </w:rPr>
        <w:t>আ করা সুন্নাত মনে করা</w:t>
      </w:r>
      <w:r w:rsidR="00DC7A57" w:rsidRPr="00454759">
        <w:rPr>
          <w:rFonts w:ascii="Kalpurush" w:eastAsia="Nikosh" w:hAnsi="Kalpurush" w:cs="Kalpurush"/>
          <w:color w:val="000000"/>
          <w:sz w:val="24"/>
          <w:szCs w:val="24"/>
          <w:lang w:val="nb-NO" w:bidi="bn-BD"/>
        </w:rPr>
        <w:t>, (</w:t>
      </w:r>
      <w:r w:rsidR="00DC7A57" w:rsidRPr="00454759">
        <w:rPr>
          <w:rFonts w:ascii="Kalpurush" w:eastAsia="Nikosh" w:hAnsi="Kalpurush" w:cs="Kalpurush"/>
          <w:color w:val="000000"/>
          <w:sz w:val="24"/>
          <w:szCs w:val="24"/>
          <w:cs/>
          <w:lang w:bidi="bn-BD"/>
        </w:rPr>
        <w:t>হে আল্লাহ এ মুযদালিফা</w:t>
      </w:r>
      <w:r w:rsidR="00DC7A57" w:rsidRPr="00454759">
        <w:rPr>
          <w:rFonts w:ascii="Kalpurush" w:eastAsia="Nikosh" w:hAnsi="Kalpurush" w:cs="Kalpurush"/>
          <w:color w:val="000000"/>
          <w:sz w:val="24"/>
          <w:szCs w:val="24"/>
          <w:lang w:val="nb-NO" w:bidi="bn-BD"/>
        </w:rPr>
        <w:t xml:space="preserve">, </w:t>
      </w:r>
      <w:r w:rsidR="00DC7A57" w:rsidRPr="00454759">
        <w:rPr>
          <w:rFonts w:ascii="Kalpurush" w:eastAsia="Nikosh" w:hAnsi="Kalpurush" w:cs="Kalpurush"/>
          <w:color w:val="000000"/>
          <w:sz w:val="24"/>
          <w:szCs w:val="24"/>
          <w:cs/>
          <w:lang w:bidi="bn-BD"/>
        </w:rPr>
        <w:t>এখানে একত্রে অনেক ভাষা এসেছে..।)</w:t>
      </w:r>
    </w:p>
    <w:p w:rsidR="00DC7A57" w:rsidRPr="00454759" w:rsidRDefault="00DC7A57" w:rsidP="00DC7A57">
      <w:pPr>
        <w:numPr>
          <w:ilvl w:val="0"/>
          <w:numId w:val="1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দুই সালাতের মাঝে মাগরিবের সুন্নাত সালাত পড়া ও এশার পর সুন্নাত পড়া।</w:t>
      </w:r>
    </w:p>
    <w:p w:rsidR="00DC7A57" w:rsidRPr="00454759" w:rsidRDefault="00DC7A57" w:rsidP="00DC7A57">
      <w:pPr>
        <w:numPr>
          <w:ilvl w:val="0"/>
          <w:numId w:val="1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মুযদালিফায় পৌঁছে মাগরিব ও এশার সালাত পড়ার আগে কংকর নিক্ষেপের কংকর সংগ্রহ করা।</w:t>
      </w:r>
    </w:p>
    <w:p w:rsidR="00DC7A57" w:rsidRPr="00454759" w:rsidRDefault="00DC7A57" w:rsidP="00DC7A57">
      <w:pPr>
        <w:numPr>
          <w:ilvl w:val="0"/>
          <w:numId w:val="17"/>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কংকর শুধু মুযদালিফা থেকে সংগ্রহ করতে হবে এ ধারণা পোষণ করা।</w:t>
      </w:r>
    </w:p>
    <w:p w:rsidR="00DC7A57" w:rsidRPr="00454759" w:rsidRDefault="00DC7A57" w:rsidP="00DC7A57">
      <w:pPr>
        <w:numPr>
          <w:ilvl w:val="0"/>
          <w:numId w:val="1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মুযদালিফায় জাগ্রত অবস্থায় রাত কাটানো।</w:t>
      </w:r>
    </w:p>
    <w:p w:rsidR="00DC7A57" w:rsidRPr="00454759" w:rsidRDefault="00DC7A57" w:rsidP="00DC7A57">
      <w:pPr>
        <w:numPr>
          <w:ilvl w:val="0"/>
          <w:numId w:val="1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পুরো রাত যাপন করা ছাড়াই কিছুক্ষণ অবস্থান করে মুযদালিফায় থেকে বের হয়ে যাওয়া।</w:t>
      </w:r>
    </w:p>
    <w:p w:rsidR="00DC7A57" w:rsidRPr="00454759" w:rsidRDefault="00DC7A57" w:rsidP="00DC7A57">
      <w:pPr>
        <w:numPr>
          <w:ilvl w:val="0"/>
          <w:numId w:val="1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 মাশার আল হারাম</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পৌঁছার পর এ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পাঠ করা নিয়ম মনে করা</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হে আল্লাহ আমি এ রাতের মাধ্যমে আপনার কাছে প্রার্থনা করছি..।)</w:t>
      </w:r>
    </w:p>
    <w:p w:rsidR="00803468" w:rsidRDefault="00DC7A57" w:rsidP="00CA7842">
      <w:pPr>
        <w:numPr>
          <w:ilvl w:val="0"/>
          <w:numId w:val="17"/>
        </w:numPr>
        <w:bidi w:val="0"/>
        <w:spacing w:after="0"/>
        <w:jc w:val="both"/>
        <w:rPr>
          <w:rFonts w:ascii="Kalpurush" w:eastAsia="Nikosh" w:hAnsi="Kalpurush" w:cs="Kalpurush"/>
          <w:color w:val="000000"/>
          <w:sz w:val="24"/>
          <w:szCs w:val="24"/>
          <w:cs/>
          <w:lang w:bidi="bn-BD"/>
        </w:rPr>
      </w:pPr>
      <w:r w:rsidRPr="00454759">
        <w:rPr>
          <w:rFonts w:ascii="Kalpurush" w:eastAsia="Nikosh" w:hAnsi="Kalpurush" w:cs="Kalpurush"/>
          <w:color w:val="000000"/>
          <w:sz w:val="24"/>
          <w:szCs w:val="24"/>
          <w:cs/>
          <w:lang w:bidi="bn-BD"/>
        </w:rPr>
        <w:t>মুযদালিফা থেকে কংকর নিক্ষেপের জন্য ৭টি কংক</w:t>
      </w:r>
      <w:r w:rsidR="00CA7842">
        <w:rPr>
          <w:rFonts w:ascii="Kalpurush" w:eastAsia="Nikosh" w:hAnsi="Kalpurush" w:cs="Kalpurush"/>
          <w:color w:val="000000"/>
          <w:sz w:val="24"/>
          <w:szCs w:val="24"/>
          <w:cs/>
          <w:lang w:bidi="bn-BD"/>
        </w:rPr>
        <w:t xml:space="preserve">র নেওয়া এবং বাকি সব কংকর </w:t>
      </w:r>
      <w:r w:rsidR="00CA7842">
        <w:rPr>
          <w:rFonts w:ascii="Kalpurush" w:eastAsia="Nikosh" w:hAnsi="Kalpurush" w:cs="Kalpurush" w:hint="cs"/>
          <w:color w:val="000000"/>
          <w:sz w:val="24"/>
          <w:szCs w:val="24"/>
          <w:cs/>
          <w:lang w:bidi="bn-BD"/>
        </w:rPr>
        <w:t xml:space="preserve">ওয়াদী </w:t>
      </w:r>
      <w:r w:rsidR="00CA7842">
        <w:rPr>
          <w:rFonts w:ascii="Kalpurush" w:eastAsia="Nikosh" w:hAnsi="Kalpurush" w:cs="Kalpurush"/>
          <w:color w:val="000000"/>
          <w:sz w:val="24"/>
          <w:szCs w:val="24"/>
          <w:cs/>
          <w:lang w:bidi="bn-BD"/>
        </w:rPr>
        <w:t>মুহাসস</w:t>
      </w:r>
      <w:r w:rsidR="00CA7842">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রের </w:t>
      </w:r>
      <w:r w:rsidR="00CA7842">
        <w:rPr>
          <w:rFonts w:ascii="Kalpurush" w:eastAsia="Nikosh" w:hAnsi="Kalpurush" w:cs="Kalpurush" w:hint="cs"/>
          <w:color w:val="000000"/>
          <w:sz w:val="24"/>
          <w:szCs w:val="24"/>
          <w:cs/>
          <w:lang w:bidi="bn-BD"/>
        </w:rPr>
        <w:t>পাশ</w:t>
      </w:r>
      <w:r w:rsidRPr="00454759">
        <w:rPr>
          <w:rFonts w:ascii="Kalpurush" w:eastAsia="Nikosh" w:hAnsi="Kalpurush" w:cs="Kalpurush"/>
          <w:color w:val="000000"/>
          <w:sz w:val="24"/>
          <w:szCs w:val="24"/>
          <w:cs/>
          <w:lang w:bidi="bn-BD"/>
        </w:rPr>
        <w:t xml:space="preserve"> থেকে নেওয়া রীতি মনে করা।</w:t>
      </w:r>
    </w:p>
    <w:p w:rsidR="00DC7A57" w:rsidRPr="00803468" w:rsidRDefault="00803468" w:rsidP="00803468">
      <w:pPr>
        <w:bidi w:val="0"/>
        <w:rPr>
          <w:rFonts w:ascii="Kalpurush" w:eastAsia="Nikosh" w:hAnsi="Kalpurush" w:cs="Kalpurush"/>
          <w:color w:val="000000"/>
          <w:sz w:val="24"/>
          <w:szCs w:val="24"/>
          <w:lang w:bidi="bn-BD"/>
        </w:rPr>
      </w:pPr>
      <w:r>
        <w:rPr>
          <w:rFonts w:ascii="Kalpurush" w:eastAsia="Nikosh" w:hAnsi="Kalpurush" w:cs="Kalpurush"/>
          <w:color w:val="000000"/>
          <w:sz w:val="24"/>
          <w:szCs w:val="24"/>
          <w:cs/>
          <w:lang w:bidi="bn-BD"/>
        </w:rPr>
        <w:br w:type="page"/>
      </w:r>
    </w:p>
    <w:p w:rsidR="00DC7A57" w:rsidRPr="00454759" w:rsidRDefault="00DC7A57" w:rsidP="00DC7A57">
      <w:pPr>
        <w:bidi w:val="0"/>
        <w:spacing w:after="0"/>
        <w:jc w:val="both"/>
        <w:rPr>
          <w:rFonts w:ascii="Times New Roman" w:eastAsia="Times New Roman" w:hAnsi="Times New Roman" w:cs="Times New Roman"/>
          <w:color w:val="000000"/>
          <w:sz w:val="24"/>
          <w:szCs w:val="24"/>
        </w:rPr>
      </w:pPr>
      <w:r w:rsidRPr="00454759">
        <w:rPr>
          <w:noProof/>
          <w:color w:val="000000"/>
          <w:sz w:val="24"/>
          <w:szCs w:val="24"/>
        </w:rPr>
        <w:lastRenderedPageBreak/>
        <w:drawing>
          <wp:anchor distT="0" distB="0" distL="114300" distR="114300" simplePos="0" relativeHeight="251705344" behindDoc="0" locked="0" layoutInCell="1" allowOverlap="1" wp14:anchorId="22790F18" wp14:editId="1944E1D1">
            <wp:simplePos x="0" y="0"/>
            <wp:positionH relativeFrom="column">
              <wp:posOffset>30150</wp:posOffset>
            </wp:positionH>
            <wp:positionV relativeFrom="paragraph">
              <wp:posOffset>-53975</wp:posOffset>
            </wp:positionV>
            <wp:extent cx="3877056" cy="2516429"/>
            <wp:effectExtent l="19050" t="19050" r="9525" b="1778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77056" cy="2516429"/>
                    </a:xfrm>
                    <a:prstGeom prst="rect">
                      <a:avLst/>
                    </a:prstGeom>
                    <a:noFill/>
                    <a:ln w="190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803468" w:rsidRPr="00803468" w:rsidRDefault="00803468" w:rsidP="00DC7A57">
      <w:pPr>
        <w:bidi w:val="0"/>
        <w:spacing w:after="0"/>
        <w:jc w:val="both"/>
        <w:rPr>
          <w:rFonts w:ascii="Kalpurush" w:eastAsia="Nikosh" w:hAnsi="Kalpurush" w:cs="Kalpurush"/>
          <w:color w:val="000000"/>
          <w:sz w:val="34"/>
          <w:szCs w:val="34"/>
          <w:lang w:val="nb-NO" w:bidi="bn-BD"/>
        </w:rPr>
      </w:pPr>
    </w:p>
    <w:p w:rsidR="00DC7A57" w:rsidRPr="00803468" w:rsidRDefault="00DC7A57" w:rsidP="00803468">
      <w:pPr>
        <w:bidi w:val="0"/>
        <w:spacing w:after="0"/>
        <w:jc w:val="both"/>
        <w:rPr>
          <w:rFonts w:ascii="Kalpurush" w:eastAsia="Times New Roman"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t>মুযদালিফা ময়দান - মানচিত্র</w:t>
      </w:r>
    </w:p>
    <w:p w:rsidR="00DC7A57" w:rsidRPr="00454759" w:rsidRDefault="00DC7A57" w:rsidP="00DC7A57">
      <w:pPr>
        <w:bidi w:val="0"/>
        <w:spacing w:after="0"/>
        <w:jc w:val="both"/>
        <w:rPr>
          <w:rFonts w:ascii="Verdana" w:hAnsi="Verdana" w:cs="SutonnyMJ"/>
          <w:b/>
          <w:color w:val="000000"/>
          <w:sz w:val="24"/>
          <w:szCs w:val="24"/>
        </w:rPr>
      </w:pPr>
      <w:r w:rsidRPr="00454759">
        <w:rPr>
          <w:rFonts w:ascii="Verdana" w:hAnsi="Verdana" w:cs="SutonnyMJ"/>
          <w:b/>
          <w:noProof/>
          <w:color w:val="000000"/>
          <w:sz w:val="24"/>
          <w:szCs w:val="24"/>
        </w:rPr>
        <w:drawing>
          <wp:inline distT="0" distB="0" distL="0" distR="0" wp14:anchorId="073F45A7" wp14:editId="215FC500">
            <wp:extent cx="3912870" cy="2620010"/>
            <wp:effectExtent l="0" t="0" r="0" b="8890"/>
            <wp:docPr id="15" name="Picture 15"/>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41"/>
                    <pic:cNvPicPr>
                      <a:picLocks noRot="1" noChangeAspect="1" noMove="1" noResize="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912870" cy="2620010"/>
                    </a:xfrm>
                    <a:prstGeom prst="rect">
                      <a:avLst/>
                    </a:prstGeom>
                    <a:noFill/>
                    <a:ln>
                      <a:noFill/>
                    </a:ln>
                    <a:effectLst/>
                  </pic:spPr>
                </pic:pic>
              </a:graphicData>
            </a:graphic>
          </wp:inline>
        </w:drawing>
      </w:r>
    </w:p>
    <w:p w:rsidR="00DC7A57" w:rsidRDefault="00DC7A57" w:rsidP="004436DD">
      <w:pPr>
        <w:bidi w:val="0"/>
        <w:spacing w:after="0"/>
        <w:jc w:val="both"/>
        <w:rPr>
          <w:rFonts w:ascii="Kalpurush" w:eastAsia="Nikosh" w:hAnsi="Kalpurush" w:cs="Kalpurush"/>
          <w:color w:val="000000"/>
          <w:sz w:val="24"/>
          <w:szCs w:val="24"/>
          <w:lang w:bidi="bn-BD"/>
        </w:rPr>
      </w:pPr>
      <w:r w:rsidRPr="00454759">
        <w:rPr>
          <w:rFonts w:ascii="Kalpurush" w:eastAsia="Nikosh" w:hAnsi="Kalpurush" w:cs="Kalpurush"/>
          <w:color w:val="000000"/>
          <w:sz w:val="24"/>
          <w:szCs w:val="24"/>
          <w:cs/>
          <w:lang w:bidi="bn-BD"/>
        </w:rPr>
        <w:t>মুযদালিফায় রাতের দৃশ্য</w:t>
      </w:r>
    </w:p>
    <w:p w:rsidR="00CA7842" w:rsidRPr="00454759" w:rsidRDefault="00CA7842" w:rsidP="00CA7842">
      <w:pPr>
        <w:bidi w:val="0"/>
        <w:spacing w:after="0"/>
        <w:jc w:val="both"/>
        <w:rPr>
          <w:rFonts w:ascii="Kalpurush" w:eastAsia="Times New Roman" w:hAnsi="Kalpurush" w:cs="Kalpurush"/>
          <w:color w:val="000000"/>
          <w:sz w:val="24"/>
          <w:szCs w:val="24"/>
        </w:rPr>
      </w:pPr>
    </w:p>
    <w:p w:rsidR="00DC7A57" w:rsidRPr="00454759" w:rsidRDefault="00DC7A57" w:rsidP="00803468">
      <w:pPr>
        <w:keepNext/>
        <w:widowControl w:val="0"/>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১০ যিলহজ: বড় জামরায় কংকর নিক্ষেপ</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val="nb-NO" w:bidi="bn-BD"/>
        </w:rPr>
        <w:t>করা</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B34241">
      <w:pPr>
        <w:numPr>
          <w:ilvl w:val="0"/>
          <w:numId w:val="14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১০ই জিলহজের দিনটি হজের</w:t>
      </w:r>
      <w:r w:rsidR="004436DD"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 xml:space="preserve">অন্যতম গুরুত্বপূর্ণ একটি দিন। </w:t>
      </w:r>
      <w:r w:rsidRPr="00454759">
        <w:rPr>
          <w:rFonts w:ascii="Kalpurush" w:eastAsia="Nikosh" w:hAnsi="Kalpurush" w:cs="Kalpurush"/>
          <w:color w:val="000000"/>
          <w:sz w:val="24"/>
          <w:szCs w:val="24"/>
          <w:cs/>
          <w:lang w:bidi="bn-BD"/>
        </w:rPr>
        <w:t>রাসূল সাল্লাল্লাহু আলাইহি ওয়াসাল্লাম এ দিনটিকে হজের</w:t>
      </w:r>
      <w:r w:rsidR="00CA7842">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 xml:space="preserve">বড় দিন হিসাবে উল্লেখ করেছেন। এ </w:t>
      </w:r>
      <w:r w:rsidRPr="00454759">
        <w:rPr>
          <w:rFonts w:ascii="Kalpurush" w:eastAsia="Nikosh" w:hAnsi="Kalpurush" w:cs="Kalpurush"/>
          <w:color w:val="000000"/>
          <w:sz w:val="24"/>
          <w:szCs w:val="24"/>
          <w:cs/>
          <w:lang w:val="nb-NO" w:bidi="bn-BD"/>
        </w:rPr>
        <w:t>দিনে ৪টি কাজ সম্পাদন করতে হবে</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প্রথমত বড় জামরায় কংকর নিক্ষেপ করা </w:t>
      </w:r>
      <w:r w:rsidR="00B34241">
        <w:rPr>
          <w:rFonts w:ascii="Kalpurush" w:eastAsia="Nikosh" w:hAnsi="Kalpurush" w:cs="Kalpurush" w:hint="cs"/>
          <w:color w:val="000000"/>
          <w:sz w:val="24"/>
          <w:szCs w:val="24"/>
          <w:cs/>
          <w:lang w:val="nb-NO" w:bidi="bn-BD"/>
        </w:rPr>
        <w:t>(</w:t>
      </w:r>
      <w:r w:rsidR="00B34241">
        <w:rPr>
          <w:rFonts w:ascii="Kalpurush" w:eastAsia="Nikosh" w:hAnsi="Kalpurush" w:cs="Kalpurush"/>
          <w:color w:val="000000"/>
          <w:sz w:val="24"/>
          <w:szCs w:val="24"/>
          <w:cs/>
          <w:lang w:val="nb-NO" w:bidi="bn-BD"/>
        </w:rPr>
        <w:t>র</w:t>
      </w:r>
      <w:r w:rsidRPr="00454759">
        <w:rPr>
          <w:rFonts w:ascii="Kalpurush" w:eastAsia="Nikosh" w:hAnsi="Kalpurush" w:cs="Kalpurush"/>
          <w:color w:val="000000"/>
          <w:sz w:val="24"/>
          <w:szCs w:val="24"/>
          <w:cs/>
          <w:lang w:val="nb-NO" w:bidi="bn-BD"/>
        </w:rPr>
        <w:t>মি করা</w:t>
      </w:r>
      <w:r w:rsidR="00B34241">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দ্বিতীয়ত হাদী বা পশু জবেহ 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তৃতীয়ত কসর/হলক্ব 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চতুর্থত</w:t>
      </w:r>
      <w:r w:rsidR="004436DD" w:rsidRPr="00454759">
        <w:rPr>
          <w:rFonts w:ascii="Kalpurush" w:eastAsia="Nikosh" w:hAnsi="Kalpurush" w:cs="Kalpurush"/>
          <w:color w:val="000000"/>
          <w:sz w:val="24"/>
          <w:szCs w:val="24"/>
          <w:cs/>
          <w:lang w:val="nb-NO" w:bidi="bn-BD"/>
        </w:rPr>
        <w:t xml:space="preserve"> তাওয়াফুল ইফাদাহ করা ও</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004436DD" w:rsidRPr="00454759">
        <w:rPr>
          <w:rFonts w:ascii="Kalpurush" w:eastAsia="Nikosh" w:hAnsi="Kalpurush" w:cs="Kalpurush"/>
          <w:color w:val="000000"/>
          <w:sz w:val="24"/>
          <w:szCs w:val="24"/>
          <w:cs/>
          <w:lang w:val="nb-NO" w:bidi="bn-BD"/>
        </w:rPr>
        <w:t>করা।</w:t>
      </w:r>
      <w:r w:rsidR="004436DD" w:rsidRPr="00454759">
        <w:rPr>
          <w:rStyle w:val="FootnoteReference"/>
          <w:rFonts w:ascii="Kalpurush" w:eastAsia="Nikosh" w:hAnsi="Kalpurush" w:cs="Kalpurush"/>
          <w:color w:val="000000"/>
          <w:sz w:val="24"/>
          <w:szCs w:val="24"/>
          <w:cs/>
          <w:lang w:val="nb-NO" w:bidi="bn-BD"/>
        </w:rPr>
        <w:footnoteReference w:id="89"/>
      </w:r>
    </w:p>
    <w:p w:rsidR="00DC7A57" w:rsidRPr="00454759" w:rsidRDefault="00DC7A57" w:rsidP="004436DD">
      <w:pPr>
        <w:numPr>
          <w:ilvl w:val="0"/>
          <w:numId w:val="14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de-DE" w:bidi="bn-BD"/>
        </w:rPr>
        <w:t xml:space="preserve">জামরাত এলাকা দিয়ে ইবরাহীম </w:t>
      </w:r>
      <w:r w:rsidRPr="00454759">
        <w:rPr>
          <w:rFonts w:ascii="AGA Arabesque" w:hAnsi="AGA Arabesque" w:cs="Kalpurush"/>
          <w:color w:val="000000"/>
          <w:sz w:val="24"/>
          <w:szCs w:val="24"/>
          <w:cs/>
          <w:lang w:val="de-DE" w:bidi="bn-IN"/>
        </w:rPr>
        <w:t>আলাইহিস সালাম</w:t>
      </w:r>
      <w:r w:rsidR="004436DD" w:rsidRPr="00454759">
        <w:rPr>
          <w:rFonts w:ascii="Kalpurush" w:eastAsia="Nikosh" w:hAnsi="Kalpurush" w:cs="Kalpurush"/>
          <w:color w:val="000000"/>
          <w:sz w:val="24"/>
          <w:szCs w:val="24"/>
          <w:cs/>
          <w:lang w:val="de-DE" w:bidi="bn-BD"/>
        </w:rPr>
        <w:t xml:space="preserve"> </w:t>
      </w:r>
      <w:r w:rsidR="004436DD" w:rsidRPr="00454759">
        <w:rPr>
          <w:rFonts w:ascii="Kalpurush" w:eastAsia="Nikosh" w:hAnsi="Kalpurush" w:cs="Kalpurush" w:hint="cs"/>
          <w:color w:val="000000"/>
          <w:sz w:val="24"/>
          <w:szCs w:val="24"/>
          <w:cs/>
          <w:lang w:val="de-DE" w:bidi="bn-BD"/>
        </w:rPr>
        <w:t>ই</w:t>
      </w:r>
      <w:r w:rsidRPr="00454759">
        <w:rPr>
          <w:rFonts w:ascii="Kalpurush" w:eastAsia="Nikosh" w:hAnsi="Kalpurush" w:cs="Kalpurush"/>
          <w:color w:val="000000"/>
          <w:sz w:val="24"/>
          <w:szCs w:val="24"/>
          <w:cs/>
          <w:lang w:val="de-DE" w:bidi="bn-BD"/>
        </w:rPr>
        <w:t>সমা</w:t>
      </w:r>
      <w:r w:rsidR="004436DD" w:rsidRPr="00454759">
        <w:rPr>
          <w:rFonts w:ascii="Kalpurush" w:eastAsia="Nikosh" w:hAnsi="Kalpurush" w:cs="Kalpurush" w:hint="cs"/>
          <w:color w:val="000000"/>
          <w:sz w:val="24"/>
          <w:szCs w:val="24"/>
          <w:cs/>
          <w:lang w:val="de-DE" w:bidi="bn-BD"/>
        </w:rPr>
        <w:t>ঈ</w:t>
      </w:r>
      <w:r w:rsidRPr="00454759">
        <w:rPr>
          <w:rFonts w:ascii="Kalpurush" w:eastAsia="Nikosh" w:hAnsi="Kalpurush" w:cs="Kalpurush"/>
          <w:color w:val="000000"/>
          <w:sz w:val="24"/>
          <w:szCs w:val="24"/>
          <w:cs/>
          <w:lang w:val="de-DE" w:bidi="bn-BD"/>
        </w:rPr>
        <w:t xml:space="preserve">ল </w:t>
      </w:r>
      <w:r w:rsidRPr="00454759">
        <w:rPr>
          <w:rFonts w:ascii="AGA Arabesque" w:hAnsi="AGA Arabesque" w:cs="Kalpurush"/>
          <w:color w:val="000000"/>
          <w:sz w:val="24"/>
          <w:szCs w:val="24"/>
          <w:cs/>
          <w:lang w:val="de-DE" w:bidi="bn-IN"/>
        </w:rPr>
        <w:t xml:space="preserve">আলাইহিস সালামকে </w:t>
      </w:r>
      <w:r w:rsidRPr="00454759">
        <w:rPr>
          <w:rFonts w:ascii="Kalpurush" w:eastAsia="Nikosh" w:hAnsi="Kalpurush" w:cs="Kalpurush"/>
          <w:color w:val="000000"/>
          <w:sz w:val="24"/>
          <w:szCs w:val="24"/>
          <w:cs/>
          <w:lang w:val="de-DE" w:bidi="bn-BD"/>
        </w:rPr>
        <w:t>যবেহ করতে নিয়ে যাচ্ছিলেন ও শয়তান তাঁকে বিভ্রান্ত করার চেষ্টা করেছিল এবং তিনি শয়তানকে কংকর নিক্ষেপ করেছিলেন। জামরাতে শয়তান বাঁধা আছে বলে যে কেউ কেউ ধারণা করে তা মোটেই ঠিক নয়। আবার অনেকে জামরাতকে বড় শয়তান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ছোট শয়তান নামে ডাকে যা সঠিক নয়। জামারাত এলাকা মিনার সীমানার মধ্যে পড়ে। কংকর নিক্</w:t>
      </w:r>
      <w:r w:rsidR="004436DD" w:rsidRPr="00454759">
        <w:rPr>
          <w:rFonts w:ascii="Kalpurush" w:eastAsia="Nikosh" w:hAnsi="Kalpurush" w:cs="Kalpurush"/>
          <w:color w:val="000000"/>
          <w:sz w:val="24"/>
          <w:szCs w:val="24"/>
          <w:cs/>
          <w:lang w:val="de-DE" w:bidi="bn-BD"/>
        </w:rPr>
        <w:t>ষেপ বা রামি করা আল্লাহর নিদর্শন</w:t>
      </w:r>
      <w:r w:rsidRPr="00454759">
        <w:rPr>
          <w:rFonts w:ascii="Kalpurush" w:eastAsia="Nikosh" w:hAnsi="Kalpurush" w:cs="Kalpurush"/>
          <w:color w:val="000000"/>
          <w:sz w:val="24"/>
          <w:szCs w:val="24"/>
          <w:cs/>
          <w:lang w:val="de-DE" w:bidi="bn-BD"/>
        </w:rPr>
        <w:t>সমূহে</w:t>
      </w:r>
      <w:r w:rsidRPr="00454759">
        <w:rPr>
          <w:rFonts w:ascii="Times New Roman" w:hAnsi="Times New Roman" w:hint="cs"/>
          <w:color w:val="000000"/>
          <w:sz w:val="24"/>
          <w:szCs w:val="24"/>
          <w:cs/>
          <w:lang w:val="de-DE"/>
        </w:rPr>
        <w:t>‎</w:t>
      </w:r>
      <w:r w:rsidRPr="00454759">
        <w:rPr>
          <w:rFonts w:ascii="Kalpurush" w:eastAsia="Nikosh" w:hAnsi="Kalpurush" w:cs="Kalpurush"/>
          <w:color w:val="000000"/>
          <w:sz w:val="24"/>
          <w:szCs w:val="24"/>
          <w:cs/>
          <w:lang w:val="de-DE" w:bidi="bn-BD"/>
        </w:rPr>
        <w:t>র অন্যতম। রাসূল সাল্লাল্লাহু আলাইহি ওয়াসাল্লাম বলেছেন</w:t>
      </w:r>
      <w:r w:rsidRPr="00454759">
        <w:rPr>
          <w:rFonts w:ascii="Kalpurush" w:eastAsia="Nikosh" w:hAnsi="Kalpurush" w:cs="Kalpurush"/>
          <w:color w:val="000000"/>
          <w:sz w:val="24"/>
          <w:szCs w:val="24"/>
          <w:lang w:val="de-DE" w:bidi="bn-BD"/>
        </w:rPr>
        <w:t>, ‘‘</w:t>
      </w:r>
      <w:r w:rsidRPr="00454759">
        <w:rPr>
          <w:rFonts w:ascii="Kalpurush" w:eastAsia="Nikosh" w:hAnsi="Kalpurush" w:cs="Kalpurush"/>
          <w:color w:val="000000"/>
          <w:sz w:val="24"/>
          <w:szCs w:val="24"/>
          <w:cs/>
          <w:lang w:val="de-DE" w:bidi="bn-BD"/>
        </w:rPr>
        <w:t>বায়তুল্লাহ তাওয়াফ</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সাফা মারওয়া</w:t>
      </w:r>
      <w:r w:rsidR="00CD0052">
        <w:rPr>
          <w:rFonts w:ascii="Kalpurush" w:eastAsia="Nikosh" w:hAnsi="Kalpurush" w:cs="Kalpurush"/>
          <w:color w:val="000000"/>
          <w:sz w:val="24"/>
          <w:szCs w:val="24"/>
          <w:cs/>
          <w:lang w:val="de-DE" w:bidi="bn-BD"/>
        </w:rPr>
        <w:t xml:space="preserve"> সা</w:t>
      </w:r>
      <w:r w:rsidR="00CD0052">
        <w:rPr>
          <w:rFonts w:ascii="Kalpurush" w:eastAsia="Nikosh" w:hAnsi="Kalpurush" w:cs="Kalpurush"/>
          <w:color w:val="000000"/>
          <w:sz w:val="24"/>
          <w:szCs w:val="24"/>
          <w:lang w:val="de-DE" w:bidi="bn-BD"/>
        </w:rPr>
        <w:t>‘</w:t>
      </w:r>
      <w:r w:rsidR="00CD0052">
        <w:rPr>
          <w:rFonts w:ascii="Kalpurush" w:eastAsia="Nikosh" w:hAnsi="Kalpurush" w:cs="Kalpurush"/>
          <w:color w:val="000000"/>
          <w:sz w:val="24"/>
          <w:szCs w:val="24"/>
          <w:cs/>
          <w:lang w:val="de-DE" w:bidi="bn-BD"/>
        </w:rPr>
        <w:t xml:space="preserve">ঈ </w:t>
      </w:r>
      <w:r w:rsidRPr="00454759">
        <w:rPr>
          <w:rFonts w:ascii="Kalpurush" w:eastAsia="Nikosh" w:hAnsi="Kalpurush" w:cs="Kalpurush"/>
          <w:color w:val="000000"/>
          <w:sz w:val="24"/>
          <w:szCs w:val="24"/>
          <w:cs/>
          <w:lang w:val="de-DE" w:bidi="bn-BD"/>
        </w:rPr>
        <w:t>ও জামরাতে কংকর নিক্ষেপ আল্লাহর</w:t>
      </w:r>
      <w:r w:rsidR="004F474A">
        <w:rPr>
          <w:rFonts w:ascii="Kalpurush" w:eastAsia="Nikosh" w:hAnsi="Kalpurush" w:cs="Kalpurush"/>
          <w:color w:val="000000"/>
          <w:sz w:val="24"/>
          <w:szCs w:val="24"/>
          <w:cs/>
          <w:lang w:val="de-DE" w:bidi="bn-BD"/>
        </w:rPr>
        <w:t xml:space="preserve"> যিকির </w:t>
      </w:r>
      <w:r w:rsidRPr="00454759">
        <w:rPr>
          <w:rFonts w:ascii="Kalpurush" w:eastAsia="Nikosh" w:hAnsi="Kalpurush" w:cs="Kalpurush"/>
          <w:color w:val="000000"/>
          <w:sz w:val="24"/>
          <w:szCs w:val="24"/>
          <w:cs/>
          <w:lang w:val="de-DE" w:bidi="bn-BD"/>
        </w:rPr>
        <w:t>কায়েমের উদ্দেশ্যে।</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 xml:space="preserve">হাদীসে আরও এসেছে </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আর তোমার কংকর নিক্ষেপ</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সে তো তোমার জন্য সঞ্চিত করে রাখা হয়</w:t>
      </w:r>
      <w:r w:rsidR="004436DD" w:rsidRPr="00454759">
        <w:rPr>
          <w:rFonts w:ascii="Kalpurush" w:eastAsia="Nikosh" w:hAnsi="Kalpurush" w:cs="Kalpurush" w:hint="cs"/>
          <w:color w:val="000000"/>
          <w:sz w:val="24"/>
          <w:szCs w:val="24"/>
          <w:cs/>
          <w:lang w:val="de-DE" w:bidi="bn-BD"/>
        </w:rPr>
        <w:t>”</w:t>
      </w:r>
      <w:r w:rsidRPr="00454759">
        <w:rPr>
          <w:rFonts w:ascii="Kalpurush" w:eastAsia="Nikosh" w:hAnsi="Kalpurush" w:cs="SolaimanLipi"/>
          <w:color w:val="000000"/>
          <w:sz w:val="24"/>
          <w:szCs w:val="24"/>
          <w:cs/>
          <w:lang w:val="de-DE" w:bidi="hi-IN"/>
        </w:rPr>
        <w:t>।</w:t>
      </w:r>
      <w:r w:rsidR="004436DD" w:rsidRPr="00454759">
        <w:rPr>
          <w:rStyle w:val="FootnoteReference"/>
          <w:rFonts w:ascii="Kalpurush" w:eastAsia="Nikosh" w:hAnsi="Kalpurush" w:cs="Kalpurush"/>
          <w:color w:val="000000"/>
          <w:sz w:val="24"/>
          <w:szCs w:val="24"/>
          <w:cs/>
          <w:lang w:val="de-DE" w:bidi="bn-BD"/>
        </w:rPr>
        <w:footnoteReference w:id="90"/>
      </w:r>
    </w:p>
    <w:p w:rsidR="00DC7A57" w:rsidRPr="00454759" w:rsidRDefault="00DC7A57" w:rsidP="00B34241">
      <w:pPr>
        <w:numPr>
          <w:ilvl w:val="0"/>
          <w:numId w:val="14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সূর্যোদয়ের আগেই তালবিয়াহ পাঠরত অবস্থায় মিনার উদ্দেশ্যে মুযদালিফা ত্যাগ করুন। এসময়ও রাস্তায় প্রচুর গাড়ির ভীড় হয়। অনেক সময় রাস্তায় অচলাবস্থা সৃষ্টি হয়ে যাওয়ার</w:t>
      </w:r>
      <w:r w:rsidR="00940AC0">
        <w:rPr>
          <w:rFonts w:ascii="Kalpurush" w:eastAsia="Nikosh" w:hAnsi="Kalpurush" w:cs="Kalpurush"/>
          <w:color w:val="000000"/>
          <w:sz w:val="24"/>
          <w:szCs w:val="24"/>
          <w:cs/>
          <w:lang w:val="nb-NO" w:bidi="bn-BD"/>
        </w:rPr>
        <w:t xml:space="preserve"> কারণে </w:t>
      </w:r>
      <w:r w:rsidRPr="00454759">
        <w:rPr>
          <w:rFonts w:ascii="Kalpurush" w:eastAsia="Nikosh" w:hAnsi="Kalpurush" w:cs="Kalpurush"/>
          <w:color w:val="000000"/>
          <w:sz w:val="24"/>
          <w:szCs w:val="24"/>
          <w:cs/>
          <w:lang w:val="nb-NO" w:bidi="bn-BD"/>
        </w:rPr>
        <w:t xml:space="preserve">বাস আর মিনায় ঢ়ুকতে দেওয়া হয় </w:t>
      </w:r>
      <w:r w:rsidRPr="00454759">
        <w:rPr>
          <w:rFonts w:ascii="Kalpurush" w:eastAsia="Nikosh" w:hAnsi="Kalpurush" w:cs="Kalpurush"/>
          <w:color w:val="000000"/>
          <w:sz w:val="24"/>
          <w:szCs w:val="24"/>
          <w:cs/>
          <w:lang w:val="nb-NO" w:bidi="bn-BD"/>
        </w:rPr>
        <w:lastRenderedPageBreak/>
        <w:t>না। তাই এখান থেকে ১০-১৫কি:মি: হাঁটার মন-মানসিকতা রাখুন। আসলে এখান থেকে মিনা হয়ে জামরাতে হেঁটে যাওয়াই উত্তম। তবে সবসময় দলবদ্ধ হয়ে থাকুন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কারণ এখানে অনেক লোক হা</w:t>
      </w:r>
      <w:r w:rsidR="00B34241">
        <w:rPr>
          <w:rFonts w:ascii="Kalpurush" w:eastAsia="Nikosh" w:hAnsi="Kalpurush" w:cs="Kalpurush"/>
          <w:color w:val="000000"/>
          <w:sz w:val="24"/>
          <w:szCs w:val="24"/>
          <w:cs/>
          <w:lang w:val="nb-NO" w:bidi="bn-BD"/>
        </w:rPr>
        <w:t>রিয়ে দলছাড়া হয়ে যায়। যখন মুহাসস</w:t>
      </w:r>
      <w:r w:rsidR="00B34241">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র উপত্যকা পার হবেন তখন একটু তাড়াতাড়ি যাওয়ার চেষ্টা করুন তবে শান্ত ও সুস্থিরভাবে চলুন-কারণ রাসূল সাল্লাল্লাহু আলাইহি ওয়াসাল্লাম এমনটাই করেছেন। আর আপনি যদি বাসে থাকেন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তবে বাস তার নিজস্ব গতিতেই যাবে। জামরাত যাওয়ার পথে যদি আপনার মিনার তাবু </w:t>
      </w:r>
      <w:r w:rsidR="00B34241">
        <w:rPr>
          <w:rFonts w:ascii="Kalpurush" w:eastAsia="Nikosh" w:hAnsi="Kalpurush" w:cs="Kalpurush" w:hint="cs"/>
          <w:color w:val="000000"/>
          <w:sz w:val="24"/>
          <w:szCs w:val="24"/>
          <w:cs/>
          <w:lang w:val="nb-NO" w:bidi="bn-BD"/>
        </w:rPr>
        <w:t>সামনে এসে</w:t>
      </w:r>
      <w:r w:rsidRPr="00454759">
        <w:rPr>
          <w:rFonts w:ascii="Kalpurush" w:eastAsia="Nikosh" w:hAnsi="Kalpurush" w:cs="Kalpurush"/>
          <w:color w:val="000000"/>
          <w:sz w:val="24"/>
          <w:szCs w:val="24"/>
          <w:cs/>
          <w:lang w:val="nb-NO" w:bidi="bn-BD"/>
        </w:rPr>
        <w:t xml:space="preserve"> যায় তবে তাবুতে কিছুক্ষণ বিশ্রাম নিয়ে ও কিছু খাওয়া দাওয়া করে তারপর জামরাতের উদ্দেশ্যে রওয়ানা হন। তালবিয়াহ বেশি বেশি করে পাঠ করা অব্যাহত রাখুন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কারণ তালবিয়াহ পাঠ এর সময় শেষ হয়ে আসছে। এসময় দলনেতা একটি পতাকা নিয়ে সকলক</w:t>
      </w:r>
      <w:r w:rsidR="004436DD" w:rsidRPr="00454759">
        <w:rPr>
          <w:rFonts w:ascii="Kalpurush" w:eastAsia="Nikosh" w:hAnsi="Kalpurush" w:cs="Kalpurush"/>
          <w:color w:val="000000"/>
          <w:sz w:val="24"/>
          <w:szCs w:val="24"/>
          <w:cs/>
          <w:lang w:val="nb-NO" w:bidi="bn-BD"/>
        </w:rPr>
        <w:t>ে পথ দেখিয়ে নিয়ে গেলে উত্তম হয়।</w:t>
      </w:r>
      <w:r w:rsidR="004436DD" w:rsidRPr="00454759">
        <w:rPr>
          <w:rStyle w:val="FootnoteReference"/>
          <w:rFonts w:ascii="Kalpurush" w:eastAsia="Nikosh" w:hAnsi="Kalpurush" w:cs="Kalpurush"/>
          <w:color w:val="000000"/>
          <w:sz w:val="24"/>
          <w:szCs w:val="24"/>
          <w:cs/>
          <w:lang w:val="nb-NO" w:bidi="bn-BD"/>
        </w:rPr>
        <w:footnoteReference w:id="91"/>
      </w:r>
    </w:p>
    <w:p w:rsidR="00DC7A57" w:rsidRPr="00454759" w:rsidRDefault="00DC7A57" w:rsidP="00B34241">
      <w:pPr>
        <w:numPr>
          <w:ilvl w:val="0"/>
          <w:numId w:val="14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রাসূল সাল্লাল্লাহু আলাইহি ওয়াসাল্লাম সূর্য উঠার ১-২ ঘন্টার মধ্যে কংকর মেরেছিলেন। সে হিসাবে সূর্য পশ্চিমে ঢলে যাওয়ার আগ পর্যন্ত কংকর নিক্ষ</w:t>
      </w:r>
      <w:r w:rsidR="00B34241">
        <w:rPr>
          <w:rFonts w:ascii="Kalpurush" w:eastAsia="Nikosh" w:hAnsi="Kalpurush" w:cs="Kalpurush"/>
          <w:color w:val="000000"/>
          <w:sz w:val="24"/>
          <w:szCs w:val="24"/>
          <w:cs/>
          <w:lang w:val="nb-NO" w:bidi="bn-BD"/>
        </w:rPr>
        <w:t>েপ করা সুন্নাত। অবশ্য সূর্য উঠা</w:t>
      </w:r>
      <w:r w:rsidRPr="00454759">
        <w:rPr>
          <w:rFonts w:ascii="Kalpurush" w:eastAsia="Nikosh" w:hAnsi="Kalpurush" w:cs="Kalpurush"/>
          <w:color w:val="000000"/>
          <w:sz w:val="24"/>
          <w:szCs w:val="24"/>
          <w:cs/>
          <w:lang w:val="nb-NO" w:bidi="bn-BD"/>
        </w:rPr>
        <w:t xml:space="preserve"> থেকে শুরু করে ১১ যিলহজ সুবহে সাদিক পর্যন্ত কংকর মারা </w:t>
      </w:r>
      <w:r w:rsidR="00B34241">
        <w:rPr>
          <w:rFonts w:ascii="Kalpurush" w:eastAsia="Nikosh" w:hAnsi="Kalpurush" w:cs="Kalpurush" w:hint="cs"/>
          <w:color w:val="000000"/>
          <w:sz w:val="24"/>
          <w:szCs w:val="24"/>
          <w:cs/>
          <w:lang w:val="nb-NO" w:bidi="bn-BD"/>
        </w:rPr>
        <w:t>জা</w:t>
      </w:r>
      <w:r w:rsidRPr="00454759">
        <w:rPr>
          <w:rFonts w:ascii="Kalpurush" w:eastAsia="Nikosh" w:hAnsi="Kalpurush" w:cs="Kalpurush"/>
          <w:color w:val="000000"/>
          <w:sz w:val="24"/>
          <w:szCs w:val="24"/>
          <w:cs/>
          <w:lang w:val="nb-NO" w:bidi="bn-BD"/>
        </w:rPr>
        <w:t>য়েয। বর্তমানে যেহেতু ৩০ লক্ষাধিক হাজীর সুন্নাত সময়ের মধ্যে কংকর মারা দু</w:t>
      </w:r>
      <w:r w:rsidR="00B34241">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সাধ্য ও অনেকের পক্ষে কষ্টকর তাই একটু দেরী করে ও খবর নিয়ে কম ভিড়ের সময়ে কংকর নিক্ষেপ করতে যাওয়া উত্ত</w:t>
      </w:r>
      <w:r w:rsidR="004436DD" w:rsidRPr="00454759">
        <w:rPr>
          <w:rFonts w:ascii="Kalpurush" w:eastAsia="Nikosh" w:hAnsi="Kalpurush" w:cs="Kalpurush"/>
          <w:color w:val="000000"/>
          <w:sz w:val="24"/>
          <w:szCs w:val="24"/>
          <w:cs/>
          <w:lang w:val="nb-NO" w:bidi="bn-BD"/>
        </w:rPr>
        <w:t>ম।</w:t>
      </w:r>
      <w:r w:rsidR="004436DD" w:rsidRPr="00454759">
        <w:rPr>
          <w:rStyle w:val="FootnoteReference"/>
          <w:rFonts w:ascii="Kalpurush" w:eastAsia="Nikosh" w:hAnsi="Kalpurush" w:cs="Kalpurush"/>
          <w:color w:val="000000"/>
          <w:sz w:val="24"/>
          <w:szCs w:val="24"/>
          <w:cs/>
          <w:lang w:val="nb-NO" w:bidi="bn-BD"/>
        </w:rPr>
        <w:footnoteReference w:id="92"/>
      </w:r>
    </w:p>
    <w:p w:rsidR="00DC7A57" w:rsidRPr="00454759" w:rsidRDefault="00DC7A57" w:rsidP="004436DD">
      <w:pPr>
        <w:numPr>
          <w:ilvl w:val="0"/>
          <w:numId w:val="14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নারী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বালক</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অসুস্থ্য ও বৃদ্ধরা যারা মুযদালিফা থেকে মধ্যরাতে মিনায় চলে এসেছেন তারা ১০ তারিখ সূর্য উঠার আগেই কংকর নিক্ষেপ করতে </w:t>
      </w:r>
      <w:r w:rsidRPr="00454759">
        <w:rPr>
          <w:rFonts w:ascii="Kalpurush" w:eastAsia="Nikosh" w:hAnsi="Kalpurush" w:cs="Kalpurush"/>
          <w:color w:val="000000"/>
          <w:sz w:val="24"/>
          <w:szCs w:val="24"/>
          <w:cs/>
          <w:lang w:val="nb-NO" w:bidi="bn-BD"/>
        </w:rPr>
        <w:lastRenderedPageBreak/>
        <w:t>পারেন। তবে এ সময়ে রাস্তায় বিপরীতমুখী প্রচ</w:t>
      </w:r>
      <w:r w:rsidR="004436DD" w:rsidRPr="00454759">
        <w:rPr>
          <w:rFonts w:ascii="Kalpurush" w:eastAsia="Nikosh" w:hAnsi="Kalpurush" w:cs="Kalpurush" w:hint="cs"/>
          <w:color w:val="000000"/>
          <w:sz w:val="24"/>
          <w:szCs w:val="24"/>
          <w:cs/>
          <w:lang w:val="nb-NO" w:bidi="bn-BD"/>
        </w:rPr>
        <w:t>ণ্ড</w:t>
      </w:r>
      <w:r w:rsidRPr="00454759">
        <w:rPr>
          <w:rFonts w:ascii="Kalpurush" w:eastAsia="Nikosh" w:hAnsi="Kalpurush" w:cs="Kalpurush"/>
          <w:color w:val="000000"/>
          <w:sz w:val="24"/>
          <w:szCs w:val="24"/>
          <w:cs/>
          <w:lang w:val="nb-NO" w:bidi="bn-BD"/>
        </w:rPr>
        <w:t xml:space="preserve"> ভীড় থাকার</w:t>
      </w:r>
      <w:r w:rsidR="00940AC0">
        <w:rPr>
          <w:rFonts w:ascii="Kalpurush" w:eastAsia="Nikosh" w:hAnsi="Kalpurush" w:cs="Kalpurush"/>
          <w:color w:val="000000"/>
          <w:sz w:val="24"/>
          <w:szCs w:val="24"/>
          <w:cs/>
          <w:lang w:val="nb-NO" w:bidi="bn-BD"/>
        </w:rPr>
        <w:t xml:space="preserve"> কারণে </w:t>
      </w:r>
      <w:r w:rsidRPr="00454759">
        <w:rPr>
          <w:rFonts w:ascii="Kalpurush" w:eastAsia="Nikosh" w:hAnsi="Kalpurush" w:cs="Kalpurush"/>
          <w:color w:val="000000"/>
          <w:sz w:val="24"/>
          <w:szCs w:val="24"/>
          <w:cs/>
          <w:lang w:val="nb-NO" w:bidi="bn-BD"/>
        </w:rPr>
        <w:t xml:space="preserve">তাদের আবার জামরাত থেকে মিনায় ফিরে আসা কঠিন ব্যাপার হয়ে যায়। </w:t>
      </w:r>
      <w:r w:rsidR="00BB1BC4">
        <w:rPr>
          <w:rFonts w:ascii="Kalpurush" w:eastAsia="Nikosh" w:hAnsi="Kalpurush" w:cs="Kalpurush"/>
          <w:color w:val="000000"/>
          <w:sz w:val="24"/>
          <w:szCs w:val="24"/>
          <w:cs/>
          <w:lang w:val="nb-NO" w:bidi="bn-BD"/>
        </w:rPr>
        <w:t>সাধারণ</w:t>
      </w:r>
      <w:r w:rsidRPr="00454759">
        <w:rPr>
          <w:rFonts w:ascii="Kalpurush" w:eastAsia="Nikosh" w:hAnsi="Kalpurush" w:cs="Kalpurush"/>
          <w:color w:val="000000"/>
          <w:sz w:val="24"/>
          <w:szCs w:val="24"/>
          <w:cs/>
          <w:lang w:val="nb-NO" w:bidi="bn-BD"/>
        </w:rPr>
        <w:t>ত দেখা যায় বিকেল বেলায় বা রাতে জামরাত ফাঁকা থাকে। এ সময়ে নারী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বালক</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অসুস্থ্য ও বৃ</w:t>
      </w:r>
      <w:r w:rsidR="004436DD" w:rsidRPr="00454759">
        <w:rPr>
          <w:rFonts w:ascii="Kalpurush" w:eastAsia="Nikosh" w:hAnsi="Kalpurush" w:cs="Kalpurush"/>
          <w:color w:val="000000"/>
          <w:sz w:val="24"/>
          <w:szCs w:val="24"/>
          <w:cs/>
          <w:lang w:val="nb-NO" w:bidi="bn-BD"/>
        </w:rPr>
        <w:t>দ্ধদের কংকর নিক্ষেপ করা সহজ হয়।</w:t>
      </w:r>
      <w:r w:rsidR="004436DD" w:rsidRPr="00454759">
        <w:rPr>
          <w:rStyle w:val="FootnoteReference"/>
          <w:rFonts w:ascii="Kalpurush" w:eastAsia="Nikosh" w:hAnsi="Kalpurush" w:cs="Kalpurush"/>
          <w:color w:val="000000"/>
          <w:sz w:val="24"/>
          <w:szCs w:val="24"/>
          <w:cs/>
          <w:lang w:val="nb-NO" w:bidi="bn-BD"/>
        </w:rPr>
        <w:footnoteReference w:id="93"/>
      </w:r>
      <w:r w:rsidRPr="00454759">
        <w:rPr>
          <w:rFonts w:ascii="Kalpurush" w:eastAsia="Nikosh" w:hAnsi="Kalpurush" w:cs="Kalpurush"/>
          <w:color w:val="000000"/>
          <w:sz w:val="24"/>
          <w:szCs w:val="24"/>
          <w:cs/>
          <w:lang w:val="nb-NO" w:bidi="bn-BD"/>
        </w:rPr>
        <w:t xml:space="preserve">   </w:t>
      </w:r>
    </w:p>
    <w:p w:rsidR="00DC7A57" w:rsidRPr="00454759" w:rsidRDefault="00DC7A57" w:rsidP="00B34241">
      <w:pPr>
        <w:numPr>
          <w:ilvl w:val="0"/>
          <w:numId w:val="14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অসুস্থ্য ও বৃদ্ধ নারী-পুরুষ</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শিশু-বালকদের পক্ষ থেকে অন্</w:t>
      </w:r>
      <w:r w:rsidR="00B34241">
        <w:rPr>
          <w:rFonts w:ascii="Kalpurush" w:eastAsia="Nikosh" w:hAnsi="Kalpurush" w:cs="Kalpurush"/>
          <w:color w:val="000000"/>
          <w:sz w:val="24"/>
          <w:szCs w:val="24"/>
          <w:cs/>
          <w:lang w:val="nb-NO" w:bidi="bn-BD"/>
        </w:rPr>
        <w:t>য যে কেউ তার প্রতিনিধি হিসাবে র</w:t>
      </w:r>
      <w:r w:rsidRPr="00454759">
        <w:rPr>
          <w:rFonts w:ascii="Kalpurush" w:eastAsia="Nikosh" w:hAnsi="Kalpurush" w:cs="Kalpurush"/>
          <w:color w:val="000000"/>
          <w:sz w:val="24"/>
          <w:szCs w:val="24"/>
          <w:cs/>
          <w:lang w:val="nb-NO" w:bidi="bn-BD"/>
        </w:rPr>
        <w:t>মি করতে পারবেন। এক্ষেত্রে প্রতিনিধি ব্যক্তি সেই বছর হজ আদায়কারী হতে হবে এবং প্রথমে তার নিজের কংকর নিক্ষেপ করবেন ও তারপর অন্যের কংকর নিক্ষেপ করবেন।</w:t>
      </w:r>
      <w:r w:rsidRPr="00454759">
        <w:rPr>
          <w:rFonts w:ascii="Kalpurush" w:eastAsia="Nikosh" w:hAnsi="Kalpurush" w:cs="Kalpurush"/>
          <w:color w:val="000000"/>
          <w:sz w:val="24"/>
          <w:szCs w:val="24"/>
          <w:cs/>
          <w:lang w:val="de-DE" w:bidi="bn-BD"/>
        </w:rPr>
        <w:t xml:space="preserve"> আজকাল অনেককে দেখা যায়</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বিশেষ করে নারীরা ক্ষীণ শারিরীক দুর্বলতা ও অসুস্থতার অ</w:t>
      </w:r>
      <w:r w:rsidR="00B34241">
        <w:rPr>
          <w:rFonts w:ascii="Kalpurush" w:eastAsia="Nikosh" w:hAnsi="Kalpurush" w:cs="Kalpurush" w:hint="cs"/>
          <w:color w:val="000000"/>
          <w:sz w:val="24"/>
          <w:szCs w:val="24"/>
          <w:cs/>
          <w:lang w:val="de-DE" w:bidi="bn-BD"/>
        </w:rPr>
        <w:t>জু</w:t>
      </w:r>
      <w:r w:rsidR="00B34241">
        <w:rPr>
          <w:rFonts w:ascii="Kalpurush" w:eastAsia="Nikosh" w:hAnsi="Kalpurush" w:cs="Kalpurush"/>
          <w:color w:val="000000"/>
          <w:sz w:val="24"/>
          <w:szCs w:val="24"/>
          <w:cs/>
          <w:lang w:val="de-DE" w:bidi="bn-BD"/>
        </w:rPr>
        <w:t>হাতে র</w:t>
      </w:r>
      <w:r w:rsidRPr="00454759">
        <w:rPr>
          <w:rFonts w:ascii="Kalpurush" w:eastAsia="Nikosh" w:hAnsi="Kalpurush" w:cs="Kalpurush"/>
          <w:color w:val="000000"/>
          <w:sz w:val="24"/>
          <w:szCs w:val="24"/>
          <w:cs/>
          <w:lang w:val="de-DE" w:bidi="bn-BD"/>
        </w:rPr>
        <w:t>মি করতে না গিয়ে অন্যকে নিযুক্ত করেন ও তাবুতে ঘুমিয়ে সময় পার করেন। এমনটি করা অনুচিত। নিজের কংকর নিজে মারা উত্তম। একেবারে চলতে অপারগ বা ওখানে গেলে পরে আরও অসুস্থ্য হওয়ার সম্ভাবনা আছে বা জামরাতে প্রচ</w:t>
      </w:r>
      <w:r w:rsidR="00B34241">
        <w:rPr>
          <w:rFonts w:ascii="Kalpurush" w:eastAsia="Nikosh" w:hAnsi="Kalpurush" w:cs="Kalpurush" w:hint="cs"/>
          <w:color w:val="000000"/>
          <w:sz w:val="24"/>
          <w:szCs w:val="24"/>
          <w:cs/>
          <w:lang w:val="de-DE" w:bidi="bn-BD"/>
        </w:rPr>
        <w:t>ণ্ড</w:t>
      </w:r>
      <w:r w:rsidRPr="00454759">
        <w:rPr>
          <w:rFonts w:ascii="Kalpurush" w:eastAsia="Nikosh" w:hAnsi="Kalpurush" w:cs="Kalpurush"/>
          <w:color w:val="000000"/>
          <w:sz w:val="24"/>
          <w:szCs w:val="24"/>
          <w:cs/>
          <w:lang w:val="de-DE" w:bidi="bn-BD"/>
        </w:rPr>
        <w:t xml:space="preserve"> লোকের ভীড়-এমন গুরুতর ওজর ছাড়া সকলেরই জামরাতে যাওয়া উচিত।</w:t>
      </w:r>
    </w:p>
    <w:p w:rsidR="00DC7A57" w:rsidRPr="00454759" w:rsidRDefault="00DC7A57" w:rsidP="00DC7A57">
      <w:pPr>
        <w:numPr>
          <w:ilvl w:val="0"/>
          <w:numId w:val="143"/>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এবার পায়ে হেঁটে জামরাত এলাকায় যান। হাঁটতে হাঁটতে তালবিয়াহ পাঠ করতে থাকুন। বর্তমানে কংকর নিক্ষেপের সুবিধা উন্নত করা হয়েছে। এখন আপনি এখানে নিচতলা/দ্বিতীয় তলা/তৃতীয় তলা/চতুর্থ তলা থেকেও কংকর নিক্ষেপ করতে পারবেন।</w:t>
      </w:r>
    </w:p>
    <w:p w:rsidR="00DC7A57" w:rsidRPr="00454759" w:rsidRDefault="00DC7A57" w:rsidP="00DC7A57">
      <w:pPr>
        <w:numPr>
          <w:ilvl w:val="0"/>
          <w:numId w:val="143"/>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 xml:space="preserve">জামরাতের যে কোনো এক ফ্লোরে লিফট অথবা এস্কেলেটরে উঠে এরপর পায়ে হেঁটে বড় জামরাহর কাছে আসুন। আপনি যেহেতু মিনার খাইফ মসজিদের দিক থেকে জামরাতে ঢুকেছেন সেহেতু পথে আপনি প্রথমে ছোট জামরাহ (জামরাতুল সুগরা) ও তারপর মধ্যম জামরাহ (জামরাতুল </w:t>
      </w:r>
      <w:r w:rsidRPr="00454759">
        <w:rPr>
          <w:rFonts w:ascii="Kalpurush" w:eastAsia="Nikosh" w:hAnsi="Kalpurush" w:cs="Kalpurush"/>
          <w:color w:val="000000"/>
          <w:sz w:val="24"/>
          <w:szCs w:val="24"/>
          <w:cs/>
          <w:lang w:val="de-DE" w:bidi="bn-BD"/>
        </w:rPr>
        <w:lastRenderedPageBreak/>
        <w:t xml:space="preserve">উস্তা) অতিক্রম করবেন এবং অতঃপর সবশেষে পৌঁছাবেন বড় জামরাহর (জামরাতুল </w:t>
      </w:r>
      <w:r w:rsidR="00B34241">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আকাবাহ</w:t>
      </w:r>
      <w:r w:rsidR="00B34241">
        <w:rPr>
          <w:rFonts w:ascii="Kalpurush" w:eastAsia="Nikosh" w:hAnsi="Kalpurush" w:cs="Kalpurush" w:hint="cs"/>
          <w:color w:val="000000"/>
          <w:sz w:val="24"/>
          <w:szCs w:val="24"/>
          <w:cs/>
          <w:lang w:val="de-DE" w:bidi="bn-BD"/>
        </w:rPr>
        <w:t>র</w:t>
      </w:r>
      <w:r w:rsidRPr="00454759">
        <w:rPr>
          <w:rFonts w:ascii="Kalpurush" w:eastAsia="Nikosh" w:hAnsi="Kalpurush" w:cs="Kalpurush"/>
          <w:color w:val="000000"/>
          <w:sz w:val="24"/>
          <w:szCs w:val="24"/>
          <w:cs/>
          <w:lang w:val="de-DE" w:bidi="bn-BD"/>
        </w:rPr>
        <w:t>) কাছে। সোজাসুজি বড় জামরাহর দিকে কংকর মারতে না গিয়ে চারদিকে খানিকটা ঘোরা ফেরা করে ভিড় কম এমন একটি জায়গা খুঁজে বের করুন। বড় জামরার কাছে পৌঁছার সঙ্গে সঙ্গে তালবিয়াহ পাঠ বন্ধ করে দেবেন। তালবিয়াহ পাঠ এখানেই শেষ।</w:t>
      </w:r>
    </w:p>
    <w:p w:rsidR="00DC7A57" w:rsidRPr="00803468" w:rsidRDefault="00DC7A57" w:rsidP="00803468">
      <w:pPr>
        <w:numPr>
          <w:ilvl w:val="0"/>
          <w:numId w:val="143"/>
        </w:numPr>
        <w:bidi w:val="0"/>
        <w:spacing w:after="0"/>
        <w:jc w:val="both"/>
        <w:outlineLvl w:val="0"/>
        <w:rPr>
          <w:rFonts w:ascii="Times New Roman" w:eastAsia="Times New Roman" w:hAnsi="Times New Roman" w:cs="KFGQPC Uthman Taha Naskh"/>
          <w:color w:val="000000"/>
          <w:sz w:val="24"/>
          <w:szCs w:val="24"/>
          <w:lang w:val="de-DE"/>
        </w:rPr>
      </w:pPr>
      <w:r w:rsidRPr="00803468">
        <w:rPr>
          <w:rFonts w:ascii="Kalpurush" w:eastAsia="Nikosh" w:hAnsi="Kalpurush" w:cs="Kalpurush"/>
          <w:color w:val="000000"/>
          <w:sz w:val="24"/>
          <w:szCs w:val="24"/>
          <w:cs/>
          <w:lang w:val="de-DE" w:bidi="bn-BD"/>
        </w:rPr>
        <w:t>যদি সম্ভব হয় জামরাকে সামনে রেখে কা</w:t>
      </w:r>
      <w:r w:rsidRPr="00803468">
        <w:rPr>
          <w:rFonts w:ascii="Kalpurush" w:eastAsia="Nikosh" w:hAnsi="Kalpurush" w:cs="Kalpurush"/>
          <w:color w:val="000000"/>
          <w:sz w:val="24"/>
          <w:szCs w:val="24"/>
          <w:lang w:val="de-DE" w:bidi="bn-BD"/>
        </w:rPr>
        <w:t>‘</w:t>
      </w:r>
      <w:r w:rsidRPr="00803468">
        <w:rPr>
          <w:rFonts w:ascii="Kalpurush" w:eastAsia="Nikosh" w:hAnsi="Kalpurush" w:cs="Kalpurush"/>
          <w:color w:val="000000"/>
          <w:sz w:val="24"/>
          <w:szCs w:val="24"/>
          <w:cs/>
          <w:lang w:val="de-DE" w:bidi="bn-BD"/>
        </w:rPr>
        <w:t xml:space="preserve">বাকে বামে </w:t>
      </w:r>
      <w:r w:rsidR="00B34241" w:rsidRPr="00803468">
        <w:rPr>
          <w:rFonts w:ascii="Kalpurush" w:eastAsia="Nikosh" w:hAnsi="Kalpurush" w:cs="Kalpurush"/>
          <w:color w:val="000000"/>
          <w:sz w:val="24"/>
          <w:szCs w:val="24"/>
          <w:cs/>
          <w:lang w:val="de-DE" w:bidi="bn-BD"/>
        </w:rPr>
        <w:t>ও মিনাকে ডানে রেখে অথবা যে কোনো</w:t>
      </w:r>
      <w:r w:rsidRPr="00803468">
        <w:rPr>
          <w:rFonts w:ascii="Kalpurush" w:eastAsia="Nikosh" w:hAnsi="Kalpurush" w:cs="Kalpurush"/>
          <w:color w:val="000000"/>
          <w:sz w:val="24"/>
          <w:szCs w:val="24"/>
          <w:cs/>
          <w:lang w:val="de-DE" w:bidi="bn-BD"/>
        </w:rPr>
        <w:t>ভাবে সুবিধামত দাঁড়িয়ে ডান হাত উচু করে আলাদা আলাদাভাবে ৭টি কংকর একে একে নিক্ষেপ করুন এবং প্রতিবার নিক্ষেপের শুরুতে বলুন:</w:t>
      </w:r>
      <w:r w:rsidR="00803468">
        <w:rPr>
          <w:rFonts w:ascii="Kalpurush" w:eastAsia="Nikosh" w:hAnsi="Kalpurush" w:cs="Kalpurush" w:hint="cs"/>
          <w:color w:val="000000"/>
          <w:sz w:val="24"/>
          <w:szCs w:val="24"/>
          <w:cs/>
          <w:lang w:val="de-DE" w:bidi="bn-BD"/>
        </w:rPr>
        <w:t xml:space="preserve"> </w:t>
      </w:r>
      <w:r w:rsidRPr="00803468">
        <w:rPr>
          <w:rFonts w:ascii="Nikosh" w:eastAsia="Nikosh" w:hAnsi="Nikosh" w:cs="KFGQPC Uthman Taha Naskh" w:hint="cs"/>
          <w:color w:val="000000"/>
          <w:sz w:val="24"/>
          <w:szCs w:val="24"/>
          <w:rtl/>
          <w:lang w:val="de-DE"/>
        </w:rPr>
        <w:t>اَلله</w:t>
      </w:r>
      <w:r w:rsidRPr="00803468">
        <w:rPr>
          <w:rFonts w:ascii="Nikosh" w:eastAsia="Nikosh" w:hAnsi="Nikosh" w:cs="KFGQPC Uthman Taha Naskh" w:hint="cs"/>
          <w:color w:val="000000"/>
          <w:sz w:val="24"/>
          <w:szCs w:val="24"/>
          <w:shd w:val="clear" w:color="auto" w:fill="32CD32"/>
          <w:rtl/>
          <w:lang w:val="de-DE"/>
        </w:rPr>
        <w:t>ُ</w:t>
      </w:r>
      <w:r w:rsidRPr="00803468">
        <w:rPr>
          <w:rFonts w:ascii="Nikosh" w:eastAsia="Nikosh" w:hAnsi="Nikosh" w:cs="KFGQPC Uthman Taha Naskh" w:hint="cs"/>
          <w:color w:val="000000"/>
          <w:sz w:val="24"/>
          <w:szCs w:val="24"/>
          <w:rtl/>
          <w:lang w:val="de-DE"/>
        </w:rPr>
        <w:t xml:space="preserve"> أَكْبَر</w:t>
      </w:r>
      <w:r w:rsidRPr="00803468">
        <w:rPr>
          <w:rFonts w:ascii="Nikosh" w:eastAsia="Nikosh" w:hAnsi="Nikosh" w:cs="KFGQPC Uthman Taha Naskh" w:hint="cs"/>
          <w:color w:val="000000"/>
          <w:sz w:val="24"/>
          <w:szCs w:val="24"/>
          <w:shd w:val="clear" w:color="auto" w:fill="32CD32"/>
          <w:rtl/>
          <w:lang w:val="de-DE"/>
        </w:rPr>
        <w:t>ُ</w:t>
      </w:r>
      <w:r w:rsidR="00803468">
        <w:rPr>
          <w:rFonts w:ascii="Times New Roman" w:eastAsia="Times New Roman" w:hAnsi="Times New Roman" w:cs="Vrinda" w:hint="cs"/>
          <w:color w:val="000000"/>
          <w:sz w:val="24"/>
          <w:szCs w:val="30"/>
          <w:cs/>
          <w:lang w:val="de-DE" w:bidi="bn-BD"/>
        </w:rPr>
        <w:t xml:space="preserve"> </w:t>
      </w:r>
      <w:r w:rsidRPr="00803468">
        <w:rPr>
          <w:rFonts w:ascii="Kalpurush" w:eastAsia="Nikosh" w:hAnsi="Kalpurush" w:cs="Kalpurush"/>
          <w:color w:val="000000"/>
          <w:sz w:val="24"/>
          <w:szCs w:val="24"/>
          <w:lang w:bidi="bn-BD"/>
        </w:rPr>
        <w:t>‘‘</w:t>
      </w:r>
      <w:r w:rsidRPr="00803468">
        <w:rPr>
          <w:rFonts w:ascii="Kalpurush" w:eastAsia="Nikosh" w:hAnsi="Kalpurush" w:cs="Kalpurush"/>
          <w:color w:val="000000"/>
          <w:sz w:val="24"/>
          <w:szCs w:val="24"/>
          <w:cs/>
          <w:lang w:bidi="bn-BD"/>
        </w:rPr>
        <w:t>আল্লাহু আকবার</w:t>
      </w:r>
      <w:r w:rsidRPr="00803468">
        <w:rPr>
          <w:rFonts w:ascii="Kalpurush" w:eastAsia="Nikosh" w:hAnsi="Kalpurush" w:cs="Kalpurush"/>
          <w:color w:val="000000"/>
          <w:sz w:val="24"/>
          <w:szCs w:val="24"/>
          <w:lang w:bidi="bn-BD"/>
        </w:rPr>
        <w:t>’’</w:t>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আল্লাহ মহান</w:t>
      </w:r>
      <w:r w:rsidRPr="00454759">
        <w:rPr>
          <w:rFonts w:ascii="Kalpurush" w:eastAsia="Nikosh" w:hAnsi="Kalpurush" w:cs="Kalpurush"/>
          <w:color w:val="000000"/>
          <w:sz w:val="24"/>
          <w:szCs w:val="24"/>
          <w:lang w:bidi="bn-BD"/>
        </w:rPr>
        <w:t>’’</w:t>
      </w:r>
      <w:r w:rsidRPr="00454759">
        <w:rPr>
          <w:rFonts w:ascii="Nikosh" w:eastAsia="Nikosh" w:hAnsi="Nikosh" w:cs="SolaimanLipi"/>
          <w:color w:val="000000"/>
          <w:sz w:val="24"/>
          <w:szCs w:val="24"/>
          <w:cs/>
          <w:lang w:bidi="hi-IN"/>
        </w:rPr>
        <w:t>।</w:t>
      </w:r>
    </w:p>
    <w:p w:rsidR="00DC7A57" w:rsidRPr="00454759" w:rsidRDefault="00DC7A57" w:rsidP="00DC7A57">
      <w:pPr>
        <w:numPr>
          <w:ilvl w:val="0"/>
          <w:numId w:val="146"/>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bidi="bn-BD"/>
        </w:rPr>
        <w:t>জামরার হাউজ বা বেসিনে বুক লাগিয়ে অথবা</w:t>
      </w:r>
      <w:r w:rsidR="00B34241">
        <w:rPr>
          <w:rFonts w:ascii="Kalpurush" w:eastAsia="Nikosh" w:hAnsi="Kalpurush" w:cs="Kalpurush"/>
          <w:color w:val="000000"/>
          <w:sz w:val="24"/>
          <w:szCs w:val="24"/>
          <w:cs/>
          <w:lang w:bidi="bn-BD"/>
        </w:rPr>
        <w:t xml:space="preserve"> ২-৩ মিটার দূরত্ব থেকে জামরায় র</w:t>
      </w:r>
      <w:r w:rsidRPr="00454759">
        <w:rPr>
          <w:rFonts w:ascii="Kalpurush" w:eastAsia="Nikosh" w:hAnsi="Kalpurush" w:cs="Kalpurush"/>
          <w:color w:val="000000"/>
          <w:sz w:val="24"/>
          <w:szCs w:val="24"/>
          <w:cs/>
          <w:lang w:bidi="bn-BD"/>
        </w:rPr>
        <w:t xml:space="preserve">মি করুন। কংকরগুলো যেন জামরার দেওয়ালে আঘাত করে অথবা জামরার বেসিনের মধ্যে পড়ে সেটা নিশ্চিত করুন। যদি কোনো কংকর বেসিনের মধ্যে না পড়ে তবে তার পরিবর্তে আবার একটি কংকর নিক্ষেপ করুন। </w:t>
      </w:r>
      <w:r w:rsidRPr="00454759">
        <w:rPr>
          <w:rFonts w:ascii="Kalpurush" w:eastAsia="Nikosh" w:hAnsi="Kalpurush" w:cs="Kalpurush"/>
          <w:color w:val="000000"/>
          <w:sz w:val="24"/>
          <w:szCs w:val="24"/>
          <w:cs/>
          <w:lang w:val="de-DE" w:bidi="bn-BD"/>
        </w:rPr>
        <w:t xml:space="preserve">সে কারণে সঙ্গে অতিরিক্ত কংকর নিয়ে নেবেন। </w:t>
      </w:r>
      <w:r w:rsidRPr="00454759">
        <w:rPr>
          <w:rFonts w:ascii="Kalpurush" w:eastAsia="Nikosh" w:hAnsi="Kalpurush" w:cs="Kalpurush"/>
          <w:color w:val="000000"/>
          <w:sz w:val="24"/>
          <w:szCs w:val="24"/>
          <w:cs/>
          <w:lang w:bidi="bn-BD"/>
        </w:rPr>
        <w:t>কংকর যদি জামরার দেওয়ালে লেগে বা বেসিনের মধ্য থেকে ছিটকে বাইরে পরে যায় তাতে সমস্যা নেই। কংকর আংগুল দিয়ে যে কোনভাবে ধরে নিক্ষেপ করা যাবে। এজন্য নির্দিষ্ট কোনো নিয়ম নেই। নিজের কংকর নিক্ষেপ হয়ে গেলে ঠিক একই নিয়মে অন্যের কংকর নিক্ষেপ করতে পারেন। খুশু-খুজুর সাথে কংকর নিক্ষেপ করুন।</w:t>
      </w:r>
    </w:p>
    <w:p w:rsidR="00DC7A57" w:rsidRPr="00454759" w:rsidRDefault="00DC7A57" w:rsidP="00DC7A57">
      <w:pPr>
        <w:numPr>
          <w:ilvl w:val="0"/>
          <w:numId w:val="145"/>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 xml:space="preserve">বড় জামরাহে কংকর নিক্ষেপ করা </w:t>
      </w:r>
      <w:r w:rsidRPr="00454759">
        <w:rPr>
          <w:rFonts w:ascii="Nikosh" w:eastAsia="Nikosh" w:hAnsi="Nikosh" w:cs="Kalpurush"/>
          <w:color w:val="000000"/>
          <w:sz w:val="24"/>
          <w:szCs w:val="24"/>
          <w:cs/>
          <w:lang w:val="de-DE" w:bidi="bn-BD"/>
        </w:rPr>
        <w:t>ওয়াজিব</w:t>
      </w:r>
      <w:r w:rsidRPr="00454759">
        <w:rPr>
          <w:rFonts w:ascii="Nikosh" w:eastAsia="Nikosh" w:hAnsi="Nikosh" w:cs="SolaimanLipi"/>
          <w:color w:val="000000"/>
          <w:sz w:val="24"/>
          <w:szCs w:val="24"/>
          <w:cs/>
          <w:lang w:val="de-DE" w:bidi="hi-IN"/>
        </w:rPr>
        <w:t xml:space="preserve">। </w:t>
      </w:r>
    </w:p>
    <w:p w:rsidR="00DC7A57" w:rsidRPr="00454759" w:rsidRDefault="00DC7A57" w:rsidP="00DC7A57">
      <w:pPr>
        <w:numPr>
          <w:ilvl w:val="0"/>
          <w:numId w:val="14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lastRenderedPageBreak/>
        <w:t xml:space="preserve">কংকর নিক্ষেপ শেষে তাকবীরে তাশরিক পড়া শুরু করুন এবং ১৩ যিলহজ আসরের সালাত পর্যন্ত চলবে এ তাকবীর। প্রতি ফরয সালাতের পর উচ্চস্বরে এ তাকবীর পড়ুন। </w:t>
      </w:r>
    </w:p>
    <w:p w:rsidR="00DC7A57" w:rsidRPr="00454759" w:rsidRDefault="00DC7A57" w:rsidP="00EC42AF">
      <w:pPr>
        <w:spacing w:after="0"/>
        <w:rPr>
          <w:rFonts w:ascii="Times New Roman" w:eastAsia="Times New Roman" w:hAnsi="Times New Roman" w:cs="KFGQPC Uthman Taha Naskh"/>
          <w:color w:val="000000"/>
          <w:sz w:val="24"/>
          <w:szCs w:val="24"/>
        </w:rPr>
      </w:pPr>
      <w:r w:rsidRPr="00454759">
        <w:rPr>
          <w:rFonts w:ascii="Nikosh" w:eastAsia="Nikosh" w:hAnsi="Nikosh" w:cs="KFGQPC Uthman Taha Naskh" w:hint="cs"/>
          <w:color w:val="000000"/>
          <w:sz w:val="24"/>
          <w:szCs w:val="24"/>
          <w:rtl/>
        </w:rPr>
        <w:t>اَ</w:t>
      </w:r>
      <w:r w:rsidR="004436DD" w:rsidRPr="00454759">
        <w:rPr>
          <w:rFonts w:ascii="Nikosh" w:eastAsia="Nikosh" w:hAnsi="Nikosh" w:cs="KFGQPC Uthman Taha Naskh" w:hint="cs"/>
          <w:color w:val="000000"/>
          <w:sz w:val="24"/>
          <w:szCs w:val="24"/>
          <w:rtl/>
        </w:rPr>
        <w:t xml:space="preserve">لله </w:t>
      </w:r>
      <w:r w:rsidRPr="00454759">
        <w:rPr>
          <w:rFonts w:ascii="Nikosh" w:eastAsia="Nikosh" w:hAnsi="Nikosh" w:cs="KFGQPC Uthman Taha Naskh" w:hint="cs"/>
          <w:color w:val="000000"/>
          <w:sz w:val="24"/>
          <w:szCs w:val="24"/>
          <w:rtl/>
        </w:rPr>
        <w:t>أَكْبَرُ، اَ</w:t>
      </w:r>
      <w:r w:rsidR="004436DD" w:rsidRPr="00454759">
        <w:rPr>
          <w:rFonts w:ascii="Nikosh" w:eastAsia="Nikosh" w:hAnsi="Nikosh" w:cs="KFGQPC Uthman Taha Naskh" w:hint="cs"/>
          <w:color w:val="000000"/>
          <w:sz w:val="24"/>
          <w:szCs w:val="24"/>
          <w:rtl/>
        </w:rPr>
        <w:t>لله</w:t>
      </w:r>
      <w:r w:rsidRPr="00454759">
        <w:rPr>
          <w:rFonts w:ascii="Nikosh" w:eastAsia="Nikosh" w:hAnsi="Nikosh" w:cs="KFGQPC Uthman Taha Naskh" w:hint="cs"/>
          <w:color w:val="000000"/>
          <w:sz w:val="24"/>
          <w:szCs w:val="24"/>
          <w:rtl/>
        </w:rPr>
        <w:t xml:space="preserve">ُ أَكْبَرُ، </w:t>
      </w:r>
      <w:r w:rsidR="00EC42AF" w:rsidRPr="00454759">
        <w:rPr>
          <w:rFonts w:ascii="Nikosh" w:eastAsia="Nikosh" w:hAnsi="Nikosh" w:cs="KFGQPC Uthman Taha Naskh" w:hint="cs"/>
          <w:color w:val="000000"/>
          <w:sz w:val="24"/>
          <w:szCs w:val="24"/>
          <w:rtl/>
        </w:rPr>
        <w:t>لا</w:t>
      </w:r>
      <w:r w:rsidR="00B34241">
        <w:rPr>
          <w:rFonts w:ascii="Nikosh" w:eastAsia="Nikosh" w:hAnsi="Nikosh" w:cs="KFGQPC Uthman Taha Naskh" w:hint="cs"/>
          <w:color w:val="000000"/>
          <w:sz w:val="24"/>
          <w:szCs w:val="24"/>
          <w:rtl/>
        </w:rPr>
        <w:t>َ</w:t>
      </w:r>
      <w:r w:rsidRPr="00454759">
        <w:rPr>
          <w:rFonts w:ascii="Nikosh" w:eastAsia="Nikosh" w:hAnsi="Nikosh" w:cs="KFGQPC Uthman Taha Naskh" w:hint="cs"/>
          <w:color w:val="000000"/>
          <w:sz w:val="24"/>
          <w:szCs w:val="24"/>
          <w:rtl/>
        </w:rPr>
        <w:t xml:space="preserve"> إِ</w:t>
      </w:r>
      <w:r w:rsidR="00EC42AF" w:rsidRPr="00454759">
        <w:rPr>
          <w:rFonts w:ascii="Nikosh" w:eastAsia="Nikosh" w:hAnsi="Nikosh" w:cs="KFGQPC Uthman Taha Naskh" w:hint="cs"/>
          <w:color w:val="000000"/>
          <w:sz w:val="24"/>
          <w:szCs w:val="24"/>
          <w:rtl/>
        </w:rPr>
        <w:t>له</w:t>
      </w:r>
      <w:r w:rsidRPr="00454759">
        <w:rPr>
          <w:rFonts w:ascii="Nikosh" w:eastAsia="Nikosh" w:hAnsi="Nikosh" w:cs="KFGQPC Uthman Taha Naskh" w:hint="cs"/>
          <w:color w:val="000000"/>
          <w:sz w:val="24"/>
          <w:szCs w:val="24"/>
          <w:rtl/>
        </w:rPr>
        <w:t>َ إِلَّا الله</w:t>
      </w:r>
      <w:r w:rsidRPr="00454759">
        <w:rPr>
          <w:rFonts w:ascii="Nikosh" w:eastAsia="Nikosh" w:hAnsi="Nikosh" w:cs="KFGQPC Uthman Taha Naskh" w:hint="cs"/>
          <w:color w:val="000000"/>
          <w:sz w:val="24"/>
          <w:szCs w:val="24"/>
          <w:shd w:val="clear" w:color="auto" w:fill="32CD32"/>
          <w:rtl/>
        </w:rPr>
        <w:t>ُ</w:t>
      </w:r>
      <w:r w:rsidR="00EC42AF" w:rsidRPr="00454759">
        <w:rPr>
          <w:rFonts w:ascii="Nikosh" w:eastAsia="Nikosh" w:hAnsi="Nikosh" w:cs="KFGQPC Uthman Taha Naskh" w:hint="cs"/>
          <w:color w:val="000000"/>
          <w:sz w:val="24"/>
          <w:szCs w:val="24"/>
          <w:cs/>
          <w:lang w:bidi="bn-BD"/>
        </w:rPr>
        <w:t xml:space="preserve"> </w:t>
      </w:r>
      <w:r w:rsidR="00EC42AF" w:rsidRPr="00454759">
        <w:rPr>
          <w:rFonts w:ascii="Nikosh" w:eastAsia="Nikosh" w:hAnsi="Nikosh" w:cs="KFGQPC Uthman Taha Naskh" w:hint="cs"/>
          <w:color w:val="000000"/>
          <w:sz w:val="24"/>
          <w:szCs w:val="24"/>
          <w:rtl/>
        </w:rPr>
        <w:t>وَاللهُ أَكْبَرُ، اَللهُ أَكْبَرُ وَل</w:t>
      </w:r>
      <w:r w:rsidR="00EC42AF" w:rsidRPr="00454759">
        <w:rPr>
          <w:rFonts w:ascii="Nikosh" w:eastAsia="Nikosh" w:hAnsi="Nikosh" w:cs="KFGQPC Uthman Taha Naskh" w:hint="cs"/>
          <w:color w:val="000000"/>
          <w:sz w:val="24"/>
          <w:szCs w:val="24"/>
          <w:shd w:val="clear" w:color="auto" w:fill="32CD32"/>
          <w:rtl/>
        </w:rPr>
        <w:t>ِ</w:t>
      </w:r>
      <w:r w:rsidR="00EC42AF" w:rsidRPr="00454759">
        <w:rPr>
          <w:rFonts w:ascii="Nikosh" w:eastAsia="Nikosh" w:hAnsi="Nikosh" w:cs="KFGQPC Uthman Taha Naskh" w:hint="cs"/>
          <w:color w:val="000000"/>
          <w:sz w:val="24"/>
          <w:szCs w:val="24"/>
          <w:rtl/>
        </w:rPr>
        <w:t>لّٰه</w:t>
      </w:r>
      <w:r w:rsidR="00EC42AF" w:rsidRPr="00454759">
        <w:rPr>
          <w:rFonts w:ascii="Nikosh" w:eastAsia="Nikosh" w:hAnsi="Nikosh" w:cs="KFGQPC Uthman Taha Naskh" w:hint="cs"/>
          <w:color w:val="000000"/>
          <w:sz w:val="24"/>
          <w:szCs w:val="24"/>
          <w:shd w:val="clear" w:color="auto" w:fill="32CD32"/>
          <w:rtl/>
        </w:rPr>
        <w:t>ِ</w:t>
      </w:r>
      <w:r w:rsidR="00EC42AF" w:rsidRPr="00454759">
        <w:rPr>
          <w:rFonts w:ascii="Nikosh" w:eastAsia="Nikosh" w:hAnsi="Nikosh" w:cs="KFGQPC Uthman Taha Naskh" w:hint="cs"/>
          <w:color w:val="000000"/>
          <w:sz w:val="24"/>
          <w:szCs w:val="24"/>
          <w:rtl/>
        </w:rPr>
        <w:t xml:space="preserve"> الْحَمْد</w:t>
      </w:r>
      <w:r w:rsidR="00EC42AF" w:rsidRPr="00454759">
        <w:rPr>
          <w:rFonts w:ascii="Nikosh" w:eastAsia="Nikosh" w:hAnsi="Nikosh" w:cs="KFGQPC Uthman Taha Naskh" w:hint="cs"/>
          <w:color w:val="000000"/>
          <w:sz w:val="24"/>
          <w:szCs w:val="24"/>
          <w:shd w:val="clear" w:color="auto" w:fill="32CD32"/>
          <w:rtl/>
        </w:rPr>
        <w:t>ُ</w:t>
      </w:r>
    </w:p>
    <w:p w:rsidR="00DC7A57" w:rsidRPr="00454759" w:rsidRDefault="00DC7A57" w:rsidP="004436DD">
      <w:pPr>
        <w:bidi w:val="0"/>
        <w:spacing w:after="0"/>
        <w:ind w:left="360"/>
        <w:jc w:val="both"/>
        <w:outlineLvl w:val="0"/>
        <w:rPr>
          <w:rFonts w:ascii="Kalpurush" w:eastAsia="Times New Roman" w:hAnsi="Kalpurush" w:cs="Kalpurush"/>
          <w:color w:val="000000"/>
          <w:sz w:val="24"/>
          <w:szCs w:val="24"/>
        </w:rPr>
      </w:pP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আল্লাহু আকবার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আল্লাহু আকবার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লা ইলাহা ইল্লাল্লাহু</w:t>
      </w:r>
      <w:r w:rsidR="004436DD" w:rsidRPr="00454759">
        <w:rPr>
          <w:rFonts w:ascii="Kalpurush" w:eastAsia="Times New Roman"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ওয়াল্লাহু আকবার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আল্লাহু আকবার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ওয়ালিল্লাহিল হামদ</w:t>
      </w:r>
      <w:r w:rsidRPr="00454759">
        <w:rPr>
          <w:rFonts w:ascii="Kalpurush" w:eastAsia="Nikosh" w:hAnsi="Kalpurush" w:cs="Kalpurush"/>
          <w:color w:val="000000"/>
          <w:sz w:val="24"/>
          <w:szCs w:val="24"/>
          <w:lang w:bidi="bn-BD"/>
        </w:rPr>
        <w:t>’’</w:t>
      </w:r>
      <w:r w:rsidRPr="00454759">
        <w:rPr>
          <w:rFonts w:ascii="Nikosh" w:eastAsia="Nikosh" w:hAnsi="Nikosh" w:cs="SolaimanLipi"/>
          <w:color w:val="000000"/>
          <w:sz w:val="24"/>
          <w:szCs w:val="24"/>
          <w:cs/>
          <w:lang w:bidi="hi-IN"/>
        </w:rPr>
        <w:t>।</w:t>
      </w:r>
    </w:p>
    <w:p w:rsidR="00DC7A57" w:rsidRPr="00454759" w:rsidRDefault="00DC7A57" w:rsidP="00091DE9">
      <w:pPr>
        <w:bidi w:val="0"/>
        <w:spacing w:after="0"/>
        <w:ind w:left="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আল্লাহ মহান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আল্লাহ মহান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আল্লাহ ছাড়া সত্যিকার কোনো ইলাহ নেই</w:t>
      </w:r>
      <w:r w:rsidRPr="00454759">
        <w:rPr>
          <w:rFonts w:ascii="Kalpurush" w:eastAsia="Nikosh" w:hAnsi="Kalpurush" w:cs="Kalpurush"/>
          <w:color w:val="000000"/>
          <w:sz w:val="24"/>
          <w:szCs w:val="24"/>
          <w:lang w:bidi="bn-BD"/>
        </w:rPr>
        <w:t>,</w:t>
      </w:r>
      <w:r w:rsidR="00091DE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আল্লাহ মহান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আল্লাহ মহান। সকল প্রশংসা আল্লাহর জন্য</w:t>
      </w:r>
      <w:r w:rsidRPr="00454759">
        <w:rPr>
          <w:rFonts w:ascii="Kalpurush" w:eastAsia="Nikosh" w:hAnsi="Kalpurush" w:cs="Kalpurush"/>
          <w:color w:val="000000"/>
          <w:sz w:val="24"/>
          <w:szCs w:val="24"/>
          <w:lang w:bidi="bn-BD"/>
        </w:rPr>
        <w:t>’’</w:t>
      </w:r>
      <w:r w:rsidRPr="00454759">
        <w:rPr>
          <w:rFonts w:ascii="Nikosh" w:eastAsia="Nikosh" w:hAnsi="Nikosh" w:cs="SolaimanLipi"/>
          <w:color w:val="000000"/>
          <w:sz w:val="24"/>
          <w:szCs w:val="24"/>
          <w:cs/>
          <w:lang w:bidi="hi-IN"/>
        </w:rPr>
        <w:t>।</w:t>
      </w:r>
    </w:p>
    <w:p w:rsidR="00DC7A57" w:rsidRPr="00B34241" w:rsidRDefault="00B34241" w:rsidP="00DC7A57">
      <w:pPr>
        <w:numPr>
          <w:ilvl w:val="0"/>
          <w:numId w:val="145"/>
        </w:numPr>
        <w:bidi w:val="0"/>
        <w:spacing w:after="0"/>
        <w:jc w:val="both"/>
        <w:rPr>
          <w:rFonts w:ascii="Kalpurush" w:eastAsia="NikoshBAN" w:hAnsi="Kalpurush" w:cs="Kalpurush"/>
          <w:color w:val="000000"/>
          <w:sz w:val="24"/>
          <w:szCs w:val="24"/>
          <w:lang w:val="de-DE"/>
        </w:rPr>
      </w:pPr>
      <w:r>
        <w:rPr>
          <w:rFonts w:ascii="Kalpurush" w:eastAsia="Nikosh" w:hAnsi="Kalpurush" w:cs="Kalpurush"/>
          <w:color w:val="000000"/>
          <w:sz w:val="24"/>
          <w:szCs w:val="24"/>
          <w:cs/>
          <w:lang w:bidi="bn-BD"/>
        </w:rPr>
        <w:t>র</w:t>
      </w:r>
      <w:r w:rsidR="00DC7A57" w:rsidRPr="00454759">
        <w:rPr>
          <w:rFonts w:ascii="Kalpurush" w:eastAsia="Nikosh" w:hAnsi="Kalpurush" w:cs="Kalpurush"/>
          <w:color w:val="000000"/>
          <w:sz w:val="24"/>
          <w:szCs w:val="24"/>
          <w:cs/>
          <w:lang w:bidi="bn-BD"/>
        </w:rPr>
        <w:t>মি করা শেষে এখানে দাঁড়িয়ে দো</w:t>
      </w:r>
      <w:r w:rsidR="00DC7A57" w:rsidRPr="00454759">
        <w:rPr>
          <w:rFonts w:ascii="Kalpurush" w:eastAsia="Nikosh" w:hAnsi="Kalpurush" w:cs="Kalpurush"/>
          <w:color w:val="000000"/>
          <w:sz w:val="24"/>
          <w:szCs w:val="24"/>
          <w:lang w:bidi="bn-BD"/>
        </w:rPr>
        <w:t>‘</w:t>
      </w:r>
      <w:r w:rsidR="00DC7A57" w:rsidRPr="00454759">
        <w:rPr>
          <w:rFonts w:ascii="Kalpurush" w:eastAsia="Nikosh" w:hAnsi="Kalpurush" w:cs="Kalpurush"/>
          <w:color w:val="000000"/>
          <w:sz w:val="24"/>
          <w:szCs w:val="24"/>
          <w:cs/>
          <w:lang w:bidi="bn-BD"/>
        </w:rPr>
        <w:t xml:space="preserve">আ করার কোনো নিয়ম হাদীসে পাওয়া যায় না। জামরাহ থেকে বের হয়ে এস্কেলেটর বা লিফট দিয়ে মক্কার দিকে নেমে পড়ুন। </w:t>
      </w:r>
      <w:r w:rsidR="00DC7A57" w:rsidRPr="00454759">
        <w:rPr>
          <w:rFonts w:ascii="Kalpurush" w:eastAsia="Nikosh" w:hAnsi="Kalpurush" w:cs="Kalpurush"/>
          <w:color w:val="000000"/>
          <w:sz w:val="24"/>
          <w:szCs w:val="24"/>
          <w:cs/>
          <w:lang w:val="de-DE" w:bidi="bn-BD"/>
        </w:rPr>
        <w:t>এবার হাদী বা পশু জবাই এর জন্য মু</w:t>
      </w:r>
      <w:r>
        <w:rPr>
          <w:rFonts w:ascii="Kalpurush" w:eastAsia="Nikosh" w:hAnsi="Kalpurush" w:cs="Kalpurush" w:hint="cs"/>
          <w:color w:val="000000"/>
          <w:sz w:val="24"/>
          <w:szCs w:val="24"/>
          <w:cs/>
          <w:lang w:val="de-DE" w:bidi="bn-BD"/>
        </w:rPr>
        <w:t>‘</w:t>
      </w:r>
      <w:r w:rsidR="00DC7A57" w:rsidRPr="00454759">
        <w:rPr>
          <w:rFonts w:ascii="Kalpurush" w:eastAsia="Nikosh" w:hAnsi="Kalpurush" w:cs="Kalpurush"/>
          <w:color w:val="000000"/>
          <w:sz w:val="24"/>
          <w:szCs w:val="24"/>
          <w:cs/>
          <w:lang w:val="de-DE" w:bidi="bn-BD"/>
        </w:rPr>
        <w:t>আইসম</w:t>
      </w:r>
      <w:r>
        <w:rPr>
          <w:rFonts w:ascii="Kalpurush" w:eastAsia="Nikosh" w:hAnsi="Kalpurush" w:cs="Kalpurush" w:hint="cs"/>
          <w:color w:val="000000"/>
          <w:sz w:val="24"/>
          <w:szCs w:val="24"/>
          <w:cs/>
          <w:lang w:val="de-DE" w:bidi="bn-BD"/>
        </w:rPr>
        <w:t xml:space="preserve"> বা অন্য কোনো স্থান যেখানে আপনি আগে থেকেই নির্ধারণ</w:t>
      </w:r>
      <w:r w:rsidR="00DC7A57" w:rsidRPr="00454759">
        <w:rPr>
          <w:rFonts w:ascii="Kalpurush" w:eastAsia="Nikosh" w:hAnsi="Kalpurush" w:cs="Kalpurush"/>
          <w:color w:val="000000"/>
          <w:sz w:val="24"/>
          <w:szCs w:val="24"/>
          <w:cs/>
          <w:lang w:val="de-DE" w:bidi="bn-BD"/>
        </w:rPr>
        <w:t xml:space="preserve"> </w:t>
      </w:r>
      <w:r>
        <w:rPr>
          <w:rFonts w:ascii="Kalpurush" w:eastAsia="Nikosh" w:hAnsi="Kalpurush" w:cs="Kalpurush" w:hint="cs"/>
          <w:color w:val="000000"/>
          <w:sz w:val="24"/>
          <w:szCs w:val="24"/>
          <w:cs/>
          <w:lang w:val="de-DE" w:bidi="bn-BD"/>
        </w:rPr>
        <w:t xml:space="preserve">করেছেন সেখানে </w:t>
      </w:r>
      <w:r w:rsidR="00DC7A57" w:rsidRPr="00454759">
        <w:rPr>
          <w:rFonts w:ascii="Kalpurush" w:eastAsia="Nikosh" w:hAnsi="Kalpurush" w:cs="Kalpurush"/>
          <w:color w:val="000000"/>
          <w:sz w:val="24"/>
          <w:szCs w:val="24"/>
          <w:cs/>
          <w:lang w:val="de-DE" w:bidi="bn-BD"/>
        </w:rPr>
        <w:t>চলে যাবেন।</w:t>
      </w:r>
    </w:p>
    <w:p w:rsidR="00B34241" w:rsidRPr="00454759" w:rsidRDefault="00B34241" w:rsidP="00B34241">
      <w:pPr>
        <w:numPr>
          <w:ilvl w:val="0"/>
          <w:numId w:val="145"/>
        </w:numPr>
        <w:bidi w:val="0"/>
        <w:spacing w:after="0"/>
        <w:jc w:val="both"/>
        <w:rPr>
          <w:rFonts w:ascii="Kalpurush" w:eastAsia="NikoshBAN" w:hAnsi="Kalpurush" w:cs="Kalpurush"/>
          <w:color w:val="000000"/>
          <w:sz w:val="24"/>
          <w:szCs w:val="24"/>
          <w:lang w:val="de-DE"/>
        </w:rPr>
      </w:pPr>
      <w:r>
        <w:rPr>
          <w:rFonts w:ascii="Kalpurush" w:eastAsia="Nikosh" w:hAnsi="Kalpurush" w:cs="Kalpurush" w:hint="cs"/>
          <w:color w:val="000000"/>
          <w:sz w:val="24"/>
          <w:szCs w:val="24"/>
          <w:cs/>
          <w:lang w:val="de-DE" w:bidi="bn-BD"/>
        </w:rPr>
        <w:t xml:space="preserve">আর যদি ব্যাংকে টাকা দিয়ে থাকেন, তাহলে আর  আপনার কোনো করণীয় নেই। আপনি মাথা মুণ্ডিয়ে কিংবা চুল ছোট করে হালাল হয়ে যাবেন। </w:t>
      </w:r>
    </w:p>
    <w:p w:rsidR="00803468" w:rsidRPr="005A2329" w:rsidRDefault="00803468">
      <w:pPr>
        <w:bidi w:val="0"/>
        <w:rPr>
          <w:rFonts w:ascii="Wingdings" w:hAnsi="Wingdings" w:cs="SutonnyMJ"/>
          <w:b/>
          <w:color w:val="C00000"/>
          <w:sz w:val="24"/>
          <w:szCs w:val="24"/>
          <w:lang w:val="de-DE"/>
        </w:rPr>
      </w:pPr>
      <w:r w:rsidRPr="005A2329">
        <w:rPr>
          <w:rFonts w:ascii="Wingdings" w:hAnsi="Wingdings" w:cs="SutonnyMJ"/>
          <w:b/>
          <w:color w:val="C00000"/>
          <w:sz w:val="24"/>
          <w:szCs w:val="24"/>
          <w:lang w:val="de-DE"/>
        </w:rPr>
        <w:br w:type="page"/>
      </w:r>
    </w:p>
    <w:p w:rsidR="00DC7A57" w:rsidRPr="00454759" w:rsidRDefault="00DC7A57" w:rsidP="00EC42AF">
      <w:pPr>
        <w:bidi w:val="0"/>
        <w:spacing w:after="0"/>
        <w:jc w:val="center"/>
        <w:rPr>
          <w:rFonts w:ascii="Times New Roman" w:eastAsia="Times New Roman" w:hAnsi="Times New Roman" w:cs="Kalpurush"/>
          <w:b/>
          <w:color w:val="C00000"/>
          <w:sz w:val="24"/>
          <w:szCs w:val="24"/>
          <w:cs/>
          <w:lang w:val="de-DE"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de-DE" w:bidi="bn-BD"/>
        </w:rPr>
        <w:t xml:space="preserve"> </w:t>
      </w:r>
      <w:r w:rsidRPr="00454759">
        <w:rPr>
          <w:rStyle w:val="Heading1Char"/>
          <w:rFonts w:ascii="Nikosh" w:eastAsia="Nikosh" w:hAnsi="Nikosh" w:cs="Kalpurush"/>
          <w:b w:val="0"/>
          <w:color w:val="C00000"/>
          <w:sz w:val="24"/>
          <w:szCs w:val="24"/>
          <w:cs/>
          <w:lang w:val="de-DE" w:bidi="bn-BD"/>
        </w:rPr>
        <w:t>জামরাত সম্পর্কিত কিছু তথ্য</w:t>
      </w:r>
      <w:r w:rsidRPr="00454759">
        <w:rPr>
          <w:rFonts w:ascii="Nikosh" w:eastAsia="Nikosh" w:hAnsi="Nikosh" w:cs="Kalpurush"/>
          <w:b/>
          <w:color w:val="C00000"/>
          <w:sz w:val="24"/>
          <w:szCs w:val="24"/>
          <w:cs/>
          <w:lang w:val="de-DE" w:bidi="bn-BD"/>
        </w:rPr>
        <w:t xml:space="preserve"> </w:t>
      </w:r>
      <w:r w:rsidRPr="00454759">
        <w:rPr>
          <w:rFonts w:ascii="Wingdings" w:hAnsi="Wingdings" w:cs="SutonnyMJ"/>
          <w:b/>
          <w:color w:val="C00000"/>
          <w:sz w:val="24"/>
          <w:szCs w:val="24"/>
        </w:rPr>
        <w:t></w:t>
      </w:r>
    </w:p>
    <w:p w:rsidR="00DC7A57" w:rsidRPr="00454759" w:rsidRDefault="00091DE9" w:rsidP="00DC7A57">
      <w:pPr>
        <w:numPr>
          <w:ilvl w:val="0"/>
          <w:numId w:val="147"/>
        </w:numPr>
        <w:bidi w:val="0"/>
        <w:spacing w:after="0"/>
        <w:jc w:val="both"/>
        <w:rPr>
          <w:rFonts w:ascii="Kalpurush" w:eastAsia="NikoshBAN" w:hAnsi="Kalpurush" w:cs="Kalpurush"/>
          <w:color w:val="000000"/>
          <w:sz w:val="24"/>
          <w:szCs w:val="24"/>
          <w:lang w:val="de-DE"/>
        </w:rPr>
      </w:pPr>
      <w:r>
        <w:rPr>
          <w:rFonts w:ascii="Kalpurush" w:eastAsia="Nikosh" w:hAnsi="Kalpurush" w:cs="Kalpurush"/>
          <w:color w:val="000000"/>
          <w:sz w:val="24"/>
          <w:szCs w:val="24"/>
          <w:cs/>
          <w:lang w:val="de-DE" w:bidi="bn-BD"/>
        </w:rPr>
        <w:t>ইত</w:t>
      </w:r>
      <w:r>
        <w:rPr>
          <w:rFonts w:ascii="Kalpurush" w:eastAsia="Nikosh" w:hAnsi="Kalpurush" w:cs="Kalpurush" w:hint="cs"/>
          <w:color w:val="000000"/>
          <w:sz w:val="24"/>
          <w:szCs w:val="24"/>
          <w:cs/>
          <w:lang w:val="de-DE" w:bidi="bn-BD"/>
        </w:rPr>
        <w:t>ো</w:t>
      </w:r>
      <w:r w:rsidR="00DC7A57" w:rsidRPr="00454759">
        <w:rPr>
          <w:rFonts w:ascii="Kalpurush" w:eastAsia="Nikosh" w:hAnsi="Kalpurush" w:cs="Kalpurush"/>
          <w:color w:val="000000"/>
          <w:sz w:val="24"/>
          <w:szCs w:val="24"/>
          <w:cs/>
          <w:lang w:val="de-DE" w:bidi="bn-BD"/>
        </w:rPr>
        <w:t>পূর্বে কয়েক বছর আগেও জামরাতে অনেক লোক পদদলিত হয়ে মারা যেত। সে কারণে অনেকে জামরাতে যেতে ভয় করত। কিন্তু বর্তমানে কংকর নিক্ষেপের নিরাপদ ও সহজ ব্যবস্থা করা হয়েছে।</w:t>
      </w:r>
    </w:p>
    <w:p w:rsidR="00DC7A57" w:rsidRPr="00454759" w:rsidRDefault="00DC7A57" w:rsidP="00DC7A57">
      <w:pPr>
        <w:numPr>
          <w:ilvl w:val="0"/>
          <w:numId w:val="147"/>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জামরাতে কংকর নিক্ষেপের সকল রাস্তা একমুখি। আপনি যদি মিনা থেকে জামরাতে আসেন তাহলে আপনি ভিতরে প্রবেশের জন্য বেশ কয়েকটি গেট পাবেন। এস্কেলেটরে করে আপনি সহজে উপরে আরোহন করতে পারবেন। কংকর নিক্ষেপের পর আপনাকে জামরাতের অন্য দিকে নামিয়ে দেওয়া হবে</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অর্থাৎ মক্কার দিকে।</w:t>
      </w:r>
    </w:p>
    <w:p w:rsidR="00DC7A57" w:rsidRPr="00454759" w:rsidRDefault="00DC7A57" w:rsidP="00DC7A57">
      <w:pPr>
        <w:numPr>
          <w:ilvl w:val="0"/>
          <w:numId w:val="147"/>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জামরাতে অনেক নিরাপত্তাকর্মী ও হজযাত্রী ব্যবস্থাপনার লোক দেখতে পাবেন</w:t>
      </w:r>
      <w:r w:rsidRPr="00091DE9">
        <w:rPr>
          <w:rFonts w:ascii="SolaimanLipi" w:eastAsia="Nikosh" w:hAnsi="SolaimanLipi" w:cs="SolaimanLipi"/>
          <w:color w:val="000000"/>
          <w:sz w:val="24"/>
          <w:szCs w:val="24"/>
          <w:cs/>
          <w:lang w:val="de-DE" w:bidi="hi-IN"/>
        </w:rPr>
        <w:t xml:space="preserve">। </w:t>
      </w:r>
      <w:r w:rsidRPr="00091DE9">
        <w:rPr>
          <w:rFonts w:ascii="Kalpurush" w:eastAsia="Nikosh" w:hAnsi="Kalpurush" w:cs="Kalpurush"/>
          <w:color w:val="000000"/>
          <w:sz w:val="24"/>
          <w:szCs w:val="24"/>
          <w:cs/>
          <w:lang w:val="de-DE" w:bidi="bn-IN"/>
        </w:rPr>
        <w:t>বড় ব্যাগ মাথায় বা কাঁধে নিয়ে জামরাতে যাবেন না</w:t>
      </w:r>
      <w:r w:rsidRPr="00091DE9">
        <w:rPr>
          <w:rFonts w:ascii="Kalpurush" w:eastAsia="Nikosh" w:hAnsi="Kalpurush" w:cs="Kalpurush"/>
          <w:color w:val="000000"/>
          <w:sz w:val="24"/>
          <w:szCs w:val="24"/>
          <w:lang w:val="de-DE" w:bidi="bn-BD"/>
        </w:rPr>
        <w:t xml:space="preserve">, </w:t>
      </w:r>
      <w:r w:rsidRPr="00091DE9">
        <w:rPr>
          <w:rFonts w:ascii="Kalpurush" w:eastAsia="Nikosh" w:hAnsi="Kalpurush" w:cs="Kalpurush"/>
          <w:color w:val="000000"/>
          <w:sz w:val="24"/>
          <w:szCs w:val="24"/>
          <w:cs/>
          <w:lang w:val="de-DE" w:bidi="bn-BD"/>
        </w:rPr>
        <w:t>তা</w:t>
      </w:r>
      <w:r w:rsidRPr="00454759">
        <w:rPr>
          <w:rFonts w:ascii="Kalpurush" w:eastAsia="Nikosh" w:hAnsi="Kalpurush" w:cs="Kalpurush"/>
          <w:color w:val="000000"/>
          <w:sz w:val="24"/>
          <w:szCs w:val="24"/>
          <w:cs/>
          <w:lang w:val="de-DE" w:bidi="bn-BD"/>
        </w:rPr>
        <w:t>হলে নিরাপত্তাকর্মীরা আপনাকে আটকিয়ে দেবে এবং আপনাকে ভেতরে নাও যেতে দিতে পারে। তবে ছোট হাত ব্যাগ বা কাঁধ ব্যাগ থাকলে সমস্যা</w:t>
      </w:r>
      <w:r w:rsidR="00997732" w:rsidRPr="00454759">
        <w:rPr>
          <w:rFonts w:ascii="Kalpurush" w:eastAsia="Nikosh" w:hAnsi="Kalpurush" w:cs="Kalpurush"/>
          <w:color w:val="000000"/>
          <w:sz w:val="24"/>
          <w:szCs w:val="24"/>
          <w:cs/>
          <w:lang w:val="de-DE" w:bidi="bn-BD"/>
        </w:rPr>
        <w:t xml:space="preserve"> নেই</w:t>
      </w:r>
      <w:r w:rsidRPr="00454759">
        <w:rPr>
          <w:rFonts w:ascii="Kalpurush" w:eastAsia="Nikosh" w:hAnsi="Kalpurush" w:cs="SolaimanLipi"/>
          <w:color w:val="000000"/>
          <w:sz w:val="24"/>
          <w:szCs w:val="24"/>
          <w:cs/>
          <w:lang w:val="de-DE" w:bidi="hi-IN"/>
        </w:rPr>
        <w:t>।</w:t>
      </w:r>
    </w:p>
    <w:p w:rsidR="00DC7A57" w:rsidRPr="00454759" w:rsidRDefault="00DC7A57" w:rsidP="00DC7A57">
      <w:pPr>
        <w:numPr>
          <w:ilvl w:val="0"/>
          <w:numId w:val="14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জামরাত বিল্ডিংয়ের ভিতর দিয়ে যাওয়ার পথে আপনি বিশাল আকারের অনেকগুলো এয়ারকুলার ফ্যান দেখতে পাবেন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হজযাত্রীদের শীতল বাতাস প্রদানের জন্য এখানে ফ্যানের ব্যবস্থা করা আছে। জামরাতের চারপাশে অনেক কংকর ও প্লাস্টিকের বোতল পড়ে থাকতে দেখবেন। অনেক লোকই এখানে এসে হারিয়ে যান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তাই আপনি সবসময় আপনার দলের সঙ্গেই থাকুন। দলনেতার হাতে ছোট পতাকা থাকলে</w:t>
      </w:r>
      <w:r w:rsidR="00997732" w:rsidRPr="00454759">
        <w:rPr>
          <w:rFonts w:ascii="Kalpurush" w:eastAsia="Nikosh" w:hAnsi="Kalpurush" w:cs="Kalpurush"/>
          <w:color w:val="000000"/>
          <w:sz w:val="24"/>
          <w:szCs w:val="24"/>
          <w:cs/>
          <w:lang w:val="de-DE" w:bidi="bn-BD"/>
        </w:rPr>
        <w:t xml:space="preserve"> ভালো </w:t>
      </w:r>
      <w:r w:rsidRPr="00454759">
        <w:rPr>
          <w:rFonts w:ascii="Kalpurush" w:eastAsia="Nikosh" w:hAnsi="Kalpurush" w:cs="Kalpurush"/>
          <w:color w:val="000000"/>
          <w:sz w:val="24"/>
          <w:szCs w:val="24"/>
          <w:cs/>
          <w:lang w:val="de-DE" w:bidi="bn-BD"/>
        </w:rPr>
        <w:t>হয়</w:t>
      </w:r>
      <w:r w:rsidRPr="00CC61EE">
        <w:rPr>
          <w:rFonts w:ascii="SolaimanLipi" w:eastAsia="Nikosh" w:hAnsi="SolaimanLipi" w:cs="SolaimanLipi"/>
          <w:color w:val="000000"/>
          <w:sz w:val="24"/>
          <w:szCs w:val="24"/>
          <w:cs/>
          <w:lang w:val="de-DE" w:bidi="hi-IN"/>
        </w:rPr>
        <w:t>।</w:t>
      </w:r>
    </w:p>
    <w:p w:rsidR="00DC7A57" w:rsidRPr="00454759" w:rsidRDefault="00DC7A57" w:rsidP="00DC7A57">
      <w:pPr>
        <w:numPr>
          <w:ilvl w:val="0"/>
          <w:numId w:val="14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একটি বিষয় মনে রাখবেন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প্রতিদিন কংকর নিক্ষেপের জন্য আপনাকে মিনা থেকে হেঁটে জামরাতে আসতে হবে</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 xml:space="preserve">আবার হেঁটেই জামরাত থেকে মিনার তাবুতে ফিরে যেতে হবে। তাই হাঁটার প্রস্তুতি রাখুন। তবে আপনি </w:t>
      </w:r>
      <w:r w:rsidRPr="00454759">
        <w:rPr>
          <w:rFonts w:ascii="Kalpurush" w:eastAsia="Nikosh" w:hAnsi="Kalpurush" w:cs="Kalpurush"/>
          <w:color w:val="000000"/>
          <w:sz w:val="24"/>
          <w:szCs w:val="24"/>
          <w:cs/>
          <w:lang w:val="de-DE" w:bidi="bn-BD"/>
        </w:rPr>
        <w:lastRenderedPageBreak/>
        <w:t>দেখবেন যাদের শাটল ট্রেনের টিকিট কাটা আছে তারা মিনা থেকে ট্রেনে জামরাতের একেবারে কাছে এসে কংকর নিক্ষেপ করতে পারেন। কিছু সৌদি ভিআইপি অতিথি হজযাত্রীকে কংকর নিক্ষেপের করার জন্য হেলিকপ্টারে করে জামরাত ভবনের ছাদে অবতরণ করতে দেখবেন।</w:t>
      </w:r>
    </w:p>
    <w:p w:rsidR="00DC7A57" w:rsidRPr="00454759" w:rsidRDefault="00DC7A57" w:rsidP="00DC7A57">
      <w:pPr>
        <w:bidi w:val="0"/>
        <w:spacing w:after="0"/>
        <w:jc w:val="both"/>
        <w:rPr>
          <w:rFonts w:ascii="Times New Roman" w:eastAsia="Times New Roman" w:hAnsi="Times New Roman" w:cs="Times New Roman"/>
          <w:color w:val="000000"/>
          <w:sz w:val="24"/>
          <w:szCs w:val="24"/>
          <w:lang w:val="de-DE"/>
        </w:rPr>
      </w:pPr>
    </w:p>
    <w:p w:rsidR="00DC7A57" w:rsidRPr="00454759" w:rsidRDefault="00DC7A57" w:rsidP="00997732">
      <w:pPr>
        <w:bidi w:val="0"/>
        <w:spacing w:after="0"/>
        <w:jc w:val="center"/>
        <w:rPr>
          <w:rFonts w:ascii="Times New Roman" w:eastAsia="Times New Roman" w:hAnsi="Times New Roman" w:cs="Kalpurush"/>
          <w:b/>
          <w:color w:val="C00000"/>
          <w:sz w:val="24"/>
          <w:szCs w:val="24"/>
          <w:cs/>
          <w:lang w:val="de-DE" w:bidi="bn-BD"/>
        </w:rPr>
      </w:pPr>
      <w:r w:rsidRPr="00454759">
        <w:rPr>
          <w:rFonts w:ascii="Nikosh" w:eastAsia="Nikosh" w:hAnsi="Nikosh" w:cs="Kalpurush"/>
          <w:b/>
          <w:color w:val="C00000"/>
          <w:sz w:val="24"/>
          <w:szCs w:val="24"/>
          <w:cs/>
          <w:lang w:val="de-DE" w:bidi="bn-BD"/>
        </w:rPr>
        <w:br w:type="page"/>
      </w: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de-DE" w:bidi="bn-BD"/>
        </w:rPr>
        <w:t xml:space="preserve"> </w:t>
      </w:r>
      <w:r w:rsidRPr="00454759">
        <w:rPr>
          <w:rStyle w:val="Heading1Char"/>
          <w:rFonts w:ascii="Nikosh" w:eastAsia="Nikosh" w:hAnsi="Nikosh" w:cs="Kalpurush"/>
          <w:b w:val="0"/>
          <w:color w:val="C00000"/>
          <w:sz w:val="24"/>
          <w:szCs w:val="24"/>
          <w:cs/>
          <w:lang w:val="de-DE" w:bidi="bn-BD"/>
        </w:rPr>
        <w:t>কংকর নিক্ষেপের ক্ষেত্রে প্রচলিত ভুলত্রুটি ও</w:t>
      </w:r>
      <w:r w:rsidR="00454759">
        <w:rPr>
          <w:rStyle w:val="Heading1Char"/>
          <w:rFonts w:ascii="Nikosh" w:eastAsia="Nikosh" w:hAnsi="Nikosh" w:cs="Kalpurush"/>
          <w:b w:val="0"/>
          <w:color w:val="C00000"/>
          <w:sz w:val="24"/>
          <w:szCs w:val="24"/>
          <w:cs/>
          <w:lang w:val="de-DE" w:bidi="bn-BD"/>
        </w:rPr>
        <w:t xml:space="preserve"> বিদ</w:t>
      </w:r>
      <w:r w:rsidR="00454759">
        <w:rPr>
          <w:rStyle w:val="Heading1Char"/>
          <w:rFonts w:ascii="Nikosh" w:eastAsia="Nikosh" w:hAnsi="Nikosh" w:cs="Kalpurush" w:hint="cs"/>
          <w:b w:val="0"/>
          <w:color w:val="C00000"/>
          <w:sz w:val="24"/>
          <w:szCs w:val="24"/>
          <w:cs/>
          <w:lang w:val="de-DE" w:bidi="bn-BD"/>
        </w:rPr>
        <w:t>‘</w:t>
      </w:r>
      <w:r w:rsidR="00454759">
        <w:rPr>
          <w:rStyle w:val="Heading1Char"/>
          <w:rFonts w:ascii="Nikosh" w:eastAsia="Nikosh" w:hAnsi="Nikosh" w:cs="Kalpurush"/>
          <w:b w:val="0"/>
          <w:color w:val="C00000"/>
          <w:sz w:val="24"/>
          <w:szCs w:val="24"/>
          <w:cs/>
          <w:lang w:val="de-DE" w:bidi="bn-BD"/>
        </w:rPr>
        <w:t>আত</w:t>
      </w:r>
      <w:r w:rsidRPr="00454759">
        <w:rPr>
          <w:rFonts w:ascii="Nikosh" w:eastAsia="Nikosh" w:hAnsi="Nikosh" w:cs="Kalpurush"/>
          <w:b/>
          <w:color w:val="C00000"/>
          <w:sz w:val="24"/>
          <w:szCs w:val="24"/>
          <w:cs/>
          <w:lang w:val="de-DE"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কংকর নিক্ষেপের জন্য গোসল বা অযু করা।</w:t>
      </w:r>
    </w:p>
    <w:p w:rsidR="00DC7A57" w:rsidRPr="00454759" w:rsidRDefault="00DC7A57" w:rsidP="00DC7A57">
      <w:pPr>
        <w:numPr>
          <w:ilvl w:val="0"/>
          <w:numId w:val="1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কংকর নিক্ষেপের আগে কংকর ধুয়ে নে</w:t>
      </w:r>
      <w:r w:rsidR="00091DE9">
        <w:rPr>
          <w:rFonts w:ascii="Kalpurush" w:eastAsia="Nikosh" w:hAnsi="Kalpurush" w:cs="Kalpurush" w:hint="cs"/>
          <w:color w:val="000000"/>
          <w:sz w:val="24"/>
          <w:szCs w:val="24"/>
          <w:cs/>
          <w:lang w:val="de-DE" w:bidi="bn-BD"/>
        </w:rPr>
        <w:t>ও</w:t>
      </w:r>
      <w:r w:rsidRPr="00454759">
        <w:rPr>
          <w:rFonts w:ascii="Kalpurush" w:eastAsia="Nikosh" w:hAnsi="Kalpurush" w:cs="Kalpurush"/>
          <w:color w:val="000000"/>
          <w:sz w:val="24"/>
          <w:szCs w:val="24"/>
          <w:cs/>
          <w:lang w:val="de-DE" w:bidi="bn-BD"/>
        </w:rPr>
        <w:t>য়া।</w:t>
      </w:r>
    </w:p>
    <w:p w:rsidR="00DC7A57" w:rsidRPr="00454759" w:rsidRDefault="00DC7A57" w:rsidP="00DC7A57">
      <w:pPr>
        <w:numPr>
          <w:ilvl w:val="0"/>
          <w:numId w:val="1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একসাথে ২/৩টি বা ৭টি কংকর একত্রে নিক্ষেপ করা।</w:t>
      </w:r>
    </w:p>
    <w:p w:rsidR="00DC7A57" w:rsidRPr="00454759" w:rsidRDefault="00DC7A57" w:rsidP="00DC7A57">
      <w:pPr>
        <w:numPr>
          <w:ilvl w:val="0"/>
          <w:numId w:val="1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তাকবীরের স্থলে সুবহানাল্লাহ বা অন্য কোনো</w:t>
      </w:r>
      <w:r w:rsidR="004F474A">
        <w:rPr>
          <w:rFonts w:ascii="Kalpurush" w:eastAsia="Nikosh" w:hAnsi="Kalpurush" w:cs="Kalpurush"/>
          <w:color w:val="000000"/>
          <w:sz w:val="24"/>
          <w:szCs w:val="24"/>
          <w:cs/>
          <w:lang w:val="de-DE" w:bidi="bn-BD"/>
        </w:rPr>
        <w:t xml:space="preserve"> যিকির </w:t>
      </w:r>
      <w:r w:rsidRPr="00454759">
        <w:rPr>
          <w:rFonts w:ascii="Kalpurush" w:eastAsia="Nikosh" w:hAnsi="Kalpurush" w:cs="Kalpurush"/>
          <w:color w:val="000000"/>
          <w:sz w:val="24"/>
          <w:szCs w:val="24"/>
          <w:cs/>
          <w:lang w:val="de-DE" w:bidi="bn-BD"/>
        </w:rPr>
        <w:t>করা। তাকবীরের সাথে কোনো কিছু যোগ করে বলা।</w:t>
      </w:r>
    </w:p>
    <w:p w:rsidR="00DC7A57" w:rsidRPr="00454759" w:rsidRDefault="00DC7A57" w:rsidP="00DC7A57">
      <w:pPr>
        <w:numPr>
          <w:ilvl w:val="0"/>
          <w:numId w:val="1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অনেকের ধারণা তারা আসল শয়তানের গায়ে কংকর নিক্ষেপ করছেন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এজন্য তারা খুব রাগান্বিত হয়ে ওই জামরাহগুলোকে অপমান ও গালাগালি করেন।</w:t>
      </w:r>
    </w:p>
    <w:p w:rsidR="00DC7A57" w:rsidRPr="00454759" w:rsidRDefault="00DC7A57" w:rsidP="00DC7A57">
      <w:pPr>
        <w:numPr>
          <w:ilvl w:val="0"/>
          <w:numId w:val="1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জামরাতে বড় কংকর অথবা স্যান্ডেল বা কাঠের খন্ড নিক্ষেপ-এ ধরনের কাজ করা বাড়াবাড়ি</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আল্লাহর রাসূল সাল্লাল্লাহু আলাইহি ওয়াসাল্লাম এমন কাজ করতে নিষেধ করেছেন।</w:t>
      </w:r>
    </w:p>
    <w:p w:rsidR="00DC7A57" w:rsidRPr="00454759" w:rsidRDefault="00DC7A57" w:rsidP="00DC7A57">
      <w:pPr>
        <w:numPr>
          <w:ilvl w:val="0"/>
          <w:numId w:val="1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কংকর কাছ থেকে মারার জন্য ঠেলাঠেলি বা ধাক্কাধাক্কি করা।</w:t>
      </w:r>
    </w:p>
    <w:p w:rsidR="00DC7A57" w:rsidRPr="00454759" w:rsidRDefault="00DC7A57" w:rsidP="00DC7A57">
      <w:pPr>
        <w:numPr>
          <w:ilvl w:val="0"/>
          <w:numId w:val="1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কংকর নিক্ষেপের জন্য নির্দিষ্ট পন্থা: অনেকের বক্তব্য: ডানহাতের বৃদ্ধাঙ্গুলি তর্জনির কেন্দ্রের ওপর রেখে (চিমটি করে লবণ নেওয়ার মতো করে) এবং কংকরটি তার বৃদ্ধাঙ্গুলির পিছনের দিকে রেখে নিক্ষেপ করতে হবে।</w:t>
      </w:r>
    </w:p>
    <w:p w:rsidR="00DC7A57" w:rsidRPr="00454759" w:rsidRDefault="00DC7A57" w:rsidP="00DC7A57">
      <w:pPr>
        <w:numPr>
          <w:ilvl w:val="0"/>
          <w:numId w:val="1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আবার অনেকে বলেন: তর্জনী বাঁকা করে বৃত্তের মতো বানিয়ে বৃদ্ধাগুলির জোড়া-সন্ধিতে লাগিয়ে দিতে হবে</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দেখতে অনেকটা ১</w:t>
      </w:r>
      <w:r w:rsidR="00997732" w:rsidRPr="00454759">
        <w:rPr>
          <w:rFonts w:ascii="Kalpurush" w:eastAsia="Nikosh" w:hAnsi="Kalpurush" w:cs="Kalpurush"/>
          <w:color w:val="000000"/>
          <w:sz w:val="24"/>
          <w:szCs w:val="24"/>
          <w:cs/>
          <w:lang w:val="de-DE" w:bidi="bn-BD"/>
        </w:rPr>
        <w:t>০</w:t>
      </w:r>
      <w:r w:rsidR="00997732"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এর মতো হবে।</w:t>
      </w:r>
    </w:p>
    <w:p w:rsidR="00DC7A57" w:rsidRPr="00454759" w:rsidRDefault="00DC7A57" w:rsidP="00091DE9">
      <w:pPr>
        <w:numPr>
          <w:ilvl w:val="0"/>
          <w:numId w:val="18"/>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কংকর নিক্ষেপের জন্য দাঁড়ানোর স্থান নির্ধারণ করা অথবা জামরাহ ও ব্যক্তির মাঝে অন্তত পাঁচ হাত দূরত্ব থাকতে হবে এমন ধার</w:t>
      </w:r>
      <w:r w:rsidR="00091DE9">
        <w:rPr>
          <w:rFonts w:ascii="Kalpurush" w:eastAsia="Nikosh" w:hAnsi="Kalpurush" w:cs="Kalpurush" w:hint="cs"/>
          <w:color w:val="000000"/>
          <w:sz w:val="24"/>
          <w:szCs w:val="24"/>
          <w:cs/>
          <w:lang w:val="de-DE" w:bidi="bn-BD"/>
        </w:rPr>
        <w:t>ণা</w:t>
      </w:r>
      <w:r w:rsidR="00997732" w:rsidRPr="00454759">
        <w:rPr>
          <w:rFonts w:ascii="Kalpurush" w:eastAsia="Nikosh" w:hAnsi="Kalpurush" w:cs="Kalpurush"/>
          <w:color w:val="000000"/>
          <w:sz w:val="24"/>
          <w:szCs w:val="24"/>
          <w:cs/>
          <w:lang w:val="de-DE" w:bidi="bn-BD"/>
        </w:rPr>
        <w:t xml:space="preserve"> পোষণ </w:t>
      </w:r>
      <w:r w:rsidRPr="00454759">
        <w:rPr>
          <w:rFonts w:ascii="Kalpurush" w:eastAsia="Nikosh" w:hAnsi="Kalpurush" w:cs="Kalpurush"/>
          <w:color w:val="000000"/>
          <w:sz w:val="24"/>
          <w:szCs w:val="24"/>
          <w:cs/>
          <w:lang w:val="de-DE" w:bidi="bn-BD"/>
        </w:rPr>
        <w:t>করা।</w:t>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de-DE"/>
        </w:rPr>
      </w:pPr>
      <w:r w:rsidRPr="00454759">
        <w:rPr>
          <w:noProof/>
          <w:color w:val="000000"/>
          <w:sz w:val="24"/>
          <w:szCs w:val="24"/>
        </w:rPr>
        <w:drawing>
          <wp:anchor distT="0" distB="0" distL="114300" distR="114300" simplePos="0" relativeHeight="251706368" behindDoc="0" locked="0" layoutInCell="1" allowOverlap="1" wp14:anchorId="721566B7" wp14:editId="3A1272E4">
            <wp:simplePos x="0" y="0"/>
            <wp:positionH relativeFrom="column">
              <wp:posOffset>18576</wp:posOffset>
            </wp:positionH>
            <wp:positionV relativeFrom="paragraph">
              <wp:posOffset>57785</wp:posOffset>
            </wp:positionV>
            <wp:extent cx="3903260" cy="2100848"/>
            <wp:effectExtent l="19050" t="19050" r="21590" b="1397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903260" cy="2100848"/>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de-DE"/>
        </w:rPr>
      </w:pPr>
    </w:p>
    <w:p w:rsidR="00DC7A57" w:rsidRPr="00454759" w:rsidRDefault="00DC7A57" w:rsidP="00DC7A57">
      <w:pPr>
        <w:bidi w:val="0"/>
        <w:spacing w:after="0"/>
        <w:jc w:val="both"/>
        <w:rPr>
          <w:rFonts w:ascii="Kalpurush" w:eastAsia="Times New Roman" w:hAnsi="Kalpurush" w:cs="Kalpurush"/>
          <w:bCs/>
          <w:color w:val="000000"/>
          <w:sz w:val="24"/>
          <w:szCs w:val="24"/>
          <w:lang w:val="de-DE"/>
        </w:rPr>
      </w:pPr>
      <w:r w:rsidRPr="00454759">
        <w:rPr>
          <w:rFonts w:ascii="Kalpurush" w:eastAsia="Nikosh" w:hAnsi="Kalpurush" w:cs="Kalpurush"/>
          <w:color w:val="000000"/>
          <w:sz w:val="24"/>
          <w:szCs w:val="24"/>
          <w:cs/>
          <w:lang w:val="de-DE" w:bidi="bn-BD"/>
        </w:rPr>
        <w:t>মিনা - জামরাত</w:t>
      </w:r>
    </w:p>
    <w:p w:rsidR="00DC7A57" w:rsidRPr="00454759" w:rsidRDefault="00DC7A57" w:rsidP="00DC7A57">
      <w:pPr>
        <w:bidi w:val="0"/>
        <w:spacing w:after="0"/>
        <w:jc w:val="both"/>
        <w:rPr>
          <w:rFonts w:ascii="Verdana" w:hAnsi="Verdana" w:cs="SutonnyMJ"/>
          <w:b/>
          <w:color w:val="000000"/>
          <w:sz w:val="24"/>
          <w:szCs w:val="24"/>
          <w:lang w:val="de-DE"/>
        </w:rPr>
      </w:pPr>
      <w:r w:rsidRPr="00454759">
        <w:rPr>
          <w:noProof/>
          <w:color w:val="000000"/>
          <w:sz w:val="24"/>
          <w:szCs w:val="24"/>
        </w:rPr>
        <w:drawing>
          <wp:anchor distT="0" distB="0" distL="114300" distR="114300" simplePos="0" relativeHeight="251707392" behindDoc="0" locked="0" layoutInCell="1" allowOverlap="1" wp14:anchorId="70CE6AC5" wp14:editId="39E2EE85">
            <wp:simplePos x="0" y="0"/>
            <wp:positionH relativeFrom="column">
              <wp:posOffset>19050</wp:posOffset>
            </wp:positionH>
            <wp:positionV relativeFrom="paragraph">
              <wp:posOffset>133045</wp:posOffset>
            </wp:positionV>
            <wp:extent cx="3903260" cy="2468327"/>
            <wp:effectExtent l="19050" t="19050" r="21590" b="27305"/>
            <wp:wrapNone/>
            <wp:docPr id="114" name="Picture 114" descr="1280px-AL_Jamarat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1280px-AL_Jamarat_26"/>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903260" cy="2468327"/>
                    </a:xfrm>
                    <a:prstGeom prst="rect">
                      <a:avLst/>
                    </a:prstGeom>
                    <a:solidFill>
                      <a:srgbClr val="000000"/>
                    </a:solid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jc w:val="both"/>
        <w:rPr>
          <w:rFonts w:ascii="Verdana" w:hAnsi="Verdana" w:cs="SutonnyMJ"/>
          <w:b/>
          <w:color w:val="000000"/>
          <w:sz w:val="24"/>
          <w:szCs w:val="24"/>
          <w:lang w:val="de-DE"/>
        </w:rPr>
      </w:pPr>
    </w:p>
    <w:p w:rsidR="00DC7A57" w:rsidRPr="00454759" w:rsidRDefault="00DC7A57" w:rsidP="00DC7A57">
      <w:pPr>
        <w:bidi w:val="0"/>
        <w:spacing w:after="0"/>
        <w:jc w:val="both"/>
        <w:rPr>
          <w:rFonts w:ascii="Verdana" w:hAnsi="Verdana" w:cs="SutonnyMJ"/>
          <w:b/>
          <w:color w:val="000000"/>
          <w:sz w:val="24"/>
          <w:szCs w:val="24"/>
          <w:lang w:val="de-DE"/>
        </w:rPr>
      </w:pPr>
    </w:p>
    <w:p w:rsidR="00DC7A57" w:rsidRPr="00454759" w:rsidRDefault="00DC7A57" w:rsidP="00DC7A57">
      <w:pPr>
        <w:bidi w:val="0"/>
        <w:spacing w:after="0"/>
        <w:jc w:val="both"/>
        <w:rPr>
          <w:rFonts w:ascii="Verdana" w:hAnsi="Verdana" w:cs="SutonnyMJ"/>
          <w:b/>
          <w:color w:val="000000"/>
          <w:sz w:val="24"/>
          <w:szCs w:val="24"/>
          <w:lang w:val="de-DE"/>
        </w:rPr>
      </w:pPr>
    </w:p>
    <w:p w:rsidR="00DC7A57" w:rsidRPr="00454759" w:rsidRDefault="00DC7A57" w:rsidP="00DC7A57">
      <w:pPr>
        <w:bidi w:val="0"/>
        <w:spacing w:after="0"/>
        <w:jc w:val="both"/>
        <w:rPr>
          <w:rFonts w:ascii="Verdana" w:hAnsi="Verdana" w:cs="SutonnyMJ"/>
          <w:b/>
          <w:color w:val="000000"/>
          <w:sz w:val="24"/>
          <w:szCs w:val="24"/>
          <w:lang w:val="de-DE"/>
        </w:rPr>
      </w:pPr>
    </w:p>
    <w:p w:rsidR="00DC7A57" w:rsidRPr="00454759" w:rsidRDefault="00DC7A57" w:rsidP="00DC7A57">
      <w:pPr>
        <w:bidi w:val="0"/>
        <w:spacing w:after="0"/>
        <w:jc w:val="both"/>
        <w:rPr>
          <w:rFonts w:ascii="Verdana" w:hAnsi="Verdana" w:cs="SutonnyMJ"/>
          <w:b/>
          <w:color w:val="000000"/>
          <w:sz w:val="24"/>
          <w:szCs w:val="24"/>
          <w:lang w:val="de-DE"/>
        </w:rPr>
      </w:pPr>
    </w:p>
    <w:p w:rsidR="00DC7A57" w:rsidRPr="00454759" w:rsidRDefault="00DC7A57" w:rsidP="00DC7A57">
      <w:pPr>
        <w:bidi w:val="0"/>
        <w:spacing w:after="0"/>
        <w:jc w:val="both"/>
        <w:rPr>
          <w:rFonts w:ascii="Verdana" w:hAnsi="Verdana" w:cs="SutonnyMJ"/>
          <w:b/>
          <w:color w:val="000000"/>
          <w:sz w:val="24"/>
          <w:szCs w:val="24"/>
          <w:lang w:val="de-DE"/>
        </w:rPr>
      </w:pPr>
    </w:p>
    <w:p w:rsidR="00DC7A57" w:rsidRPr="00454759" w:rsidRDefault="00DC7A57" w:rsidP="00DC7A57">
      <w:pPr>
        <w:bidi w:val="0"/>
        <w:spacing w:after="0"/>
        <w:jc w:val="both"/>
        <w:rPr>
          <w:rFonts w:ascii="Verdana" w:hAnsi="Verdana" w:cs="SutonnyMJ"/>
          <w:b/>
          <w:color w:val="000000"/>
          <w:sz w:val="24"/>
          <w:szCs w:val="24"/>
          <w:lang w:val="de-DE"/>
        </w:rPr>
      </w:pPr>
    </w:p>
    <w:p w:rsidR="00DC7A57" w:rsidRPr="00454759" w:rsidRDefault="00DC7A57" w:rsidP="00DC7A57">
      <w:pPr>
        <w:bidi w:val="0"/>
        <w:spacing w:after="0"/>
        <w:jc w:val="both"/>
        <w:rPr>
          <w:rFonts w:ascii="Verdana" w:hAnsi="Verdana" w:cs="SutonnyMJ"/>
          <w:b/>
          <w:color w:val="000000"/>
          <w:sz w:val="24"/>
          <w:szCs w:val="24"/>
          <w:lang w:val="de-DE"/>
        </w:rPr>
      </w:pPr>
    </w:p>
    <w:p w:rsidR="00DC7A57" w:rsidRPr="00454759" w:rsidRDefault="00DC7A57" w:rsidP="00DC7A57">
      <w:pPr>
        <w:bidi w:val="0"/>
        <w:spacing w:after="0"/>
        <w:jc w:val="both"/>
        <w:rPr>
          <w:rFonts w:ascii="Verdana" w:hAnsi="Verdana" w:cs="SutonnyMJ"/>
          <w:b/>
          <w:color w:val="000000"/>
          <w:sz w:val="24"/>
          <w:szCs w:val="24"/>
          <w:lang w:val="de-DE"/>
        </w:rPr>
      </w:pPr>
    </w:p>
    <w:p w:rsidR="00DC7A57" w:rsidRPr="00454759" w:rsidRDefault="00DC7A57" w:rsidP="00DC7A57">
      <w:pPr>
        <w:bidi w:val="0"/>
        <w:spacing w:after="0"/>
        <w:jc w:val="both"/>
        <w:rPr>
          <w:rFonts w:ascii="Verdana" w:hAnsi="Verdana" w:cs="SutonnyMJ"/>
          <w:b/>
          <w:color w:val="000000"/>
          <w:sz w:val="24"/>
          <w:szCs w:val="24"/>
          <w:lang w:val="de-DE"/>
        </w:rPr>
      </w:pPr>
    </w:p>
    <w:p w:rsidR="00DC7A57" w:rsidRPr="00454759" w:rsidRDefault="00DC7A57" w:rsidP="00DC7A57">
      <w:pPr>
        <w:bidi w:val="0"/>
        <w:spacing w:after="0"/>
        <w:jc w:val="both"/>
        <w:rPr>
          <w:rFonts w:ascii="Verdana" w:hAnsi="Verdana" w:cs="SutonnyMJ"/>
          <w:b/>
          <w:color w:val="000000"/>
          <w:sz w:val="24"/>
          <w:szCs w:val="24"/>
          <w:lang w:val="de-DE"/>
        </w:rPr>
      </w:pPr>
    </w:p>
    <w:p w:rsidR="00DC7A57" w:rsidRPr="00454759" w:rsidRDefault="00DC7A57" w:rsidP="00DC7A57">
      <w:pPr>
        <w:bidi w:val="0"/>
        <w:spacing w:after="0"/>
        <w:jc w:val="both"/>
        <w:rPr>
          <w:rFonts w:ascii="Verdana" w:hAnsi="Verdana" w:cs="SutonnyMJ"/>
          <w:b/>
          <w:color w:val="000000"/>
          <w:sz w:val="24"/>
          <w:szCs w:val="24"/>
          <w:lang w:val="de-DE"/>
        </w:rPr>
      </w:pPr>
    </w:p>
    <w:p w:rsidR="00DC7A57" w:rsidRPr="00454759" w:rsidRDefault="00997732" w:rsidP="00997732">
      <w:pPr>
        <w:bidi w:val="0"/>
        <w:spacing w:after="0"/>
        <w:jc w:val="both"/>
        <w:outlineLvl w:val="0"/>
        <w:rPr>
          <w:rFonts w:ascii="Kalpurush" w:eastAsia="Times New Roman" w:hAnsi="Kalpurush" w:cs="Kalpurush"/>
          <w:bCs/>
          <w:color w:val="000000"/>
          <w:sz w:val="24"/>
          <w:szCs w:val="24"/>
          <w:lang w:val="de-DE"/>
        </w:rPr>
      </w:pPr>
      <w:r w:rsidRPr="00454759">
        <w:rPr>
          <w:rFonts w:ascii="Kalpurush" w:eastAsia="Nikosh" w:hAnsi="Kalpurush" w:cs="Kalpurush"/>
          <w:color w:val="000000"/>
          <w:sz w:val="24"/>
          <w:szCs w:val="24"/>
          <w:cs/>
          <w:lang w:val="de-DE" w:bidi="bn-BD"/>
        </w:rPr>
        <w:t>জামরাহ</w:t>
      </w:r>
      <w:r w:rsidR="00DC7A57" w:rsidRPr="00454759">
        <w:rPr>
          <w:rFonts w:ascii="Kalpurush" w:eastAsia="Nikosh" w:hAnsi="Kalpurush" w:cs="Kalpurush"/>
          <w:color w:val="000000"/>
          <w:sz w:val="24"/>
          <w:szCs w:val="24"/>
          <w:cs/>
          <w:lang w:val="de-DE" w:bidi="bn-BD"/>
        </w:rPr>
        <w:t>-নিচ তলা</w:t>
      </w:r>
    </w:p>
    <w:p w:rsidR="00DC7A57" w:rsidRPr="00454759" w:rsidRDefault="00DC7A57" w:rsidP="00DC7A57">
      <w:pPr>
        <w:bidi w:val="0"/>
        <w:spacing w:after="0"/>
        <w:ind w:left="360"/>
        <w:jc w:val="both"/>
        <w:outlineLvl w:val="0"/>
        <w:rPr>
          <w:rFonts w:ascii="Times New Roman" w:eastAsia="Times New Roman" w:hAnsi="Times New Roman" w:cs="Times New Roman"/>
          <w:bCs/>
          <w:color w:val="000000"/>
          <w:sz w:val="24"/>
          <w:szCs w:val="24"/>
          <w:lang w:val="de-DE"/>
        </w:rPr>
      </w:pPr>
    </w:p>
    <w:p w:rsidR="00997732" w:rsidRPr="00454759" w:rsidRDefault="00997732">
      <w:pPr>
        <w:bidi w:val="0"/>
        <w:rPr>
          <w:rFonts w:ascii="Wingdings" w:hAnsi="Wingdings" w:cs="SutonnyMJ"/>
          <w:b/>
          <w:color w:val="C00000"/>
          <w:sz w:val="24"/>
          <w:szCs w:val="24"/>
          <w:lang w:val="de-DE"/>
        </w:rPr>
      </w:pPr>
      <w:r w:rsidRPr="00454759">
        <w:rPr>
          <w:rFonts w:ascii="Wingdings" w:hAnsi="Wingdings" w:cs="SutonnyMJ"/>
          <w:b/>
          <w:color w:val="C00000"/>
          <w:sz w:val="24"/>
          <w:szCs w:val="24"/>
          <w:lang w:val="de-DE"/>
        </w:rPr>
        <w:br w:type="page"/>
      </w:r>
    </w:p>
    <w:p w:rsidR="00DC7A57" w:rsidRPr="00454759" w:rsidRDefault="00DC7A57" w:rsidP="00997732">
      <w:pPr>
        <w:bidi w:val="0"/>
        <w:spacing w:after="0"/>
        <w:jc w:val="center"/>
        <w:rPr>
          <w:rFonts w:ascii="Times New Roman" w:eastAsia="Times New Roman" w:hAnsi="Times New Roman" w:cs="Kalpurush"/>
          <w:b/>
          <w:color w:val="C00000"/>
          <w:sz w:val="24"/>
          <w:szCs w:val="24"/>
          <w:cs/>
          <w:lang w:val="de-DE"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de-DE" w:bidi="bn-BD"/>
        </w:rPr>
        <w:t xml:space="preserve"> </w:t>
      </w:r>
      <w:r w:rsidRPr="00454759">
        <w:rPr>
          <w:rStyle w:val="Heading1Char"/>
          <w:rFonts w:ascii="Nikosh" w:eastAsia="Nikosh" w:hAnsi="Nikosh" w:cs="Kalpurush"/>
          <w:b w:val="0"/>
          <w:color w:val="C00000"/>
          <w:sz w:val="24"/>
          <w:szCs w:val="24"/>
          <w:cs/>
          <w:lang w:val="de-DE" w:bidi="bn-BD"/>
        </w:rPr>
        <w:t>১০ যিলহজ: হাদী</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091DE9">
      <w:pPr>
        <w:numPr>
          <w:ilvl w:val="0"/>
          <w:numId w:val="149"/>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 xml:space="preserve">আল্লাহর সন্তুষ্টি </w:t>
      </w:r>
      <w:r w:rsidR="00091DE9">
        <w:rPr>
          <w:rFonts w:ascii="Kalpurush" w:eastAsia="Nikosh" w:hAnsi="Kalpurush" w:cs="Kalpurush"/>
          <w:color w:val="000000"/>
          <w:sz w:val="24"/>
          <w:szCs w:val="24"/>
          <w:cs/>
          <w:lang w:val="de-DE" w:bidi="bn-BD"/>
        </w:rPr>
        <w:t xml:space="preserve">অর্জনের জন্য </w:t>
      </w:r>
      <w:r w:rsidR="00091DE9">
        <w:rPr>
          <w:rFonts w:ascii="Kalpurush" w:eastAsia="Nikosh" w:hAnsi="Kalpurush" w:cs="Kalpurush" w:hint="cs"/>
          <w:color w:val="000000"/>
          <w:sz w:val="24"/>
          <w:szCs w:val="24"/>
          <w:cs/>
          <w:lang w:val="de-DE" w:bidi="bn-BD"/>
        </w:rPr>
        <w:t xml:space="preserve">তামাত্তু ও কিরান </w:t>
      </w:r>
      <w:r w:rsidR="00091DE9">
        <w:rPr>
          <w:rFonts w:ascii="Kalpurush" w:eastAsia="Nikosh" w:hAnsi="Kalpurush" w:cs="Kalpurush"/>
          <w:color w:val="000000"/>
          <w:sz w:val="24"/>
          <w:szCs w:val="24"/>
          <w:cs/>
          <w:lang w:val="de-DE" w:bidi="bn-BD"/>
        </w:rPr>
        <w:t>হজ আদায়কারীরা যে উ</w:t>
      </w:r>
      <w:r w:rsidR="00091DE9">
        <w:rPr>
          <w:rFonts w:ascii="Kalpurush" w:eastAsia="Nikosh" w:hAnsi="Kalpurush" w:cs="Kalpurush" w:hint="cs"/>
          <w:color w:val="000000"/>
          <w:sz w:val="24"/>
          <w:szCs w:val="24"/>
          <w:cs/>
          <w:lang w:val="de-DE" w:bidi="bn-BD"/>
        </w:rPr>
        <w:t>ট</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গরু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ছাগল</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 xml:space="preserve">ভেড়া ও দুম্বা ইত্যাদি পশু </w:t>
      </w:r>
      <w:r w:rsidR="00091DE9">
        <w:rPr>
          <w:rFonts w:ascii="Kalpurush" w:eastAsia="Nikosh" w:hAnsi="Kalpurush" w:cs="Kalpurush" w:hint="cs"/>
          <w:color w:val="000000"/>
          <w:sz w:val="24"/>
          <w:szCs w:val="24"/>
          <w:cs/>
          <w:lang w:val="de-DE" w:bidi="bn-BD"/>
        </w:rPr>
        <w:t xml:space="preserve">বাধ্যতামূলকভাবে </w:t>
      </w:r>
      <w:r w:rsidRPr="00454759">
        <w:rPr>
          <w:rFonts w:ascii="Kalpurush" w:eastAsia="Nikosh" w:hAnsi="Kalpurush" w:cs="Kalpurush"/>
          <w:color w:val="000000"/>
          <w:sz w:val="24"/>
          <w:szCs w:val="24"/>
          <w:cs/>
          <w:lang w:val="de-DE" w:bidi="bn-BD"/>
        </w:rPr>
        <w:t>জবেহ করে থাকেন তাকে হাদী বলা হয়। অনেকে বলে থাকেন এটা হজের</w:t>
      </w:r>
      <w:r w:rsidR="00091DE9">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কুরবানি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কিন্তু আসলে হজের</w:t>
      </w:r>
      <w:r w:rsidR="00091DE9">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ক্ষেত্রে এর নাম হলো হাদী। কুরবানি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হাদী ও দম এগুলোর মধ্যে কিছু পার্থক্য রয়েছে। কুরবানীর উপলক্ষ্য হলো ঈদ</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হাদীর উপলক্ষ্য হজ আর দমের উপলক্ষ্য হলো কাফফারা আদায়। কুরবানী পৃথিবীর যে কোনো জায়গায় করা য</w:t>
      </w:r>
      <w:r w:rsidR="00091DE9">
        <w:rPr>
          <w:rFonts w:ascii="Kalpurush" w:eastAsia="Nikosh" w:hAnsi="Kalpurush" w:cs="Kalpurush"/>
          <w:color w:val="000000"/>
          <w:sz w:val="24"/>
          <w:szCs w:val="24"/>
          <w:cs/>
          <w:lang w:val="de-DE" w:bidi="bn-BD"/>
        </w:rPr>
        <w:t xml:space="preserve">ায়। হাদী শুধুমাত্র </w:t>
      </w:r>
      <w:r w:rsidR="00091DE9">
        <w:rPr>
          <w:rFonts w:ascii="Kalpurush" w:eastAsia="Nikosh" w:hAnsi="Kalpurush" w:cs="Kalpurush" w:hint="cs"/>
          <w:color w:val="000000"/>
          <w:sz w:val="24"/>
          <w:szCs w:val="24"/>
          <w:cs/>
          <w:lang w:val="de-DE" w:bidi="bn-BD"/>
        </w:rPr>
        <w:t xml:space="preserve">হারাম এলাকা তথা </w:t>
      </w:r>
      <w:r w:rsidR="00091DE9">
        <w:rPr>
          <w:rFonts w:ascii="Kalpurush" w:eastAsia="Nikosh" w:hAnsi="Kalpurush" w:cs="Kalpurush"/>
          <w:color w:val="000000"/>
          <w:sz w:val="24"/>
          <w:szCs w:val="24"/>
          <w:cs/>
          <w:lang w:val="de-DE" w:bidi="bn-BD"/>
        </w:rPr>
        <w:t>মক্কা</w:t>
      </w:r>
      <w:r w:rsidR="00091DE9">
        <w:rPr>
          <w:rFonts w:ascii="Kalpurush" w:eastAsia="Nikosh" w:hAnsi="Kalpurush" w:cs="Kalpurush" w:hint="cs"/>
          <w:color w:val="000000"/>
          <w:sz w:val="24"/>
          <w:szCs w:val="24"/>
          <w:cs/>
          <w:lang w:val="de-DE" w:bidi="bn-BD"/>
        </w:rPr>
        <w:t>,</w:t>
      </w:r>
      <w:r w:rsidR="00091DE9">
        <w:rPr>
          <w:rFonts w:ascii="Kalpurush" w:eastAsia="Nikosh" w:hAnsi="Kalpurush" w:cs="Kalpurush"/>
          <w:color w:val="000000"/>
          <w:sz w:val="24"/>
          <w:szCs w:val="24"/>
          <w:cs/>
          <w:lang w:val="de-DE" w:bidi="bn-BD"/>
        </w:rPr>
        <w:t xml:space="preserve"> মিনা</w:t>
      </w:r>
      <w:r w:rsidR="00091DE9">
        <w:rPr>
          <w:rFonts w:ascii="Kalpurush" w:eastAsia="Nikosh" w:hAnsi="Kalpurush" w:cs="Kalpurush" w:hint="cs"/>
          <w:color w:val="000000"/>
          <w:sz w:val="24"/>
          <w:szCs w:val="24"/>
          <w:cs/>
          <w:lang w:val="de-DE" w:bidi="bn-BD"/>
        </w:rPr>
        <w:t xml:space="preserve"> ও মুযদালিফায়</w:t>
      </w:r>
      <w:r w:rsidRPr="00454759">
        <w:rPr>
          <w:rFonts w:ascii="Kalpurush" w:eastAsia="Nikosh" w:hAnsi="Kalpurush" w:cs="Kalpurush"/>
          <w:color w:val="000000"/>
          <w:sz w:val="24"/>
          <w:szCs w:val="24"/>
          <w:cs/>
          <w:lang w:val="de-DE" w:bidi="bn-BD"/>
        </w:rPr>
        <w:t xml:space="preserve"> করা যাবে। দম হারামের সীমানার ভিতর আদায় করতে হবে। হাদী ও কুরবানীর গোস্ত নিজে খাওয়া যাবে কিন্তু দম এর গোস্ত নিজে খাওয়া যাবে না। যারা হজের সময় হাদী করছেন </w:t>
      </w:r>
      <w:r w:rsidR="00091DE9">
        <w:rPr>
          <w:rFonts w:ascii="Kalpurush" w:eastAsia="Nikosh" w:hAnsi="Kalpurush" w:cs="Kalpurush" w:hint="cs"/>
          <w:color w:val="000000"/>
          <w:sz w:val="24"/>
          <w:szCs w:val="24"/>
          <w:cs/>
          <w:lang w:val="de-DE" w:bidi="bn-BD"/>
        </w:rPr>
        <w:t xml:space="preserve">তারা যেহেতু মুসাফির তাই </w:t>
      </w:r>
      <w:r w:rsidRPr="00454759">
        <w:rPr>
          <w:rFonts w:ascii="Kalpurush" w:eastAsia="Nikosh" w:hAnsi="Kalpurush" w:cs="Kalpurush"/>
          <w:color w:val="000000"/>
          <w:sz w:val="24"/>
          <w:szCs w:val="24"/>
          <w:cs/>
          <w:lang w:val="de-DE" w:bidi="bn-BD"/>
        </w:rPr>
        <w:t>তাদের আর সেই বছর কুরবানী করা জরুরী নয়</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তবে চাইলে করতে পারেন। ১০ যিলহজ সূর্য</w:t>
      </w:r>
      <w:r w:rsidR="00091DE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দয় থেকে শুরু করে ১৩ যিলহজ সূর্যাস্ত পর্যন্ত হাদী করা যায়। হজে</w:t>
      </w:r>
      <w:r w:rsidR="00091DE9">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তামাত্তু ও হজে</w:t>
      </w:r>
      <w:r w:rsidR="00091DE9">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 xml:space="preserve">ক্বীরান হজকারীদের </w:t>
      </w:r>
      <w:r w:rsidR="00091DE9">
        <w:rPr>
          <w:rFonts w:ascii="Kalpurush" w:eastAsia="Nikosh" w:hAnsi="Kalpurush" w:cs="Kalpurush" w:hint="cs"/>
          <w:color w:val="000000"/>
          <w:sz w:val="24"/>
          <w:szCs w:val="24"/>
          <w:cs/>
          <w:lang w:val="de-DE" w:bidi="bn-BD"/>
        </w:rPr>
        <w:t xml:space="preserve">ওপর </w:t>
      </w:r>
      <w:r w:rsidRPr="00454759">
        <w:rPr>
          <w:rFonts w:ascii="Kalpurush" w:eastAsia="Nikosh" w:hAnsi="Kalpurush" w:cs="Kalpurush"/>
          <w:color w:val="000000"/>
          <w:sz w:val="24"/>
          <w:szCs w:val="24"/>
          <w:cs/>
          <w:lang w:val="de-DE" w:bidi="bn-BD"/>
        </w:rPr>
        <w:t xml:space="preserve">হাদী </w:t>
      </w:r>
      <w:r w:rsidR="00091DE9">
        <w:rPr>
          <w:rFonts w:ascii="Kalpurush" w:eastAsia="Nikosh" w:hAnsi="Kalpurush" w:cs="Kalpurush" w:hint="cs"/>
          <w:color w:val="000000"/>
          <w:sz w:val="24"/>
          <w:szCs w:val="24"/>
          <w:cs/>
          <w:lang w:val="de-DE" w:bidi="bn-BD"/>
        </w:rPr>
        <w:t xml:space="preserve">প্রদান </w:t>
      </w:r>
      <w:r w:rsidRPr="00454759">
        <w:rPr>
          <w:rFonts w:ascii="Kalpurush" w:eastAsia="Nikosh" w:hAnsi="Kalpurush" w:cs="Kalpurush"/>
          <w:color w:val="000000"/>
          <w:sz w:val="24"/>
          <w:szCs w:val="24"/>
          <w:cs/>
          <w:lang w:val="de-DE" w:bidi="bn-BD"/>
        </w:rPr>
        <w:t xml:space="preserve">করা </w:t>
      </w:r>
      <w:r w:rsidRPr="00454759">
        <w:rPr>
          <w:rFonts w:ascii="Nikosh" w:eastAsia="Nikosh" w:hAnsi="Nikosh" w:cs="Kalpurush"/>
          <w:color w:val="000000"/>
          <w:sz w:val="24"/>
          <w:szCs w:val="24"/>
          <w:cs/>
          <w:lang w:val="de-DE" w:bidi="bn-BD"/>
        </w:rPr>
        <w:t>ওয়াজিব</w:t>
      </w:r>
      <w:r w:rsidRPr="00454759">
        <w:rPr>
          <w:rFonts w:ascii="Nikosh" w:eastAsia="Nikosh" w:hAnsi="Nikosh" w:cs="SolaimanLipi"/>
          <w:color w:val="000000"/>
          <w:sz w:val="24"/>
          <w:szCs w:val="24"/>
          <w:cs/>
          <w:lang w:val="de-DE" w:bidi="hi-IN"/>
        </w:rPr>
        <w:t>।</w:t>
      </w:r>
    </w:p>
    <w:p w:rsidR="00DC7A57" w:rsidRPr="00454759" w:rsidRDefault="00091DE9" w:rsidP="00DC7A57">
      <w:pPr>
        <w:numPr>
          <w:ilvl w:val="0"/>
          <w:numId w:val="149"/>
        </w:numPr>
        <w:bidi w:val="0"/>
        <w:spacing w:after="0"/>
        <w:jc w:val="both"/>
        <w:rPr>
          <w:rFonts w:ascii="Kalpurush" w:eastAsia="NikoshBAN" w:hAnsi="Kalpurush" w:cs="Kalpurush"/>
          <w:color w:val="000000"/>
          <w:sz w:val="24"/>
          <w:szCs w:val="24"/>
          <w:lang w:val="de-DE"/>
        </w:rPr>
      </w:pPr>
      <w:r>
        <w:rPr>
          <w:rFonts w:ascii="Kalpurush" w:eastAsia="Nikosh" w:hAnsi="Kalpurush" w:cs="Kalpurush" w:hint="cs"/>
          <w:color w:val="000000"/>
          <w:sz w:val="24"/>
          <w:szCs w:val="24"/>
          <w:cs/>
          <w:lang w:val="de-DE" w:bidi="bn-BD"/>
        </w:rPr>
        <w:t xml:space="preserve">হারাম এলাকা তথা </w:t>
      </w:r>
      <w:r>
        <w:rPr>
          <w:rFonts w:ascii="Kalpurush" w:eastAsia="Nikosh" w:hAnsi="Kalpurush" w:cs="Kalpurush"/>
          <w:color w:val="000000"/>
          <w:sz w:val="24"/>
          <w:szCs w:val="24"/>
          <w:cs/>
          <w:lang w:val="de-DE" w:bidi="bn-BD"/>
        </w:rPr>
        <w:t>মিনা</w:t>
      </w:r>
      <w:r>
        <w:rPr>
          <w:rFonts w:ascii="Kalpurush" w:eastAsia="Nikosh" w:hAnsi="Kalpurush" w:cs="Kalpurush" w:hint="cs"/>
          <w:color w:val="000000"/>
          <w:sz w:val="24"/>
          <w:szCs w:val="24"/>
          <w:cs/>
          <w:lang w:val="de-DE" w:bidi="bn-BD"/>
        </w:rPr>
        <w:t>, মুযদালিফা ও</w:t>
      </w:r>
      <w:r w:rsidR="00DC7A57" w:rsidRPr="00454759">
        <w:rPr>
          <w:rFonts w:ascii="Kalpurush" w:eastAsia="Nikosh" w:hAnsi="Kalpurush" w:cs="Kalpurush"/>
          <w:color w:val="000000"/>
          <w:sz w:val="24"/>
          <w:szCs w:val="24"/>
          <w:cs/>
          <w:lang w:val="de-DE" w:bidi="bn-BD"/>
        </w:rPr>
        <w:t xml:space="preserve"> মক্কার যে কোনো অংশে পশু যবেহ করা যাবে</w:t>
      </w:r>
      <w:r w:rsidR="00DC7A57" w:rsidRPr="00454759">
        <w:rPr>
          <w:rFonts w:ascii="Kalpurush" w:eastAsia="Nikosh" w:hAnsi="Kalpurush" w:cs="Kalpurush"/>
          <w:color w:val="000000"/>
          <w:sz w:val="24"/>
          <w:szCs w:val="24"/>
          <w:lang w:val="de-DE" w:bidi="bn-BD"/>
        </w:rPr>
        <w:t xml:space="preserve">, </w:t>
      </w:r>
      <w:r w:rsidR="00DC7A57" w:rsidRPr="00454759">
        <w:rPr>
          <w:rFonts w:ascii="Kalpurush" w:eastAsia="Nikosh" w:hAnsi="Kalpurush" w:cs="Kalpurush"/>
          <w:color w:val="000000"/>
          <w:sz w:val="24"/>
          <w:szCs w:val="24"/>
          <w:cs/>
          <w:lang w:val="de-DE" w:bidi="bn-BD"/>
        </w:rPr>
        <w:t>কারণ রাসূলুল্লাহ সাল্লাল্লাহু আলাইহি ওয়াসাল্লাম বলেছেন</w:t>
      </w:r>
      <w:r w:rsidR="00DC7A57" w:rsidRPr="00454759">
        <w:rPr>
          <w:rFonts w:ascii="Kalpurush" w:eastAsia="Nikosh" w:hAnsi="Kalpurush" w:cs="Kalpurush"/>
          <w:color w:val="000000"/>
          <w:sz w:val="24"/>
          <w:szCs w:val="24"/>
          <w:lang w:val="de-DE" w:bidi="bn-BD"/>
        </w:rPr>
        <w:t xml:space="preserve">, </w:t>
      </w:r>
      <w:r w:rsidR="00DC7A57" w:rsidRPr="00454759">
        <w:rPr>
          <w:rFonts w:ascii="Kalpurush" w:eastAsia="Nikosh" w:hAnsi="Kalpurush" w:cs="Kalpurush"/>
          <w:color w:val="000000"/>
          <w:sz w:val="24"/>
          <w:szCs w:val="24"/>
          <w:cs/>
          <w:lang w:val="de-DE" w:bidi="bn-BD"/>
        </w:rPr>
        <w:t>আমি এখানে যবেহ ক</w:t>
      </w:r>
      <w:r>
        <w:rPr>
          <w:rFonts w:ascii="Kalpurush" w:eastAsia="Nikosh" w:hAnsi="Kalpurush" w:cs="Kalpurush"/>
          <w:color w:val="000000"/>
          <w:sz w:val="24"/>
          <w:szCs w:val="24"/>
          <w:cs/>
          <w:lang w:val="de-DE" w:bidi="bn-BD"/>
        </w:rPr>
        <w:t>রেছি এবং মিনার সকল স্থানই যবেহ</w:t>
      </w:r>
      <w:r>
        <w:rPr>
          <w:rFonts w:ascii="Kalpurush" w:eastAsia="Nikosh" w:hAnsi="Kalpurush" w:cs="Kalpurush" w:hint="cs"/>
          <w:color w:val="000000"/>
          <w:sz w:val="24"/>
          <w:szCs w:val="24"/>
          <w:cs/>
          <w:lang w:val="de-DE" w:bidi="bn-BD"/>
        </w:rPr>
        <w:t xml:space="preserve"> করার</w:t>
      </w:r>
      <w:r w:rsidR="00DC7A57" w:rsidRPr="00454759">
        <w:rPr>
          <w:rFonts w:ascii="Kalpurush" w:eastAsia="Nikosh" w:hAnsi="Kalpurush" w:cs="Kalpurush"/>
          <w:color w:val="000000"/>
          <w:sz w:val="24"/>
          <w:szCs w:val="24"/>
          <w:cs/>
          <w:lang w:val="de-DE" w:bidi="bn-BD"/>
        </w:rPr>
        <w:t xml:space="preserve"> জায়গা</w:t>
      </w:r>
      <w:r w:rsidR="00DC7A57" w:rsidRPr="00454759">
        <w:rPr>
          <w:rFonts w:ascii="Kalpurush" w:eastAsia="Nikosh" w:hAnsi="Kalpurush" w:cs="Kalpurush"/>
          <w:color w:val="000000"/>
          <w:sz w:val="24"/>
          <w:szCs w:val="24"/>
          <w:lang w:val="de-DE" w:bidi="bn-BD"/>
        </w:rPr>
        <w:t xml:space="preserve">, </w:t>
      </w:r>
      <w:r w:rsidR="00DC7A57" w:rsidRPr="00454759">
        <w:rPr>
          <w:rFonts w:ascii="Kalpurush" w:eastAsia="Nikosh" w:hAnsi="Kalpurush" w:cs="Kalpurush"/>
          <w:color w:val="000000"/>
          <w:sz w:val="24"/>
          <w:szCs w:val="24"/>
          <w:cs/>
          <w:lang w:val="de-DE" w:bidi="bn-BD"/>
        </w:rPr>
        <w:t>সকল পাহাড়ে ও গিরিপথের কাছে।</w:t>
      </w:r>
    </w:p>
    <w:p w:rsidR="00DC7A57" w:rsidRPr="00454759" w:rsidRDefault="00DC7A57" w:rsidP="00091DE9">
      <w:pPr>
        <w:numPr>
          <w:ilvl w:val="0"/>
          <w:numId w:val="149"/>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হাদীর পশু পুরুষ অথবা স্ত্রী দুটিই হতে প</w:t>
      </w:r>
      <w:r w:rsidR="00997732" w:rsidRPr="00454759">
        <w:rPr>
          <w:rFonts w:ascii="Kalpurush" w:eastAsia="Nikosh" w:hAnsi="Kalpurush" w:cs="Kalpurush"/>
          <w:color w:val="000000"/>
          <w:sz w:val="24"/>
          <w:szCs w:val="24"/>
          <w:cs/>
          <w:lang w:val="de-DE" w:bidi="bn-BD"/>
        </w:rPr>
        <w:t xml:space="preserve">ারে। প্রাণীর বয়স প্রকার: </w:t>
      </w:r>
      <w:r w:rsidR="00091DE9">
        <w:rPr>
          <w:rFonts w:ascii="Kalpurush" w:eastAsia="Nikosh" w:hAnsi="Kalpurush" w:cs="Kalpurush" w:hint="cs"/>
          <w:color w:val="000000"/>
          <w:sz w:val="24"/>
          <w:szCs w:val="24"/>
          <w:cs/>
          <w:lang w:val="de-DE" w:bidi="bn-BD"/>
        </w:rPr>
        <w:t xml:space="preserve">কমপক্ষে </w:t>
      </w:r>
      <w:r w:rsidR="00997732" w:rsidRPr="00454759">
        <w:rPr>
          <w:rFonts w:ascii="Kalpurush" w:eastAsia="Nikosh" w:hAnsi="Kalpurush" w:cs="Kalpurush"/>
          <w:color w:val="000000"/>
          <w:sz w:val="24"/>
          <w:szCs w:val="24"/>
          <w:cs/>
          <w:lang w:val="de-DE" w:bidi="bn-BD"/>
        </w:rPr>
        <w:t>দুম্বা</w:t>
      </w:r>
      <w:r w:rsidRPr="00454759">
        <w:rPr>
          <w:rFonts w:ascii="Kalpurush" w:eastAsia="Nikosh" w:hAnsi="Kalpurush" w:cs="Kalpurush"/>
          <w:color w:val="000000"/>
          <w:sz w:val="24"/>
          <w:szCs w:val="24"/>
          <w:cs/>
          <w:lang w:val="de-DE" w:bidi="bn-BD"/>
        </w:rPr>
        <w:t xml:space="preserve">- </w:t>
      </w:r>
      <w:r w:rsidR="00997732" w:rsidRPr="00454759">
        <w:rPr>
          <w:rFonts w:ascii="Kalpurush" w:eastAsia="Nikosh" w:hAnsi="Kalpurush" w:cs="Kalpurush" w:hint="cs"/>
          <w:color w:val="000000"/>
          <w:sz w:val="24"/>
          <w:szCs w:val="24"/>
          <w:cs/>
          <w:lang w:val="de-DE" w:bidi="bn-BD"/>
        </w:rPr>
        <w:t xml:space="preserve">ছয় </w:t>
      </w:r>
      <w:r w:rsidRPr="00454759">
        <w:rPr>
          <w:rFonts w:ascii="Kalpurush" w:eastAsia="Nikosh" w:hAnsi="Kalpurush" w:cs="Kalpurush"/>
          <w:color w:val="000000"/>
          <w:sz w:val="24"/>
          <w:szCs w:val="24"/>
          <w:cs/>
          <w:lang w:val="de-DE" w:bidi="bn-BD"/>
        </w:rPr>
        <w:t>মাস</w:t>
      </w:r>
      <w:r w:rsidRPr="00454759">
        <w:rPr>
          <w:rFonts w:ascii="Kalpurush" w:eastAsia="Nikosh" w:hAnsi="Kalpurush" w:cs="Kalpurush"/>
          <w:color w:val="000000"/>
          <w:sz w:val="24"/>
          <w:szCs w:val="24"/>
          <w:lang w:val="de-DE" w:bidi="bn-BD"/>
        </w:rPr>
        <w:t xml:space="preserve">, </w:t>
      </w:r>
      <w:r w:rsidR="00997732" w:rsidRPr="00454759">
        <w:rPr>
          <w:rFonts w:ascii="Kalpurush" w:eastAsia="Nikosh" w:hAnsi="Kalpurush" w:cs="Kalpurush"/>
          <w:color w:val="000000"/>
          <w:sz w:val="24"/>
          <w:szCs w:val="24"/>
          <w:cs/>
          <w:lang w:val="de-DE" w:bidi="bn-BD"/>
        </w:rPr>
        <w:t>ভেড়া</w:t>
      </w:r>
      <w:r w:rsidRPr="00454759">
        <w:rPr>
          <w:rFonts w:ascii="Kalpurush" w:eastAsia="Nikosh" w:hAnsi="Kalpurush" w:cs="Kalpurush"/>
          <w:color w:val="000000"/>
          <w:sz w:val="24"/>
          <w:szCs w:val="24"/>
          <w:cs/>
          <w:lang w:val="de-DE" w:bidi="bn-BD"/>
        </w:rPr>
        <w:t xml:space="preserve">- </w:t>
      </w:r>
      <w:r w:rsidR="00997732" w:rsidRPr="00454759">
        <w:rPr>
          <w:rFonts w:ascii="Kalpurush" w:eastAsia="Nikosh" w:hAnsi="Kalpurush" w:cs="Kalpurush" w:hint="cs"/>
          <w:color w:val="000000"/>
          <w:sz w:val="24"/>
          <w:szCs w:val="24"/>
          <w:cs/>
          <w:lang w:val="de-DE" w:bidi="bn-BD"/>
        </w:rPr>
        <w:t xml:space="preserve">এক </w:t>
      </w:r>
      <w:r w:rsidRPr="00454759">
        <w:rPr>
          <w:rFonts w:ascii="Kalpurush" w:eastAsia="Nikosh" w:hAnsi="Kalpurush" w:cs="Kalpurush"/>
          <w:color w:val="000000"/>
          <w:sz w:val="24"/>
          <w:szCs w:val="24"/>
          <w:cs/>
          <w:lang w:val="de-DE" w:bidi="bn-BD"/>
        </w:rPr>
        <w:t>বছর</w:t>
      </w:r>
      <w:r w:rsidRPr="00454759">
        <w:rPr>
          <w:rFonts w:ascii="Kalpurush" w:eastAsia="Nikosh" w:hAnsi="Kalpurush" w:cs="Kalpurush"/>
          <w:color w:val="000000"/>
          <w:sz w:val="24"/>
          <w:szCs w:val="24"/>
          <w:lang w:val="de-DE" w:bidi="bn-BD"/>
        </w:rPr>
        <w:t xml:space="preserve">, </w:t>
      </w:r>
      <w:r w:rsidR="00997732" w:rsidRPr="00454759">
        <w:rPr>
          <w:rFonts w:ascii="Kalpurush" w:eastAsia="Nikosh" w:hAnsi="Kalpurush" w:cs="Kalpurush"/>
          <w:color w:val="000000"/>
          <w:sz w:val="24"/>
          <w:szCs w:val="24"/>
          <w:cs/>
          <w:lang w:val="de-DE" w:bidi="bn-BD"/>
        </w:rPr>
        <w:t>ছাগল</w:t>
      </w:r>
      <w:r w:rsidRPr="00454759">
        <w:rPr>
          <w:rFonts w:ascii="Kalpurush" w:eastAsia="Nikosh" w:hAnsi="Kalpurush" w:cs="Kalpurush"/>
          <w:color w:val="000000"/>
          <w:sz w:val="24"/>
          <w:szCs w:val="24"/>
          <w:cs/>
          <w:lang w:val="de-DE" w:bidi="bn-BD"/>
        </w:rPr>
        <w:t xml:space="preserve">- </w:t>
      </w:r>
      <w:r w:rsidR="00997732" w:rsidRPr="00454759">
        <w:rPr>
          <w:rFonts w:ascii="Kalpurush" w:eastAsia="Nikosh" w:hAnsi="Kalpurush" w:cs="Kalpurush" w:hint="cs"/>
          <w:color w:val="000000"/>
          <w:sz w:val="24"/>
          <w:szCs w:val="24"/>
          <w:cs/>
          <w:lang w:val="de-DE" w:bidi="bn-BD"/>
        </w:rPr>
        <w:t xml:space="preserve">এক </w:t>
      </w:r>
      <w:r w:rsidRPr="00454759">
        <w:rPr>
          <w:rFonts w:ascii="Kalpurush" w:eastAsia="Nikosh" w:hAnsi="Kalpurush" w:cs="Kalpurush"/>
          <w:color w:val="000000"/>
          <w:sz w:val="24"/>
          <w:szCs w:val="24"/>
          <w:cs/>
          <w:lang w:val="de-DE" w:bidi="bn-BD"/>
        </w:rPr>
        <w:t>বছর</w:t>
      </w:r>
      <w:r w:rsidRPr="00454759">
        <w:rPr>
          <w:rFonts w:ascii="Kalpurush" w:eastAsia="Nikosh" w:hAnsi="Kalpurush" w:cs="Kalpurush"/>
          <w:color w:val="000000"/>
          <w:sz w:val="24"/>
          <w:szCs w:val="24"/>
          <w:lang w:val="de-DE" w:bidi="bn-BD"/>
        </w:rPr>
        <w:t xml:space="preserve">, </w:t>
      </w:r>
      <w:r w:rsidR="00997732" w:rsidRPr="00454759">
        <w:rPr>
          <w:rFonts w:ascii="Kalpurush" w:eastAsia="Nikosh" w:hAnsi="Kalpurush" w:cs="Kalpurush"/>
          <w:color w:val="000000"/>
          <w:sz w:val="24"/>
          <w:szCs w:val="24"/>
          <w:cs/>
          <w:lang w:val="de-DE" w:bidi="bn-BD"/>
        </w:rPr>
        <w:t xml:space="preserve">গরু- </w:t>
      </w:r>
      <w:r w:rsidR="00997732" w:rsidRPr="00454759">
        <w:rPr>
          <w:rFonts w:ascii="Kalpurush" w:eastAsia="Nikosh" w:hAnsi="Kalpurush" w:cs="Kalpurush" w:hint="cs"/>
          <w:color w:val="000000"/>
          <w:sz w:val="24"/>
          <w:szCs w:val="24"/>
          <w:cs/>
          <w:lang w:val="de-DE" w:bidi="bn-BD"/>
        </w:rPr>
        <w:lastRenderedPageBreak/>
        <w:t>দু’</w:t>
      </w:r>
      <w:r w:rsidR="00997732" w:rsidRPr="00454759">
        <w:rPr>
          <w:rFonts w:ascii="Kalpurush" w:eastAsia="Nikosh" w:hAnsi="Kalpurush" w:cs="Kalpurush"/>
          <w:color w:val="000000"/>
          <w:sz w:val="24"/>
          <w:szCs w:val="24"/>
          <w:cs/>
          <w:lang w:val="de-DE" w:bidi="bn-BD"/>
        </w:rPr>
        <w:t>বছর ও উট</w:t>
      </w:r>
      <w:r w:rsidRPr="00454759">
        <w:rPr>
          <w:rFonts w:ascii="Kalpurush" w:eastAsia="Nikosh" w:hAnsi="Kalpurush" w:cs="Kalpurush"/>
          <w:color w:val="000000"/>
          <w:sz w:val="24"/>
          <w:szCs w:val="24"/>
          <w:cs/>
          <w:lang w:val="de-DE" w:bidi="bn-BD"/>
        </w:rPr>
        <w:t xml:space="preserve">- </w:t>
      </w:r>
      <w:r w:rsidR="00997732" w:rsidRPr="00454759">
        <w:rPr>
          <w:rFonts w:ascii="Kalpurush" w:eastAsia="Nikosh" w:hAnsi="Kalpurush" w:cs="Kalpurush" w:hint="cs"/>
          <w:color w:val="000000"/>
          <w:sz w:val="24"/>
          <w:szCs w:val="24"/>
          <w:cs/>
          <w:lang w:val="de-DE" w:bidi="bn-BD"/>
        </w:rPr>
        <w:t xml:space="preserve">পাঁচ </w:t>
      </w:r>
      <w:r w:rsidRPr="00454759">
        <w:rPr>
          <w:rFonts w:ascii="Kalpurush" w:eastAsia="Nikosh" w:hAnsi="Kalpurush" w:cs="Kalpurush"/>
          <w:color w:val="000000"/>
          <w:sz w:val="24"/>
          <w:szCs w:val="24"/>
          <w:cs/>
          <w:lang w:val="de-DE" w:bidi="bn-BD"/>
        </w:rPr>
        <w:t>বছর। প্রাণী একচোখ ওয়ালা</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অসুস্থ</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খোঁড়া পা ওয়ালা</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খুবই দুর্বল</w:t>
      </w:r>
      <w:r w:rsidRPr="00454759">
        <w:rPr>
          <w:rFonts w:ascii="Kalpurush" w:eastAsia="Nikosh" w:hAnsi="Kalpurush" w:cs="Kalpurush"/>
          <w:color w:val="000000"/>
          <w:sz w:val="24"/>
          <w:szCs w:val="24"/>
          <w:lang w:val="de-DE" w:bidi="bn-BD"/>
        </w:rPr>
        <w:t xml:space="preserve"> </w:t>
      </w:r>
      <w:r w:rsidR="00997732" w:rsidRPr="00454759">
        <w:rPr>
          <w:rFonts w:ascii="Kalpurush" w:eastAsia="Nikosh" w:hAnsi="Kalpurush" w:cs="Kalpurush"/>
          <w:color w:val="000000"/>
          <w:sz w:val="24"/>
          <w:szCs w:val="24"/>
          <w:cs/>
          <w:lang w:val="de-DE" w:bidi="bn-BD"/>
        </w:rPr>
        <w:t>হওয়া যাবে না।</w:t>
      </w:r>
      <w:r w:rsidR="00997732" w:rsidRPr="00454759">
        <w:rPr>
          <w:rStyle w:val="FootnoteReference"/>
          <w:rFonts w:ascii="Kalpurush" w:eastAsia="Nikosh" w:hAnsi="Kalpurush" w:cs="Kalpurush"/>
          <w:color w:val="000000"/>
          <w:sz w:val="24"/>
          <w:szCs w:val="24"/>
          <w:cs/>
          <w:lang w:val="de-DE" w:bidi="bn-BD"/>
        </w:rPr>
        <w:footnoteReference w:id="94"/>
      </w:r>
    </w:p>
    <w:p w:rsidR="00DC7A57" w:rsidRPr="00454759" w:rsidRDefault="00091DE9" w:rsidP="00997732">
      <w:pPr>
        <w:numPr>
          <w:ilvl w:val="0"/>
          <w:numId w:val="151"/>
        </w:numPr>
        <w:bidi w:val="0"/>
        <w:spacing w:after="0"/>
        <w:jc w:val="both"/>
        <w:rPr>
          <w:rFonts w:ascii="NikoshBAN" w:eastAsia="NikoshBAN" w:hAnsi="NikoshBAN" w:cs="NikoshBAN"/>
          <w:color w:val="000000"/>
          <w:sz w:val="24"/>
          <w:szCs w:val="24"/>
          <w:lang w:val="nb-NO"/>
        </w:rPr>
      </w:pPr>
      <w:r>
        <w:rPr>
          <w:rFonts w:ascii="Kalpurush" w:eastAsia="Nikosh" w:hAnsi="Kalpurush" w:cs="Kalpurush"/>
          <w:color w:val="000000"/>
          <w:sz w:val="24"/>
          <w:szCs w:val="24"/>
          <w:cs/>
          <w:lang w:val="de-DE" w:bidi="bn-BD"/>
        </w:rPr>
        <w:t>উ</w:t>
      </w:r>
      <w:r>
        <w:rPr>
          <w:rFonts w:ascii="Kalpurush" w:eastAsia="Nikosh" w:hAnsi="Kalpurush" w:cs="Kalpurush" w:hint="cs"/>
          <w:color w:val="000000"/>
          <w:sz w:val="24"/>
          <w:szCs w:val="24"/>
          <w:cs/>
          <w:lang w:val="de-DE" w:bidi="bn-BD"/>
        </w:rPr>
        <w:t>ট</w:t>
      </w:r>
      <w:r w:rsidR="00DC7A57" w:rsidRPr="00454759">
        <w:rPr>
          <w:rFonts w:ascii="Kalpurush" w:eastAsia="Nikosh" w:hAnsi="Kalpurush" w:cs="Kalpurush"/>
          <w:color w:val="000000"/>
          <w:sz w:val="24"/>
          <w:szCs w:val="24"/>
          <w:cs/>
          <w:lang w:val="de-DE" w:bidi="bn-BD"/>
        </w:rPr>
        <w:t xml:space="preserve"> ও গরু হলে একটা পশু সর্বোচ্চ সাত</w:t>
      </w:r>
      <w:r w:rsidR="00997732" w:rsidRPr="00454759">
        <w:rPr>
          <w:rFonts w:ascii="Kalpurush" w:eastAsia="Nikosh" w:hAnsi="Kalpurush" w:cs="Kalpurush" w:hint="cs"/>
          <w:color w:val="000000"/>
          <w:sz w:val="24"/>
          <w:szCs w:val="24"/>
          <w:cs/>
          <w:lang w:val="de-DE" w:bidi="bn-BD"/>
        </w:rPr>
        <w:t xml:space="preserve"> </w:t>
      </w:r>
      <w:r w:rsidR="00DC7A57" w:rsidRPr="00454759">
        <w:rPr>
          <w:rFonts w:ascii="Kalpurush" w:eastAsia="Nikosh" w:hAnsi="Kalpurush" w:cs="Kalpurush"/>
          <w:color w:val="000000"/>
          <w:sz w:val="24"/>
          <w:szCs w:val="24"/>
          <w:cs/>
          <w:lang w:val="de-DE" w:bidi="bn-BD"/>
        </w:rPr>
        <w:t xml:space="preserve">জনে বা এর কম সংখ্যায় (জোড় বা বিজোড়) অংশ নিতে পারবেন। আর ভেড়া বা ছাগল হলে একজনের জন্য একটা পশু যবেহ করতে হবে। </w:t>
      </w:r>
      <w:r w:rsidR="00DC7A57" w:rsidRPr="00454759">
        <w:rPr>
          <w:rFonts w:ascii="Kalpurush" w:eastAsia="Nikosh" w:hAnsi="Kalpurush" w:cs="Kalpurush"/>
          <w:color w:val="000000"/>
          <w:sz w:val="24"/>
          <w:szCs w:val="24"/>
          <w:cs/>
          <w:lang w:val="nb-NO" w:bidi="bn-BD"/>
        </w:rPr>
        <w:t>যবেহ করা পশুর গোশত চাইলে নিজে খাওয়া যাবে এবং সাথে করে দেশেও নিয়ে আসা যাবে</w:t>
      </w:r>
      <w:r w:rsidR="00DC7A57" w:rsidRPr="00454759">
        <w:rPr>
          <w:rFonts w:ascii="Kalpurush" w:eastAsia="Nikosh" w:hAnsi="Kalpurush" w:cs="Kalpurush"/>
          <w:color w:val="000000"/>
          <w:sz w:val="24"/>
          <w:szCs w:val="24"/>
          <w:lang w:val="nb-NO" w:bidi="bn-BD"/>
        </w:rPr>
        <w:t xml:space="preserve">, </w:t>
      </w:r>
      <w:r w:rsidR="00DC7A57" w:rsidRPr="00454759">
        <w:rPr>
          <w:rFonts w:ascii="Kalpurush" w:eastAsia="Nikosh" w:hAnsi="Kalpurush" w:cs="Kalpurush"/>
          <w:color w:val="000000"/>
          <w:sz w:val="24"/>
          <w:szCs w:val="24"/>
          <w:cs/>
          <w:lang w:val="nb-NO" w:bidi="bn-BD"/>
        </w:rPr>
        <w:t xml:space="preserve">যেমনটা করেছেন রাসূলুল্লাহ </w:t>
      </w:r>
      <w:r w:rsidR="00997732" w:rsidRPr="00454759">
        <w:rPr>
          <w:rFonts w:ascii="Kalpurush" w:eastAsia="Nikosh" w:hAnsi="Kalpurush" w:cs="Kalpurush"/>
          <w:color w:val="000000"/>
          <w:sz w:val="24"/>
          <w:szCs w:val="24"/>
          <w:cs/>
          <w:lang w:val="nb-NO" w:bidi="bn-BD"/>
        </w:rPr>
        <w:t>সাল্লাল্লাহু আলাইহি ওয়াসাল্লাম</w:t>
      </w:r>
      <w:r w:rsidR="00997732" w:rsidRPr="00454759">
        <w:rPr>
          <w:rFonts w:ascii="Kalpurush" w:eastAsia="Nikosh" w:hAnsi="Kalpurush" w:cs="SolaimanLipi" w:hint="cs"/>
          <w:color w:val="000000"/>
          <w:sz w:val="24"/>
          <w:szCs w:val="24"/>
          <w:cs/>
          <w:lang w:val="nb-NO" w:bidi="hi-IN"/>
        </w:rPr>
        <w:t>।</w:t>
      </w:r>
      <w:r w:rsidR="00DC7A57" w:rsidRPr="00454759">
        <w:rPr>
          <w:rFonts w:ascii="Nikosh" w:eastAsia="Nikosh" w:hAnsi="Nikosh" w:cs="SolaimanLipi"/>
          <w:color w:val="000000"/>
          <w:sz w:val="24"/>
          <w:szCs w:val="24"/>
          <w:cs/>
          <w:lang w:val="nb-NO" w:bidi="hi-IN"/>
        </w:rPr>
        <w:t xml:space="preserve"> </w:t>
      </w:r>
      <w:r w:rsidR="00DC7A57" w:rsidRPr="00454759">
        <w:rPr>
          <w:rFonts w:ascii="Nikosh" w:eastAsia="Nikosh" w:hAnsi="Nikosh" w:cs="Kalpurush"/>
          <w:color w:val="000000"/>
          <w:sz w:val="24"/>
          <w:szCs w:val="24"/>
          <w:cs/>
          <w:lang w:val="nb-NO" w:bidi="bn-IN"/>
        </w:rPr>
        <w:t>যবেহ করা পশুর গোশত গরীব ও মিসকীন লোকদের বেশি</w:t>
      </w:r>
      <w:r w:rsidR="00997732" w:rsidRPr="00454759">
        <w:rPr>
          <w:rFonts w:ascii="Nikosh" w:eastAsia="Nikosh" w:hAnsi="Nikosh" w:cs="Kalpurush"/>
          <w:color w:val="000000"/>
          <w:sz w:val="24"/>
          <w:szCs w:val="24"/>
          <w:cs/>
          <w:lang w:val="nb-NO" w:bidi="bn-IN"/>
        </w:rPr>
        <w:t xml:space="preserve"> পরিমাণে বিতরণ </w:t>
      </w:r>
      <w:r w:rsidR="00DC7A57" w:rsidRPr="00454759">
        <w:rPr>
          <w:rFonts w:ascii="Nikosh" w:eastAsia="Nikosh" w:hAnsi="Nikosh" w:cs="Kalpurush"/>
          <w:color w:val="000000"/>
          <w:sz w:val="24"/>
          <w:szCs w:val="24"/>
          <w:cs/>
          <w:lang w:val="nb-NO" w:bidi="bn-IN"/>
        </w:rPr>
        <w:t>করা বাঞ্চণীয়।</w:t>
      </w:r>
    </w:p>
    <w:p w:rsidR="00DC7A57" w:rsidRPr="00454759" w:rsidRDefault="00DC7A57" w:rsidP="00997732">
      <w:pPr>
        <w:numPr>
          <w:ilvl w:val="0"/>
          <w:numId w:val="149"/>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কেউ হাদী করতে না পারলে এর পরিবর্তে তিনি</w:t>
      </w:r>
      <w:r w:rsidR="00997732" w:rsidRPr="00454759">
        <w:rPr>
          <w:rFonts w:ascii="Kalpurush" w:eastAsia="Nikosh" w:hAnsi="Kalpurush" w:cs="Kalpurush"/>
          <w:color w:val="000000"/>
          <w:sz w:val="24"/>
          <w:szCs w:val="24"/>
          <w:cs/>
          <w:lang w:val="de-DE" w:bidi="bn-BD"/>
        </w:rPr>
        <w:t xml:space="preserve"> হজের পরবর্তী তিন দিন</w:t>
      </w:r>
      <w:r w:rsidRPr="00454759">
        <w:rPr>
          <w:rFonts w:ascii="Kalpurush" w:eastAsia="Nikosh" w:hAnsi="Kalpurush" w:cs="Kalpurush"/>
          <w:color w:val="000000"/>
          <w:sz w:val="24"/>
          <w:szCs w:val="24"/>
          <w:cs/>
          <w:lang w:val="de-DE" w:bidi="bn-BD"/>
        </w:rPr>
        <w:t xml:space="preserve"> এবং দেশে ফিরে ৭</w:t>
      </w:r>
      <w:r w:rsidR="00997732" w:rsidRPr="00454759">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দিন (ধারাবাহিকভাবে অথবা ভেঙ্গে ভেঙ্গে)</w:t>
      </w:r>
      <w:r w:rsidR="00997732" w:rsidRPr="00454759">
        <w:rPr>
          <w:rFonts w:ascii="Kalpurush" w:eastAsia="Nikosh" w:hAnsi="Kalpurush" w:cs="Kalpurush" w:hint="cs"/>
          <w:color w:val="000000"/>
          <w:sz w:val="24"/>
          <w:szCs w:val="24"/>
          <w:cs/>
          <w:lang w:val="de-DE" w:bidi="bn-BD"/>
        </w:rPr>
        <w:t xml:space="preserve"> </w:t>
      </w:r>
      <w:r w:rsidR="00997732" w:rsidRPr="00454759">
        <w:rPr>
          <w:rFonts w:ascii="Kalpurush" w:eastAsia="Nikosh" w:hAnsi="Kalpurush" w:cs="Kalpurush"/>
          <w:color w:val="000000"/>
          <w:sz w:val="24"/>
          <w:szCs w:val="24"/>
          <w:cs/>
          <w:lang w:val="de-DE" w:bidi="bn-BD"/>
        </w:rPr>
        <w:t>সাওম</w:t>
      </w:r>
      <w:r w:rsidR="00997732" w:rsidRPr="00454759">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রাখবেন। মক্কাবাসীদের হাদী করা ওয়াজিব নয়</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এমনকি সাওম</w:t>
      </w:r>
      <w:r w:rsidR="00997732" w:rsidRPr="00454759">
        <w:rPr>
          <w:rFonts w:ascii="Kalpurush" w:eastAsia="Nikosh" w:hAnsi="Kalpurush" w:cs="Kalpurush"/>
          <w:color w:val="000000"/>
          <w:sz w:val="24"/>
          <w:szCs w:val="24"/>
          <w:cs/>
          <w:lang w:val="de-DE" w:bidi="bn-BD"/>
        </w:rPr>
        <w:t>ও রাখতে হবে না।</w:t>
      </w:r>
      <w:r w:rsidR="00997732" w:rsidRPr="00454759">
        <w:rPr>
          <w:rStyle w:val="FootnoteReference"/>
          <w:rFonts w:ascii="Kalpurush" w:eastAsia="Nikosh" w:hAnsi="Kalpurush" w:cs="Kalpurush"/>
          <w:color w:val="000000"/>
          <w:sz w:val="24"/>
          <w:szCs w:val="24"/>
          <w:cs/>
          <w:lang w:val="de-DE" w:bidi="bn-BD"/>
        </w:rPr>
        <w:footnoteReference w:id="95"/>
      </w:r>
    </w:p>
    <w:p w:rsidR="00DC7A57" w:rsidRPr="00454759" w:rsidRDefault="00DC7A57" w:rsidP="00DC7A57">
      <w:pPr>
        <w:numPr>
          <w:ilvl w:val="0"/>
          <w:numId w:val="149"/>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হাদী তিন পদ্ধতিতে আদায় করতে পারেন। প্রথমত</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ব্যাংকের মাধ্যমে হাদী যবেহ করার ব্যবস্থা করা। দ্বিতীয়ত</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আপনার হজ এজেন্সির মাধ্যমে। তৃতীয়ত</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নিজে হাট থেকে হাদী কিনে করা যায়। মিনায় তাবু এলাকায় কে</w:t>
      </w:r>
      <w:r w:rsidR="00091DE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থাও হাদী </w:t>
      </w:r>
      <w:r w:rsidR="00091DE9">
        <w:rPr>
          <w:rFonts w:ascii="Kalpurush" w:eastAsia="Nikosh" w:hAnsi="Kalpurush" w:cs="Kalpurush" w:hint="cs"/>
          <w:color w:val="000000"/>
          <w:sz w:val="24"/>
          <w:szCs w:val="24"/>
          <w:cs/>
          <w:lang w:val="de-DE" w:bidi="bn-BD"/>
        </w:rPr>
        <w:t xml:space="preserve">যবাই </w:t>
      </w:r>
      <w:r w:rsidRPr="00454759">
        <w:rPr>
          <w:rFonts w:ascii="Kalpurush" w:eastAsia="Nikosh" w:hAnsi="Kalpurush" w:cs="Kalpurush"/>
          <w:color w:val="000000"/>
          <w:sz w:val="24"/>
          <w:szCs w:val="24"/>
          <w:cs/>
          <w:lang w:val="de-DE" w:bidi="bn-BD"/>
        </w:rPr>
        <w:t>করা দেখতে পাবেন না। হাদী করার জন্য নির্ধারিত আলাদা জায়গা আছে মু</w:t>
      </w:r>
      <w:r w:rsidR="00091DE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আইস</w:t>
      </w:r>
      <w:r w:rsidR="00091DE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ম নামক এলাকায় যা মিনার সীমানার ভিতর অবস্থিত। </w:t>
      </w:r>
    </w:p>
    <w:p w:rsidR="00DC7A57" w:rsidRPr="00454759" w:rsidRDefault="00DC7A57" w:rsidP="00091DE9">
      <w:pPr>
        <w:numPr>
          <w:ilvl w:val="0"/>
          <w:numId w:val="149"/>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ব্যাংকের মাধ্যমে হাদ</w:t>
      </w:r>
      <w:r w:rsidR="00091DE9">
        <w:rPr>
          <w:rFonts w:ascii="Kalpurush" w:eastAsia="Nikosh" w:hAnsi="Kalpurush" w:cs="Kalpurush"/>
          <w:color w:val="000000"/>
          <w:sz w:val="24"/>
          <w:szCs w:val="24"/>
          <w:cs/>
          <w:lang w:val="de-DE" w:bidi="bn-BD"/>
        </w:rPr>
        <w:t>ী করা</w:t>
      </w:r>
      <w:r w:rsidRPr="00454759">
        <w:rPr>
          <w:rFonts w:ascii="Kalpurush" w:eastAsia="Nikosh" w:hAnsi="Kalpurush" w:cs="Kalpurush"/>
          <w:color w:val="000000"/>
          <w:sz w:val="24"/>
          <w:szCs w:val="24"/>
          <w:cs/>
          <w:lang w:val="de-DE" w:bidi="bn-BD"/>
        </w:rPr>
        <w:t xml:space="preserve"> সবচেয়ে বিশ্বস্ত পন্থা। হজের</w:t>
      </w:r>
      <w:r w:rsidR="00091DE9">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 xml:space="preserve">পূর্বে আল-রাজী ব্যাংক বা অন্য কোনো ব্যাংক এর বুথে হাদীর জন্য ৪৫০-৫০০ রিয়াল জমা </w:t>
      </w:r>
      <w:r w:rsidRPr="00454759">
        <w:rPr>
          <w:rFonts w:ascii="Kalpurush" w:eastAsia="Nikosh" w:hAnsi="Kalpurush" w:cs="Kalpurush"/>
          <w:color w:val="000000"/>
          <w:sz w:val="24"/>
          <w:szCs w:val="24"/>
          <w:cs/>
          <w:lang w:val="de-DE" w:bidi="bn-BD"/>
        </w:rPr>
        <w:lastRenderedPageBreak/>
        <w:t xml:space="preserve">দিয়ে রশিদ বা টিকিট সংগ্রহ করুন। </w:t>
      </w:r>
      <w:r w:rsidR="00BB1BC4">
        <w:rPr>
          <w:rFonts w:ascii="Kalpurush" w:eastAsia="Nikosh" w:hAnsi="Kalpurush" w:cs="Kalpurush"/>
          <w:color w:val="000000"/>
          <w:sz w:val="24"/>
          <w:szCs w:val="24"/>
          <w:cs/>
          <w:lang w:val="de-DE" w:bidi="bn-BD"/>
        </w:rPr>
        <w:t>সাধারণ</w:t>
      </w:r>
      <w:r w:rsidRPr="00454759">
        <w:rPr>
          <w:rFonts w:ascii="Kalpurush" w:eastAsia="Nikosh" w:hAnsi="Kalpurush" w:cs="Kalpurush"/>
          <w:color w:val="000000"/>
          <w:sz w:val="24"/>
          <w:szCs w:val="24"/>
          <w:cs/>
          <w:lang w:val="de-DE" w:bidi="bn-BD"/>
        </w:rPr>
        <w:t>ত ব্যাংক কর্ত</w:t>
      </w:r>
      <w:r w:rsidR="00091DE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পক্ষ ১০ যিলহজ সকাল ১০টা থেকে হাদী জবেহ করা শুরু করেন এবং যারা মোবাইল নং দেন তাদের এস.এম.এস এর মাধ্যমে হাদী সম্পন্ন করা নিশ্চিত করেন। মক্কা ও মদীনায় অনেক হাদীর টাকা জমা দেওয়ার ছোট ছোট ব্যাংক বুথ দেখতে পাবেন। হজের</w:t>
      </w:r>
      <w:r w:rsidR="00091DE9">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একটু আগেভাগেই টিকেট ক্রয় করা উত্তম</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নইলে পরে হাদী টিকেট পাওয়া যায় না।</w:t>
      </w:r>
    </w:p>
    <w:p w:rsidR="00DC7A57" w:rsidRPr="00454759" w:rsidRDefault="00DC7A57" w:rsidP="00DC7A57">
      <w:pPr>
        <w:numPr>
          <w:ilvl w:val="0"/>
          <w:numId w:val="149"/>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আপনারা কয়েকজনে আপনার হজ এজেন্সির নেতাকে হাদীর টাকা দিয়ে দিতে পারেন। আপনার হজ এজেন্সি নেতা তিনি মিনায় হাট থেকে হাদী ক্রয় করে জবেহ করার ব্যবস্থা করতে পারেন। আবার আপনি নিজে মিনায় হাটে গিয়ে পশু ক্রয় করে জবেহ করতে পারেন</w:t>
      </w:r>
      <w:r w:rsidRPr="00454759">
        <w:rPr>
          <w:rFonts w:ascii="Nikosh" w:eastAsia="Nikosh" w:hAnsi="Nikosh" w:cs="SolaimanLipi"/>
          <w:color w:val="000000"/>
          <w:sz w:val="24"/>
          <w:szCs w:val="24"/>
          <w:cs/>
          <w:lang w:val="de-DE" w:bidi="hi-IN"/>
        </w:rPr>
        <w:t xml:space="preserve">। </w:t>
      </w:r>
      <w:r w:rsidRPr="00454759">
        <w:rPr>
          <w:rFonts w:ascii="Nikosh" w:eastAsia="Nikosh" w:hAnsi="Nikosh" w:cs="Kalpurush"/>
          <w:color w:val="000000"/>
          <w:sz w:val="24"/>
          <w:szCs w:val="24"/>
          <w:cs/>
          <w:lang w:val="de-DE" w:bidi="bn-IN"/>
        </w:rPr>
        <w:t xml:space="preserve">এমন করলে আপনি কিছু গোস্ত খাওয়ার জন্য নিয়ে আসতে পারেন। তবে </w:t>
      </w:r>
      <w:r w:rsidR="00BB1BC4">
        <w:rPr>
          <w:rFonts w:ascii="Nikosh" w:eastAsia="Nikosh" w:hAnsi="Nikosh" w:cs="Kalpurush"/>
          <w:color w:val="000000"/>
          <w:sz w:val="24"/>
          <w:szCs w:val="24"/>
          <w:cs/>
          <w:lang w:val="de-DE" w:bidi="bn-IN"/>
        </w:rPr>
        <w:t>সাধারণ</w:t>
      </w:r>
      <w:r w:rsidRPr="00454759">
        <w:rPr>
          <w:rFonts w:ascii="Nikosh" w:eastAsia="Nikosh" w:hAnsi="Nikosh" w:cs="Kalpurush"/>
          <w:color w:val="000000"/>
          <w:sz w:val="24"/>
          <w:szCs w:val="24"/>
          <w:cs/>
          <w:lang w:val="de-DE" w:bidi="bn-IN"/>
        </w:rPr>
        <w:t xml:space="preserve"> হাজীদের পক্ষে হাটে যাওয়া সম্ভব নয়</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তাই প্রথম দ</w:t>
      </w:r>
      <w:r w:rsidR="00091DE9">
        <w:rPr>
          <w:rFonts w:ascii="Kalpurush" w:eastAsia="Nikosh" w:hAnsi="Kalpurush" w:cs="Kalpurush"/>
          <w:color w:val="000000"/>
          <w:sz w:val="24"/>
          <w:szCs w:val="24"/>
          <w:cs/>
          <w:lang w:val="de-DE" w:bidi="bn-BD"/>
        </w:rPr>
        <w:t>ুইটির যে কোনো একটি পদ্ধতি অনুসর</w:t>
      </w:r>
      <w:r w:rsidR="00091DE9">
        <w:rPr>
          <w:rFonts w:ascii="Kalpurush" w:eastAsia="Nikosh" w:hAnsi="Kalpurush" w:cs="Kalpurush" w:hint="cs"/>
          <w:color w:val="000000"/>
          <w:sz w:val="24"/>
          <w:szCs w:val="24"/>
          <w:cs/>
          <w:lang w:val="de-DE" w:bidi="bn-BD"/>
        </w:rPr>
        <w:t>ণ</w:t>
      </w:r>
      <w:r w:rsidRPr="00454759">
        <w:rPr>
          <w:rFonts w:ascii="Kalpurush" w:eastAsia="Nikosh" w:hAnsi="Kalpurush" w:cs="Kalpurush"/>
          <w:color w:val="000000"/>
          <w:sz w:val="24"/>
          <w:szCs w:val="24"/>
          <w:cs/>
          <w:lang w:val="de-DE" w:bidi="bn-BD"/>
        </w:rPr>
        <w:t xml:space="preserve"> করুন।</w:t>
      </w:r>
    </w:p>
    <w:p w:rsidR="00DC7A57" w:rsidRPr="00454759" w:rsidRDefault="00DC7A57" w:rsidP="00997732">
      <w:pPr>
        <w:numPr>
          <w:ilvl w:val="0"/>
          <w:numId w:val="150"/>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নিজ হাতে যবেহ করা সুন্নাত। রাসূল সাল্লাল্লাহু আলাইহি ওয়াসাল্লাম হজে</w:t>
      </w:r>
      <w:r w:rsidR="00997732" w:rsidRPr="00454759">
        <w:rPr>
          <w:rFonts w:ascii="Kalpurush" w:eastAsia="Nikosh" w:hAnsi="Kalpurush" w:cs="Kalpurush" w:hint="cs"/>
          <w:color w:val="000000"/>
          <w:sz w:val="24"/>
          <w:szCs w:val="24"/>
          <w:cs/>
          <w:lang w:val="de-DE" w:bidi="bn-BD"/>
        </w:rPr>
        <w:t xml:space="preserve"> </w:t>
      </w:r>
      <w:r w:rsidR="00091DE9">
        <w:rPr>
          <w:rFonts w:ascii="Kalpurush" w:eastAsia="Nikosh" w:hAnsi="Kalpurush" w:cs="Kalpurush"/>
          <w:color w:val="000000"/>
          <w:sz w:val="24"/>
          <w:szCs w:val="24"/>
          <w:cs/>
          <w:lang w:val="de-DE" w:bidi="bn-BD"/>
        </w:rPr>
        <w:t>৬৩টি উ</w:t>
      </w:r>
      <w:r w:rsidR="00091DE9">
        <w:rPr>
          <w:rFonts w:ascii="Kalpurush" w:eastAsia="Nikosh" w:hAnsi="Kalpurush" w:cs="Kalpurush" w:hint="cs"/>
          <w:color w:val="000000"/>
          <w:sz w:val="24"/>
          <w:szCs w:val="24"/>
          <w:cs/>
          <w:lang w:val="de-DE" w:bidi="bn-BD"/>
        </w:rPr>
        <w:t>ট</w:t>
      </w:r>
      <w:r w:rsidRPr="00454759">
        <w:rPr>
          <w:rFonts w:ascii="Kalpurush" w:eastAsia="Nikosh" w:hAnsi="Kalpurush" w:cs="Kalpurush"/>
          <w:color w:val="000000"/>
          <w:sz w:val="24"/>
          <w:szCs w:val="24"/>
          <w:cs/>
          <w:lang w:val="de-DE" w:bidi="bn-BD"/>
        </w:rPr>
        <w:t xml:space="preserve"> জবেহ করেছিলেন। যবেহ করার সময় প্রাণীর মুখ থাকবে দক্ষিণ দিকে এবং পশুকে বাম দিকে কাত করে শোয়াতে হবে ও এর পা গুলো ডান দিকে অতঃপর কিবলামুখি হয়ে ছুরি চালাতে হবে।</w:t>
      </w:r>
      <w:r w:rsidR="00997732" w:rsidRPr="00454759">
        <w:rPr>
          <w:rStyle w:val="FootnoteReference"/>
          <w:rFonts w:ascii="Kalpurush" w:eastAsia="Nikosh" w:hAnsi="Kalpurush" w:cs="Kalpurush"/>
          <w:color w:val="000000"/>
          <w:sz w:val="24"/>
          <w:szCs w:val="24"/>
          <w:cs/>
          <w:lang w:val="de-DE" w:bidi="bn-BD"/>
        </w:rPr>
        <w:footnoteReference w:id="96"/>
      </w:r>
    </w:p>
    <w:p w:rsidR="00DC7A57" w:rsidRPr="00454759" w:rsidRDefault="00DC7A57" w:rsidP="00DC7A57">
      <w:pPr>
        <w:numPr>
          <w:ilvl w:val="0"/>
          <w:numId w:val="15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যবেহ করার সময় এ 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 পাঠ করুন:</w:t>
      </w:r>
    </w:p>
    <w:p w:rsidR="00DC7A57" w:rsidRPr="00454759" w:rsidRDefault="00DC7A57" w:rsidP="00997732">
      <w:pPr>
        <w:spacing w:after="0"/>
        <w:jc w:val="both"/>
        <w:rPr>
          <w:rFonts w:ascii="Nikosh" w:eastAsia="Nikosh" w:hAnsi="Nikosh" w:cs="KFGQPC Uthman Taha Naskh"/>
          <w:color w:val="000000"/>
          <w:sz w:val="24"/>
          <w:szCs w:val="24"/>
          <w:lang w:val="nb-NO"/>
        </w:rPr>
      </w:pPr>
      <w:r w:rsidRPr="00454759">
        <w:rPr>
          <w:rFonts w:ascii="Nikosh" w:eastAsia="Nikosh" w:hAnsi="Nikosh" w:cs="KFGQPC Uthman Taha Naskh" w:hint="cs"/>
          <w:color w:val="000000"/>
          <w:sz w:val="24"/>
          <w:szCs w:val="24"/>
          <w:rtl/>
          <w:lang w:val="nb-NO"/>
        </w:rPr>
        <w:t>بِسْمِ اللهِ وَاللهُ أَكْبَرُ</w:t>
      </w:r>
      <w:r w:rsidR="00997732" w:rsidRPr="00454759">
        <w:rPr>
          <w:rFonts w:ascii="Nikosh" w:eastAsia="Nikosh" w:hAnsi="Nikosh" w:cs="KFGQPC Uthman Taha Naskh" w:hint="cs"/>
          <w:color w:val="000000"/>
          <w:sz w:val="24"/>
          <w:szCs w:val="24"/>
          <w:rtl/>
          <w:lang w:val="nb-NO"/>
        </w:rPr>
        <w:t>،</w:t>
      </w:r>
      <w:r w:rsidRPr="00454759">
        <w:rPr>
          <w:rFonts w:ascii="Nikosh" w:eastAsia="Nikosh" w:hAnsi="Nikosh" w:cs="Kalpurush" w:hint="cs"/>
          <w:color w:val="000000"/>
          <w:sz w:val="24"/>
          <w:szCs w:val="24"/>
          <w:cs/>
          <w:lang w:val="nb-NO" w:bidi="bn-BD"/>
        </w:rPr>
        <w:t xml:space="preserve"> </w:t>
      </w:r>
      <w:r w:rsidRPr="00454759">
        <w:rPr>
          <w:rFonts w:ascii="Nikosh" w:eastAsia="Nikosh" w:hAnsi="Nikosh" w:cs="KFGQPC Uthman Taha Naskh" w:hint="cs"/>
          <w:color w:val="000000"/>
          <w:sz w:val="24"/>
          <w:szCs w:val="24"/>
          <w:rtl/>
          <w:lang w:val="nb-NO"/>
        </w:rPr>
        <w:t>اَللهم مِنْكَ وَلَكَ، اَللهم تَقَبَّلْ مِنِّي</w:t>
      </w:r>
      <w:r w:rsidR="00997732" w:rsidRPr="00454759">
        <w:rPr>
          <w:rFonts w:ascii="Nikosh" w:eastAsia="Nikosh" w:hAnsi="Nikosh" w:cs="KFGQPC Uthman Taha Naskh" w:hint="cs"/>
          <w:color w:val="000000"/>
          <w:sz w:val="24"/>
          <w:szCs w:val="24"/>
          <w:rtl/>
          <w:lang w:val="nb-NO"/>
        </w:rPr>
        <w:t>.</w:t>
      </w:r>
      <w:r w:rsidRPr="00454759">
        <w:rPr>
          <w:rFonts w:ascii="Nikosh" w:eastAsia="Nikosh" w:hAnsi="Nikosh" w:cs="KFGQPC Uthman Taha Naskh" w:hint="cs"/>
          <w:color w:val="000000"/>
          <w:sz w:val="24"/>
          <w:szCs w:val="24"/>
          <w:rtl/>
          <w:lang w:val="nb-NO"/>
        </w:rPr>
        <w:t>ْ</w:t>
      </w:r>
    </w:p>
    <w:p w:rsidR="00DC7A57" w:rsidRPr="00454759" w:rsidRDefault="00DC7A57" w:rsidP="00997732">
      <w:pPr>
        <w:bidi w:val="0"/>
        <w:spacing w:after="0"/>
        <w:ind w:left="36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বিসমিল্লাহি আল্লাহু আকবর</w:t>
      </w:r>
      <w:r w:rsidRPr="00454759">
        <w:rPr>
          <w:rFonts w:ascii="Kalpurush" w:eastAsia="Nikosh" w:hAnsi="Kalpurush" w:cs="Kalpurush"/>
          <w:color w:val="000000"/>
          <w:sz w:val="24"/>
          <w:szCs w:val="24"/>
          <w:lang w:val="nb-NO" w:bidi="bn-BD"/>
        </w:rPr>
        <w:t xml:space="preserve">, </w:t>
      </w:r>
      <w:r w:rsidR="00997732" w:rsidRPr="00454759">
        <w:rPr>
          <w:rFonts w:ascii="Kalpurush" w:eastAsia="Nikosh" w:hAnsi="Kalpurush" w:cs="Kalpurush"/>
          <w:color w:val="000000"/>
          <w:sz w:val="24"/>
          <w:szCs w:val="24"/>
          <w:cs/>
          <w:lang w:val="nb-NO" w:bidi="bn-BD"/>
        </w:rPr>
        <w:t>আল্লাহুম্মা মিনকা ওয়া</w:t>
      </w:r>
      <w:r w:rsidRPr="00454759">
        <w:rPr>
          <w:rFonts w:ascii="Kalpurush" w:eastAsia="Nikosh" w:hAnsi="Kalpurush" w:cs="Kalpurush"/>
          <w:color w:val="000000"/>
          <w:sz w:val="24"/>
          <w:szCs w:val="24"/>
          <w:cs/>
          <w:lang w:val="nb-NO" w:bidi="bn-BD"/>
        </w:rPr>
        <w:t>লাকা আল্লাহুম্মা তাক্বাব</w:t>
      </w:r>
      <w:r w:rsidR="00091DE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বাল মিন্নী</w:t>
      </w:r>
      <w:r w:rsidRPr="00454759">
        <w:rPr>
          <w:rFonts w:ascii="Kalpurush" w:eastAsia="Nikosh" w:hAnsi="Kalpurush" w:cs="Kalpurush"/>
          <w:color w:val="000000"/>
          <w:sz w:val="24"/>
          <w:szCs w:val="24"/>
          <w:lang w:val="nb-NO" w:bidi="bn-BD"/>
        </w:rPr>
        <w:t>’’</w:t>
      </w:r>
      <w:r w:rsidRPr="00454759">
        <w:rPr>
          <w:rFonts w:ascii="Nikosh" w:eastAsia="Nikosh" w:hAnsi="Nikosh" w:cs="SolaimanLipi"/>
          <w:color w:val="000000"/>
          <w:sz w:val="24"/>
          <w:szCs w:val="24"/>
          <w:cs/>
          <w:lang w:val="nb-NO" w:bidi="hi-IN"/>
        </w:rPr>
        <w:t>।</w:t>
      </w:r>
    </w:p>
    <w:p w:rsidR="00DC7A57" w:rsidRPr="00454759" w:rsidRDefault="00DC7A57" w:rsidP="00997732">
      <w:pPr>
        <w:bidi w:val="0"/>
        <w:spacing w:after="0"/>
        <w:ind w:left="36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lang w:val="nb-NO" w:bidi="bn-BD"/>
        </w:rPr>
        <w:lastRenderedPageBreak/>
        <w:t>‘‘</w:t>
      </w:r>
      <w:r w:rsidRPr="00454759">
        <w:rPr>
          <w:rFonts w:ascii="Kalpurush" w:eastAsia="Nikosh" w:hAnsi="Kalpurush" w:cs="Kalpurush"/>
          <w:color w:val="000000"/>
          <w:sz w:val="24"/>
          <w:szCs w:val="24"/>
          <w:cs/>
          <w:lang w:val="nb-NO" w:bidi="bn-BD"/>
        </w:rPr>
        <w:t>আল্লাহর নামে</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আল্লাহ মহান।হে আল্লাহ! এ প্রাণী আপনার প</w:t>
      </w:r>
      <w:r w:rsidRPr="00454759">
        <w:rPr>
          <w:rFonts w:ascii="Kalpurush" w:eastAsia="Nikosh" w:hAnsi="Kalpurush" w:cs="Kalpurush"/>
          <w:color w:val="000000"/>
          <w:sz w:val="24"/>
          <w:szCs w:val="24"/>
          <w:cs/>
          <w:lang w:val="de-DE" w:bidi="bn-BD"/>
        </w:rPr>
        <w:t>ক্ষ</w:t>
      </w:r>
      <w:r w:rsidRPr="00454759">
        <w:rPr>
          <w:rFonts w:ascii="Kalpurush" w:eastAsia="Nikosh" w:hAnsi="Kalpurush" w:cs="Kalpurush"/>
          <w:color w:val="000000"/>
          <w:sz w:val="24"/>
          <w:szCs w:val="24"/>
          <w:cs/>
          <w:lang w:val="nb-NO" w:bidi="bn-BD"/>
        </w:rPr>
        <w:t xml:space="preserve"> থেকে এবং এর মালিক আপনি। হে আল্লাহ! আমার এটি আপনি কবুল করুন</w:t>
      </w:r>
      <w:r w:rsidRPr="00454759">
        <w:rPr>
          <w:rFonts w:ascii="Kalpurush" w:eastAsia="Nikosh" w:hAnsi="Kalpurush" w:cs="Kalpurush"/>
          <w:color w:val="000000"/>
          <w:sz w:val="24"/>
          <w:szCs w:val="24"/>
          <w:lang w:val="nb-NO" w:bidi="bn-BD"/>
        </w:rPr>
        <w:t>’’</w:t>
      </w:r>
      <w:r w:rsidRPr="00454759">
        <w:rPr>
          <w:rFonts w:ascii="Nikosh" w:eastAsia="Nikosh" w:hAnsi="Nikosh" w:cs="SolaimanLipi"/>
          <w:color w:val="000000"/>
          <w:sz w:val="24"/>
          <w:szCs w:val="24"/>
          <w:cs/>
          <w:lang w:val="nb-NO" w:bidi="hi-IN"/>
        </w:rPr>
        <w:t xml:space="preserve">। </w:t>
      </w:r>
    </w:p>
    <w:p w:rsidR="00DC7A57" w:rsidRPr="00454759" w:rsidRDefault="00DC7A57" w:rsidP="00DC7A57">
      <w:pPr>
        <w:numPr>
          <w:ilvl w:val="0"/>
          <w:numId w:val="150"/>
        </w:numPr>
        <w:bidi w:val="0"/>
        <w:spacing w:after="0"/>
        <w:jc w:val="both"/>
        <w:rPr>
          <w:rFonts w:ascii="NikoshBAN" w:eastAsia="NikoshBAN" w:hAnsi="NikoshBAN" w:cs="NikoshBAN"/>
          <w:color w:val="000000"/>
          <w:sz w:val="24"/>
          <w:szCs w:val="24"/>
          <w:lang w:val="nb-NO"/>
        </w:rPr>
      </w:pPr>
      <w:r w:rsidRPr="00454759">
        <w:rPr>
          <w:rFonts w:ascii="Nikosh" w:eastAsia="Nikosh" w:hAnsi="Nikosh" w:cs="Kalpurush"/>
          <w:b/>
          <w:bCs/>
          <w:color w:val="000000"/>
          <w:sz w:val="24"/>
          <w:szCs w:val="24"/>
          <w:cs/>
          <w:lang w:val="nb-NO" w:bidi="bn-BD"/>
        </w:rPr>
        <w:t>সতর্কতা:</w:t>
      </w:r>
      <w:r w:rsidRPr="00454759">
        <w:rPr>
          <w:rFonts w:ascii="Kalpurush" w:eastAsia="Nikosh" w:hAnsi="Kalpurush" w:cs="Kalpurush"/>
          <w:color w:val="000000"/>
          <w:sz w:val="24"/>
          <w:szCs w:val="24"/>
          <w:cs/>
          <w:lang w:val="nb-NO" w:bidi="bn-BD"/>
        </w:rPr>
        <w:t xml:space="preserve"> হজের সময় কিছু অসাধু লোক মিনার তাবুতে এসে হাদী করানোর নামে ভূয়া রশিদ দিয়ে টাকা নিয়ে প্রতারণা করে। হাদী যবেহ না করেই ফোন করে জানিয়ে দেন হাদী হয়ে গেছে! তাই ব্যাংক ছাড়া কারো হাতে এমনি টাকা দিবেন না। আবার কিছু </w:t>
      </w:r>
      <w:r w:rsidR="00091DE9">
        <w:rPr>
          <w:rFonts w:ascii="Kalpurush" w:eastAsia="Nikosh" w:hAnsi="Kalpurush" w:cs="Kalpurush"/>
          <w:color w:val="000000"/>
          <w:sz w:val="24"/>
          <w:szCs w:val="24"/>
          <w:cs/>
          <w:lang w:val="nb-NO" w:bidi="bn-BD"/>
        </w:rPr>
        <w:t>হজ এজেন্সির নেতারাও একই প্রতার</w:t>
      </w:r>
      <w:r w:rsidR="00091DE9">
        <w:rPr>
          <w:rFonts w:ascii="Kalpurush" w:eastAsia="Nikosh" w:hAnsi="Kalpurush" w:cs="Kalpurush" w:hint="cs"/>
          <w:color w:val="000000"/>
          <w:sz w:val="24"/>
          <w:szCs w:val="24"/>
          <w:cs/>
          <w:lang w:val="nb-NO" w:bidi="bn-BD"/>
        </w:rPr>
        <w:t>ণা</w:t>
      </w:r>
      <w:r w:rsidRPr="00454759">
        <w:rPr>
          <w:rFonts w:ascii="Kalpurush" w:eastAsia="Nikosh" w:hAnsi="Kalpurush" w:cs="Kalpurush"/>
          <w:color w:val="000000"/>
          <w:sz w:val="24"/>
          <w:szCs w:val="24"/>
          <w:cs/>
          <w:lang w:val="nb-NO" w:bidi="bn-BD"/>
        </w:rPr>
        <w:t xml:space="preserve"> করেন। তাই আপনার দলের কয়েকজন লোক এজেন্সি নেতার সাথে সরেজমিনে গিয়ে হাদী ক্রয় করা ও যবেহ প্র</w:t>
      </w:r>
      <w:r w:rsidR="00091DE9">
        <w:rPr>
          <w:rFonts w:ascii="Kalpurush" w:eastAsia="Nikosh" w:hAnsi="Kalpurush" w:cs="Kalpurush"/>
          <w:color w:val="000000"/>
          <w:sz w:val="24"/>
          <w:szCs w:val="24"/>
          <w:cs/>
          <w:lang w:val="nb-NO" w:bidi="bn-BD"/>
        </w:rPr>
        <w:t>ত্যক্ষ করে অন্যান্য সহযাত্রীদের</w:t>
      </w:r>
      <w:r w:rsidRPr="00454759">
        <w:rPr>
          <w:rFonts w:ascii="Kalpurush" w:eastAsia="Nikosh" w:hAnsi="Kalpurush" w:cs="Kalpurush"/>
          <w:color w:val="000000"/>
          <w:sz w:val="24"/>
          <w:szCs w:val="24"/>
          <w:cs/>
          <w:lang w:val="nb-NO" w:bidi="bn-BD"/>
        </w:rPr>
        <w:t xml:space="preserve"> ফোন করে অবহিত করতে পারেন। </w:t>
      </w:r>
      <w:r w:rsidRPr="00454759">
        <w:rPr>
          <w:rFonts w:ascii="Kalpurush" w:eastAsia="Nikosh" w:hAnsi="Kalpurush" w:cs="Kalpurush"/>
          <w:color w:val="000000"/>
          <w:sz w:val="24"/>
          <w:szCs w:val="24"/>
          <w:cs/>
          <w:lang w:val="de-DE" w:bidi="bn-BD"/>
        </w:rPr>
        <w:t>হাদী শেষে মিনা অথবা মক্কার পথে রওনা হউন এবং পথিমধ্যে কসর/হলক্ব সেরে ফেলুন।</w:t>
      </w:r>
    </w:p>
    <w:p w:rsidR="00DC7A57" w:rsidRPr="00454759" w:rsidRDefault="00997732" w:rsidP="00DC7A57">
      <w:pPr>
        <w:bidi w:val="0"/>
        <w:spacing w:after="0"/>
        <w:jc w:val="both"/>
        <w:rPr>
          <w:rFonts w:ascii="Times New Roman" w:eastAsia="Times New Roman" w:hAnsi="Times New Roman" w:cs="Times New Roman"/>
          <w:color w:val="000000"/>
          <w:sz w:val="24"/>
          <w:szCs w:val="24"/>
          <w:lang w:val="nb-NO"/>
        </w:rPr>
      </w:pPr>
      <w:r w:rsidRPr="00454759">
        <w:rPr>
          <w:noProof/>
          <w:color w:val="000000"/>
          <w:sz w:val="24"/>
          <w:szCs w:val="24"/>
        </w:rPr>
        <mc:AlternateContent>
          <mc:Choice Requires="wpg">
            <w:drawing>
              <wp:anchor distT="0" distB="0" distL="114300" distR="114300" simplePos="0" relativeHeight="251708416" behindDoc="0" locked="0" layoutInCell="1" allowOverlap="1" wp14:anchorId="51E52DF8" wp14:editId="60217223">
                <wp:simplePos x="0" y="0"/>
                <wp:positionH relativeFrom="column">
                  <wp:posOffset>39645</wp:posOffset>
                </wp:positionH>
                <wp:positionV relativeFrom="paragraph">
                  <wp:posOffset>15685</wp:posOffset>
                </wp:positionV>
                <wp:extent cx="3873500" cy="1712794"/>
                <wp:effectExtent l="19050" t="19050" r="12700" b="20955"/>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00" cy="1712794"/>
                          <a:chOff x="1444" y="3138"/>
                          <a:chExt cx="5912" cy="3258"/>
                        </a:xfrm>
                      </wpg:grpSpPr>
                      <pic:pic xmlns:pic="http://schemas.openxmlformats.org/drawingml/2006/picture">
                        <pic:nvPicPr>
                          <pic:cNvPr id="112" name="Picture 154" descr="Picture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4384" y="3138"/>
                            <a:ext cx="2972" cy="325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 name="Picture 155" descr="Picture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1444" y="3138"/>
                            <a:ext cx="2830" cy="325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6D060FD" id="Group 111" o:spid="_x0000_s1026" style="position:absolute;margin-left:3.1pt;margin-top:1.25pt;width:305pt;height:134.85pt;z-index:251708416" coordorigin="1444,3138" coordsize="5912,32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">
                <v:shape id="Picture 154" o:spid="_x0000_s1027" type="#_x0000_t75" alt="Picture2" style="position:absolute;left:4384;top:3138;width:2972;height:3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vup/AAAAA3AAAAA8AAABkcnMvZG93bnJldi54bWxET9uKwjAQfRf2H8IIvmmqD7LbNS0iLAjq&#10;LlY/YGhm22IzKU168e+NIPg2h3OdTTqaWvTUusqyguUiAkGcW11xoeB6+Zl/gnAeWWNtmRTcyUGa&#10;fEw2GGs78Jn6zBcihLCLUUHpfRNL6fKSDLqFbYgD929bgz7AtpC6xSGEm1quomgtDVYcGkpsaFdS&#10;fss6o6D/4y5vMq+PHZ/3XcGnw/D7pdRsOm6/QXga/Vv8cu91mL9cwfOZcIFMH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i+6n8AAAADcAAAADwAAAAAAAAAAAAAAAACfAgAA&#10;ZHJzL2Rvd25yZXYueG1sUEsFBgAAAAAEAAQA9wAAAIwDAAAAAA==&#10;" stroked="t" strokeweight="1.5pt">
                  <v:imagedata r:id="rId209" o:title="Picture2"/>
                </v:shape>
                <v:shape id="Picture 155" o:spid="_x0000_s1028" type="#_x0000_t75" alt="Picture3" style="position:absolute;left:1444;top:3138;width:2830;height:3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BepHBAAAA3AAAAA8AAABkcnMvZG93bnJldi54bWxET01rwkAQvRf8D8sIvdVNWighuoqIotBT&#10;jQePQ3bMBrOzcXdr4r93C4Xe5vE+Z7EabSfu5EPrWEE+y0AQ10633Cg4Vbu3AkSIyBo7x6TgQQFW&#10;y8nLAkvtBv6m+zE2IoVwKFGBibEvpQy1IYth5nrixF2ctxgT9I3UHocUbjv5nmWf0mLLqcFgTxtD&#10;9fX4YxVsb2fTFlXHl6ovBl9/bfO9zZR6nY7rOYhIY/wX/7kPOs3PP+D3mXSBX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tBepHBAAAA3AAAAA8AAAAAAAAAAAAAAAAAnwIA&#10;AGRycy9kb3ducmV2LnhtbFBLBQYAAAAABAAEAPcAAACNAwAAAAA=&#10;" stroked="t" strokeweight="1.5pt">
                  <v:imagedata r:id="rId210" o:title="Picture3"/>
                </v:shape>
              </v:group>
            </w:pict>
          </mc:Fallback>
        </mc:AlternateContent>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Verdana" w:hAnsi="Verdana" w:cs="Kalpurush"/>
          <w:b/>
          <w:color w:val="000000"/>
          <w:sz w:val="24"/>
          <w:szCs w:val="24"/>
          <w:cs/>
          <w:lang w:val="nb-NO" w:bidi="bn-BD"/>
        </w:rPr>
      </w:pPr>
    </w:p>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হাদী - পশু যবেহ</w:t>
      </w:r>
    </w:p>
    <w:p w:rsidR="00997732" w:rsidRPr="00454759" w:rsidRDefault="00997732">
      <w:pPr>
        <w:bidi w:val="0"/>
        <w:rPr>
          <w:rFonts w:ascii="Wingdings" w:hAnsi="Wingdings" w:cs="SutonnyMJ"/>
          <w:b/>
          <w:color w:val="C00000"/>
          <w:sz w:val="24"/>
          <w:szCs w:val="24"/>
        </w:rPr>
      </w:pPr>
      <w:r w:rsidRPr="00454759">
        <w:rPr>
          <w:rFonts w:ascii="Wingdings" w:hAnsi="Wingdings" w:cs="SutonnyMJ"/>
          <w:b/>
          <w:color w:val="C00000"/>
          <w:sz w:val="24"/>
          <w:szCs w:val="24"/>
        </w:rPr>
        <w:br w:type="page"/>
      </w:r>
    </w:p>
    <w:p w:rsidR="00DC7A57" w:rsidRPr="00632A5B" w:rsidRDefault="00DC7A57" w:rsidP="00454759">
      <w:pPr>
        <w:bidi w:val="0"/>
        <w:spacing w:after="0"/>
        <w:jc w:val="center"/>
        <w:rPr>
          <w:rFonts w:ascii="Times New Roman" w:eastAsia="Times New Roman" w:hAnsi="Times New Roman" w:cs="Kalpurush"/>
          <w:b/>
          <w:color w:val="C00000"/>
          <w:sz w:val="24"/>
          <w:szCs w:val="30"/>
          <w:cs/>
          <w:lang w:val="nb-NO"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১০ যিলহজ: কসর/হলক্ব</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করা</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997732">
      <w:pPr>
        <w:numPr>
          <w:ilvl w:val="0"/>
          <w:numId w:val="15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হাদী করার পর মাথার সকল অংশ থেকে সমানভাবে চুল ছেঁটে ফেলাকে কসর আর সম্পূর্ণ মাথা মুড়িয়ে বা মু</w:t>
      </w:r>
      <w:r w:rsidR="00997732" w:rsidRPr="00454759">
        <w:rPr>
          <w:rFonts w:ascii="Kalpurush" w:eastAsia="Nikosh" w:hAnsi="Kalpurush" w:cs="Kalpurush" w:hint="cs"/>
          <w:color w:val="000000"/>
          <w:sz w:val="24"/>
          <w:szCs w:val="24"/>
          <w:cs/>
          <w:lang w:val="nb-NO" w:bidi="bn-BD"/>
        </w:rPr>
        <w:t>ণ্ড</w:t>
      </w:r>
      <w:r w:rsidRPr="00454759">
        <w:rPr>
          <w:rFonts w:ascii="Kalpurush" w:eastAsia="Nikosh" w:hAnsi="Kalpurush" w:cs="Kalpurush"/>
          <w:color w:val="000000"/>
          <w:sz w:val="24"/>
          <w:szCs w:val="24"/>
          <w:cs/>
          <w:lang w:val="nb-NO" w:bidi="bn-BD"/>
        </w:rPr>
        <w:t xml:space="preserve">ন করাকে হলক্ব বলা হয়। তবে </w:t>
      </w:r>
      <w:r w:rsidR="00997732" w:rsidRPr="00454759">
        <w:rPr>
          <w:rFonts w:ascii="Kalpurush" w:eastAsia="Nikosh" w:hAnsi="Kalpurush" w:cs="Kalpurush"/>
          <w:color w:val="000000"/>
          <w:sz w:val="24"/>
          <w:szCs w:val="24"/>
          <w:cs/>
          <w:lang w:val="nb-NO" w:bidi="bn-BD"/>
        </w:rPr>
        <w:t>মুণ্ডন</w:t>
      </w:r>
      <w:r w:rsidRPr="00454759">
        <w:rPr>
          <w:rFonts w:ascii="Kalpurush" w:eastAsia="Nikosh" w:hAnsi="Kalpurush" w:cs="Kalpurush"/>
          <w:color w:val="000000"/>
          <w:sz w:val="24"/>
          <w:szCs w:val="24"/>
          <w:cs/>
          <w:lang w:val="nb-NO" w:bidi="bn-BD"/>
        </w:rPr>
        <w:t xml:space="preserve"> করাই উত্তম। কুরআনে মাথা </w:t>
      </w:r>
      <w:r w:rsidR="00997732" w:rsidRPr="00454759">
        <w:rPr>
          <w:rFonts w:ascii="Kalpurush" w:eastAsia="Nikosh" w:hAnsi="Kalpurush" w:cs="Kalpurush"/>
          <w:color w:val="000000"/>
          <w:sz w:val="24"/>
          <w:szCs w:val="24"/>
          <w:cs/>
          <w:lang w:val="nb-NO" w:bidi="bn-BD"/>
        </w:rPr>
        <w:t>মুণ্ডন</w:t>
      </w:r>
      <w:r w:rsidRPr="00454759">
        <w:rPr>
          <w:rFonts w:ascii="Kalpurush" w:eastAsia="Nikosh" w:hAnsi="Kalpurush" w:cs="Kalpurush"/>
          <w:color w:val="000000"/>
          <w:sz w:val="24"/>
          <w:szCs w:val="24"/>
          <w:cs/>
          <w:lang w:val="nb-NO" w:bidi="bn-BD"/>
        </w:rPr>
        <w:t xml:space="preserve"> করার কথা আগে এসেছে আর ছোট করার কথা পরে এসেছে। রাসূল সাল্লাল্লাহু আলাইহি ওয়াসাল্লাম সমস্ত মাথা </w:t>
      </w:r>
      <w:r w:rsidR="00997732" w:rsidRPr="00454759">
        <w:rPr>
          <w:rFonts w:ascii="Kalpurush" w:eastAsia="Nikosh" w:hAnsi="Kalpurush" w:cs="Kalpurush"/>
          <w:color w:val="000000"/>
          <w:sz w:val="24"/>
          <w:szCs w:val="24"/>
          <w:cs/>
          <w:lang w:val="nb-NO" w:bidi="bn-BD"/>
        </w:rPr>
        <w:t>মুণ্ডন</w:t>
      </w:r>
      <w:r w:rsidRPr="00454759">
        <w:rPr>
          <w:rFonts w:ascii="Kalpurush" w:eastAsia="Nikosh" w:hAnsi="Kalpurush" w:cs="Kalpurush"/>
          <w:color w:val="000000"/>
          <w:sz w:val="24"/>
          <w:szCs w:val="24"/>
          <w:cs/>
          <w:lang w:val="nb-NO" w:bidi="bn-BD"/>
        </w:rPr>
        <w:t xml:space="preserve"> করেছিলেন। </w:t>
      </w:r>
    </w:p>
    <w:p w:rsidR="00DC7A57" w:rsidRPr="00454759" w:rsidRDefault="00DC7A57" w:rsidP="00997732">
      <w:pPr>
        <w:numPr>
          <w:ilvl w:val="0"/>
          <w:numId w:val="15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 xml:space="preserve">যারা মাথা </w:t>
      </w:r>
      <w:r w:rsidR="00997732" w:rsidRPr="00454759">
        <w:rPr>
          <w:rFonts w:ascii="Kalpurush" w:eastAsia="Nikosh" w:hAnsi="Kalpurush" w:cs="Kalpurush"/>
          <w:color w:val="000000"/>
          <w:sz w:val="24"/>
          <w:szCs w:val="24"/>
          <w:cs/>
          <w:lang w:val="nb-NO" w:bidi="bn-BD"/>
        </w:rPr>
        <w:t>মুণ্ডন</w:t>
      </w:r>
      <w:r w:rsidRPr="00454759">
        <w:rPr>
          <w:rFonts w:ascii="Kalpurush" w:eastAsia="Nikosh" w:hAnsi="Kalpurush" w:cs="Kalpurush"/>
          <w:color w:val="000000"/>
          <w:sz w:val="24"/>
          <w:szCs w:val="24"/>
          <w:cs/>
          <w:lang w:val="nb-NO" w:bidi="bn-BD"/>
        </w:rPr>
        <w:t xml:space="preserve"> করেছিলেন তাদের জন্য রাসূল সাল্লাল্লাহু আলাইহি ওয়াসাল্লাম রহমত ও মাগফিরাতের 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 করেছেন তিনবার। আর যারা চুল ছোট করেছিলেন তাদের জন্য দো</w:t>
      </w:r>
      <w:r w:rsidRPr="00454759">
        <w:rPr>
          <w:rFonts w:ascii="Kalpurush" w:eastAsia="Nikosh" w:hAnsi="Kalpurush" w:cs="Kalpurush"/>
          <w:color w:val="000000"/>
          <w:sz w:val="24"/>
          <w:szCs w:val="24"/>
          <w:lang w:val="nb-NO" w:bidi="bn-BD"/>
        </w:rPr>
        <w:t>‘</w:t>
      </w:r>
      <w:r w:rsidR="00091DE9">
        <w:rPr>
          <w:rFonts w:ascii="Kalpurush" w:eastAsia="Nikosh" w:hAnsi="Kalpurush" w:cs="Kalpurush"/>
          <w:color w:val="000000"/>
          <w:sz w:val="24"/>
          <w:szCs w:val="24"/>
          <w:cs/>
          <w:lang w:val="nb-NO" w:bidi="bn-BD"/>
        </w:rPr>
        <w:t>আ করেছেন এক</w:t>
      </w:r>
      <w:r w:rsidRPr="00454759">
        <w:rPr>
          <w:rFonts w:ascii="Kalpurush" w:eastAsia="Nikosh" w:hAnsi="Kalpurush" w:cs="Kalpurush"/>
          <w:color w:val="000000"/>
          <w:sz w:val="24"/>
          <w:szCs w:val="24"/>
          <w:cs/>
          <w:lang w:val="nb-NO" w:bidi="bn-BD"/>
        </w:rPr>
        <w:t>বার। আল্লাহ তা</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 কুরআনে বলেন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 xml:space="preserve">তোমাদের কেউ মাথা </w:t>
      </w:r>
      <w:r w:rsidR="00997732" w:rsidRPr="00454759">
        <w:rPr>
          <w:rFonts w:ascii="Kalpurush" w:eastAsia="Nikosh" w:hAnsi="Kalpurush" w:cs="Kalpurush"/>
          <w:color w:val="000000"/>
          <w:sz w:val="24"/>
          <w:szCs w:val="24"/>
          <w:cs/>
          <w:lang w:val="nb-NO" w:bidi="bn-BD"/>
        </w:rPr>
        <w:t>মুণ্ডন</w:t>
      </w:r>
      <w:r w:rsidRPr="00454759">
        <w:rPr>
          <w:rFonts w:ascii="Kalpurush" w:eastAsia="Nikosh" w:hAnsi="Kalpurush" w:cs="Kalpurush"/>
          <w:color w:val="000000"/>
          <w:sz w:val="24"/>
          <w:szCs w:val="24"/>
          <w:cs/>
          <w:lang w:val="nb-NO" w:bidi="bn-BD"/>
        </w:rPr>
        <w:t xml:space="preserve"> করবে ও কেউ কেউ চুল ছোট করবে।</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হাদীসে এসেছে</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 xml:space="preserve">আর তোমরা মাথা </w:t>
      </w:r>
      <w:r w:rsidR="00997732" w:rsidRPr="00454759">
        <w:rPr>
          <w:rFonts w:ascii="Kalpurush" w:eastAsia="Nikosh" w:hAnsi="Kalpurush" w:cs="Kalpurush"/>
          <w:color w:val="000000"/>
          <w:sz w:val="24"/>
          <w:szCs w:val="24"/>
          <w:cs/>
          <w:lang w:val="nb-NO" w:bidi="bn-BD"/>
        </w:rPr>
        <w:t>মুণ্ডন</w:t>
      </w:r>
      <w:r w:rsidRPr="00454759">
        <w:rPr>
          <w:rFonts w:ascii="Kalpurush" w:eastAsia="Nikosh" w:hAnsi="Kalpurush" w:cs="Kalpurush"/>
          <w:color w:val="000000"/>
          <w:sz w:val="24"/>
          <w:szCs w:val="24"/>
          <w:cs/>
          <w:lang w:val="nb-NO" w:bidi="bn-BD"/>
        </w:rPr>
        <w:t xml:space="preserve"> 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এত</w:t>
      </w:r>
      <w:r w:rsidR="00997732" w:rsidRPr="00454759">
        <w:rPr>
          <w:rFonts w:ascii="Kalpurush" w:eastAsia="Nikosh" w:hAnsi="Kalpurush" w:cs="Kalpurush"/>
          <w:color w:val="000000"/>
          <w:sz w:val="24"/>
          <w:szCs w:val="24"/>
          <w:cs/>
          <w:lang w:val="nb-NO" w:bidi="bn-BD"/>
        </w:rPr>
        <w:t>ে প্রত্যেক চুলের বিনিময়ে একটি ছ</w:t>
      </w:r>
      <w:r w:rsidR="00997732" w:rsidRPr="00454759">
        <w:rPr>
          <w:rFonts w:ascii="Kalpurush" w:eastAsia="Nikosh" w:hAnsi="Kalpurush" w:cs="Kalpurush" w:hint="cs"/>
          <w:color w:val="000000"/>
          <w:sz w:val="24"/>
          <w:szCs w:val="24"/>
          <w:cs/>
          <w:lang w:val="nb-NO" w:bidi="bn-BD"/>
        </w:rPr>
        <w:t>াও</w:t>
      </w:r>
      <w:r w:rsidRPr="00454759">
        <w:rPr>
          <w:rFonts w:ascii="Kalpurush" w:eastAsia="Nikosh" w:hAnsi="Kalpurush" w:cs="Kalpurush"/>
          <w:color w:val="000000"/>
          <w:sz w:val="24"/>
          <w:szCs w:val="24"/>
          <w:cs/>
          <w:lang w:val="nb-NO" w:bidi="bn-BD"/>
        </w:rPr>
        <w:t>য়াব ও একটি গুনাহের ক্ষমা রয়েছে</w:t>
      </w:r>
      <w:r w:rsidR="00997732" w:rsidRPr="00454759">
        <w:rPr>
          <w:rFonts w:ascii="Kalpurush" w:eastAsia="Nikosh" w:hAnsi="Kalpurush" w:cs="Kalpurush" w:hint="cs"/>
          <w:color w:val="000000"/>
          <w:sz w:val="24"/>
          <w:szCs w:val="24"/>
          <w:cs/>
          <w:lang w:val="nb-NO" w:bidi="bn-BD"/>
        </w:rPr>
        <w:t>”</w:t>
      </w:r>
      <w:r w:rsidRPr="00454759">
        <w:rPr>
          <w:rFonts w:ascii="Kalpurush" w:eastAsia="Nikosh" w:hAnsi="Kalpurush" w:cs="SolaimanLipi"/>
          <w:color w:val="000000"/>
          <w:sz w:val="24"/>
          <w:szCs w:val="24"/>
          <w:cs/>
          <w:lang w:val="nb-NO" w:bidi="hi-IN"/>
        </w:rPr>
        <w:t>।</w:t>
      </w:r>
      <w:r w:rsidR="00997732" w:rsidRPr="00454759">
        <w:rPr>
          <w:rStyle w:val="FootnoteReference"/>
          <w:rFonts w:ascii="Kalpurush" w:eastAsia="Nikosh" w:hAnsi="Kalpurush" w:cs="Kalpurush"/>
          <w:color w:val="000000"/>
          <w:sz w:val="24"/>
          <w:szCs w:val="24"/>
          <w:cs/>
          <w:lang w:val="nb-NO" w:bidi="bn-BD"/>
        </w:rPr>
        <w:footnoteReference w:id="97"/>
      </w:r>
    </w:p>
    <w:p w:rsidR="00DC7A57" w:rsidRPr="00454759" w:rsidRDefault="00DC7A57" w:rsidP="00091DE9">
      <w:pPr>
        <w:numPr>
          <w:ilvl w:val="0"/>
          <w:numId w:val="15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রাস্তায় দেখবেন অনেকে হাতে ইলেকট্রিক রেজার বা ট্রিমার নিয়ে দাঁড়িয়ে আছে। হজের</w:t>
      </w:r>
      <w:r w:rsidR="00091DE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এই সময়ে চুল কাটাতে ২০-৫০</w:t>
      </w:r>
      <w:r w:rsidR="00997732"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 xml:space="preserve">রিয়াল পর্যন্ত দাবি করবে তারা। </w:t>
      </w:r>
      <w:r w:rsidR="00997732" w:rsidRPr="00454759">
        <w:rPr>
          <w:rFonts w:ascii="Kalpurush" w:eastAsia="Nikosh" w:hAnsi="Kalpurush" w:cs="Kalpurush" w:hint="cs"/>
          <w:color w:val="000000"/>
          <w:sz w:val="24"/>
          <w:szCs w:val="24"/>
          <w:cs/>
          <w:lang w:val="nb-NO" w:bidi="bn-BD"/>
        </w:rPr>
        <w:t>দু’</w:t>
      </w:r>
      <w:r w:rsidRPr="00454759">
        <w:rPr>
          <w:rFonts w:ascii="Kalpurush" w:eastAsia="Nikosh" w:hAnsi="Kalpurush" w:cs="Kalpurush"/>
          <w:color w:val="000000"/>
          <w:sz w:val="24"/>
          <w:szCs w:val="24"/>
          <w:cs/>
          <w:lang w:val="nb-NO" w:bidi="bn-BD"/>
        </w:rPr>
        <w:t>মিনিটে আপনার মাথার পুরো চুল ফেলে দিবে। নাপিতকে ডান দিক থেকে চুল কাটা শুরু করতে বলুন। কারণ</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de-DE" w:bidi="bn-BD"/>
        </w:rPr>
        <w:t>রাসূলুল্লাহ সাল্লাল্লাহু আলাইহি ওয়াসাল্লাম নিজে এমনটি করেছেন। নিজেদের কাছে রেজার বা ক্ষুর থাকলে আপনারা একে অপরের চুল ফেলে দিতে পারেন</w:t>
      </w:r>
      <w:r w:rsidRPr="00632A5B">
        <w:rPr>
          <w:rFonts w:ascii="Kalpurush" w:eastAsia="Nikosh" w:hAnsi="Kalpurush" w:cs="SolaimanLipi"/>
          <w:color w:val="000000"/>
          <w:sz w:val="24"/>
          <w:szCs w:val="24"/>
          <w:cs/>
          <w:lang w:val="de-DE" w:bidi="hi-IN"/>
        </w:rPr>
        <w:t xml:space="preserve">। </w:t>
      </w:r>
      <w:r w:rsidRPr="00803468">
        <w:rPr>
          <w:rFonts w:ascii="Kalpurush" w:eastAsia="Nikosh" w:hAnsi="Kalpurush" w:cs="Kalpurush"/>
          <w:color w:val="000000"/>
          <w:sz w:val="24"/>
          <w:szCs w:val="24"/>
          <w:cs/>
          <w:lang w:val="de-DE" w:bidi="bn-IN"/>
        </w:rPr>
        <w:t>এক্ষেত্রে যে ব্যক্তি কারো চুল ফেলব</w:t>
      </w:r>
      <w:r w:rsidR="00997732" w:rsidRPr="00803468">
        <w:rPr>
          <w:rFonts w:ascii="Kalpurush" w:eastAsia="Nikosh" w:hAnsi="Kalpurush" w:cs="Kalpurush"/>
          <w:color w:val="000000"/>
          <w:sz w:val="24"/>
          <w:szCs w:val="24"/>
          <w:cs/>
          <w:lang w:val="de-DE" w:bidi="bn-BD"/>
        </w:rPr>
        <w:t>েন</w:t>
      </w:r>
      <w:r w:rsidR="00997732" w:rsidRPr="00454759">
        <w:rPr>
          <w:rFonts w:ascii="Kalpurush" w:eastAsia="Nikosh" w:hAnsi="Kalpurush" w:cs="Kalpurush"/>
          <w:color w:val="000000"/>
          <w:sz w:val="24"/>
          <w:szCs w:val="24"/>
          <w:cs/>
          <w:lang w:val="de-DE" w:bidi="bn-BD"/>
        </w:rPr>
        <w:t xml:space="preserve"> তার চুল আগে ফেলা থাকা </w:t>
      </w:r>
      <w:r w:rsidR="00091DE9">
        <w:rPr>
          <w:rFonts w:ascii="Kalpurush" w:eastAsia="Nikosh" w:hAnsi="Kalpurush" w:cs="Kalpurush" w:hint="cs"/>
          <w:color w:val="000000"/>
          <w:sz w:val="24"/>
          <w:szCs w:val="24"/>
          <w:cs/>
          <w:lang w:val="de-DE" w:bidi="bn-BD"/>
        </w:rPr>
        <w:t>জরুরী নয়</w:t>
      </w:r>
      <w:r w:rsidR="00997732" w:rsidRPr="00632A5B">
        <w:rPr>
          <w:rFonts w:ascii="Kalpurush" w:eastAsia="Nikosh" w:hAnsi="Kalpurush" w:cs="SolaimanLipi"/>
          <w:color w:val="000000"/>
          <w:sz w:val="24"/>
          <w:szCs w:val="24"/>
          <w:cs/>
          <w:lang w:val="de-DE" w:bidi="hi-IN"/>
        </w:rPr>
        <w:t>।</w:t>
      </w:r>
      <w:r w:rsidR="00997732" w:rsidRPr="00454759">
        <w:rPr>
          <w:rStyle w:val="FootnoteReference"/>
          <w:rFonts w:ascii="Kalpurush" w:eastAsia="Nikosh" w:hAnsi="Kalpurush" w:cs="Kalpurush"/>
          <w:color w:val="000000"/>
          <w:sz w:val="24"/>
          <w:szCs w:val="24"/>
          <w:cs/>
          <w:lang w:val="de-DE" w:bidi="bn-BD"/>
        </w:rPr>
        <w:footnoteReference w:id="98"/>
      </w:r>
    </w:p>
    <w:p w:rsidR="00DC7A57" w:rsidRPr="00454759" w:rsidRDefault="00DC7A57" w:rsidP="00997732">
      <w:pPr>
        <w:numPr>
          <w:ilvl w:val="0"/>
          <w:numId w:val="15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lastRenderedPageBreak/>
        <w:t xml:space="preserve">মহিলারা তাদের মাথার সমগ্র চুলের অগ্রভাগ হতে তর্জনী আঙ্গুলের এক-তৃতীয়াংশ পরিমাণ কাটবেন (প্রায় এক ইঞ্চি)। নারীদের জন্য হলক নেই। নারীদের মাথা </w:t>
      </w:r>
      <w:r w:rsidR="00997732" w:rsidRPr="00454759">
        <w:rPr>
          <w:rFonts w:ascii="Kalpurush" w:eastAsia="Nikosh" w:hAnsi="Kalpurush" w:cs="Kalpurush"/>
          <w:color w:val="000000"/>
          <w:sz w:val="24"/>
          <w:szCs w:val="24"/>
          <w:cs/>
          <w:lang w:val="nb-NO" w:bidi="bn-BD"/>
        </w:rPr>
        <w:t>মুণ্ডন করা হারাম।</w:t>
      </w:r>
      <w:r w:rsidR="00997732" w:rsidRPr="00454759">
        <w:rPr>
          <w:rStyle w:val="FootnoteReference"/>
          <w:rFonts w:ascii="Kalpurush" w:eastAsia="Nikosh" w:hAnsi="Kalpurush" w:cs="Kalpurush"/>
          <w:color w:val="000000"/>
          <w:sz w:val="24"/>
          <w:szCs w:val="24"/>
          <w:cs/>
          <w:lang w:val="nb-NO" w:bidi="bn-BD"/>
        </w:rPr>
        <w:footnoteReference w:id="99"/>
      </w:r>
    </w:p>
    <w:p w:rsidR="00DC7A57" w:rsidRPr="00454759" w:rsidRDefault="00DC7A57" w:rsidP="00997732">
      <w:pPr>
        <w:numPr>
          <w:ilvl w:val="0"/>
          <w:numId w:val="15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এবার আপনি আপনার ইহরামের কাপড় খুলে ফেলুন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গোসল করে </w:t>
      </w:r>
      <w:r w:rsidR="00BB1BC4">
        <w:rPr>
          <w:rFonts w:ascii="Kalpurush" w:eastAsia="Nikosh" w:hAnsi="Kalpurush" w:cs="Kalpurush"/>
          <w:color w:val="000000"/>
          <w:sz w:val="24"/>
          <w:szCs w:val="24"/>
          <w:cs/>
          <w:lang w:val="nb-NO" w:bidi="bn-BD"/>
        </w:rPr>
        <w:t>সাধারণ</w:t>
      </w:r>
      <w:r w:rsidRPr="00454759">
        <w:rPr>
          <w:rFonts w:ascii="Kalpurush" w:eastAsia="Nikosh" w:hAnsi="Kalpurush" w:cs="Kalpurush"/>
          <w:color w:val="000000"/>
          <w:sz w:val="24"/>
          <w:szCs w:val="24"/>
          <w:cs/>
          <w:lang w:val="nb-NO" w:bidi="bn-BD"/>
        </w:rPr>
        <w:t xml:space="preserve"> কাপড় পড়ুন। ইহরাম থেকে হালাল হওয়া হজের</w:t>
      </w:r>
      <w:r w:rsidR="00997732" w:rsidRPr="00454759">
        <w:rPr>
          <w:rFonts w:ascii="Kalpurush" w:eastAsia="Nikosh" w:hAnsi="Kalpurush" w:cs="Kalpurush" w:hint="cs"/>
          <w:color w:val="000000"/>
          <w:sz w:val="24"/>
          <w:szCs w:val="24"/>
          <w:cs/>
          <w:lang w:val="nb-NO" w:bidi="bn-BD"/>
        </w:rPr>
        <w:t xml:space="preserve"> </w:t>
      </w:r>
      <w:r w:rsidRPr="00454759">
        <w:rPr>
          <w:rFonts w:ascii="Nikosh" w:eastAsia="Nikosh" w:hAnsi="Nikosh" w:cs="Kalpurush"/>
          <w:color w:val="000000"/>
          <w:sz w:val="24"/>
          <w:szCs w:val="24"/>
          <w:cs/>
          <w:lang w:val="nb-NO" w:bidi="bn-BD"/>
        </w:rPr>
        <w:t>ওয়াজিব</w:t>
      </w:r>
      <w:r w:rsidRPr="00454759">
        <w:rPr>
          <w:rFonts w:ascii="Kalpurush" w:eastAsia="Nikosh" w:hAnsi="Kalpurush" w:cs="Kalpurush"/>
          <w:color w:val="000000"/>
          <w:sz w:val="24"/>
          <w:szCs w:val="24"/>
          <w:cs/>
          <w:lang w:val="nb-NO" w:bidi="bn-BD"/>
        </w:rPr>
        <w:t xml:space="preserve"> কাজ। একে বলে তাহাল্লুল আল আসগার বা প্রাথমিক হালাল। এখন আপনার ওপর থেকে যৌন সঙ্গম ছাড়া ইহরামের সকল নিষেধাজ্ঞা উঠে গেল। আপনি এখন দে</w:t>
      </w:r>
      <w:r w:rsidR="00997732" w:rsidRPr="00454759">
        <w:rPr>
          <w:rFonts w:ascii="Kalpurush" w:eastAsia="Nikosh" w:hAnsi="Kalpurush" w:cs="Kalpurush"/>
          <w:color w:val="000000"/>
          <w:sz w:val="24"/>
          <w:szCs w:val="24"/>
          <w:cs/>
          <w:lang w:val="nb-NO" w:bidi="bn-BD"/>
        </w:rPr>
        <w:t>হে সুগন্ধীও ব্যবহার করতে পারেন।</w:t>
      </w:r>
      <w:r w:rsidR="00997732" w:rsidRPr="00454759">
        <w:rPr>
          <w:rStyle w:val="FootnoteReference"/>
          <w:rFonts w:ascii="Kalpurush" w:eastAsia="Nikosh" w:hAnsi="Kalpurush" w:cs="Kalpurush"/>
          <w:color w:val="000000"/>
          <w:sz w:val="24"/>
          <w:szCs w:val="24"/>
          <w:cs/>
          <w:lang w:val="nb-NO" w:bidi="bn-BD"/>
        </w:rPr>
        <w:footnoteReference w:id="100"/>
      </w:r>
    </w:p>
    <w:p w:rsidR="00997732" w:rsidRPr="00454759" w:rsidRDefault="00DC7A57" w:rsidP="00DC7A57">
      <w:pPr>
        <w:numPr>
          <w:ilvl w:val="0"/>
          <w:numId w:val="153"/>
        </w:numPr>
        <w:bidi w:val="0"/>
        <w:spacing w:after="0"/>
        <w:jc w:val="both"/>
        <w:rPr>
          <w:rFonts w:ascii="Kalpurush" w:eastAsia="Nikosh"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t>হালাল হওয়ার পর আপনি ইচ্ছা করলে ১০ যিলহজ মক্কায় গিয়ে তাওয়াফে ইফাদাহ ও</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 xml:space="preserve">করে সন্ধ্যা বা মধ্য রাতের আগেই মিনায় চলে আসুন। আর যদি ঐ দিন বেশি ক্লান্ত হয়ে পড়েন তবে রাতটি মিনায় অবস্থান করতে পারেন এবং ১১/১২ যিলহজ দিনের বেলায় কোনো </w:t>
      </w:r>
      <w:r w:rsidR="00997732" w:rsidRPr="00454759">
        <w:rPr>
          <w:rFonts w:ascii="Kalpurush" w:eastAsia="Nikosh" w:hAnsi="Kalpurush" w:cs="Kalpurush"/>
          <w:color w:val="000000"/>
          <w:sz w:val="24"/>
          <w:szCs w:val="24"/>
          <w:cs/>
          <w:lang w:val="nb-NO" w:bidi="bn-BD"/>
        </w:rPr>
        <w:t>এক সময় মক্কায় গিয়ে</w:t>
      </w:r>
      <w:r w:rsidRPr="00454759">
        <w:rPr>
          <w:rFonts w:ascii="Kalpurush" w:eastAsia="Nikosh" w:hAnsi="Kalpurush" w:cs="Kalpurush"/>
          <w:color w:val="000000"/>
          <w:sz w:val="24"/>
          <w:szCs w:val="24"/>
          <w:cs/>
          <w:lang w:val="nb-NO" w:bidi="bn-BD"/>
        </w:rPr>
        <w:t xml:space="preserve"> তাওয়াফ করতে পারেন। তাকবীরে তাশরিক পাঠ অব্যাহত রাখুন।</w:t>
      </w:r>
    </w:p>
    <w:p w:rsidR="00DC7A57" w:rsidRPr="00454759" w:rsidRDefault="00997732" w:rsidP="00997732">
      <w:pPr>
        <w:bidi w:val="0"/>
        <w:rPr>
          <w:rFonts w:ascii="Kalpurush" w:eastAsia="Nikosh"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br w:type="page"/>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r w:rsidRPr="00454759">
        <w:rPr>
          <w:noProof/>
          <w:color w:val="000000"/>
          <w:sz w:val="24"/>
          <w:szCs w:val="24"/>
        </w:rPr>
        <w:lastRenderedPageBreak/>
        <mc:AlternateContent>
          <mc:Choice Requires="wpg">
            <w:drawing>
              <wp:anchor distT="0" distB="0" distL="114300" distR="114300" simplePos="0" relativeHeight="251692032" behindDoc="0" locked="0" layoutInCell="1" allowOverlap="1" wp14:anchorId="07DDF438" wp14:editId="68EECDF3">
                <wp:simplePos x="0" y="0"/>
                <wp:positionH relativeFrom="column">
                  <wp:posOffset>12349</wp:posOffset>
                </wp:positionH>
                <wp:positionV relativeFrom="paragraph">
                  <wp:posOffset>71480</wp:posOffset>
                </wp:positionV>
                <wp:extent cx="3896436" cy="2216785"/>
                <wp:effectExtent l="19050" t="19050" r="27940" b="12065"/>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6436" cy="2216785"/>
                          <a:chOff x="1258" y="3960"/>
                          <a:chExt cx="5704" cy="3491"/>
                        </a:xfrm>
                      </wpg:grpSpPr>
                      <pic:pic xmlns:pic="http://schemas.openxmlformats.org/drawingml/2006/picture">
                        <pic:nvPicPr>
                          <pic:cNvPr id="109" name="Picture 13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4140" y="3960"/>
                            <a:ext cx="2822" cy="3491"/>
                          </a:xfrm>
                          <a:prstGeom prst="rect">
                            <a:avLst/>
                          </a:pr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110" name="Picture 13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1258" y="3960"/>
                            <a:ext cx="2767" cy="3491"/>
                          </a:xfrm>
                          <a:prstGeom prst="rect">
                            <a:avLst/>
                          </a:pr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1704F723" id="Group 108" o:spid="_x0000_s1026" style="position:absolute;margin-left:.95pt;margin-top:5.65pt;width:306.8pt;height:174.55pt;z-index:251692032" coordorigin="1258,3960" coordsize="5704,3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">
                <v:shape id="Picture 136" o:spid="_x0000_s1027" type="#_x0000_t75" style="position:absolute;left:4140;top:3960;width:2822;height:3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jgxu+AAAA3AAAAA8AAABkcnMvZG93bnJldi54bWxET0uLwjAQvgv7H8II3jRVFtGuUVzZBY++&#10;8Dw007RsMylJttZ/bwTB23x8z1ltetuIjnyoHSuYTjIQxIXTNRsFl/PveAEiRGSNjWNScKcAm/XH&#10;YIW5djc+UneKRqQQDjkqqGJscylDUZHFMHEtceJK5y3GBL2R2uMthdtGzrJsLi3WnBoqbGlXUfF3&#10;+rcK/PQ7/ByvZdni0nROX81nTwelRsN++wUiUh/f4pd7r9P8bAnPZ9IFcv0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tjgxu+AAAA3AAAAA8AAAAAAAAAAAAAAAAAnwIAAGRy&#10;cy9kb3ducmV2LnhtbFBLBQYAAAAABAAEAPcAAACKAwAAAAA=&#10;" stroked="t" strokeweight="1.5pt">
                  <v:imagedata r:id="rId213" o:title=""/>
                </v:shape>
                <v:shape id="Picture 137" o:spid="_x0000_s1028" type="#_x0000_t75" style="position:absolute;left:1258;top:3960;width:2767;height:3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Bxd7CAAAA3AAAAA8AAABkcnMvZG93bnJldi54bWxET01rAjEQvRf6H8IUvNXEClq2RimlgoVe&#10;3PbS27CZZqObybKJuv33nYPgYWAe72PerDZj7NSZhhwSW5hNDSjiJrnA3sL31/bxGVQuyA67xGTh&#10;jzJs1vd3K6xcuvCeznXxSkI4V2ihLaWvtM5NSxHzNPXEwv2mIWIROHjtBrxIeOz0kzELHTGwXGix&#10;p7eWmmN9ihZSrH0wJhx2i/cPv3Sf8x8ZaycP4+sLqEJjuYmv7p2T+jOpL8/IBnr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wcXewgAAANwAAAAPAAAAAAAAAAAAAAAAAJ8C&#10;AABkcnMvZG93bnJldi54bWxQSwUGAAAAAAQABAD3AAAAjgMAAAAA&#10;" stroked="t" strokeweight="1.5pt">
                  <v:imagedata r:id="rId214" o:title=""/>
                </v:shape>
              </v:group>
            </w:pict>
          </mc:Fallback>
        </mc:AlternateContent>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color w:val="000000"/>
          <w:sz w:val="24"/>
          <w:szCs w:val="24"/>
          <w:lang w:val="nb-NO"/>
        </w:rPr>
      </w:pPr>
    </w:p>
    <w:p w:rsidR="00DC7A57" w:rsidRPr="00454759" w:rsidRDefault="00DC7A57" w:rsidP="00997732">
      <w:pPr>
        <w:bidi w:val="0"/>
        <w:spacing w:after="0"/>
        <w:jc w:val="both"/>
        <w:rPr>
          <w:rFonts w:ascii="Kalpurush" w:eastAsia="Times New Roman"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t xml:space="preserve">কসর (চুল ছোট করে কাটা)            </w:t>
      </w:r>
      <w:r w:rsidR="00997732" w:rsidRPr="00454759">
        <w:rPr>
          <w:rFonts w:ascii="Kalpurush" w:eastAsia="Nikosh" w:hAnsi="Kalpurush" w:cs="Kalpurush" w:hint="cs"/>
          <w:color w:val="000000"/>
          <w:sz w:val="24"/>
          <w:szCs w:val="24"/>
          <w:cs/>
          <w:lang w:val="nb-NO" w:bidi="bn-BD"/>
        </w:rPr>
        <w:tab/>
      </w:r>
      <w:r w:rsidR="00997732" w:rsidRPr="00454759">
        <w:rPr>
          <w:rFonts w:ascii="Kalpurush" w:eastAsia="Nikosh" w:hAnsi="Kalpurush" w:cs="Kalpurush" w:hint="cs"/>
          <w:color w:val="000000"/>
          <w:sz w:val="24"/>
          <w:szCs w:val="24"/>
          <w:cs/>
          <w:lang w:val="nb-NO" w:bidi="bn-BD"/>
        </w:rPr>
        <w:tab/>
      </w:r>
      <w:r w:rsidRPr="00454759">
        <w:rPr>
          <w:rFonts w:ascii="Kalpurush" w:eastAsia="Nikosh" w:hAnsi="Kalpurush" w:cs="Kalpurush"/>
          <w:color w:val="000000"/>
          <w:sz w:val="24"/>
          <w:szCs w:val="24"/>
          <w:cs/>
          <w:lang w:val="nb-NO" w:bidi="bn-BD"/>
        </w:rPr>
        <w:t xml:space="preserve">হলক্ব (টাক মাথা করা)  </w:t>
      </w:r>
    </w:p>
    <w:p w:rsidR="00DC7A57" w:rsidRPr="00454759" w:rsidRDefault="00DC7A57" w:rsidP="00997732">
      <w:pPr>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হাদী ও কসর/হলক্ব করার ক্ষেত্রে প্রচলিত ভুলত্রুটি ও</w:t>
      </w:r>
      <w:r w:rsidR="00454759">
        <w:rPr>
          <w:rStyle w:val="Heading1Char"/>
          <w:rFonts w:ascii="Nikosh" w:eastAsia="Nikosh" w:hAnsi="Nikosh" w:cs="Kalpurush"/>
          <w:b w:val="0"/>
          <w:color w:val="C00000"/>
          <w:sz w:val="24"/>
          <w:szCs w:val="24"/>
          <w:cs/>
          <w:lang w:val="nb-NO" w:bidi="bn-BD"/>
        </w:rPr>
        <w:t xml:space="preserve"> বিদ</w:t>
      </w:r>
      <w:r w:rsidR="00454759">
        <w:rPr>
          <w:rStyle w:val="Heading1Char"/>
          <w:rFonts w:ascii="Nikosh" w:eastAsia="Nikosh" w:hAnsi="Nikosh" w:cs="Kalpurush"/>
          <w:b w:val="0"/>
          <w:color w:val="C00000"/>
          <w:sz w:val="24"/>
          <w:szCs w:val="24"/>
          <w:lang w:val="nb-NO" w:bidi="bn-BD"/>
        </w:rPr>
        <w:t>‘</w:t>
      </w:r>
      <w:r w:rsidR="00454759">
        <w:rPr>
          <w:rStyle w:val="Heading1Char"/>
          <w:rFonts w:ascii="Nikosh" w:eastAsia="Nikosh" w:hAnsi="Nikosh" w:cs="Kalpurush"/>
          <w:b w:val="0"/>
          <w:color w:val="C00000"/>
          <w:sz w:val="24"/>
          <w:szCs w:val="24"/>
          <w:cs/>
          <w:lang w:val="nb-NO" w:bidi="bn-BD"/>
        </w:rPr>
        <w:t>আত</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de-DE" w:bidi="bn-BD"/>
        </w:rPr>
        <w:t>হাদী</w:t>
      </w:r>
      <w:r w:rsidRPr="00454759">
        <w:rPr>
          <w:rFonts w:ascii="Kalpurush" w:eastAsia="Nikosh" w:hAnsi="Kalpurush" w:cs="Kalpurush"/>
          <w:color w:val="000000"/>
          <w:sz w:val="24"/>
          <w:szCs w:val="24"/>
          <w:cs/>
          <w:lang w:val="nb-NO" w:bidi="bn-BD"/>
        </w:rPr>
        <w:t xml:space="preserve"> না করে এর সমপরিমাণ অর্থ সেবামূলক খাতে দান করে দেওয়া</w:t>
      </w:r>
      <w:r w:rsidRPr="00454759">
        <w:rPr>
          <w:rFonts w:ascii="Nikosh" w:eastAsia="Nikosh" w:hAnsi="Nikosh" w:cs="SolaimanLipi"/>
          <w:color w:val="000000"/>
          <w:sz w:val="24"/>
          <w:szCs w:val="24"/>
          <w:cs/>
          <w:lang w:val="nb-NO" w:bidi="hi-IN"/>
        </w:rPr>
        <w:t>।</w:t>
      </w:r>
    </w:p>
    <w:p w:rsidR="00DC7A57" w:rsidRPr="00454759" w:rsidRDefault="00DC7A57" w:rsidP="00DC7A57">
      <w:pPr>
        <w:numPr>
          <w:ilvl w:val="0"/>
          <w:numId w:val="1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মাথার চুল ছাঁটানোর </w:t>
      </w:r>
      <w:r w:rsidRPr="00454759">
        <w:rPr>
          <w:rFonts w:ascii="Kalpurush" w:eastAsia="Nikosh" w:hAnsi="Kalpurush" w:cs="Kalpurush"/>
          <w:color w:val="000000"/>
          <w:sz w:val="24"/>
          <w:szCs w:val="24"/>
          <w:cs/>
          <w:lang w:val="de-DE" w:bidi="bn-BD"/>
        </w:rPr>
        <w:t>ক্ষে</w:t>
      </w:r>
      <w:r w:rsidRPr="00454759">
        <w:rPr>
          <w:rFonts w:ascii="Kalpurush" w:eastAsia="Nikosh" w:hAnsi="Kalpurush" w:cs="Kalpurush"/>
          <w:color w:val="000000"/>
          <w:sz w:val="24"/>
          <w:szCs w:val="24"/>
          <w:cs/>
          <w:lang w:val="nb-NO" w:bidi="bn-BD"/>
        </w:rPr>
        <w:t>ত্রে বাম দিক দিয়ে শুরু করা।</w:t>
      </w:r>
    </w:p>
    <w:p w:rsidR="00DC7A57" w:rsidRPr="00454759" w:rsidRDefault="00DC7A57" w:rsidP="00091DE9">
      <w:pPr>
        <w:numPr>
          <w:ilvl w:val="0"/>
          <w:numId w:val="1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মাথার কিছু অংশ মু</w:t>
      </w:r>
      <w:r w:rsidR="00091DE9">
        <w:rPr>
          <w:rFonts w:ascii="Kalpurush" w:eastAsia="Nikosh" w:hAnsi="Kalpurush" w:cs="Kalpurush" w:hint="cs"/>
          <w:color w:val="000000"/>
          <w:sz w:val="24"/>
          <w:szCs w:val="24"/>
          <w:cs/>
          <w:lang w:val="nb-NO" w:bidi="bn-BD"/>
        </w:rPr>
        <w:t>ণ্ডা</w:t>
      </w:r>
      <w:r w:rsidRPr="00454759">
        <w:rPr>
          <w:rFonts w:ascii="Kalpurush" w:eastAsia="Nikosh" w:hAnsi="Kalpurush" w:cs="Kalpurush"/>
          <w:color w:val="000000"/>
          <w:sz w:val="24"/>
          <w:szCs w:val="24"/>
          <w:cs/>
          <w:lang w:val="nb-NO" w:bidi="bn-BD"/>
        </w:rPr>
        <w:t>নো এবং আর কিছু অংশ কসর করা।</w:t>
      </w:r>
    </w:p>
    <w:p w:rsidR="00DC7A57" w:rsidRPr="00454759" w:rsidRDefault="00DC7A57" w:rsidP="00DC7A57">
      <w:pPr>
        <w:numPr>
          <w:ilvl w:val="0"/>
          <w:numId w:val="1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মাথা মুড়ানোর সময় কিবলার দিকে মুখ করে বসা নিয়ম মনে করা।</w:t>
      </w:r>
    </w:p>
    <w:p w:rsidR="00DC7A57" w:rsidRPr="00091DE9" w:rsidRDefault="00DC7A57" w:rsidP="00997732">
      <w:pPr>
        <w:numPr>
          <w:ilvl w:val="0"/>
          <w:numId w:val="1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কিছু লোক একে অন্যের চুল অথবা নিজেই কাচি দিয়ে মাথার বিভিন্ন অংশ থেকে চুল কেটে বক্সে সংরক্ষণ করে রাখে।</w:t>
      </w:r>
    </w:p>
    <w:p w:rsidR="00091DE9" w:rsidRPr="00454759" w:rsidRDefault="00091DE9" w:rsidP="00091DE9">
      <w:pPr>
        <w:bidi w:val="0"/>
        <w:spacing w:after="0"/>
        <w:ind w:left="360"/>
        <w:jc w:val="both"/>
        <w:rPr>
          <w:rFonts w:ascii="Kalpurush" w:eastAsia="NikoshBAN" w:hAnsi="Kalpurush" w:cs="Kalpurush"/>
          <w:color w:val="000000"/>
          <w:sz w:val="24"/>
          <w:szCs w:val="24"/>
          <w:rtl/>
          <w:cs/>
          <w:lang w:val="nb-NO"/>
        </w:rPr>
      </w:pPr>
    </w:p>
    <w:p w:rsidR="00DC7A57" w:rsidRPr="00454759" w:rsidRDefault="00DC7A57" w:rsidP="00997732">
      <w:pPr>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val="de-DE" w:bidi="bn-BD"/>
        </w:rPr>
        <w:t xml:space="preserve"> </w:t>
      </w:r>
      <w:r w:rsidRPr="00454759">
        <w:rPr>
          <w:rStyle w:val="Heading1Char"/>
          <w:rFonts w:ascii="Nikosh" w:eastAsia="Nikosh" w:hAnsi="Nikosh" w:cs="Kalpurush"/>
          <w:b w:val="0"/>
          <w:color w:val="C00000"/>
          <w:sz w:val="24"/>
          <w:szCs w:val="24"/>
          <w:cs/>
          <w:lang w:val="nb-NO" w:bidi="bn-BD"/>
        </w:rPr>
        <w:t>১০ যিলহজ: তাওয়াফুল ইফাদাহ ও</w:t>
      </w:r>
      <w:r w:rsidR="00CD0052">
        <w:rPr>
          <w:rStyle w:val="Heading1Char"/>
          <w:rFonts w:ascii="Nikosh" w:eastAsia="Nikosh" w:hAnsi="Nikosh" w:cs="Kalpurush"/>
          <w:b w:val="0"/>
          <w:color w:val="C00000"/>
          <w:sz w:val="24"/>
          <w:szCs w:val="24"/>
          <w:cs/>
          <w:lang w:val="nb-NO" w:bidi="bn-BD"/>
        </w:rPr>
        <w:t xml:space="preserve"> সা</w:t>
      </w:r>
      <w:r w:rsidR="00091DE9">
        <w:rPr>
          <w:rStyle w:val="Heading1Char"/>
          <w:rFonts w:ascii="Nikosh" w:eastAsia="Nikosh" w:hAnsi="Nikosh" w:cs="Kalpurush" w:hint="cs"/>
          <w:b w:val="0"/>
          <w:color w:val="C00000"/>
          <w:sz w:val="24"/>
          <w:szCs w:val="24"/>
          <w:cs/>
          <w:lang w:val="nb-NO" w:bidi="bn-BD"/>
        </w:rPr>
        <w:t>‘</w:t>
      </w:r>
      <w:r w:rsidR="00CD0052">
        <w:rPr>
          <w:rStyle w:val="Heading1Char"/>
          <w:rFonts w:ascii="Nikosh" w:eastAsia="Nikosh" w:hAnsi="Nikosh" w:cs="Kalpurush"/>
          <w:b w:val="0"/>
          <w:color w:val="C00000"/>
          <w:sz w:val="24"/>
          <w:szCs w:val="24"/>
          <w:cs/>
          <w:lang w:val="nb-NO" w:bidi="bn-BD"/>
        </w:rPr>
        <w:t xml:space="preserve">ঈ </w:t>
      </w:r>
      <w:r w:rsidRPr="00454759">
        <w:rPr>
          <w:rStyle w:val="Heading1Char"/>
          <w:rFonts w:ascii="Nikosh" w:eastAsia="Nikosh" w:hAnsi="Nikosh" w:cs="Kalpurush"/>
          <w:b w:val="0"/>
          <w:color w:val="C00000"/>
          <w:sz w:val="24"/>
          <w:szCs w:val="24"/>
          <w:cs/>
          <w:lang w:val="nb-NO" w:bidi="bn-BD"/>
        </w:rPr>
        <w:t>করা</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997732" w:rsidRPr="00454759" w:rsidRDefault="00DC7A57" w:rsidP="00997732">
      <w:pPr>
        <w:numPr>
          <w:ilvl w:val="0"/>
          <w:numId w:val="155"/>
        </w:numPr>
        <w:bidi w:val="0"/>
        <w:spacing w:after="0"/>
        <w:jc w:val="both"/>
        <w:rPr>
          <w:rFonts w:ascii="NikoshBAN" w:eastAsia="NikoshBAN" w:hAnsi="NikoshBAN" w:cs="NikoshBAN"/>
          <w:color w:val="000000"/>
          <w:sz w:val="24"/>
          <w:szCs w:val="24"/>
          <w:rtl/>
          <w:cs/>
          <w:lang w:val="nb-NO"/>
        </w:rPr>
      </w:pPr>
      <w:r w:rsidRPr="00454759">
        <w:rPr>
          <w:rFonts w:ascii="Kalpurush" w:eastAsia="Nikosh" w:hAnsi="Kalpurush" w:cs="Kalpurush"/>
          <w:color w:val="000000"/>
          <w:sz w:val="24"/>
          <w:szCs w:val="24"/>
          <w:cs/>
          <w:lang w:val="nb-NO" w:bidi="bn-BD"/>
        </w:rPr>
        <w:t xml:space="preserve">এ তাওয়াফের অপর নাম তাওয়াফে </w:t>
      </w:r>
      <w:r w:rsidR="00207F66" w:rsidRPr="00454759">
        <w:rPr>
          <w:rFonts w:ascii="Kalpurush" w:eastAsia="Nikosh" w:hAnsi="Kalpurush" w:cs="Kalpurush"/>
          <w:color w:val="000000"/>
          <w:sz w:val="24"/>
          <w:szCs w:val="24"/>
          <w:cs/>
          <w:lang w:val="nb-NO" w:bidi="bn-BD"/>
        </w:rPr>
        <w:t>যিয়ারাহ</w:t>
      </w:r>
      <w:r w:rsidRPr="00454759">
        <w:rPr>
          <w:rFonts w:ascii="Kalpurush" w:eastAsia="Nikosh" w:hAnsi="Kalpurush" w:cs="Kalpurush"/>
          <w:color w:val="000000"/>
          <w:sz w:val="24"/>
          <w:szCs w:val="24"/>
          <w:cs/>
          <w:lang w:val="nb-NO" w:bidi="bn-BD"/>
        </w:rPr>
        <w:t xml:space="preserve"> বা</w:t>
      </w:r>
      <w:r w:rsidR="00997732" w:rsidRPr="00454759">
        <w:rPr>
          <w:rFonts w:ascii="Kalpurush" w:eastAsia="Nikosh" w:hAnsi="Kalpurush" w:cs="Kalpurush"/>
          <w:color w:val="000000"/>
          <w:sz w:val="24"/>
          <w:szCs w:val="24"/>
          <w:cs/>
          <w:lang w:val="nb-NO" w:bidi="bn-BD"/>
        </w:rPr>
        <w:t xml:space="preserve"> ফরয </w:t>
      </w:r>
      <w:r w:rsidRPr="00454759">
        <w:rPr>
          <w:rFonts w:ascii="Kalpurush" w:eastAsia="Nikosh" w:hAnsi="Kalpurush" w:cs="Kalpurush"/>
          <w:color w:val="000000"/>
          <w:sz w:val="24"/>
          <w:szCs w:val="24"/>
          <w:cs/>
          <w:lang w:val="nb-NO" w:bidi="bn-BD"/>
        </w:rPr>
        <w:t>তাওয়াফ। এটি হজের</w:t>
      </w:r>
      <w:r w:rsidR="00091DE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গুরুত্বপূর্ণ একটি কাজ। তাওয়াফুল ইফাদাহ করা ও</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করা হজের</w:t>
      </w:r>
      <w:r w:rsidR="00997732" w:rsidRPr="00454759">
        <w:rPr>
          <w:rFonts w:ascii="Kalpurush" w:eastAsia="Nikosh" w:hAnsi="Kalpurush" w:cs="Kalpurush" w:hint="cs"/>
          <w:color w:val="000000"/>
          <w:sz w:val="24"/>
          <w:szCs w:val="24"/>
          <w:cs/>
          <w:lang w:val="nb-NO" w:bidi="bn-BD"/>
        </w:rPr>
        <w:t xml:space="preserve"> </w:t>
      </w:r>
      <w:r w:rsidRPr="00454759">
        <w:rPr>
          <w:rFonts w:ascii="Nikosh" w:eastAsia="Nikosh" w:hAnsi="Nikosh" w:cs="Kalpurush"/>
          <w:color w:val="000000"/>
          <w:sz w:val="24"/>
          <w:szCs w:val="24"/>
          <w:cs/>
          <w:lang w:val="nb-NO" w:bidi="bn-BD"/>
        </w:rPr>
        <w:t>ফরয</w:t>
      </w:r>
      <w:r w:rsidRPr="00454759">
        <w:rPr>
          <w:rFonts w:ascii="Kalpurush" w:eastAsia="Nikosh" w:hAnsi="Kalpurush" w:cs="Kalpurush"/>
          <w:color w:val="000000"/>
          <w:sz w:val="24"/>
          <w:szCs w:val="24"/>
          <w:cs/>
          <w:lang w:val="nb-NO" w:bidi="bn-BD"/>
        </w:rPr>
        <w:t xml:space="preserve"> কাজ। আপনি যদি মিনা থেকে ম</w:t>
      </w:r>
      <w:r w:rsidR="00997732" w:rsidRPr="00454759">
        <w:rPr>
          <w:rFonts w:ascii="Kalpurush" w:eastAsia="Nikosh" w:hAnsi="Kalpurush" w:cs="Kalpurush"/>
          <w:color w:val="000000"/>
          <w:sz w:val="24"/>
          <w:szCs w:val="24"/>
          <w:cs/>
          <w:lang w:val="nb-NO" w:bidi="bn-BD"/>
        </w:rPr>
        <w:t>ক্কায় এ তাওয়াফ করতে যান তবে দু</w:t>
      </w:r>
      <w:r w:rsidR="00997732"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ভাবে যেতে পারেন। </w:t>
      </w:r>
    </w:p>
    <w:p w:rsidR="00997732" w:rsidRPr="00454759" w:rsidRDefault="00DC7A57" w:rsidP="00091DE9">
      <w:pPr>
        <w:bidi w:val="0"/>
        <w:spacing w:after="0"/>
        <w:ind w:left="360"/>
        <w:jc w:val="both"/>
        <w:rPr>
          <w:rFonts w:ascii="Kalpurush" w:eastAsia="Nikosh" w:hAnsi="Kalpurush" w:cs="Kalpurush"/>
          <w:color w:val="000000"/>
          <w:sz w:val="24"/>
          <w:szCs w:val="24"/>
          <w:cs/>
          <w:lang w:val="de-DE" w:bidi="bn-BD"/>
        </w:rPr>
      </w:pPr>
      <w:r w:rsidRPr="00454759">
        <w:rPr>
          <w:rFonts w:ascii="Kalpurush" w:eastAsia="Nikosh" w:hAnsi="Kalpurush" w:cs="Kalpurush"/>
          <w:b/>
          <w:bCs/>
          <w:color w:val="000000"/>
          <w:sz w:val="24"/>
          <w:szCs w:val="24"/>
          <w:cs/>
          <w:lang w:val="nb-NO" w:bidi="bn-BD"/>
        </w:rPr>
        <w:lastRenderedPageBreak/>
        <w:t>এক:</w:t>
      </w:r>
      <w:r w:rsidRPr="00454759">
        <w:rPr>
          <w:rFonts w:ascii="Kalpurush" w:eastAsia="Nikosh" w:hAnsi="Kalpurush" w:cs="Kalpurush"/>
          <w:color w:val="000000"/>
          <w:sz w:val="24"/>
          <w:szCs w:val="24"/>
          <w:cs/>
          <w:lang w:val="nb-NO" w:bidi="bn-BD"/>
        </w:rPr>
        <w:t xml:space="preserve"> </w:t>
      </w:r>
      <w:r w:rsidRPr="00454759">
        <w:rPr>
          <w:rFonts w:ascii="Kalpurush" w:eastAsia="Nikosh" w:hAnsi="Kalpurush" w:cs="Kalpurush"/>
          <w:color w:val="000000"/>
          <w:sz w:val="24"/>
          <w:szCs w:val="24"/>
          <w:cs/>
          <w:lang w:val="de-DE" w:bidi="bn-BD"/>
        </w:rPr>
        <w:t>পায়ে হেঁটে জামরাত পার করে প্যডেস্ট্রিয়ান টানেল (সু</w:t>
      </w:r>
      <w:r w:rsidR="00091DE9">
        <w:rPr>
          <w:rFonts w:ascii="Kalpurush" w:eastAsia="Nikosh" w:hAnsi="Kalpurush" w:cs="Kalpurush" w:hint="cs"/>
          <w:color w:val="000000"/>
          <w:sz w:val="24"/>
          <w:szCs w:val="24"/>
          <w:cs/>
          <w:lang w:val="de-DE" w:bidi="bn-BD"/>
        </w:rPr>
        <w:t>ড়</w:t>
      </w:r>
      <w:r w:rsidRPr="00454759">
        <w:rPr>
          <w:rFonts w:ascii="Kalpurush" w:eastAsia="Nikosh" w:hAnsi="Kalpurush" w:cs="Kalpurush"/>
          <w:color w:val="000000"/>
          <w:sz w:val="24"/>
          <w:szCs w:val="24"/>
          <w:cs/>
          <w:lang w:val="de-DE" w:bidi="bn-BD"/>
        </w:rPr>
        <w:t xml:space="preserve">ঙ্গ পথ) রাস্তা দিয়ে। </w:t>
      </w:r>
    </w:p>
    <w:p w:rsidR="00DC7A57" w:rsidRPr="00454759" w:rsidRDefault="00DC7A57" w:rsidP="00997732">
      <w:pPr>
        <w:bidi w:val="0"/>
        <w:spacing w:after="0"/>
        <w:ind w:left="360"/>
        <w:jc w:val="both"/>
        <w:rPr>
          <w:rFonts w:ascii="NikoshBAN" w:eastAsia="NikoshBAN" w:hAnsi="NikoshBAN" w:cs="NikoshBAN"/>
          <w:color w:val="000000"/>
          <w:sz w:val="24"/>
          <w:szCs w:val="24"/>
          <w:lang w:val="nb-NO"/>
        </w:rPr>
      </w:pPr>
      <w:r w:rsidRPr="00454759">
        <w:rPr>
          <w:rFonts w:ascii="Kalpurush" w:eastAsia="Nikosh" w:hAnsi="Kalpurush" w:cs="Kalpurush"/>
          <w:b/>
          <w:bCs/>
          <w:color w:val="000000"/>
          <w:sz w:val="24"/>
          <w:szCs w:val="24"/>
          <w:cs/>
          <w:lang w:val="de-DE" w:bidi="bn-BD"/>
        </w:rPr>
        <w:t>দুই:</w:t>
      </w:r>
      <w:r w:rsidR="00997732" w:rsidRPr="00454759">
        <w:rPr>
          <w:rFonts w:ascii="Kalpurush" w:eastAsia="Nikosh" w:hAnsi="Kalpurush" w:cs="Kalpurush"/>
          <w:color w:val="000000"/>
          <w:sz w:val="24"/>
          <w:szCs w:val="24"/>
          <w:cs/>
          <w:lang w:val="de-DE" w:bidi="bn-BD"/>
        </w:rPr>
        <w:t xml:space="preserve"> মিনায় কিং ফয়সাল ওভারব্রিজ</w:t>
      </w:r>
      <w:r w:rsidR="00997732"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এর উপর থেকে বা জামরাতের পাশে থেকে কার বা মটরসাইকেল ভাড়া করে। আর আপনি যদি মাথা </w:t>
      </w:r>
      <w:r w:rsidR="00997732" w:rsidRPr="00454759">
        <w:rPr>
          <w:rFonts w:ascii="Kalpurush" w:eastAsia="Nikosh" w:hAnsi="Kalpurush" w:cs="Kalpurush"/>
          <w:color w:val="000000"/>
          <w:sz w:val="24"/>
          <w:szCs w:val="24"/>
          <w:cs/>
          <w:lang w:val="de-DE" w:bidi="bn-BD"/>
        </w:rPr>
        <w:t>মুণ্ডন</w:t>
      </w:r>
      <w:r w:rsidRPr="00454759">
        <w:rPr>
          <w:rFonts w:ascii="Kalpurush" w:eastAsia="Nikosh" w:hAnsi="Kalpurush" w:cs="Kalpurush"/>
          <w:color w:val="000000"/>
          <w:sz w:val="24"/>
          <w:szCs w:val="24"/>
          <w:cs/>
          <w:lang w:val="de-DE" w:bidi="bn-BD"/>
        </w:rPr>
        <w:t xml:space="preserve"> করার পরপরই মক্কায় চলে গিয়ে থাকেন তবে আপনার হোটেল বা ভাড়া বাসা থেকেই এ তাওয়াফ করতে যাবেন।</w:t>
      </w:r>
    </w:p>
    <w:p w:rsidR="00DC7A57" w:rsidRPr="00454759" w:rsidRDefault="00DC7A57" w:rsidP="00AB7553">
      <w:pPr>
        <w:numPr>
          <w:ilvl w:val="0"/>
          <w:numId w:val="15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de-DE" w:bidi="bn-BD"/>
        </w:rPr>
        <w:t>রাসূলুল্লাহ সাল্লাল্লাহু আলাইহি ওয়াসাল্লাম ১০ যিলহজ সূর্য মধ্য আকাশে বা সূর্য হেলে যাওয়ার পর এ তাওয়াফ সম্পন্ন করেছিলেন। তবে সেই দিন ফজরের সূর্য উদয়ের পর থেকে এ তাওয়াফের সময় শুরু হয়। আর এ তাওয়াফ</w:t>
      </w:r>
      <w:r w:rsidR="00AB7553">
        <w:rPr>
          <w:rFonts w:ascii="Kalpurush" w:eastAsia="Nikosh" w:hAnsi="Kalpurush" w:cs="Kalpurush" w:hint="cs"/>
          <w:color w:val="000000"/>
          <w:sz w:val="24"/>
          <w:szCs w:val="24"/>
          <w:cs/>
          <w:lang w:val="de-DE" w:bidi="bn-BD"/>
        </w:rPr>
        <w:t xml:space="preserve">ের সময় উন্মুক্ত। কারও কারও মতে ১২ ই যিলহজ সূর্যাস্তের পূর্ব পর্যন্ত। আবার কারও মতে, </w:t>
      </w:r>
      <w:r w:rsidRPr="00454759">
        <w:rPr>
          <w:rFonts w:ascii="Kalpurush" w:eastAsia="Nikosh" w:hAnsi="Kalpurush" w:cs="Kalpurush"/>
          <w:color w:val="000000"/>
          <w:sz w:val="24"/>
          <w:szCs w:val="24"/>
          <w:cs/>
          <w:lang w:val="de-DE" w:bidi="bn-BD"/>
        </w:rPr>
        <w:t>১</w:t>
      </w:r>
      <w:r w:rsidR="00AB7553">
        <w:rPr>
          <w:rFonts w:ascii="Kalpurush" w:eastAsia="Nikosh" w:hAnsi="Kalpurush" w:cs="Kalpurush" w:hint="cs"/>
          <w:color w:val="000000"/>
          <w:sz w:val="24"/>
          <w:szCs w:val="24"/>
          <w:cs/>
          <w:lang w:val="de-DE" w:bidi="bn-BD"/>
        </w:rPr>
        <w:t>৩</w:t>
      </w:r>
      <w:r w:rsidRPr="00454759">
        <w:rPr>
          <w:rFonts w:ascii="Kalpurush" w:eastAsia="Nikosh" w:hAnsi="Kalpurush" w:cs="Kalpurush"/>
          <w:color w:val="000000"/>
          <w:sz w:val="24"/>
          <w:szCs w:val="24"/>
          <w:cs/>
          <w:lang w:val="de-DE" w:bidi="bn-BD"/>
        </w:rPr>
        <w:t xml:space="preserve"> যিলহজ সূর্যাস্ত</w:t>
      </w:r>
      <w:r w:rsidR="00091DE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র পূর্ব পর্যন্ত। অবশ্য </w:t>
      </w:r>
      <w:r w:rsidR="00AB7553">
        <w:rPr>
          <w:rFonts w:ascii="Kalpurush" w:eastAsia="Nikosh" w:hAnsi="Kalpurush" w:cs="Kalpurush" w:hint="cs"/>
          <w:color w:val="000000"/>
          <w:sz w:val="24"/>
          <w:szCs w:val="24"/>
          <w:cs/>
          <w:lang w:val="de-DE" w:bidi="bn-BD"/>
        </w:rPr>
        <w:t>সত্যনিষ্ঠ একদল</w:t>
      </w:r>
      <w:r w:rsidRPr="00454759">
        <w:rPr>
          <w:rFonts w:ascii="Kalpurush" w:eastAsia="Nikosh" w:hAnsi="Kalpurush" w:cs="Kalpurush"/>
          <w:color w:val="000000"/>
          <w:sz w:val="24"/>
          <w:szCs w:val="24"/>
          <w:cs/>
          <w:lang w:val="de-DE" w:bidi="bn-BD"/>
        </w:rPr>
        <w:t xml:space="preserve"> আলেম</w:t>
      </w:r>
      <w:r w:rsidR="00091DE9">
        <w:rPr>
          <w:rFonts w:ascii="Kalpurush" w:eastAsia="Nikosh" w:hAnsi="Kalpurush" w:cs="Kalpurush" w:hint="cs"/>
          <w:color w:val="000000"/>
          <w:sz w:val="24"/>
          <w:szCs w:val="24"/>
          <w:cs/>
          <w:lang w:val="de-DE" w:bidi="bn-BD"/>
        </w:rPr>
        <w:t xml:space="preserve">ের </w:t>
      </w:r>
      <w:r w:rsidRPr="00454759">
        <w:rPr>
          <w:rFonts w:ascii="Kalpurush" w:eastAsia="Nikosh" w:hAnsi="Kalpurush" w:cs="Kalpurush"/>
          <w:color w:val="000000"/>
          <w:sz w:val="24"/>
          <w:szCs w:val="24"/>
          <w:cs/>
          <w:lang w:val="de-DE" w:bidi="bn-BD"/>
        </w:rPr>
        <w:t xml:space="preserve">মত অনুযায়ী এ তাওয়াফ যিলহজ মাস শেষ হওয়ার আগ পর্যন্ত বা ঐ হিজরী বছর শেষ হওয়ার আগ পর্যন্ত করা যাবে। </w:t>
      </w:r>
      <w:r w:rsidR="00AB7553">
        <w:rPr>
          <w:rFonts w:ascii="Kalpurush" w:eastAsia="Nikosh" w:hAnsi="Kalpurush" w:cs="Kalpurush" w:hint="cs"/>
          <w:color w:val="000000"/>
          <w:sz w:val="24"/>
          <w:szCs w:val="24"/>
          <w:cs/>
          <w:lang w:val="de-DE" w:bidi="bn-BD"/>
        </w:rPr>
        <w:t>তবে যত তাড়াতাড়ি</w:t>
      </w:r>
      <w:r w:rsidRPr="00454759">
        <w:rPr>
          <w:rFonts w:ascii="Kalpurush" w:eastAsia="Nikosh" w:hAnsi="Kalpurush" w:cs="Kalpurush"/>
          <w:color w:val="000000"/>
          <w:sz w:val="24"/>
          <w:szCs w:val="24"/>
          <w:cs/>
          <w:lang w:val="de-DE" w:bidi="bn-BD"/>
        </w:rPr>
        <w:t xml:space="preserve"> </w:t>
      </w:r>
      <w:r w:rsidR="00AB7553">
        <w:rPr>
          <w:rFonts w:ascii="Kalpurush" w:eastAsia="Nikosh" w:hAnsi="Kalpurush" w:cs="Kalpurush" w:hint="cs"/>
          <w:color w:val="000000"/>
          <w:sz w:val="24"/>
          <w:szCs w:val="24"/>
          <w:cs/>
          <w:lang w:val="de-DE" w:bidi="bn-BD"/>
        </w:rPr>
        <w:t xml:space="preserve">সম্ভব </w:t>
      </w:r>
      <w:r w:rsidRPr="00454759">
        <w:rPr>
          <w:rFonts w:ascii="Kalpurush" w:eastAsia="Nikosh" w:hAnsi="Kalpurush" w:cs="Kalpurush"/>
          <w:color w:val="000000"/>
          <w:sz w:val="24"/>
          <w:szCs w:val="24"/>
          <w:cs/>
          <w:lang w:val="de-DE" w:bidi="bn-BD"/>
        </w:rPr>
        <w:t>এ তাওয়াফ করে নেওয়া</w:t>
      </w:r>
      <w:r w:rsidR="00AB7553">
        <w:rPr>
          <w:rFonts w:ascii="Kalpurush" w:eastAsia="Nikosh" w:hAnsi="Kalpurush" w:cs="Kalpurush" w:hint="cs"/>
          <w:color w:val="000000"/>
          <w:sz w:val="24"/>
          <w:szCs w:val="24"/>
          <w:cs/>
          <w:lang w:val="de-DE" w:bidi="bn-BD"/>
        </w:rPr>
        <w:t>ই</w:t>
      </w:r>
      <w:r w:rsidRPr="00454759">
        <w:rPr>
          <w:rFonts w:ascii="Kalpurush" w:eastAsia="Nikosh" w:hAnsi="Kalpurush" w:cs="Kalpurush"/>
          <w:color w:val="000000"/>
          <w:sz w:val="24"/>
          <w:szCs w:val="24"/>
          <w:cs/>
          <w:lang w:val="de-DE" w:bidi="bn-BD"/>
        </w:rPr>
        <w:t xml:space="preserve"> উত্তম। যার যার তাওয়াফ তাকে নিজেই করতে হবে। অন্য কাউকে কারো পক্ষ থেকে তাওয়াফ করতে পাঠানো যাবে না। প্রয়োজনে হুইল চেয়ারের আশ্রয় নিয়ে তাওয়াফ ও</w:t>
      </w:r>
      <w:r w:rsidR="00CD0052">
        <w:rPr>
          <w:rFonts w:ascii="Kalpurush" w:eastAsia="Nikosh" w:hAnsi="Kalpurush" w:cs="Kalpurush"/>
          <w:color w:val="000000"/>
          <w:sz w:val="24"/>
          <w:szCs w:val="24"/>
          <w:cs/>
          <w:lang w:val="de-DE" w:bidi="bn-BD"/>
        </w:rPr>
        <w:t xml:space="preserve"> সা</w:t>
      </w:r>
      <w:r w:rsidR="00CD0052">
        <w:rPr>
          <w:rFonts w:ascii="Kalpurush" w:eastAsia="Nikosh" w:hAnsi="Kalpurush" w:cs="Kalpurush"/>
          <w:color w:val="000000"/>
          <w:sz w:val="24"/>
          <w:szCs w:val="24"/>
          <w:lang w:val="de-DE" w:bidi="bn-BD"/>
        </w:rPr>
        <w:t>‘</w:t>
      </w:r>
      <w:r w:rsidR="00CD0052">
        <w:rPr>
          <w:rFonts w:ascii="Kalpurush" w:eastAsia="Nikosh" w:hAnsi="Kalpurush" w:cs="Kalpurush"/>
          <w:color w:val="000000"/>
          <w:sz w:val="24"/>
          <w:szCs w:val="24"/>
          <w:cs/>
          <w:lang w:val="de-DE" w:bidi="bn-BD"/>
        </w:rPr>
        <w:t xml:space="preserve">ঈ </w:t>
      </w:r>
      <w:r w:rsidRPr="00454759">
        <w:rPr>
          <w:rFonts w:ascii="Kalpurush" w:eastAsia="Nikosh" w:hAnsi="Kalpurush" w:cs="Kalpurush"/>
          <w:color w:val="000000"/>
          <w:sz w:val="24"/>
          <w:szCs w:val="24"/>
          <w:cs/>
          <w:lang w:val="de-DE" w:bidi="bn-BD"/>
        </w:rPr>
        <w:t>শেষ করতে হবে।</w:t>
      </w:r>
    </w:p>
    <w:p w:rsidR="00DC7A57" w:rsidRPr="00454759" w:rsidRDefault="00DC7A57" w:rsidP="00AB7553">
      <w:pPr>
        <w:numPr>
          <w:ilvl w:val="0"/>
          <w:numId w:val="154"/>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যেভাবে উমরাহর সময় তাওয়াফ করেছিলেন ঠিক তেমনি এ তাওয়াফের নিয়ম</w:t>
      </w:r>
      <w:r w:rsidRPr="00454759">
        <w:rPr>
          <w:rFonts w:ascii="Nikosh" w:eastAsia="Nikosh" w:hAnsi="Nikosh" w:cs="SolaimanLipi"/>
          <w:color w:val="000000"/>
          <w:sz w:val="24"/>
          <w:szCs w:val="24"/>
          <w:cs/>
          <w:lang w:val="nb-NO" w:bidi="hi-IN"/>
        </w:rPr>
        <w:t xml:space="preserve">। </w:t>
      </w:r>
      <w:r w:rsidRPr="00454759">
        <w:rPr>
          <w:rFonts w:ascii="Nikosh" w:eastAsia="Nikosh" w:hAnsi="Nikosh" w:cs="Kalpurush"/>
          <w:color w:val="000000"/>
          <w:sz w:val="24"/>
          <w:szCs w:val="24"/>
          <w:cs/>
          <w:lang w:val="nb-NO" w:bidi="bn-IN"/>
        </w:rPr>
        <w:t>শুধু ব্যতিক্রম</w:t>
      </w:r>
      <w:r w:rsidRPr="00454759">
        <w:rPr>
          <w:rFonts w:ascii="Kalpurush" w:eastAsia="Nikosh" w:hAnsi="Kalpurush" w:cs="Kalpurush"/>
          <w:color w:val="000000"/>
          <w:sz w:val="24"/>
          <w:szCs w:val="24"/>
          <w:cs/>
          <w:lang w:val="nb-NO" w:bidi="bn-BD"/>
        </w:rPr>
        <w:t xml:space="preserve"> এ</w:t>
      </w:r>
      <w:r w:rsidR="00AB7553">
        <w:rPr>
          <w:rFonts w:ascii="Kalpurush" w:eastAsia="Nikosh" w:hAnsi="Kalpurush" w:cs="Kalpurush" w:hint="cs"/>
          <w:color w:val="000000"/>
          <w:sz w:val="24"/>
          <w:szCs w:val="24"/>
          <w:cs/>
          <w:lang w:val="nb-NO" w:bidi="bn-BD"/>
        </w:rPr>
        <w:t>ই</w:t>
      </w:r>
      <w:r w:rsidRPr="00454759">
        <w:rPr>
          <w:rFonts w:ascii="Kalpurush" w:eastAsia="Nikosh" w:hAnsi="Kalpurush" w:cs="Kalpurush"/>
          <w:color w:val="000000"/>
          <w:sz w:val="24"/>
          <w:szCs w:val="24"/>
          <w:cs/>
          <w:lang w:val="nb-NO" w:bidi="bn-BD"/>
        </w:rPr>
        <w:t xml:space="preserve"> যে</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এখন আপনি ইহরামের কাপড় প</w:t>
      </w:r>
      <w:r w:rsidR="00AB7553">
        <w:rPr>
          <w:rFonts w:ascii="Kalpurush" w:eastAsia="Nikosh" w:hAnsi="Kalpurush" w:cs="Kalpurush" w:hint="cs"/>
          <w:color w:val="000000"/>
          <w:sz w:val="24"/>
          <w:szCs w:val="24"/>
          <w:cs/>
          <w:lang w:val="nb-NO" w:bidi="bn-BD"/>
        </w:rPr>
        <w:t>রা</w:t>
      </w:r>
      <w:r w:rsidRPr="00454759">
        <w:rPr>
          <w:rFonts w:ascii="Kalpurush" w:eastAsia="Nikosh" w:hAnsi="Kalpurush" w:cs="Kalpurush"/>
          <w:color w:val="000000"/>
          <w:sz w:val="24"/>
          <w:szCs w:val="24"/>
          <w:cs/>
          <w:lang w:val="nb-NO" w:bidi="bn-BD"/>
        </w:rPr>
        <w:t xml:space="preserve"> নেই তাই কোনো ইদত্বিবাহ নেই এবং </w:t>
      </w:r>
      <w:r w:rsidR="00AB7553">
        <w:rPr>
          <w:rFonts w:ascii="Kalpurush" w:eastAsia="Nikosh" w:hAnsi="Kalpurush" w:cs="Kalpurush" w:hint="cs"/>
          <w:color w:val="000000"/>
          <w:sz w:val="24"/>
          <w:szCs w:val="24"/>
          <w:cs/>
          <w:lang w:val="nb-NO" w:bidi="bn-BD"/>
        </w:rPr>
        <w:t xml:space="preserve">এ </w:t>
      </w:r>
      <w:r w:rsidRPr="00454759">
        <w:rPr>
          <w:rFonts w:ascii="Kalpurush" w:eastAsia="Nikosh" w:hAnsi="Kalpurush" w:cs="Kalpurush"/>
          <w:color w:val="000000"/>
          <w:sz w:val="24"/>
          <w:szCs w:val="24"/>
          <w:cs/>
          <w:lang w:val="nb-NO" w:bidi="bn-BD"/>
        </w:rPr>
        <w:t>তাওয়াফে রমল</w:t>
      </w:r>
      <w:r w:rsidR="00AB7553">
        <w:rPr>
          <w:rFonts w:ascii="Kalpurush" w:eastAsia="Nikosh" w:hAnsi="Kalpurush" w:cs="Kalpurush" w:hint="cs"/>
          <w:color w:val="000000"/>
          <w:sz w:val="24"/>
          <w:szCs w:val="24"/>
          <w:cs/>
          <w:lang w:val="nb-NO" w:bidi="bn-BD"/>
        </w:rPr>
        <w:t>ও</w:t>
      </w:r>
      <w:r w:rsidRPr="00454759">
        <w:rPr>
          <w:rFonts w:ascii="Kalpurush" w:eastAsia="Nikosh" w:hAnsi="Kalpurush" w:cs="Kalpurush"/>
          <w:color w:val="000000"/>
          <w:sz w:val="24"/>
          <w:szCs w:val="24"/>
          <w:cs/>
          <w:lang w:val="nb-NO" w:bidi="bn-BD"/>
        </w:rPr>
        <w:t xml:space="preserve"> নেই। সাধারণ পোশাক প</w:t>
      </w:r>
      <w:r w:rsidR="00AB7553">
        <w:rPr>
          <w:rFonts w:ascii="Kalpurush" w:eastAsia="Nikosh" w:hAnsi="Kalpurush" w:cs="Kalpurush" w:hint="cs"/>
          <w:color w:val="000000"/>
          <w:sz w:val="24"/>
          <w:szCs w:val="24"/>
          <w:cs/>
          <w:lang w:val="nb-NO" w:bidi="bn-BD"/>
        </w:rPr>
        <w:t>রিধান করে</w:t>
      </w:r>
      <w:r w:rsidRPr="00454759">
        <w:rPr>
          <w:rFonts w:ascii="Kalpurush" w:eastAsia="Nikosh" w:hAnsi="Kalpurush" w:cs="Kalpurush"/>
          <w:color w:val="000000"/>
          <w:sz w:val="24"/>
          <w:szCs w:val="24"/>
          <w:cs/>
          <w:lang w:val="nb-NO" w:bidi="bn-BD"/>
        </w:rPr>
        <w:t xml:space="preserve"> এ তাওয়াফ করবেন। এ তাওয়াফের সময় প্রচুর লোকের চাপ হয়। তাই অবস্থা বুঝে ফাঁকা জায়গা দিয়ে তাওয়াফ শেষ করুন। </w:t>
      </w:r>
    </w:p>
    <w:p w:rsidR="00DC7A57" w:rsidRPr="00454759" w:rsidRDefault="00DC7A57" w:rsidP="004D2BCF">
      <w:pPr>
        <w:numPr>
          <w:ilvl w:val="0"/>
          <w:numId w:val="154"/>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lastRenderedPageBreak/>
        <w:t xml:space="preserve">তাওয়াফ শেষে মাক্বামে ইবরাহীমের পেছনে অথবা মসজিদে হারামের যে কোনো স্থানে দুই </w:t>
      </w:r>
      <w:r w:rsidR="004436DD" w:rsidRPr="00454759">
        <w:rPr>
          <w:rFonts w:ascii="Kalpurush" w:eastAsia="Nikosh" w:hAnsi="Kalpurush" w:cs="Kalpurush"/>
          <w:color w:val="000000"/>
          <w:sz w:val="24"/>
          <w:szCs w:val="24"/>
          <w:cs/>
          <w:lang w:val="nb-NO" w:bidi="bn-BD"/>
        </w:rPr>
        <w:t>রাকাত</w:t>
      </w:r>
      <w:r w:rsidRPr="00454759">
        <w:rPr>
          <w:rFonts w:ascii="Kalpurush" w:eastAsia="Nikosh" w:hAnsi="Kalpurush" w:cs="Kalpurush"/>
          <w:color w:val="000000"/>
          <w:sz w:val="24"/>
          <w:szCs w:val="24"/>
          <w:cs/>
          <w:lang w:val="nb-NO" w:bidi="bn-BD"/>
        </w:rPr>
        <w:t xml:space="preserve"> সালাত পড়ুন। এবার যমযম কুপের পানি পান করুন এবং কিছু পানি আপনার মাথায় ঢালুন। এবার সাফা-মারওয়ায় গিয়ে ঠিক উমরাহর মতো </w:t>
      </w:r>
      <w:r w:rsidR="00CD0052">
        <w:rPr>
          <w:rFonts w:ascii="Kalpurush" w:eastAsia="Nikosh" w:hAnsi="Kalpurush" w:cs="Kalpurush"/>
          <w:color w:val="000000"/>
          <w:sz w:val="24"/>
          <w:szCs w:val="24"/>
          <w:cs/>
          <w:lang w:val="nb-NO" w:bidi="bn-BD"/>
        </w:rPr>
        <w:t>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করুন। এ সাঈর পর আর চুল কাটতে হবে না।</w:t>
      </w:r>
    </w:p>
    <w:p w:rsidR="00DC7A57" w:rsidRPr="00454759" w:rsidRDefault="004D2BCF" w:rsidP="00DC7A57">
      <w:pPr>
        <w:numPr>
          <w:ilvl w:val="0"/>
          <w:numId w:val="154"/>
        </w:numPr>
        <w:bidi w:val="0"/>
        <w:spacing w:after="0"/>
        <w:jc w:val="both"/>
        <w:rPr>
          <w:rFonts w:ascii="Kalpurush" w:eastAsia="NikoshBAN" w:hAnsi="Kalpurush" w:cs="Kalpurush"/>
          <w:color w:val="000000"/>
          <w:sz w:val="24"/>
          <w:szCs w:val="24"/>
          <w:lang w:val="nb-NO"/>
        </w:rPr>
      </w:pPr>
      <w:r>
        <w:rPr>
          <w:rFonts w:ascii="Kalpurush" w:eastAsia="Nikosh" w:hAnsi="Kalpurush" w:cs="Kalpurush"/>
          <w:color w:val="000000"/>
          <w:sz w:val="24"/>
          <w:szCs w:val="24"/>
          <w:cs/>
          <w:lang w:val="nb-NO" w:bidi="bn-BD"/>
        </w:rPr>
        <w:t>মাসিক স্রাব-গ্রস্</w:t>
      </w:r>
      <w:r>
        <w:rPr>
          <w:rFonts w:ascii="Kalpurush" w:eastAsia="Nikosh" w:hAnsi="Kalpurush" w:cs="Kalpurush" w:hint="cs"/>
          <w:color w:val="000000"/>
          <w:sz w:val="24"/>
          <w:szCs w:val="24"/>
          <w:cs/>
          <w:lang w:val="nb-NO" w:bidi="bn-BD"/>
        </w:rPr>
        <w:t>ত</w:t>
      </w:r>
      <w:r w:rsidR="00DC7A57" w:rsidRPr="00454759">
        <w:rPr>
          <w:rFonts w:ascii="Kalpurush" w:eastAsia="Nikosh" w:hAnsi="Kalpurush" w:cs="Kalpurush"/>
          <w:color w:val="000000"/>
          <w:sz w:val="24"/>
          <w:szCs w:val="24"/>
          <w:cs/>
          <w:lang w:val="nb-NO" w:bidi="bn-BD"/>
        </w:rPr>
        <w:t xml:space="preserve"> মহিলাগণ এ তাওয়াফ করার জন্য অপেক্ষা করবেন। স্রাব বন্ধ হলে তাওয়াফে</w:t>
      </w:r>
      <w:r w:rsidR="00997732" w:rsidRPr="00454759">
        <w:rPr>
          <w:rFonts w:ascii="Kalpurush" w:eastAsia="Nikosh" w:hAnsi="Kalpurush" w:cs="Kalpurush"/>
          <w:color w:val="000000"/>
          <w:sz w:val="24"/>
          <w:szCs w:val="24"/>
          <w:cs/>
          <w:lang w:val="nb-NO" w:bidi="bn-BD"/>
        </w:rPr>
        <w:t xml:space="preserve"> যিয়ারত </w:t>
      </w:r>
      <w:r w:rsidR="00DC7A57" w:rsidRPr="00454759">
        <w:rPr>
          <w:rFonts w:ascii="Kalpurush" w:eastAsia="Nikosh" w:hAnsi="Kalpurush" w:cs="Kalpurush"/>
          <w:color w:val="000000"/>
          <w:sz w:val="24"/>
          <w:szCs w:val="24"/>
          <w:cs/>
          <w:lang w:val="nb-NO" w:bidi="bn-BD"/>
        </w:rPr>
        <w:t>সেরে নিবেন। এক্ষেত্রে কোনো দম দিতে হবে না। আর যদি পরিস্থিতি এমন হয় যে স্</w:t>
      </w:r>
      <w:r>
        <w:rPr>
          <w:rFonts w:ascii="Kalpurush" w:eastAsia="Nikosh" w:hAnsi="Kalpurush" w:cs="Kalpurush"/>
          <w:color w:val="000000"/>
          <w:sz w:val="24"/>
          <w:szCs w:val="24"/>
          <w:cs/>
          <w:lang w:val="nb-NO" w:bidi="bn-BD"/>
        </w:rPr>
        <w:t>রাব বন্ধ হওয়ার সময় পর্যন্ত কোনো</w:t>
      </w:r>
      <w:r w:rsidR="00DC7A57" w:rsidRPr="00454759">
        <w:rPr>
          <w:rFonts w:ascii="Kalpurush" w:eastAsia="Nikosh" w:hAnsi="Kalpurush" w:cs="Kalpurush"/>
          <w:color w:val="000000"/>
          <w:sz w:val="24"/>
          <w:szCs w:val="24"/>
          <w:cs/>
          <w:lang w:val="nb-NO" w:bidi="bn-BD"/>
        </w:rPr>
        <w:t xml:space="preserve"> ক্রমেই অপেক্ষা করা যাচ্ছে না</w:t>
      </w:r>
      <w:r w:rsidR="00DC7A57" w:rsidRPr="00454759">
        <w:rPr>
          <w:rFonts w:ascii="Kalpurush" w:eastAsia="Nikosh" w:hAnsi="Kalpurush" w:cs="Kalpurush"/>
          <w:color w:val="000000"/>
          <w:sz w:val="24"/>
          <w:szCs w:val="24"/>
          <w:lang w:val="nb-NO" w:bidi="bn-BD"/>
        </w:rPr>
        <w:t xml:space="preserve"> </w:t>
      </w:r>
      <w:r w:rsidR="00DC7A57" w:rsidRPr="00454759">
        <w:rPr>
          <w:rFonts w:ascii="Kalpurush" w:eastAsia="Nikosh" w:hAnsi="Kalpurush" w:cs="Kalpurush"/>
          <w:color w:val="000000"/>
          <w:sz w:val="24"/>
          <w:szCs w:val="24"/>
          <w:cs/>
          <w:lang w:val="nb-NO" w:bidi="bn-BD"/>
        </w:rPr>
        <w:t xml:space="preserve">ও পরবর্তীতে এসে তাওয়াফ </w:t>
      </w:r>
      <w:r w:rsidR="00207F66" w:rsidRPr="00454759">
        <w:rPr>
          <w:rFonts w:ascii="Kalpurush" w:eastAsia="Nikosh" w:hAnsi="Kalpurush" w:cs="Kalpurush"/>
          <w:color w:val="000000"/>
          <w:sz w:val="24"/>
          <w:szCs w:val="24"/>
          <w:cs/>
          <w:lang w:val="nb-NO" w:bidi="bn-BD"/>
        </w:rPr>
        <w:t>যিয়ারাহ</w:t>
      </w:r>
      <w:r w:rsidR="00DC7A57" w:rsidRPr="00454759">
        <w:rPr>
          <w:rFonts w:ascii="Kalpurush" w:eastAsia="Nikosh" w:hAnsi="Kalpurush" w:cs="Kalpurush"/>
          <w:color w:val="000000"/>
          <w:sz w:val="24"/>
          <w:szCs w:val="24"/>
          <w:cs/>
          <w:lang w:val="nb-NO" w:bidi="bn-BD"/>
        </w:rPr>
        <w:t xml:space="preserve"> আদায় করে নেওয়ার কোনো সুযোগ নেই</w:t>
      </w:r>
      <w:r w:rsidR="00DC7A57" w:rsidRPr="00454759">
        <w:rPr>
          <w:rFonts w:ascii="Kalpurush" w:eastAsia="Nikosh" w:hAnsi="Kalpurush" w:cs="Kalpurush"/>
          <w:color w:val="000000"/>
          <w:sz w:val="24"/>
          <w:szCs w:val="24"/>
          <w:lang w:val="nb-NO" w:bidi="bn-BD"/>
        </w:rPr>
        <w:t xml:space="preserve">, </w:t>
      </w:r>
      <w:r w:rsidR="00DC7A57" w:rsidRPr="00454759">
        <w:rPr>
          <w:rFonts w:ascii="Kalpurush" w:eastAsia="Nikosh" w:hAnsi="Kalpurush" w:cs="Kalpurush"/>
          <w:color w:val="000000"/>
          <w:sz w:val="24"/>
          <w:szCs w:val="24"/>
          <w:cs/>
          <w:lang w:val="nb-NO" w:bidi="bn-BD"/>
        </w:rPr>
        <w:t xml:space="preserve">তবে জমহুর ফুকহা ও আরো </w:t>
      </w:r>
      <w:r w:rsidR="00DC7A57" w:rsidRPr="00454759">
        <w:rPr>
          <w:rFonts w:ascii="Kalpurush" w:eastAsia="Nikosh" w:hAnsi="Kalpurush" w:cs="Kalpurush"/>
          <w:color w:val="000000"/>
          <w:sz w:val="24"/>
          <w:szCs w:val="24"/>
          <w:cs/>
          <w:lang w:val="de-DE" w:bidi="bn-BD"/>
        </w:rPr>
        <w:t>আলেম-</w:t>
      </w:r>
      <w:r w:rsidR="00940AC0">
        <w:rPr>
          <w:rFonts w:ascii="Kalpurush" w:eastAsia="Nikosh" w:hAnsi="Kalpurush" w:cs="Kalpurush"/>
          <w:color w:val="000000"/>
          <w:sz w:val="24"/>
          <w:szCs w:val="24"/>
          <w:cs/>
          <w:lang w:val="de-DE" w:bidi="bn-BD"/>
        </w:rPr>
        <w:t>আলেমগণের</w:t>
      </w:r>
      <w:r w:rsidR="00DC7A57" w:rsidRPr="00454759">
        <w:rPr>
          <w:rFonts w:ascii="Kalpurush" w:eastAsia="Nikosh" w:hAnsi="Kalpurush" w:cs="Kalpurush"/>
          <w:color w:val="000000"/>
          <w:sz w:val="24"/>
          <w:szCs w:val="24"/>
          <w:cs/>
          <w:lang w:val="de-DE" w:bidi="bn-BD"/>
        </w:rPr>
        <w:t xml:space="preserve"> মত অনুয</w:t>
      </w:r>
      <w:r w:rsidR="00997732" w:rsidRPr="00454759">
        <w:rPr>
          <w:rFonts w:ascii="Kalpurush" w:eastAsia="Nikosh" w:hAnsi="Kalpurush" w:cs="Kalpurush"/>
          <w:color w:val="000000"/>
          <w:sz w:val="24"/>
          <w:szCs w:val="24"/>
          <w:cs/>
          <w:lang w:val="de-DE" w:bidi="bn-BD"/>
        </w:rPr>
        <w:t>ায়ী ন্যাপকিন দিয়ে ভালো</w:t>
      </w:r>
      <w:r w:rsidR="00DC7A57" w:rsidRPr="00454759">
        <w:rPr>
          <w:rFonts w:ascii="Kalpurush" w:eastAsia="Nikosh" w:hAnsi="Kalpurush" w:cs="Kalpurush"/>
          <w:color w:val="000000"/>
          <w:sz w:val="24"/>
          <w:szCs w:val="24"/>
          <w:cs/>
          <w:lang w:val="de-DE" w:bidi="bn-BD"/>
        </w:rPr>
        <w:t>ভাবে বেঁধে তাওয়াফ সেরে নেওয়া যাবে।</w:t>
      </w:r>
      <w:r w:rsidR="00DC7A57" w:rsidRPr="00454759">
        <w:rPr>
          <w:rFonts w:ascii="Kalpurush" w:eastAsia="Nikosh" w:hAnsi="Kalpurush" w:cs="Kalpurush"/>
          <w:color w:val="000000"/>
          <w:sz w:val="24"/>
          <w:szCs w:val="24"/>
          <w:cs/>
          <w:lang w:val="nb-NO" w:bidi="bn-BD"/>
        </w:rPr>
        <w:t xml:space="preserve">    </w:t>
      </w:r>
    </w:p>
    <w:p w:rsidR="00DC7A57" w:rsidRPr="00454759" w:rsidRDefault="00997732" w:rsidP="00DC7A57">
      <w:pPr>
        <w:numPr>
          <w:ilvl w:val="0"/>
          <w:numId w:val="154"/>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এ</w:t>
      </w:r>
      <w:r w:rsidR="00DC7A57" w:rsidRPr="00454759">
        <w:rPr>
          <w:rFonts w:ascii="Kalpurush" w:eastAsia="Nikosh" w:hAnsi="Kalpurush" w:cs="Kalpurush"/>
          <w:color w:val="000000"/>
          <w:sz w:val="24"/>
          <w:szCs w:val="24"/>
          <w:cs/>
          <w:lang w:val="nb-NO" w:bidi="bn-BD"/>
        </w:rPr>
        <w:t xml:space="preserve"> তাওয়াফ ও</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00DC7A57" w:rsidRPr="00454759">
        <w:rPr>
          <w:rFonts w:ascii="Kalpurush" w:eastAsia="Nikosh" w:hAnsi="Kalpurush" w:cs="Kalpurush"/>
          <w:color w:val="000000"/>
          <w:sz w:val="24"/>
          <w:szCs w:val="24"/>
          <w:cs/>
          <w:lang w:val="nb-NO" w:bidi="bn-BD"/>
        </w:rPr>
        <w:t>শেষ করার পর যৌনসঙ্গমও আপনার জন্য হালাল হয়ে যাবে। একে বলে তাহাল্লুল আল আকবার বা চূড়ান্ত হালাল হওয়া।</w:t>
      </w:r>
    </w:p>
    <w:p w:rsidR="00DC7A57" w:rsidRPr="00454759" w:rsidRDefault="00997732" w:rsidP="00997732">
      <w:pPr>
        <w:numPr>
          <w:ilvl w:val="0"/>
          <w:numId w:val="155"/>
        </w:numPr>
        <w:bidi w:val="0"/>
        <w:spacing w:after="0"/>
        <w:jc w:val="both"/>
        <w:rPr>
          <w:rFonts w:ascii="Kalpurush" w:eastAsia="NikoshBAN" w:hAnsi="Kalpurush" w:cs="Kalpurush"/>
          <w:color w:val="000000"/>
          <w:sz w:val="24"/>
          <w:szCs w:val="24"/>
          <w:rtl/>
          <w:cs/>
          <w:lang w:val="nb-NO"/>
        </w:rPr>
      </w:pPr>
      <w:r w:rsidRPr="00454759">
        <w:rPr>
          <w:rFonts w:ascii="Kalpurush" w:eastAsia="Nikosh" w:hAnsi="Kalpurush" w:cs="Kalpurush"/>
          <w:color w:val="000000"/>
          <w:sz w:val="24"/>
          <w:szCs w:val="24"/>
          <w:cs/>
          <w:lang w:val="nb-NO" w:bidi="bn-BD"/>
        </w:rPr>
        <w:t>১০ জিলহজ</w:t>
      </w:r>
      <w:r w:rsidR="00DC7A57" w:rsidRPr="00454759">
        <w:rPr>
          <w:rFonts w:ascii="Kalpurush" w:eastAsia="Nikosh" w:hAnsi="Kalpurush" w:cs="Kalpurush"/>
          <w:color w:val="000000"/>
          <w:sz w:val="24"/>
          <w:szCs w:val="24"/>
          <w:cs/>
          <w:lang w:val="nb-NO" w:bidi="bn-BD"/>
        </w:rPr>
        <w:t xml:space="preserve"> তাওয়াফ ও</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00DC7A57" w:rsidRPr="00454759">
        <w:rPr>
          <w:rFonts w:ascii="Kalpurush" w:eastAsia="Nikosh" w:hAnsi="Kalpurush" w:cs="Kalpurush"/>
          <w:color w:val="000000"/>
          <w:sz w:val="24"/>
          <w:szCs w:val="24"/>
          <w:cs/>
          <w:lang w:val="nb-NO" w:bidi="bn-BD"/>
        </w:rPr>
        <w:t>শেষ হয়ে যাওয়ার পর যত দ্রুত সম্ভব সন্ধ্যা বা মধ্য রাতের পূর্বেই তাশরীকের রাত্রিযাপনের জন্য মিনায় ফিরে আসুন।</w:t>
      </w:r>
    </w:p>
    <w:p w:rsidR="00803468" w:rsidRPr="005A2329" w:rsidRDefault="00803468">
      <w:pPr>
        <w:bidi w:val="0"/>
        <w:rPr>
          <w:rFonts w:ascii="Wingdings" w:hAnsi="Wingdings" w:cs="SutonnyMJ"/>
          <w:b/>
          <w:color w:val="C00000"/>
          <w:sz w:val="24"/>
          <w:szCs w:val="24"/>
          <w:lang w:val="nb-NO"/>
        </w:rPr>
      </w:pPr>
      <w:r w:rsidRPr="005A2329">
        <w:rPr>
          <w:rFonts w:ascii="Wingdings" w:hAnsi="Wingdings" w:cs="SutonnyMJ"/>
          <w:b/>
          <w:color w:val="C00000"/>
          <w:sz w:val="24"/>
          <w:szCs w:val="24"/>
          <w:lang w:val="nb-NO"/>
        </w:rPr>
        <w:br w:type="page"/>
      </w:r>
    </w:p>
    <w:p w:rsidR="00DC7A57" w:rsidRPr="00454759" w:rsidRDefault="00DC7A57" w:rsidP="00997732">
      <w:pPr>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de-DE" w:bidi="bn-BD"/>
        </w:rPr>
        <w:t xml:space="preserve"> </w:t>
      </w:r>
      <w:r w:rsidRPr="00454759">
        <w:rPr>
          <w:rStyle w:val="Heading1Char"/>
          <w:rFonts w:ascii="Nikosh" w:eastAsia="Nikosh" w:hAnsi="Nikosh" w:cs="Kalpurush"/>
          <w:b w:val="0"/>
          <w:color w:val="C00000"/>
          <w:sz w:val="24"/>
          <w:szCs w:val="24"/>
          <w:cs/>
          <w:lang w:bidi="bn-BD"/>
        </w:rPr>
        <w:t>১০ যিলহজ: কাজের ধারাবাহিকতা ভঙ্গ</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5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এটি আরেকটি বিতর্কিত বিষয়! হজে</w:t>
      </w:r>
      <w:r w:rsidR="004D2BCF">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যাওয়ার আগে এ সম্পর্কে আপনার জ্ঞান থাকা জরুরি। অনেকে আপনাকে ১০ যিলহজ এর সকল কাজগুলো ধারাবাহিকতা অনুসরণ করার জন্য বলবে</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ধারাবাহিকতা ভঙ্গ করলে একটি পশু যবেহ করে দম দিতে বলবে! কিন্তু সহীহ হাদীসের তথ্যসূত্র অনুসারে ধারাবাহিকতা ভঙ্গ হলে কোনো দমের কথা বলা নেই</w:t>
      </w:r>
      <w:r w:rsidR="00997732"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বরং এতে কোনো ক্ষতি নেই বলা আছে! আল্লাহ তা</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bidi="bn-BD"/>
        </w:rPr>
        <w:t>আলা অসীম দয়ালু ও করুণাময়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তাই তিনি তার বান্দাদের ওপর কোনো বিষয় কঠিন করে জোরপূর্বক চাপিয়ে দেন না। আপনি যদি আপনার সাধারণ জ্ঞান ব্যবহার করেন তাহলেই বুঝতে পারবেন কোনটা সঠিক আর কোনটা ভুল।</w:t>
      </w:r>
    </w:p>
    <w:p w:rsidR="00DC7A57" w:rsidRPr="00454759" w:rsidRDefault="00DC7A57" w:rsidP="004D2BCF">
      <w:pPr>
        <w:numPr>
          <w:ilvl w:val="0"/>
          <w:numId w:val="15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১০ যিলহজ যদি এমন হয়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আপনার না জানার কারণে হজের</w:t>
      </w:r>
      <w:r w:rsidR="004D2BCF">
        <w:rPr>
          <w:rFonts w:ascii="Kalpurush" w:eastAsia="Nikosh" w:hAnsi="Kalpurush" w:cs="Kalpurush" w:hint="cs"/>
          <w:color w:val="000000"/>
          <w:sz w:val="24"/>
          <w:szCs w:val="24"/>
          <w:cs/>
          <w:lang w:bidi="bn-BD"/>
        </w:rPr>
        <w:t xml:space="preserve"> </w:t>
      </w:r>
      <w:r w:rsidR="004D2BCF">
        <w:rPr>
          <w:rFonts w:ascii="Kalpurush" w:eastAsia="Nikosh" w:hAnsi="Kalpurush" w:cs="Kalpurush"/>
          <w:color w:val="000000"/>
          <w:sz w:val="24"/>
          <w:szCs w:val="24"/>
          <w:cs/>
          <w:lang w:bidi="bn-BD"/>
        </w:rPr>
        <w:t>কোনো বিধান ধারাবাহিক</w:t>
      </w:r>
      <w:r w:rsidRPr="00454759">
        <w:rPr>
          <w:rFonts w:ascii="Kalpurush" w:eastAsia="Nikosh" w:hAnsi="Kalpurush" w:cs="Kalpurush"/>
          <w:color w:val="000000"/>
          <w:sz w:val="24"/>
          <w:szCs w:val="24"/>
          <w:cs/>
          <w:lang w:bidi="bn-BD"/>
        </w:rPr>
        <w:t xml:space="preserve">ভাবে সম্পাদন করা </w:t>
      </w:r>
      <w:r w:rsidR="00997732" w:rsidRPr="00454759">
        <w:rPr>
          <w:rFonts w:ascii="Kalpurush" w:eastAsia="Nikosh" w:hAnsi="Kalpurush" w:cs="Kalpurush"/>
          <w:color w:val="000000"/>
          <w:sz w:val="24"/>
          <w:szCs w:val="24"/>
          <w:cs/>
          <w:lang w:bidi="bn-BD"/>
        </w:rPr>
        <w:t>হয় নি</w:t>
      </w:r>
      <w:r w:rsidRPr="00454759">
        <w:rPr>
          <w:rFonts w:ascii="Kalpurush" w:eastAsia="Nikosh" w:hAnsi="Kalpurush" w:cs="Kalpurush"/>
          <w:color w:val="000000"/>
          <w:sz w:val="24"/>
          <w:szCs w:val="24"/>
          <w:cs/>
          <w:lang w:bidi="bn-BD"/>
        </w:rPr>
        <w:t xml:space="preserve"> অথবা কোনো ওজর/জটিলতার কারণে নির্দিষ্ট সময়ের মধ্যে কোনো বিধান পালন করতে গিয়ে হজের</w:t>
      </w:r>
      <w:r w:rsidR="004D2BCF">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অন্য কোনো বিধান এর ধারাবাহিকতা ভঙ্গ হয়ে যায় তাহলে এতে কোনো সমস্যা নেই। এ জন্য কোনো কাফফারা আদায় করতে হবে না। তবে ইচ্ছাকৃতভাবে ধারাবাহিকতা ভঙ্গ না করা উত্তম। (উদাহরণ: আপনি যদি ব্যাংক বুথ থেকে হাদী টিকেট ক্রয় করেন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আর আপনার কাছে যদি মোবাইল না থাকে তবে আপনি তো জানতে পারবেন না আপনার পশু ১০ যিলহজ কখন যবেহ করা হলো! তবে আপনি কতক্ষণ পর্যন্ত ইহরামের কাপড় প</w:t>
      </w:r>
      <w:r w:rsidR="004D2BCF">
        <w:rPr>
          <w:rFonts w:ascii="Kalpurush" w:eastAsia="Nikosh" w:hAnsi="Kalpurush" w:cs="Kalpurush" w:hint="cs"/>
          <w:color w:val="000000"/>
          <w:sz w:val="24"/>
          <w:szCs w:val="24"/>
          <w:cs/>
          <w:lang w:bidi="bn-BD"/>
        </w:rPr>
        <w:t>রে</w:t>
      </w:r>
      <w:r w:rsidRPr="00454759">
        <w:rPr>
          <w:rFonts w:ascii="Kalpurush" w:eastAsia="Nikosh" w:hAnsi="Kalpurush" w:cs="Kalpurush"/>
          <w:color w:val="000000"/>
          <w:sz w:val="24"/>
          <w:szCs w:val="24"/>
          <w:cs/>
          <w:lang w:bidi="bn-BD"/>
        </w:rPr>
        <w:t xml:space="preserve"> থাকবেন!)</w:t>
      </w:r>
    </w:p>
    <w:p w:rsidR="00DC7A57" w:rsidRPr="00803468" w:rsidRDefault="00DC7A57" w:rsidP="00803468">
      <w:pPr>
        <w:numPr>
          <w:ilvl w:val="0"/>
          <w:numId w:val="157"/>
        </w:numPr>
        <w:bidi w:val="0"/>
        <w:spacing w:after="0"/>
        <w:jc w:val="both"/>
        <w:rPr>
          <w:rFonts w:ascii="Times New Roman" w:eastAsia="Times New Roman" w:hAnsi="Times New Roman" w:cs="Times New Roman"/>
          <w:color w:val="000000"/>
          <w:sz w:val="24"/>
          <w:szCs w:val="24"/>
          <w:u w:val="single"/>
          <w:lang w:val="nb-NO"/>
        </w:rPr>
      </w:pPr>
      <w:r w:rsidRPr="00454759">
        <w:rPr>
          <w:rFonts w:ascii="Kalpurush" w:eastAsia="Nikosh" w:hAnsi="Kalpurush" w:cs="Kalpurush"/>
          <w:color w:val="000000"/>
          <w:sz w:val="24"/>
          <w:szCs w:val="24"/>
          <w:cs/>
          <w:lang w:bidi="bn-BD"/>
        </w:rPr>
        <w:t>হজের কার্যক্রমগুলো ধারাবাহিকভাবে করা সুন্নাত: কংকর নিক্ষেপ</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হাদী</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কসর/হলক্ব</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তাওয়াফে ইফাদাহ</w:t>
      </w:r>
      <w:r w:rsidRPr="00454759">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bidi="bn-BD"/>
        </w:rPr>
        <w:t>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 xml:space="preserve">কিন্তু কেউ যদি ধারাবাহিকতা ভঙ্গ করে কোনটি আগে বা কোনটি পরে করেন কোনো জটিলতার কারণে </w:t>
      </w:r>
      <w:r w:rsidRPr="00454759">
        <w:rPr>
          <w:rFonts w:ascii="Kalpurush" w:eastAsia="Nikosh" w:hAnsi="Kalpurush" w:cs="Kalpurush"/>
          <w:color w:val="000000"/>
          <w:sz w:val="24"/>
          <w:szCs w:val="24"/>
          <w:cs/>
          <w:lang w:bidi="bn-BD"/>
        </w:rPr>
        <w:lastRenderedPageBreak/>
        <w:t>তাহলে তা করা যাবে। কারণ ইবন আব</w:t>
      </w:r>
      <w:r w:rsidR="004D2BCF">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বাস থেকে বর্ণিত বেশ কয়েকটি হাদীসে লোকদের বিভিন্ন কাজ আগে পরে হওয়ার কথা শুনে রাসূলুল্লাহ সাল্লাল্লাহু আলাইহি ওয়াসাল্লাম 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bidi="bn-BD"/>
        </w:rPr>
        <w:t>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কোনো অসুবিধা নেই</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bidi="bn-BD"/>
        </w:rPr>
        <w:t>কোনো সমস্যা নেই</w:t>
      </w:r>
      <w:r w:rsidR="00997732" w:rsidRPr="00454759">
        <w:rPr>
          <w:rFonts w:ascii="Kalpurush" w:eastAsia="Nikosh" w:hAnsi="Kalpurush" w:cs="Kalpurush" w:hint="cs"/>
          <w:color w:val="000000"/>
          <w:sz w:val="24"/>
          <w:szCs w:val="24"/>
          <w:lang w:val="nb-NO" w:bidi="bn-BD"/>
        </w:rPr>
        <w:t>”</w:t>
      </w:r>
      <w:r w:rsidR="00997732" w:rsidRPr="00454759">
        <w:rPr>
          <w:rFonts w:ascii="Kalpurush" w:eastAsia="Nikosh" w:hAnsi="Kalpurush" w:cs="SolaimanLipi" w:hint="cs"/>
          <w:color w:val="000000"/>
          <w:sz w:val="24"/>
          <w:szCs w:val="24"/>
          <w:cs/>
          <w:lang w:val="nb-NO" w:bidi="hi-IN"/>
        </w:rPr>
        <w:t>।</w:t>
      </w:r>
      <w:r w:rsidR="00997732" w:rsidRPr="00454759">
        <w:rPr>
          <w:rStyle w:val="FootnoteReference"/>
          <w:rFonts w:ascii="Kalpurush" w:eastAsia="Nikosh" w:hAnsi="Kalpurush" w:cs="Kalpurush"/>
          <w:color w:val="000000"/>
          <w:sz w:val="24"/>
          <w:szCs w:val="24"/>
          <w:lang w:val="nb-NO" w:bidi="bn-BD"/>
        </w:rPr>
        <w:footnoteReference w:id="101"/>
      </w:r>
    </w:p>
    <w:p w:rsidR="00DC7A57" w:rsidRPr="00454759" w:rsidRDefault="00DC7A57" w:rsidP="00803468">
      <w:pPr>
        <w:bidi w:val="0"/>
        <w:spacing w:after="0"/>
        <w:jc w:val="center"/>
        <w:rPr>
          <w:rFonts w:ascii="Times New Roman" w:eastAsia="Times New Roman" w:hAnsi="Times New Roman" w:cs="Kalpurush"/>
          <w:color w:val="C00000"/>
          <w:sz w:val="24"/>
          <w:szCs w:val="24"/>
          <w:cs/>
          <w:lang w:val="nb-NO" w:bidi="bn-BD"/>
        </w:rPr>
      </w:pPr>
      <w:r w:rsidRPr="00454759">
        <w:rPr>
          <w:rFonts w:ascii="Wingdings" w:hAnsi="Wingdings" w:cs="SutonnyMJ"/>
          <w:color w:val="C00000"/>
          <w:sz w:val="24"/>
          <w:szCs w:val="24"/>
        </w:rPr>
        <w:t></w:t>
      </w:r>
      <w:r w:rsidRPr="00454759">
        <w:rPr>
          <w:rFonts w:ascii="Nikosh" w:eastAsia="Nikosh" w:hAnsi="Nikosh" w:cs="Kalpurush"/>
          <w:color w:val="C00000"/>
          <w:sz w:val="24"/>
          <w:szCs w:val="24"/>
          <w:cs/>
          <w:lang w:val="de-DE" w:bidi="bn-BD"/>
        </w:rPr>
        <w:t xml:space="preserve"> </w:t>
      </w:r>
      <w:r w:rsidRPr="00454759">
        <w:rPr>
          <w:rStyle w:val="Heading1Char"/>
          <w:rFonts w:ascii="Nikosh" w:eastAsia="Nikosh" w:hAnsi="Nikosh" w:cs="Kalpurush"/>
          <w:color w:val="C00000"/>
          <w:sz w:val="24"/>
          <w:szCs w:val="24"/>
          <w:cs/>
          <w:lang w:bidi="bn-BD"/>
        </w:rPr>
        <w:t xml:space="preserve">১১ যিলহজ: মিনায় রাত্রিযাপন </w:t>
      </w:r>
      <w:r w:rsidRPr="00454759">
        <w:rPr>
          <w:rFonts w:ascii="Nikosh" w:eastAsia="Nikosh" w:hAnsi="Nikosh" w:cs="Kalpurush"/>
          <w:b/>
          <w:bCs/>
          <w:color w:val="C00000"/>
          <w:sz w:val="24"/>
          <w:szCs w:val="24"/>
          <w:cs/>
          <w:lang w:bidi="bn-BD"/>
        </w:rPr>
        <w:t>ও</w:t>
      </w:r>
      <w:r w:rsidRPr="00454759">
        <w:rPr>
          <w:rStyle w:val="Heading1Char"/>
          <w:rFonts w:ascii="Nikosh" w:eastAsia="Nikosh" w:hAnsi="Nikosh" w:cs="Kalpurush"/>
          <w:color w:val="C00000"/>
          <w:sz w:val="24"/>
          <w:szCs w:val="24"/>
          <w:cs/>
          <w:lang w:bidi="bn-BD"/>
        </w:rPr>
        <w:t xml:space="preserve"> জামরাতে কংকর </w:t>
      </w:r>
      <w:r w:rsidRPr="00454759">
        <w:rPr>
          <w:rFonts w:ascii="Nikosh" w:eastAsia="Nikosh" w:hAnsi="Nikosh" w:cs="Kalpurush"/>
          <w:b/>
          <w:bCs/>
          <w:color w:val="C00000"/>
          <w:sz w:val="24"/>
          <w:szCs w:val="24"/>
          <w:cs/>
          <w:lang w:bidi="bn-BD"/>
        </w:rPr>
        <w:t>নিক্ষেপ</w:t>
      </w:r>
      <w:r w:rsidRPr="00454759">
        <w:rPr>
          <w:rFonts w:ascii="Nikosh" w:eastAsia="Nikosh" w:hAnsi="Nikosh" w:cs="Kalpurush"/>
          <w:color w:val="C00000"/>
          <w:sz w:val="24"/>
          <w:szCs w:val="24"/>
          <w:cs/>
          <w:lang w:bidi="bn-BD"/>
        </w:rPr>
        <w:t xml:space="preserve"> </w:t>
      </w:r>
      <w:r w:rsidRPr="00454759">
        <w:rPr>
          <w:rFonts w:ascii="Wingdings" w:hAnsi="Wingdings" w:cs="SutonnyMJ"/>
          <w:color w:val="C00000"/>
          <w:sz w:val="24"/>
          <w:szCs w:val="24"/>
        </w:rPr>
        <w:t></w:t>
      </w:r>
    </w:p>
    <w:p w:rsidR="00DC7A57" w:rsidRPr="00454759" w:rsidRDefault="00DC7A57" w:rsidP="00997732">
      <w:pPr>
        <w:numPr>
          <w:ilvl w:val="0"/>
          <w:numId w:val="158"/>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রাসূলুল্লাহ সাল্লাল্লাহু আলাইহি ওয়াসাল্লাম যোহরের সালাত মসজিদুল হারামে আদায় করে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তাওয়াফে</w:t>
      </w:r>
      <w:r w:rsidR="00997732" w:rsidRPr="00454759">
        <w:rPr>
          <w:rFonts w:ascii="Kalpurush" w:eastAsia="Nikosh" w:hAnsi="Kalpurush" w:cs="Kalpurush"/>
          <w:color w:val="000000"/>
          <w:sz w:val="24"/>
          <w:szCs w:val="24"/>
          <w:cs/>
          <w:lang w:val="nb-NO" w:bidi="bn-BD"/>
        </w:rPr>
        <w:t xml:space="preserve"> যিয়ারত </w:t>
      </w:r>
      <w:r w:rsidRPr="00454759">
        <w:rPr>
          <w:rFonts w:ascii="Kalpurush" w:eastAsia="Nikosh" w:hAnsi="Kalpurush" w:cs="Kalpurush"/>
          <w:color w:val="000000"/>
          <w:sz w:val="24"/>
          <w:szCs w:val="24"/>
          <w:cs/>
          <w:lang w:val="nb-NO" w:bidi="bn-BD"/>
        </w:rPr>
        <w:t>শেষে মিনায় ফিরে এসেছেন ও তাশরীকের রাত্রিগুলো মিনায় অবস্থান করেছেন। মিনায় তাশরীকের রাত্রীযাপন গুরুত্বপূর্ণ একটি আমল। বিভিন্ন মতাদর্শের বেশিরভাগ আলেম ও উলামা মিনায় তাশরীকের রাত্রীযাপন করাকে অত্যা</w:t>
      </w:r>
      <w:r w:rsidR="00997732" w:rsidRPr="00454759">
        <w:rPr>
          <w:rFonts w:ascii="Kalpurush" w:eastAsia="Nikosh" w:hAnsi="Kalpurush" w:cs="Kalpurush"/>
          <w:color w:val="000000"/>
          <w:sz w:val="24"/>
          <w:szCs w:val="24"/>
          <w:cs/>
          <w:lang w:val="nb-NO" w:bidi="bn-BD"/>
        </w:rPr>
        <w:t>বশ্যকীয় হিসাবে আখ্যায়িত করেছেন।</w:t>
      </w:r>
      <w:r w:rsidR="00997732" w:rsidRPr="00454759">
        <w:rPr>
          <w:rStyle w:val="FootnoteReference"/>
          <w:rFonts w:ascii="Kalpurush" w:eastAsia="Nikosh" w:hAnsi="Kalpurush" w:cs="Kalpurush"/>
          <w:color w:val="000000"/>
          <w:sz w:val="24"/>
          <w:szCs w:val="24"/>
          <w:cs/>
          <w:lang w:val="nb-NO" w:bidi="bn-BD"/>
        </w:rPr>
        <w:footnoteReference w:id="102"/>
      </w:r>
    </w:p>
    <w:p w:rsidR="00DC7A57" w:rsidRPr="00454759" w:rsidRDefault="00DC7A57" w:rsidP="00DC7A57">
      <w:pPr>
        <w:numPr>
          <w:ilvl w:val="0"/>
          <w:numId w:val="158"/>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t>আপনি যদি ১০ যিলহজ দিনের বেলায় তাওয়াফে ইফাদাহ না করে থাকেন তবে উত্তম হবে এ তাশরীকের রাতটি মিনায় অবস্থান করে পরদিন সকালে মক্কায় গিয়ে</w:t>
      </w:r>
      <w:r w:rsidR="00997732" w:rsidRPr="00454759">
        <w:rPr>
          <w:rFonts w:ascii="Kalpurush" w:eastAsia="Nikosh" w:hAnsi="Kalpurush" w:cs="Kalpurush"/>
          <w:color w:val="000000"/>
          <w:sz w:val="24"/>
          <w:szCs w:val="24"/>
          <w:cs/>
          <w:lang w:bidi="bn-BD"/>
        </w:rPr>
        <w:t xml:space="preserve"> ফরয </w:t>
      </w:r>
      <w:r w:rsidRPr="00454759">
        <w:rPr>
          <w:rFonts w:ascii="Kalpurush" w:eastAsia="Nikosh" w:hAnsi="Kalpurush" w:cs="Kalpurush"/>
          <w:color w:val="000000"/>
          <w:sz w:val="24"/>
          <w:szCs w:val="24"/>
          <w:cs/>
          <w:lang w:bidi="bn-BD"/>
        </w:rPr>
        <w:t>তাওয়াফ সম্পন্ন করা। আবার আপনি যদি মক্কায় গিয়ে তাওয়াফ শেষ করে সন্ধা বা মধ্যরাতের আগে মিনায় ফিরে আসতে পারেন তবেও কোনো সমস্যা নেই। মিনায় রাতের অর্ধেকের বেশি সময় অবস্থান করা সহ রাত্রিযাপন করা বাঞ্চনীয়। আপনার শক্তি-সামর্থ</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 xml:space="preserve">যাতায়াত পরিস্থিতি ও দলের লোকদের সাথে আলোচনা করে এ বিষয়ে সিদ্ধান্ত নিন। </w:t>
      </w:r>
    </w:p>
    <w:p w:rsidR="00DC7A57" w:rsidRPr="00454759" w:rsidRDefault="00DC7A57" w:rsidP="00DC7A57">
      <w:pPr>
        <w:numPr>
          <w:ilvl w:val="0"/>
          <w:numId w:val="158"/>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bidi="bn-BD"/>
        </w:rPr>
        <w:lastRenderedPageBreak/>
        <w:t>আপনি যদি আগের দিন</w:t>
      </w:r>
      <w:r w:rsidR="00997732" w:rsidRPr="00454759">
        <w:rPr>
          <w:rFonts w:ascii="Kalpurush" w:eastAsia="Nikosh" w:hAnsi="Kalpurush" w:cs="Kalpurush"/>
          <w:color w:val="000000"/>
          <w:sz w:val="24"/>
          <w:szCs w:val="24"/>
          <w:cs/>
          <w:lang w:bidi="bn-BD"/>
        </w:rPr>
        <w:t xml:space="preserve"> ফরয </w:t>
      </w:r>
      <w:r w:rsidRPr="00454759">
        <w:rPr>
          <w:rFonts w:ascii="Kalpurush" w:eastAsia="Nikosh" w:hAnsi="Kalpurush" w:cs="Kalpurush"/>
          <w:color w:val="000000"/>
          <w:sz w:val="24"/>
          <w:szCs w:val="24"/>
          <w:cs/>
          <w:lang w:bidi="bn-BD"/>
        </w:rPr>
        <w:t xml:space="preserve">তাওয়াফ না করে থাকেন তবে ১১ যিলহজ দিনের বেলায় মক্কায় গিয়ে তাওয়াফ শেষে মাক্বামে ইবরাহীমের পেছনে অথবা মসজিদে হারামের যে কোনো স্থানে দুই </w:t>
      </w:r>
      <w:r w:rsidR="004436DD" w:rsidRPr="00454759">
        <w:rPr>
          <w:rFonts w:ascii="Kalpurush" w:eastAsia="Nikosh" w:hAnsi="Kalpurush" w:cs="Kalpurush"/>
          <w:color w:val="000000"/>
          <w:sz w:val="24"/>
          <w:szCs w:val="24"/>
          <w:cs/>
          <w:lang w:bidi="bn-BD"/>
        </w:rPr>
        <w:t>রাকাত</w:t>
      </w:r>
      <w:r w:rsidRPr="00454759">
        <w:rPr>
          <w:rFonts w:ascii="Kalpurush" w:eastAsia="Nikosh" w:hAnsi="Kalpurush" w:cs="Kalpurush"/>
          <w:color w:val="000000"/>
          <w:sz w:val="24"/>
          <w:szCs w:val="24"/>
          <w:cs/>
          <w:lang w:bidi="bn-BD"/>
        </w:rPr>
        <w:t xml:space="preserve"> সালাত পড়ুন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bidi="bn-BD"/>
        </w:rPr>
        <w:t>যমযমের পানি পান করুন এবং</w:t>
      </w:r>
      <w:r w:rsidR="00CD0052">
        <w:rPr>
          <w:rFonts w:ascii="Kalpurush" w:eastAsia="Nikosh" w:hAnsi="Kalpurush" w:cs="Kalpurush"/>
          <w:color w:val="000000"/>
          <w:sz w:val="24"/>
          <w:szCs w:val="24"/>
          <w:cs/>
          <w:lang w:bidi="bn-BD"/>
        </w:rPr>
        <w:t xml:space="preserve"> সা</w:t>
      </w:r>
      <w:r w:rsidR="00CD0052" w:rsidRP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bidi="bn-BD"/>
        </w:rPr>
        <w:t xml:space="preserve">ঈ </w:t>
      </w:r>
      <w:r w:rsidRPr="00454759">
        <w:rPr>
          <w:rFonts w:ascii="Kalpurush" w:eastAsia="Nikosh" w:hAnsi="Kalpurush" w:cs="Kalpurush"/>
          <w:color w:val="000000"/>
          <w:sz w:val="24"/>
          <w:szCs w:val="24"/>
          <w:cs/>
          <w:lang w:bidi="bn-BD"/>
        </w:rPr>
        <w:t>করে আবার মিনায় ফিরে আসুন।</w:t>
      </w:r>
    </w:p>
    <w:p w:rsidR="00DC7A57" w:rsidRPr="00454759" w:rsidRDefault="004D2BCF" w:rsidP="00997732">
      <w:pPr>
        <w:numPr>
          <w:ilvl w:val="0"/>
          <w:numId w:val="158"/>
        </w:numPr>
        <w:bidi w:val="0"/>
        <w:spacing w:after="0"/>
        <w:jc w:val="both"/>
        <w:rPr>
          <w:rFonts w:ascii="NikoshBAN" w:eastAsia="NikoshBAN" w:hAnsi="NikoshBAN" w:cs="NikoshBAN"/>
          <w:color w:val="000000"/>
          <w:sz w:val="24"/>
          <w:szCs w:val="24"/>
          <w:lang w:val="nb-NO"/>
        </w:rPr>
      </w:pPr>
      <w:r>
        <w:rPr>
          <w:rFonts w:ascii="Kalpurush" w:eastAsia="Nikosh" w:hAnsi="Kalpurush" w:cs="Kalpurush"/>
          <w:color w:val="000000"/>
          <w:sz w:val="24"/>
          <w:szCs w:val="24"/>
          <w:cs/>
          <w:lang w:bidi="bn-BD"/>
        </w:rPr>
        <w:t>এবার মিনায় দুপুরের সূর্য</w:t>
      </w:r>
      <w:r w:rsidR="00DC7A57" w:rsidRPr="00454759">
        <w:rPr>
          <w:rFonts w:ascii="Kalpurush" w:eastAsia="Nikosh" w:hAnsi="Kalpurush" w:cs="Kalpurush"/>
          <w:color w:val="000000"/>
          <w:sz w:val="24"/>
          <w:szCs w:val="24"/>
          <w:cs/>
          <w:lang w:bidi="bn-BD"/>
        </w:rPr>
        <w:t xml:space="preserve"> পশ্চিম আকাশে হেলে যাওয়ার পর থেকে সূর্যাস্ত পর্যন্ত তিনটি জামরাহে গিয়ে কংকর নিক্ষেপ করুন</w:t>
      </w:r>
      <w:r w:rsidR="00DC7A57" w:rsidRPr="00454759">
        <w:rPr>
          <w:rFonts w:ascii="Kalpurush" w:eastAsia="Nikosh" w:hAnsi="Kalpurush" w:cs="Kalpurush"/>
          <w:color w:val="000000"/>
          <w:sz w:val="24"/>
          <w:szCs w:val="24"/>
          <w:lang w:val="nb-NO" w:bidi="bn-BD"/>
        </w:rPr>
        <w:t xml:space="preserve">, </w:t>
      </w:r>
      <w:r w:rsidR="00DC7A57" w:rsidRPr="00454759">
        <w:rPr>
          <w:rFonts w:ascii="Kalpurush" w:eastAsia="Nikosh" w:hAnsi="Kalpurush" w:cs="Kalpurush"/>
          <w:color w:val="000000"/>
          <w:sz w:val="24"/>
          <w:szCs w:val="24"/>
          <w:cs/>
          <w:lang w:bidi="bn-BD"/>
        </w:rPr>
        <w:t>এটি কংকর নিক্ষেপের উত্তম সময়। এতে মোট ২১টি কংকর লাগবে (প্রতিটির জন্য</w:t>
      </w:r>
      <w:r>
        <w:rPr>
          <w:rFonts w:ascii="Kalpurush" w:eastAsia="Nikosh" w:hAnsi="Kalpurush" w:cs="Kalpurush"/>
          <w:color w:val="000000"/>
          <w:sz w:val="24"/>
          <w:szCs w:val="24"/>
          <w:cs/>
          <w:lang w:bidi="bn-BD"/>
        </w:rPr>
        <w:t xml:space="preserve"> ৭টি করে)। অবশ্য দুপুরের সূর্য</w:t>
      </w:r>
      <w:r w:rsidR="00DC7A57" w:rsidRPr="00454759">
        <w:rPr>
          <w:rFonts w:ascii="Kalpurush" w:eastAsia="Nikosh" w:hAnsi="Kalpurush" w:cs="Kalpurush"/>
          <w:color w:val="000000"/>
          <w:sz w:val="24"/>
          <w:szCs w:val="24"/>
          <w:cs/>
          <w:lang w:bidi="bn-BD"/>
        </w:rPr>
        <w:t xml:space="preserve"> পশ্চিম আকাশে হেলে যাওয়ার পর থেকে সুবহে সাদিক হওয়ার আগ পর্যন্ত কংকর নিক্ষেপ করা যেতে </w:t>
      </w:r>
      <w:r>
        <w:rPr>
          <w:rFonts w:ascii="Kalpurush" w:eastAsia="Nikosh" w:hAnsi="Kalpurush" w:cs="Kalpurush"/>
          <w:color w:val="000000"/>
          <w:sz w:val="24"/>
          <w:szCs w:val="24"/>
          <w:cs/>
          <w:lang w:bidi="bn-BD"/>
        </w:rPr>
        <w:t>পারে। কংকর নিক্ষেপের সময় জামরা</w:t>
      </w:r>
      <w:r w:rsidR="00DC7A57" w:rsidRPr="00454759">
        <w:rPr>
          <w:rFonts w:ascii="Kalpurush" w:eastAsia="Nikosh" w:hAnsi="Kalpurush" w:cs="Kalpurush"/>
          <w:color w:val="000000"/>
          <w:sz w:val="24"/>
          <w:szCs w:val="24"/>
          <w:cs/>
          <w:lang w:bidi="bn-BD"/>
        </w:rPr>
        <w:t>র ধারাবাহিকতা রক্ষা করা অত্যাবশ্য</w:t>
      </w:r>
      <w:r w:rsidR="00997732" w:rsidRPr="00454759">
        <w:rPr>
          <w:rFonts w:ascii="Kalpurush" w:eastAsia="Nikosh" w:hAnsi="Kalpurush" w:cs="Kalpurush"/>
          <w:color w:val="000000"/>
          <w:sz w:val="24"/>
          <w:szCs w:val="24"/>
          <w:cs/>
          <w:lang w:bidi="bn-BD"/>
        </w:rPr>
        <w:t>কীয়।</w:t>
      </w:r>
      <w:r w:rsidR="00997732" w:rsidRPr="00454759">
        <w:rPr>
          <w:rStyle w:val="FootnoteReference"/>
          <w:rFonts w:ascii="Kalpurush" w:eastAsia="Nikosh" w:hAnsi="Kalpurush" w:cs="Kalpurush"/>
          <w:color w:val="000000"/>
          <w:sz w:val="24"/>
          <w:szCs w:val="24"/>
          <w:cs/>
          <w:lang w:bidi="bn-BD"/>
        </w:rPr>
        <w:footnoteReference w:id="103"/>
      </w:r>
    </w:p>
    <w:p w:rsidR="00DC7A57" w:rsidRPr="00803468" w:rsidRDefault="00DC7A57" w:rsidP="00803468">
      <w:pPr>
        <w:numPr>
          <w:ilvl w:val="0"/>
          <w:numId w:val="158"/>
        </w:numPr>
        <w:bidi w:val="0"/>
        <w:spacing w:after="0"/>
        <w:jc w:val="both"/>
        <w:rPr>
          <w:rFonts w:ascii="Times New Roman" w:eastAsia="Times New Roman" w:hAnsi="Times New Roman" w:cs="Kalpurush"/>
          <w:color w:val="000000"/>
          <w:sz w:val="24"/>
          <w:szCs w:val="24"/>
          <w:lang w:bidi="bn-BD"/>
        </w:rPr>
      </w:pPr>
      <w:r w:rsidRPr="00803468">
        <w:rPr>
          <w:rFonts w:ascii="Kalpurush" w:eastAsia="Nikosh" w:hAnsi="Kalpurush" w:cs="Kalpurush"/>
          <w:color w:val="000000"/>
          <w:sz w:val="24"/>
          <w:szCs w:val="24"/>
          <w:cs/>
          <w:lang w:bidi="bn-BD"/>
        </w:rPr>
        <w:t>প্রথমে জামরাতুল সুগরার (ছোট জামরাহ) মুখোমুখি হয়ে কা</w:t>
      </w:r>
      <w:r w:rsidRPr="00803468">
        <w:rPr>
          <w:rFonts w:ascii="Kalpurush" w:eastAsia="Nikosh" w:hAnsi="Kalpurush" w:cs="Kalpurush"/>
          <w:color w:val="000000"/>
          <w:sz w:val="24"/>
          <w:szCs w:val="24"/>
          <w:lang w:val="nb-NO" w:bidi="bn-BD"/>
        </w:rPr>
        <w:t>‘</w:t>
      </w:r>
      <w:r w:rsidRPr="00803468">
        <w:rPr>
          <w:rFonts w:ascii="Kalpurush" w:eastAsia="Nikosh" w:hAnsi="Kalpurush" w:cs="Kalpurush"/>
          <w:color w:val="000000"/>
          <w:sz w:val="24"/>
          <w:szCs w:val="24"/>
          <w:cs/>
          <w:lang w:bidi="bn-BD"/>
        </w:rPr>
        <w:t>বা আপনার বামে</w:t>
      </w:r>
      <w:r w:rsidRPr="00803468">
        <w:rPr>
          <w:rFonts w:ascii="Kalpurush" w:eastAsia="Nikosh" w:hAnsi="Kalpurush" w:cs="Kalpurush"/>
          <w:color w:val="000000"/>
          <w:sz w:val="24"/>
          <w:szCs w:val="24"/>
          <w:lang w:val="nb-NO" w:bidi="bn-BD"/>
        </w:rPr>
        <w:t xml:space="preserve">, </w:t>
      </w:r>
      <w:r w:rsidRPr="00803468">
        <w:rPr>
          <w:rFonts w:ascii="Kalpurush" w:eastAsia="Nikosh" w:hAnsi="Kalpurush" w:cs="Kalpurush"/>
          <w:color w:val="000000"/>
          <w:sz w:val="24"/>
          <w:szCs w:val="24"/>
          <w:cs/>
          <w:lang w:bidi="bn-BD"/>
        </w:rPr>
        <w:t>মিনা ডানে রেখে অথবা যে কোনো ভাবে দাঁড়িয়ে ডান হাত উচু করে আলাদা আলাদাভাবে ৭টি কংকর একে একে নিক্ষেপ করুন এবং প্রতিবার নিক্ষেপের সময় বলুন:</w:t>
      </w:r>
      <w:r w:rsidR="00803468">
        <w:rPr>
          <w:rFonts w:ascii="Kalpurush" w:eastAsia="Nikosh" w:hAnsi="Kalpurush" w:cs="Kalpurush" w:hint="cs"/>
          <w:color w:val="000000"/>
          <w:sz w:val="24"/>
          <w:szCs w:val="24"/>
          <w:cs/>
          <w:lang w:bidi="bn-BD"/>
        </w:rPr>
        <w:t xml:space="preserve"> </w:t>
      </w:r>
      <w:r w:rsidRPr="00803468">
        <w:rPr>
          <w:rFonts w:ascii="Nikosh" w:eastAsia="Nikosh" w:hAnsi="Nikosh" w:cs="KFGQPC Uthman Taha Naskh" w:hint="cs"/>
          <w:b/>
          <w:bCs/>
          <w:color w:val="000000"/>
          <w:sz w:val="24"/>
          <w:szCs w:val="24"/>
          <w:rtl/>
        </w:rPr>
        <w:t>اَللهُ أَكْبَ</w:t>
      </w:r>
      <w:r w:rsidR="00997732" w:rsidRPr="00803468">
        <w:rPr>
          <w:rFonts w:ascii="Nikosh" w:eastAsia="Nikosh" w:hAnsi="Nikosh" w:cs="KFGQPC Uthman Taha Naskh" w:hint="cs"/>
          <w:b/>
          <w:bCs/>
          <w:color w:val="000000"/>
          <w:sz w:val="24"/>
          <w:szCs w:val="24"/>
          <w:rtl/>
        </w:rPr>
        <w:t>ر</w:t>
      </w:r>
      <w:r w:rsidR="00803468">
        <w:rPr>
          <w:rFonts w:ascii="Times New Roman" w:eastAsia="Times New Roman" w:hAnsi="Times New Roman" w:cs="Kalpurush" w:hint="cs"/>
          <w:color w:val="000000"/>
          <w:sz w:val="24"/>
          <w:szCs w:val="24"/>
          <w:cs/>
          <w:lang w:bidi="bn-BD"/>
        </w:rPr>
        <w:t xml:space="preserve"> </w:t>
      </w:r>
      <w:r w:rsidRPr="00803468">
        <w:rPr>
          <w:rFonts w:ascii="Kalpurush" w:eastAsia="Nikosh" w:hAnsi="Kalpurush" w:cs="Kalpurush"/>
          <w:color w:val="000000"/>
          <w:sz w:val="24"/>
          <w:szCs w:val="24"/>
          <w:lang w:bidi="bn-BD"/>
        </w:rPr>
        <w:t>‘‘</w:t>
      </w:r>
      <w:r w:rsidRPr="00803468">
        <w:rPr>
          <w:rFonts w:ascii="Kalpurush" w:eastAsia="Nikosh" w:hAnsi="Kalpurush" w:cs="Kalpurush"/>
          <w:color w:val="000000"/>
          <w:sz w:val="24"/>
          <w:szCs w:val="24"/>
          <w:cs/>
          <w:lang w:bidi="bn-BD"/>
        </w:rPr>
        <w:t>আল্লাহু আকবার</w:t>
      </w:r>
      <w:r w:rsidRPr="00803468">
        <w:rPr>
          <w:rFonts w:ascii="Kalpurush" w:eastAsia="Nikosh" w:hAnsi="Kalpurush" w:cs="Kalpurush"/>
          <w:color w:val="000000"/>
          <w:sz w:val="24"/>
          <w:szCs w:val="24"/>
          <w:lang w:bidi="bn-BD"/>
        </w:rPr>
        <w:t>’’</w:t>
      </w:r>
    </w:p>
    <w:p w:rsidR="00DC7A57" w:rsidRPr="00454759" w:rsidRDefault="00DC7A57" w:rsidP="00DC7A57">
      <w:pPr>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আল্লাহ মহান</w:t>
      </w:r>
      <w:r w:rsidRPr="00454759">
        <w:rPr>
          <w:rFonts w:ascii="Kalpurush" w:eastAsia="Nikosh" w:hAnsi="Kalpurush" w:cs="Kalpurush"/>
          <w:color w:val="000000"/>
          <w:sz w:val="24"/>
          <w:szCs w:val="24"/>
          <w:lang w:bidi="bn-BD"/>
        </w:rPr>
        <w:t>’’</w:t>
      </w:r>
      <w:r w:rsidRPr="00454759">
        <w:rPr>
          <w:rFonts w:ascii="Nikosh" w:eastAsia="Nikosh" w:hAnsi="Nikosh" w:cs="SolaimanLipi"/>
          <w:color w:val="000000"/>
          <w:sz w:val="24"/>
          <w:szCs w:val="24"/>
          <w:cs/>
          <w:lang w:bidi="hi-IN"/>
        </w:rPr>
        <w:t>।</w:t>
      </w:r>
    </w:p>
    <w:p w:rsidR="00DC7A57" w:rsidRPr="00454759" w:rsidRDefault="00DC7A57" w:rsidP="00DC7A57">
      <w:pPr>
        <w:numPr>
          <w:ilvl w:val="0"/>
          <w:numId w:val="15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প্রথম জামরাহতে কংকর নি</w:t>
      </w:r>
      <w:r w:rsidRPr="00454759">
        <w:rPr>
          <w:rFonts w:ascii="Kalpurush" w:eastAsia="Nikosh" w:hAnsi="Kalpurush" w:cs="Kalpurush"/>
          <w:color w:val="000000"/>
          <w:sz w:val="24"/>
          <w:szCs w:val="24"/>
          <w:cs/>
          <w:lang w:val="de-DE" w:bidi="bn-BD"/>
        </w:rPr>
        <w:t>ক্ষে</w:t>
      </w:r>
      <w:r w:rsidRPr="00454759">
        <w:rPr>
          <w:rFonts w:ascii="Kalpurush" w:eastAsia="Nikosh" w:hAnsi="Kalpurush" w:cs="Kalpurush"/>
          <w:color w:val="000000"/>
          <w:sz w:val="24"/>
          <w:szCs w:val="24"/>
          <w:cs/>
          <w:lang w:bidi="bn-BD"/>
        </w:rPr>
        <w:t>পের পর একটু সামনে এগিয়ে গিয়ে কিবলার দিকে মুখ করে (ছোট জামরাহ</w:t>
      </w:r>
      <w:r w:rsidRPr="00454759">
        <w:rPr>
          <w:rFonts w:ascii="Kalpurush" w:eastAsia="Nikosh" w:hAnsi="Kalpurush" w:cs="Kalpurush"/>
          <w:color w:val="000000"/>
          <w:sz w:val="24"/>
          <w:szCs w:val="24"/>
          <w:cs/>
          <w:lang w:val="de-DE" w:bidi="bn-BD"/>
        </w:rPr>
        <w:t>কে</w:t>
      </w:r>
      <w:r w:rsidRPr="00454759">
        <w:rPr>
          <w:rFonts w:ascii="Kalpurush" w:eastAsia="Nikosh" w:hAnsi="Kalpurush" w:cs="Kalpurush"/>
          <w:color w:val="000000"/>
          <w:sz w:val="24"/>
          <w:szCs w:val="24"/>
          <w:cs/>
          <w:lang w:bidi="bn-BD"/>
        </w:rPr>
        <w:t xml:space="preserve"> ডানে রেখে) দুই হাত উঠিয়ে আপনার ইচ্ছা অনুযায়ী দীর্ঘক্ষণ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করুন। এরপর পরবর্তী মধ্যম জামরাহের দিকে এগিয়ে যান।</w:t>
      </w:r>
    </w:p>
    <w:p w:rsidR="00DC7A57" w:rsidRPr="00454759" w:rsidRDefault="00DC7A57" w:rsidP="00DC7A57">
      <w:pPr>
        <w:numPr>
          <w:ilvl w:val="0"/>
          <w:numId w:val="15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এবার জামরাতুল উস্তার (মধ্যম জামরাহ) মুখোমুখি হয়ে কা</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বা আপনার বামে</w:t>
      </w:r>
      <w:r w:rsidRPr="00454759">
        <w:rPr>
          <w:rFonts w:ascii="Kalpurush" w:eastAsia="Nikosh" w:hAnsi="Kalpurush" w:cs="Kalpurush"/>
          <w:color w:val="000000"/>
          <w:sz w:val="24"/>
          <w:szCs w:val="24"/>
          <w:lang w:bidi="bn-BD"/>
        </w:rPr>
        <w:t xml:space="preserve">, </w:t>
      </w:r>
      <w:r w:rsidR="004D2BCF">
        <w:rPr>
          <w:rFonts w:ascii="Kalpurush" w:eastAsia="Nikosh" w:hAnsi="Kalpurush" w:cs="Kalpurush"/>
          <w:color w:val="000000"/>
          <w:sz w:val="24"/>
          <w:szCs w:val="24"/>
          <w:cs/>
          <w:lang w:bidi="bn-BD"/>
        </w:rPr>
        <w:t>মিনা ডানে রেখে অথবা যে কোনোভাবে দাঁড়িয়ে ডান হাত উ</w:t>
      </w:r>
      <w:r w:rsidR="004D2BCF">
        <w:rPr>
          <w:rFonts w:ascii="Kalpurush" w:eastAsia="Nikosh" w:hAnsi="Kalpurush" w:cs="Kalpurush" w:hint="cs"/>
          <w:color w:val="000000"/>
          <w:sz w:val="24"/>
          <w:szCs w:val="24"/>
          <w:cs/>
          <w:lang w:bidi="bn-BD"/>
        </w:rPr>
        <w:t>ঁ</w:t>
      </w:r>
      <w:r w:rsidR="004D2BCF">
        <w:rPr>
          <w:rFonts w:ascii="Kalpurush" w:eastAsia="Nikosh" w:hAnsi="Kalpurush" w:cs="Kalpurush"/>
          <w:color w:val="000000"/>
          <w:sz w:val="24"/>
          <w:szCs w:val="24"/>
          <w:cs/>
          <w:lang w:bidi="bn-BD"/>
        </w:rPr>
        <w:t>চু</w:t>
      </w:r>
      <w:r w:rsidRPr="00454759">
        <w:rPr>
          <w:rFonts w:ascii="Kalpurush" w:eastAsia="Nikosh" w:hAnsi="Kalpurush" w:cs="Kalpurush"/>
          <w:color w:val="000000"/>
          <w:sz w:val="24"/>
          <w:szCs w:val="24"/>
          <w:cs/>
          <w:lang w:bidi="bn-BD"/>
        </w:rPr>
        <w:t xml:space="preserve"> করে </w:t>
      </w:r>
      <w:r w:rsidRPr="00454759">
        <w:rPr>
          <w:rFonts w:ascii="Kalpurush" w:eastAsia="Nikosh" w:hAnsi="Kalpurush" w:cs="Kalpurush"/>
          <w:color w:val="000000"/>
          <w:sz w:val="24"/>
          <w:szCs w:val="24"/>
          <w:cs/>
          <w:lang w:bidi="bn-BD"/>
        </w:rPr>
        <w:lastRenderedPageBreak/>
        <w:t xml:space="preserve">আলাদা আলাদাভাবে ৭টি কংকর একে একে নিক্ষেপ করুন এবং জামরাতুল সুগরার মতো করে প্রতিবার </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আল্লাহু আকবার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বলুন। </w:t>
      </w:r>
    </w:p>
    <w:p w:rsidR="00DC7A57" w:rsidRPr="00454759" w:rsidRDefault="00DC7A57" w:rsidP="00DC7A57">
      <w:pPr>
        <w:numPr>
          <w:ilvl w:val="0"/>
          <w:numId w:val="16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দ্বিতীয় জামরাহে কংকর নি</w:t>
      </w:r>
      <w:r w:rsidRPr="00454759">
        <w:rPr>
          <w:rFonts w:ascii="Kalpurush" w:eastAsia="Nikosh" w:hAnsi="Kalpurush" w:cs="Kalpurush"/>
          <w:color w:val="000000"/>
          <w:sz w:val="24"/>
          <w:szCs w:val="24"/>
          <w:cs/>
          <w:lang w:val="de-DE" w:bidi="bn-BD"/>
        </w:rPr>
        <w:t>ক্ষে</w:t>
      </w:r>
      <w:r w:rsidRPr="00454759">
        <w:rPr>
          <w:rFonts w:ascii="Kalpurush" w:eastAsia="Nikosh" w:hAnsi="Kalpurush" w:cs="Kalpurush"/>
          <w:color w:val="000000"/>
          <w:sz w:val="24"/>
          <w:szCs w:val="24"/>
          <w:cs/>
          <w:lang w:bidi="bn-BD"/>
        </w:rPr>
        <w:t>পের পর আবারো একটু সামনে এগিয়ে গিয়ে কিবলার দিকে মুখ করে (মধ্যম জামরাহ</w:t>
      </w:r>
      <w:r w:rsidRPr="00454759">
        <w:rPr>
          <w:rFonts w:ascii="Kalpurush" w:eastAsia="Nikosh" w:hAnsi="Kalpurush" w:cs="Kalpurush"/>
          <w:color w:val="000000"/>
          <w:sz w:val="24"/>
          <w:szCs w:val="24"/>
          <w:cs/>
          <w:lang w:val="de-DE" w:bidi="bn-BD"/>
        </w:rPr>
        <w:t>কে</w:t>
      </w:r>
      <w:r w:rsidRPr="00454759">
        <w:rPr>
          <w:rFonts w:ascii="Kalpurush" w:eastAsia="Nikosh" w:hAnsi="Kalpurush" w:cs="Kalpurush"/>
          <w:color w:val="000000"/>
          <w:sz w:val="24"/>
          <w:szCs w:val="24"/>
          <w:cs/>
          <w:lang w:bidi="bn-BD"/>
        </w:rPr>
        <w:t xml:space="preserve"> ডানে রেখে) দুই হাত উ</w:t>
      </w:r>
      <w:r w:rsidR="004D2BCF">
        <w:rPr>
          <w:rFonts w:ascii="Kalpurush" w:eastAsia="Nikosh" w:hAnsi="Kalpurush" w:cs="Kalpurush"/>
          <w:color w:val="000000"/>
          <w:sz w:val="24"/>
          <w:szCs w:val="24"/>
          <w:cs/>
          <w:lang w:bidi="bn-BD"/>
        </w:rPr>
        <w:t>ঠিয়ে আপনার ইচ্ছা অনুযায়ী দীর্ঘ</w:t>
      </w:r>
      <w:r w:rsidRPr="00454759">
        <w:rPr>
          <w:rFonts w:ascii="Kalpurush" w:eastAsia="Nikosh" w:hAnsi="Kalpurush" w:cs="Kalpurush"/>
          <w:color w:val="000000"/>
          <w:sz w:val="24"/>
          <w:szCs w:val="24"/>
          <w:cs/>
          <w:lang w:bidi="bn-BD"/>
        </w:rPr>
        <w:t>ক্ষণ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আ করুন। এরপর পরবর্তী বড় জামরাহের দিকে এগিয়ে যান। </w:t>
      </w:r>
    </w:p>
    <w:p w:rsidR="00DC7A57" w:rsidRPr="00454759" w:rsidRDefault="00DC7A57" w:rsidP="00DC7A57">
      <w:pPr>
        <w:numPr>
          <w:ilvl w:val="0"/>
          <w:numId w:val="16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এবার জামরাতুল </w:t>
      </w:r>
      <w:r w:rsidR="004D2BCF">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আকাবার (বড় জামরাহ) মুখোমুখি হয়ে কা</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বা আপনার বামে</w:t>
      </w:r>
      <w:r w:rsidRPr="00454759">
        <w:rPr>
          <w:rFonts w:ascii="Kalpurush" w:eastAsia="Nikosh" w:hAnsi="Kalpurush" w:cs="Kalpurush"/>
          <w:color w:val="000000"/>
          <w:sz w:val="24"/>
          <w:szCs w:val="24"/>
          <w:lang w:bidi="bn-BD"/>
        </w:rPr>
        <w:t xml:space="preserve">, </w:t>
      </w:r>
      <w:r w:rsidR="004D2BCF">
        <w:rPr>
          <w:rFonts w:ascii="Kalpurush" w:eastAsia="Nikosh" w:hAnsi="Kalpurush" w:cs="Kalpurush"/>
          <w:color w:val="000000"/>
          <w:sz w:val="24"/>
          <w:szCs w:val="24"/>
          <w:cs/>
          <w:lang w:bidi="bn-BD"/>
        </w:rPr>
        <w:t>মিনা ডানে রেখে অথবা যে কোনো</w:t>
      </w:r>
      <w:r w:rsidRPr="00454759">
        <w:rPr>
          <w:rFonts w:ascii="Kalpurush" w:eastAsia="Nikosh" w:hAnsi="Kalpurush" w:cs="Kalpurush"/>
          <w:color w:val="000000"/>
          <w:sz w:val="24"/>
          <w:szCs w:val="24"/>
          <w:cs/>
          <w:lang w:bidi="bn-BD"/>
        </w:rPr>
        <w:t xml:space="preserve">ভাবে দাঁড়িয়ে ডান হাত উচু করে আলাদা আলাদাভাবে ৭টি কংকর একে একে নিক্ষেপ করুন এবং বিগত দুই জামরাহের মতো করে প্রতিবার </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আল্লাহু আকবার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বলুন। </w:t>
      </w:r>
    </w:p>
    <w:p w:rsidR="00DC7A57" w:rsidRPr="00454759" w:rsidRDefault="00DC7A57" w:rsidP="00997732">
      <w:pPr>
        <w:numPr>
          <w:ilvl w:val="0"/>
          <w:numId w:val="160"/>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তৃতীয় জামরায় কংকর নি</w:t>
      </w:r>
      <w:r w:rsidRPr="00454759">
        <w:rPr>
          <w:rFonts w:ascii="Kalpurush" w:eastAsia="Nikosh" w:hAnsi="Kalpurush" w:cs="Kalpurush"/>
          <w:color w:val="000000"/>
          <w:sz w:val="24"/>
          <w:szCs w:val="24"/>
          <w:cs/>
          <w:lang w:val="de-DE" w:bidi="bn-BD"/>
        </w:rPr>
        <w:t>ক্ষে</w:t>
      </w:r>
      <w:r w:rsidRPr="00454759">
        <w:rPr>
          <w:rFonts w:ascii="Kalpurush" w:eastAsia="Nikosh" w:hAnsi="Kalpurush" w:cs="Kalpurush"/>
          <w:color w:val="000000"/>
          <w:sz w:val="24"/>
          <w:szCs w:val="24"/>
          <w:cs/>
          <w:lang w:bidi="bn-BD"/>
        </w:rPr>
        <w:t>প শেষ করে আর কোনো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না করেই জামরাত বিল্ডিং ত্যাগ করুন এবং মিনার তাবুতে ফিরে যান।</w:t>
      </w:r>
      <w:r w:rsidR="00997732" w:rsidRPr="00454759">
        <w:rPr>
          <w:rStyle w:val="FootnoteReference"/>
          <w:rFonts w:ascii="Kalpurush" w:eastAsia="Nikosh" w:hAnsi="Kalpurush" w:cs="Kalpurush"/>
          <w:color w:val="000000"/>
          <w:sz w:val="24"/>
          <w:szCs w:val="24"/>
          <w:cs/>
          <w:lang w:bidi="bn-BD"/>
        </w:rPr>
        <w:footnoteReference w:id="104"/>
      </w:r>
    </w:p>
    <w:p w:rsidR="00DC7A57" w:rsidRPr="00454759" w:rsidRDefault="00DC7A57" w:rsidP="00DC7A57">
      <w:pPr>
        <w:numPr>
          <w:ilvl w:val="0"/>
          <w:numId w:val="160"/>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val="de-DE" w:bidi="bn-BD"/>
        </w:rPr>
        <w:t>মিনায় অবস্থান করে সালাত আদায় করা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কুরআন তিলাওয়াত</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তসবিহ তাহলিল</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যিকির ও ইসতেগফার করা বাঞ্ছণীয়। তাই তাবুর মধ্যে ঘুমিয়ে ঘুমিয়ে অথবা গল্পগুজব ও ঘুরাঘুরি না করে মিনার সময়গুলোকে কাজে লাগানো উত্তম। মিনায় সালাত আদায়</w:t>
      </w:r>
      <w:r w:rsidR="004D2BCF">
        <w:rPr>
          <w:rFonts w:ascii="Kalpurush" w:eastAsia="Nikosh" w:hAnsi="Kalpurush" w:cs="Kalpurush"/>
          <w:color w:val="000000"/>
          <w:sz w:val="24"/>
          <w:szCs w:val="24"/>
          <w:cs/>
          <w:lang w:val="de-DE" w:bidi="bn-BD"/>
        </w:rPr>
        <w:t>ের নিয়ম ৮ই যিলহজ</w:t>
      </w:r>
      <w:r w:rsidR="004D2BCF">
        <w:rPr>
          <w:rFonts w:ascii="Kalpurush" w:eastAsia="Nikosh" w:hAnsi="Kalpurush" w:cs="Kalpurush" w:hint="cs"/>
          <w:color w:val="000000"/>
          <w:sz w:val="24"/>
          <w:szCs w:val="24"/>
          <w:cs/>
          <w:lang w:val="de-DE" w:bidi="bn-BD"/>
        </w:rPr>
        <w:t>ে</w:t>
      </w:r>
      <w:r w:rsidR="004D2BCF">
        <w:rPr>
          <w:rFonts w:ascii="Kalpurush" w:eastAsia="Nikosh" w:hAnsi="Kalpurush" w:cs="Kalpurush"/>
          <w:color w:val="000000"/>
          <w:sz w:val="24"/>
          <w:szCs w:val="24"/>
          <w:cs/>
          <w:lang w:val="de-DE" w:bidi="bn-BD"/>
        </w:rPr>
        <w:t>র</w:t>
      </w:r>
      <w:r w:rsidRPr="00454759">
        <w:rPr>
          <w:rFonts w:ascii="Kalpurush" w:eastAsia="Nikosh" w:hAnsi="Kalpurush" w:cs="Kalpurush"/>
          <w:color w:val="000000"/>
          <w:sz w:val="24"/>
          <w:szCs w:val="24"/>
          <w:cs/>
          <w:lang w:val="de-DE" w:bidi="bn-BD"/>
        </w:rPr>
        <w:t xml:space="preserve"> মতো করে হবে। </w:t>
      </w:r>
      <w:r w:rsidRPr="00454759">
        <w:rPr>
          <w:rFonts w:ascii="Kalpurush" w:eastAsia="Nikosh" w:hAnsi="Kalpurush" w:cs="Kalpurush"/>
          <w:color w:val="000000"/>
          <w:sz w:val="24"/>
          <w:szCs w:val="24"/>
          <w:cs/>
          <w:lang w:bidi="bn-BD"/>
        </w:rPr>
        <w:t xml:space="preserve">মিনায় এ তাশরীকের রাতগুলো যাপন করা </w:t>
      </w:r>
      <w:r w:rsidRPr="00454759">
        <w:rPr>
          <w:rFonts w:ascii="Nikosh" w:eastAsia="Nikosh" w:hAnsi="Nikosh" w:cs="Kalpurush"/>
          <w:color w:val="000000"/>
          <w:sz w:val="24"/>
          <w:szCs w:val="24"/>
          <w:cs/>
          <w:lang w:bidi="bn-BD"/>
        </w:rPr>
        <w:t>ওয়াজিব</w:t>
      </w:r>
      <w:r w:rsidRPr="00454759">
        <w:rPr>
          <w:rFonts w:ascii="Nikosh" w:eastAsia="Nikosh" w:hAnsi="Nikosh" w:cs="SolaimanLipi"/>
          <w:color w:val="000000"/>
          <w:sz w:val="24"/>
          <w:szCs w:val="24"/>
          <w:cs/>
          <w:lang w:bidi="hi-IN"/>
        </w:rPr>
        <w:t>।</w:t>
      </w:r>
    </w:p>
    <w:p w:rsidR="00DC7A57" w:rsidRPr="00454759" w:rsidRDefault="00DC7A57" w:rsidP="00DC7A57">
      <w:pPr>
        <w:numPr>
          <w:ilvl w:val="0"/>
          <w:numId w:val="16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অসুস্থ্য ও দুর্বল লোকেরা সূর্যাস্তের পর থেকে সুবহে সাদিক হওয়ার আগ পর্যন্ত কংকর নিক্ষেপ করতে পারবেন অথবা তার পক্ষ থেকে অন্য একজনকে কংকর নিক্ষেপ করার জন্য নিয়োগও করতে পারবেন।</w:t>
      </w:r>
    </w:p>
    <w:p w:rsidR="00DC7A57" w:rsidRPr="00454759" w:rsidRDefault="00DC7A57" w:rsidP="00DC7A57">
      <w:pPr>
        <w:numPr>
          <w:ilvl w:val="0"/>
          <w:numId w:val="160"/>
        </w:numPr>
        <w:bidi w:val="0"/>
        <w:spacing w:after="0"/>
        <w:jc w:val="both"/>
        <w:rPr>
          <w:rFonts w:ascii="NikoshBAN" w:eastAsia="NikoshBAN" w:hAnsi="NikoshBAN" w:cs="NikoshBAN"/>
          <w:color w:val="000000"/>
          <w:sz w:val="24"/>
          <w:szCs w:val="24"/>
        </w:rPr>
      </w:pPr>
      <w:r w:rsidRPr="00454759">
        <w:rPr>
          <w:rFonts w:ascii="Nikosh" w:eastAsia="Nikosh" w:hAnsi="Nikosh" w:cs="Kalpurush"/>
          <w:b/>
          <w:bCs/>
          <w:color w:val="000000"/>
          <w:sz w:val="24"/>
          <w:szCs w:val="24"/>
          <w:cs/>
          <w:lang w:bidi="bn-BD"/>
        </w:rPr>
        <w:t>সতর্কতা:</w:t>
      </w:r>
      <w:r w:rsidRPr="00454759">
        <w:rPr>
          <w:rFonts w:ascii="Kalpurush" w:eastAsia="Nikosh" w:hAnsi="Kalpurush" w:cs="Kalpurush"/>
          <w:color w:val="000000"/>
          <w:sz w:val="24"/>
          <w:szCs w:val="24"/>
          <w:cs/>
          <w:lang w:bidi="bn-BD"/>
        </w:rPr>
        <w:t xml:space="preserve"> আজকাল কিছু কিছু হজ এজেন্সির নেতাদের দেখা যায় তারা ১১ তারিখের মধ্য রাতের পর হাজীদের নিয়ে মিনা ত্যাগ করে চলে যান। </w:t>
      </w:r>
      <w:r w:rsidRPr="00454759">
        <w:rPr>
          <w:rFonts w:ascii="Kalpurush" w:eastAsia="Nikosh" w:hAnsi="Kalpurush" w:cs="Kalpurush"/>
          <w:color w:val="000000"/>
          <w:sz w:val="24"/>
          <w:szCs w:val="24"/>
          <w:cs/>
          <w:lang w:bidi="bn-BD"/>
        </w:rPr>
        <w:lastRenderedPageBreak/>
        <w:t xml:space="preserve">রাতের বাকি অংশ মক্কায় যাপন করে পরদিন যোহরের পর মক্কা থেকে এসে কংকর নিক্ষেপ করেন ও আবার মক্কায় চলে যান। এরূপ </w:t>
      </w:r>
      <w:r w:rsidR="004D2BCF">
        <w:rPr>
          <w:rFonts w:ascii="Kalpurush" w:eastAsia="Nikosh" w:hAnsi="Kalpurush" w:cs="Kalpurush"/>
          <w:color w:val="000000"/>
          <w:sz w:val="24"/>
          <w:szCs w:val="24"/>
          <w:cs/>
          <w:lang w:bidi="bn-BD"/>
        </w:rPr>
        <w:t>করা</w:t>
      </w:r>
      <w:r w:rsidRPr="00454759">
        <w:rPr>
          <w:rFonts w:ascii="Kalpurush" w:eastAsia="Nikosh" w:hAnsi="Kalpurush" w:cs="Kalpurush"/>
          <w:color w:val="000000"/>
          <w:sz w:val="24"/>
          <w:szCs w:val="24"/>
          <w:cs/>
          <w:lang w:bidi="bn-BD"/>
        </w:rPr>
        <w:t xml:space="preserve"> রাসূলুল্লাহ সাল্লাল্লাহু আলাইহি ওয়াসাল্লামের আদর্শের বিপরীত। বিশেষ অসুবিধায় না পড়লে এরূপ করা</w:t>
      </w:r>
      <w:r w:rsidR="00997732" w:rsidRPr="00454759">
        <w:rPr>
          <w:rFonts w:ascii="Kalpurush" w:eastAsia="Nikosh" w:hAnsi="Kalpurush" w:cs="Kalpurush"/>
          <w:color w:val="000000"/>
          <w:sz w:val="24"/>
          <w:szCs w:val="24"/>
          <w:cs/>
          <w:lang w:bidi="bn-BD"/>
        </w:rPr>
        <w:t xml:space="preserve"> উচিৎ </w:t>
      </w:r>
      <w:r w:rsidRPr="00454759">
        <w:rPr>
          <w:rFonts w:ascii="Kalpurush" w:eastAsia="Nikosh" w:hAnsi="Kalpurush" w:cs="Kalpurush"/>
          <w:color w:val="000000"/>
          <w:sz w:val="24"/>
          <w:szCs w:val="24"/>
          <w:cs/>
          <w:lang w:bidi="bn-BD"/>
        </w:rPr>
        <w:t>নয়। আর মিনায় রাত ও দিন উভয়টাই যাপন করা উচিত। কেননা মিনায় রাত্রিযাপন যদি ওয়াজিবের পর্যায়ে পড়ে থাকে তবে দিন যাপন করা সুন্নাত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এতে কোনো সন্দেহ নেই। সর্বোপরি রাসূল সাল্লাল্লাহু আলাইহি ওয়াসাল্লাম দিন ও রাত উভয়টাই মিনায় যাপন করেছেন। </w:t>
      </w:r>
    </w:p>
    <w:p w:rsidR="00DC7A57" w:rsidRPr="00454759" w:rsidRDefault="00DC7A57" w:rsidP="00DC7A57">
      <w:pPr>
        <w:numPr>
          <w:ilvl w:val="0"/>
          <w:numId w:val="16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এমন পরিস্থিতিতে পড়লে আপনি কি করবেন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আপনি যদি তাকওয়া অবলম্বনকারী হন ও বিশেষ কোনো ওজর না থাকে তবে দল থেকে আলাদা হয়ে যান ও মিনায় অবস্থান করুন। আপনি অন্যদের বিষয়টি বুঝাতে পারেন তবে এনিয়ে দ</w:t>
      </w:r>
      <w:r w:rsidR="004D2BCF">
        <w:rPr>
          <w:rFonts w:ascii="Kalpurush" w:eastAsia="Nikosh" w:hAnsi="Kalpurush" w:cs="Kalpurush" w:hint="cs"/>
          <w:color w:val="000000"/>
          <w:sz w:val="24"/>
          <w:szCs w:val="24"/>
          <w:cs/>
          <w:lang w:bidi="bn-BD"/>
        </w:rPr>
        <w:t>্ব</w:t>
      </w:r>
      <w:r w:rsidRPr="00454759">
        <w:rPr>
          <w:rFonts w:ascii="Kalpurush" w:eastAsia="Nikosh" w:hAnsi="Kalpurush" w:cs="Kalpurush"/>
          <w:color w:val="000000"/>
          <w:sz w:val="24"/>
          <w:szCs w:val="24"/>
          <w:cs/>
          <w:lang w:bidi="bn-BD"/>
        </w:rPr>
        <w:t>ন্দে যাবেন না। আপনি নিশ্চয় এ কয় দিনে পথ-ঘাট বুঝে যাবেন আর হাতে যদি মোবাইল ফোন ও কিছু রিয়াল থাকে তাহলে কোনো সমস্যাই নেই। হজ যখন করতেই এসেছেন তবে এ শেষ পর্যায়ে একটু কষ্ট করে ওয়াজিব ও সুন্নাতগুলো পালন করে যান</w:t>
      </w:r>
      <w:r w:rsidRPr="00454759">
        <w:rPr>
          <w:rFonts w:ascii="Kalpurush" w:eastAsia="Nikosh" w:hAnsi="Kalpurush" w:cs="SolaimanLipi"/>
          <w:color w:val="000000"/>
          <w:sz w:val="24"/>
          <w:szCs w:val="24"/>
          <w:cs/>
          <w:lang w:bidi="hi-IN"/>
        </w:rPr>
        <w:t xml:space="preserve">। </w:t>
      </w:r>
      <w:r w:rsidRPr="00454759">
        <w:rPr>
          <w:rFonts w:ascii="Kalpurush" w:eastAsia="Nikosh" w:hAnsi="Kalpurush" w:cs="Kalpurush"/>
          <w:color w:val="000000"/>
          <w:sz w:val="24"/>
          <w:szCs w:val="24"/>
          <w:cs/>
          <w:lang w:bidi="bn-IN"/>
        </w:rPr>
        <w:t>অবশ্য আপনি হজে</w:t>
      </w:r>
      <w:r w:rsidR="004D2BCF">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IN"/>
        </w:rPr>
        <w:t>যাওয়ার পূর্বে আপনার এজেন্সির লোকদের সাথে এ বিষয়টি নিয়ে হালকাভাবে আলোচনা করে তাদের মনোভাবটাও বুঝে ফেলতে পারেন</w:t>
      </w:r>
      <w:r w:rsidRPr="00454759">
        <w:rPr>
          <w:rFonts w:ascii="Kalpurush" w:eastAsia="Nikosh" w:hAnsi="Kalpurush" w:cs="Kalpurush"/>
          <w:color w:val="000000"/>
          <w:sz w:val="24"/>
          <w:szCs w:val="24"/>
          <w:cs/>
          <w:lang w:bidi="bn-BD"/>
        </w:rPr>
        <w:t>!</w:t>
      </w:r>
    </w:p>
    <w:p w:rsidR="00DC7A57" w:rsidRPr="00454759" w:rsidRDefault="00DC7A57" w:rsidP="00997732">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val="de-DE" w:bidi="bn-BD"/>
        </w:rPr>
        <w:t xml:space="preserve"> </w:t>
      </w:r>
      <w:r w:rsidRPr="00454759">
        <w:rPr>
          <w:rStyle w:val="Heading1Char"/>
          <w:rFonts w:ascii="Nikosh" w:eastAsia="Nikosh" w:hAnsi="Nikosh" w:cs="Kalpurush"/>
          <w:b w:val="0"/>
          <w:color w:val="C00000"/>
          <w:sz w:val="24"/>
          <w:szCs w:val="24"/>
          <w:cs/>
          <w:lang w:bidi="bn-BD"/>
        </w:rPr>
        <w:t xml:space="preserve">১২ যিলহজ: মিনায় রাত্রিযাপন </w:t>
      </w:r>
      <w:r w:rsidRPr="00454759">
        <w:rPr>
          <w:rFonts w:ascii="Nikosh" w:eastAsia="Nikosh" w:hAnsi="Nikosh" w:cs="Kalpurush"/>
          <w:bCs/>
          <w:color w:val="C00000"/>
          <w:sz w:val="24"/>
          <w:szCs w:val="24"/>
          <w:cs/>
          <w:lang w:bidi="bn-BD"/>
        </w:rPr>
        <w:t>ও</w:t>
      </w:r>
      <w:r w:rsidRPr="00454759">
        <w:rPr>
          <w:rStyle w:val="Heading1Char"/>
          <w:rFonts w:ascii="Nikosh" w:eastAsia="Nikosh" w:hAnsi="Nikosh" w:cs="Kalpurush"/>
          <w:b w:val="0"/>
          <w:color w:val="C00000"/>
          <w:sz w:val="24"/>
          <w:szCs w:val="24"/>
          <w:cs/>
          <w:lang w:bidi="bn-BD"/>
        </w:rPr>
        <w:t xml:space="preserve"> জামরাতে কংকর </w:t>
      </w:r>
      <w:r w:rsidRPr="00454759">
        <w:rPr>
          <w:rFonts w:ascii="Nikosh" w:eastAsia="Nikosh" w:hAnsi="Nikosh" w:cs="Kalpurush"/>
          <w:bCs/>
          <w:color w:val="C00000"/>
          <w:sz w:val="24"/>
          <w:szCs w:val="24"/>
          <w:cs/>
          <w:lang w:bidi="bn-BD"/>
        </w:rPr>
        <w:t>নিক্ষেপ</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61"/>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যদি এখনও তাওয়াফে ইফাদাহ না করে থাকেন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তাহলে ১২ যিলহজ দিনের বেলায় মক্কায় গিয়ে তাওয়াফ করুন। তাওয়াফ শেষে মাক্বামে ইবরাহীমের পেছনে অথবা মসজিদে হারামের যে কোনো স্থানে দুই </w:t>
      </w:r>
      <w:r w:rsidR="004436DD" w:rsidRPr="00454759">
        <w:rPr>
          <w:rFonts w:ascii="Kalpurush" w:eastAsia="Nikosh" w:hAnsi="Kalpurush" w:cs="Kalpurush"/>
          <w:color w:val="000000"/>
          <w:sz w:val="24"/>
          <w:szCs w:val="24"/>
          <w:cs/>
          <w:lang w:bidi="bn-BD"/>
        </w:rPr>
        <w:t>রাকাত</w:t>
      </w:r>
      <w:r w:rsidRPr="00454759">
        <w:rPr>
          <w:rFonts w:ascii="Kalpurush" w:eastAsia="Nikosh" w:hAnsi="Kalpurush" w:cs="Kalpurush"/>
          <w:color w:val="000000"/>
          <w:sz w:val="24"/>
          <w:szCs w:val="24"/>
          <w:cs/>
          <w:lang w:bidi="bn-BD"/>
        </w:rPr>
        <w:t xml:space="preserve"> </w:t>
      </w:r>
      <w:r w:rsidRPr="00454759">
        <w:rPr>
          <w:rFonts w:ascii="Kalpurush" w:eastAsia="Nikosh" w:hAnsi="Kalpurush" w:cs="Kalpurush"/>
          <w:color w:val="000000"/>
          <w:sz w:val="24"/>
          <w:szCs w:val="24"/>
          <w:cs/>
          <w:lang w:bidi="bn-BD"/>
        </w:rPr>
        <w:lastRenderedPageBreak/>
        <w:t>সালাত পড়ুন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যমযমের পানি পান করুন এবং</w:t>
      </w:r>
      <w:r w:rsidR="00CD0052">
        <w:rPr>
          <w:rFonts w:ascii="Kalpurush" w:eastAsia="Nikosh" w:hAnsi="Kalpurush" w:cs="Kalpurush"/>
          <w:color w:val="000000"/>
          <w:sz w:val="24"/>
          <w:szCs w:val="24"/>
          <w:cs/>
          <w:lang w:bidi="bn-BD"/>
        </w:rPr>
        <w:t xml:space="preserve"> সা</w:t>
      </w:r>
      <w:r w:rsidR="00CD0052">
        <w:rPr>
          <w:rFonts w:ascii="Kalpurush" w:eastAsia="Nikosh" w:hAnsi="Kalpurush" w:cs="Kalpurush"/>
          <w:color w:val="000000"/>
          <w:sz w:val="24"/>
          <w:szCs w:val="24"/>
          <w:lang w:bidi="bn-BD"/>
        </w:rPr>
        <w:t>‘</w:t>
      </w:r>
      <w:r w:rsidR="00CD0052">
        <w:rPr>
          <w:rFonts w:ascii="Kalpurush" w:eastAsia="Nikosh" w:hAnsi="Kalpurush" w:cs="Kalpurush"/>
          <w:color w:val="000000"/>
          <w:sz w:val="24"/>
          <w:szCs w:val="24"/>
          <w:cs/>
          <w:lang w:bidi="bn-BD"/>
        </w:rPr>
        <w:t xml:space="preserve">ঈ </w:t>
      </w:r>
      <w:r w:rsidRPr="00454759">
        <w:rPr>
          <w:rFonts w:ascii="Kalpurush" w:eastAsia="Nikosh" w:hAnsi="Kalpurush" w:cs="Kalpurush"/>
          <w:color w:val="000000"/>
          <w:sz w:val="24"/>
          <w:szCs w:val="24"/>
          <w:cs/>
          <w:lang w:bidi="bn-BD"/>
        </w:rPr>
        <w:t>করে মিনায় ফিরে আসুন।</w:t>
      </w:r>
    </w:p>
    <w:p w:rsidR="00DC7A57" w:rsidRPr="00454759" w:rsidRDefault="00DC7A57" w:rsidP="00997732">
      <w:pPr>
        <w:numPr>
          <w:ilvl w:val="0"/>
          <w:numId w:val="161"/>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ঠিক ১১ জিলহজের ম</w:t>
      </w:r>
      <w:r w:rsidR="004D2BCF">
        <w:rPr>
          <w:rFonts w:ascii="Kalpurush" w:eastAsia="Nikosh" w:hAnsi="Kalpurush" w:cs="Kalpurush"/>
          <w:color w:val="000000"/>
          <w:sz w:val="24"/>
          <w:szCs w:val="24"/>
          <w:cs/>
          <w:lang w:bidi="bn-BD"/>
        </w:rPr>
        <w:t>তো করে একই নিয়মে দুপুরের সূর্য</w:t>
      </w:r>
      <w:r w:rsidRPr="00454759">
        <w:rPr>
          <w:rFonts w:ascii="Kalpurush" w:eastAsia="Nikosh" w:hAnsi="Kalpurush" w:cs="Kalpurush"/>
          <w:color w:val="000000"/>
          <w:sz w:val="24"/>
          <w:szCs w:val="24"/>
          <w:cs/>
          <w:lang w:bidi="bn-BD"/>
        </w:rPr>
        <w:t xml:space="preserve"> পশ্চিম আকাশে হেলে যাওয়ার পর থেকে সূর্যাস্ত পর্যন্ত তিনটি জামর</w:t>
      </w:r>
      <w:r w:rsidR="00997732" w:rsidRPr="00454759">
        <w:rPr>
          <w:rFonts w:ascii="Kalpurush" w:eastAsia="Nikosh" w:hAnsi="Kalpurush" w:cs="Kalpurush"/>
          <w:color w:val="000000"/>
          <w:sz w:val="24"/>
          <w:szCs w:val="24"/>
          <w:cs/>
          <w:lang w:bidi="bn-BD"/>
        </w:rPr>
        <w:t>াতে গিয়ে কংকর নিক্ষেপ শেষ করুন।</w:t>
      </w:r>
      <w:r w:rsidR="00997732" w:rsidRPr="00454759">
        <w:rPr>
          <w:rStyle w:val="FootnoteReference"/>
          <w:rFonts w:ascii="Kalpurush" w:eastAsia="Nikosh" w:hAnsi="Kalpurush" w:cs="Kalpurush"/>
          <w:color w:val="000000"/>
          <w:sz w:val="24"/>
          <w:szCs w:val="24"/>
          <w:cs/>
          <w:lang w:bidi="bn-BD"/>
        </w:rPr>
        <w:footnoteReference w:id="105"/>
      </w:r>
    </w:p>
    <w:p w:rsidR="00DC7A57" w:rsidRPr="00454759" w:rsidRDefault="00DC7A57" w:rsidP="00DC7A57">
      <w:pPr>
        <w:numPr>
          <w:ilvl w:val="0"/>
          <w:numId w:val="161"/>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সাধারণত ১২ তারিখ </w:t>
      </w:r>
      <w:r w:rsidR="004D2BCF">
        <w:rPr>
          <w:rFonts w:ascii="Kalpurush" w:eastAsia="Nikosh" w:hAnsi="Kalpurush" w:cs="Kalpurush"/>
          <w:color w:val="000000"/>
          <w:sz w:val="24"/>
          <w:szCs w:val="24"/>
          <w:cs/>
          <w:lang w:bidi="bn-BD"/>
        </w:rPr>
        <w:t>প্রথম ওয়াক্তে কংকর মারার প্রচ</w:t>
      </w:r>
      <w:r w:rsidR="004D2BCF">
        <w:rPr>
          <w:rFonts w:ascii="Kalpurush" w:eastAsia="Nikosh" w:hAnsi="Kalpurush" w:cs="Kalpurush" w:hint="cs"/>
          <w:color w:val="000000"/>
          <w:sz w:val="24"/>
          <w:szCs w:val="24"/>
          <w:cs/>
          <w:lang w:bidi="bn-BD"/>
        </w:rPr>
        <w:t>ণ্ড</w:t>
      </w:r>
      <w:r w:rsidRPr="00454759">
        <w:rPr>
          <w:rFonts w:ascii="Kalpurush" w:eastAsia="Nikosh" w:hAnsi="Kalpurush" w:cs="Kalpurush"/>
          <w:color w:val="000000"/>
          <w:sz w:val="24"/>
          <w:szCs w:val="24"/>
          <w:cs/>
          <w:lang w:bidi="bn-BD"/>
        </w:rPr>
        <w:t xml:space="preserve"> ভীড় থাকে। তাই একটু দেরী করে বিকালের দিকে গেলে ভালো হয়। আবার ১২ তারিখই কংকর নিক্ষেপের পর্ব শেষ করা যায়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তবে যুক্তিযুক্ত কারণ সাপেক্ষে। আপনি যদি কোনো বিশেষ কারণে</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যেমন: সম্পদ নষ্ট হওয়ার ভয় থাকলে</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জীবনের নিরাপত্তার অভাব বোধ করলে</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গুরুতর শারিরীক অসুস্থতার অবনতি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রোগীর সেবার জন্য সাথে থাকা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চাকরী হারানোর ভয় ইত্যাদি বিশেষ কারণে আজ কংকর নিক্ষেপ করে সূর্যাস্তের পূর্বেই মক্কায় ফিরে যেতে চান তবে আপনি যেতে পারবেন। এতে কোনো ক্ষতি নেই। </w:t>
      </w:r>
    </w:p>
    <w:p w:rsidR="00DC7A57" w:rsidRPr="00454759" w:rsidRDefault="00DC7A57" w:rsidP="00997732">
      <w:pPr>
        <w:numPr>
          <w:ilvl w:val="0"/>
          <w:numId w:val="161"/>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আল্লাহ তা</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 কুরআনে বলেন</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যদি কেউ তাড়াতাড়ি করে দুই দিনে চলে আসে তবে তার কোনো পাপ নেই। আর যদি কেউ বিলম্ব করে তবে তারও কোনো পাপ নেই</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এটা তার জন্য</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 তাকওয়া অবলম্বন করে</w:t>
      </w:r>
      <w:r w:rsidR="00997732" w:rsidRPr="00454759">
        <w:rPr>
          <w:rFonts w:ascii="Kalpurush" w:eastAsia="Nikosh" w:hAnsi="Kalpurush" w:cs="Kalpurush" w:hint="cs"/>
          <w:color w:val="000000"/>
          <w:sz w:val="24"/>
          <w:szCs w:val="24"/>
          <w:cs/>
          <w:lang w:bidi="bn-BD"/>
        </w:rPr>
        <w:t>”</w:t>
      </w:r>
      <w:r w:rsidRPr="00454759">
        <w:rPr>
          <w:rFonts w:ascii="Kalpurush" w:eastAsia="Nikosh" w:hAnsi="Kalpurush" w:cs="SolaimanLipi"/>
          <w:color w:val="000000"/>
          <w:sz w:val="24"/>
          <w:szCs w:val="24"/>
          <w:cs/>
          <w:lang w:bidi="hi-IN"/>
        </w:rPr>
        <w:t>।</w:t>
      </w:r>
      <w:r w:rsidR="00997732" w:rsidRPr="00454759">
        <w:rPr>
          <w:rStyle w:val="FootnoteReference"/>
          <w:rFonts w:ascii="Kalpurush" w:eastAsia="Nikosh" w:hAnsi="Kalpurush" w:cs="Kalpurush"/>
          <w:color w:val="000000"/>
          <w:sz w:val="24"/>
          <w:szCs w:val="24"/>
          <w:cs/>
          <w:lang w:bidi="bn-BD"/>
        </w:rPr>
        <w:footnoteReference w:id="106"/>
      </w:r>
    </w:p>
    <w:p w:rsidR="00DC7A57" w:rsidRPr="00454759" w:rsidRDefault="00DC7A57" w:rsidP="00DC7A57">
      <w:pPr>
        <w:numPr>
          <w:ilvl w:val="0"/>
          <w:numId w:val="161"/>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আপনি যদি ১২ তারিখই কংকর নিক্ষেপের পর্ব শেষ করতে চান তবে অবশ্যই সূর্যাস্তের পূর্বেই মিনা এলাকা ত্যাগ করতে হবে। মিনায় সূর্যাস্ত হয়ে গেলে আর মিনা ত্যাগ করবেন 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বরং রাতে মিনায় অবস্থান করে পরবর্তী দিন একই নিয়মে তিনটি জামরাতে কংকর নিক্ষেপ করে তারপর মিনা ত্যাগ করবেন</w:t>
      </w:r>
      <w:r w:rsidRPr="00454759">
        <w:rPr>
          <w:rFonts w:ascii="Kalpurush" w:eastAsia="Nikosh" w:hAnsi="Kalpurush" w:cs="SolaimanLipi"/>
          <w:color w:val="000000"/>
          <w:sz w:val="24"/>
          <w:szCs w:val="24"/>
          <w:cs/>
          <w:lang w:bidi="hi-IN"/>
        </w:rPr>
        <w:t xml:space="preserve">। </w:t>
      </w:r>
      <w:r w:rsidRPr="00454759">
        <w:rPr>
          <w:rFonts w:ascii="Kalpurush" w:eastAsia="Nikosh" w:hAnsi="Kalpurush" w:cs="Kalpurush"/>
          <w:color w:val="000000"/>
          <w:sz w:val="24"/>
          <w:szCs w:val="24"/>
          <w:cs/>
          <w:lang w:bidi="bn-IN"/>
        </w:rPr>
        <w:t xml:space="preserve">তবে কোনো বৈধ কারণ ছাড়া মিনা ত্যাগ না করাই </w:t>
      </w:r>
      <w:r w:rsidRPr="00454759">
        <w:rPr>
          <w:rFonts w:ascii="Kalpurush" w:eastAsia="Nikosh" w:hAnsi="Kalpurush" w:cs="Kalpurush"/>
          <w:color w:val="000000"/>
          <w:sz w:val="24"/>
          <w:szCs w:val="24"/>
          <w:cs/>
          <w:lang w:bidi="bn-IN"/>
        </w:rPr>
        <w:lastRenderedPageBreak/>
        <w:t xml:space="preserve">উত্তম। কংকর নিক্ষেপের জন্য মিনায় </w:t>
      </w:r>
      <w:r w:rsidRPr="00454759">
        <w:rPr>
          <w:rFonts w:ascii="Kalpurush" w:eastAsia="Nikosh" w:hAnsi="Kalpurush" w:cs="Kalpurush"/>
          <w:color w:val="000000"/>
          <w:sz w:val="24"/>
          <w:szCs w:val="24"/>
          <w:cs/>
          <w:lang w:bidi="bn-BD"/>
        </w:rPr>
        <w:t>১৩ তারিখ পর্যন্ত অ</w:t>
      </w:r>
      <w:r w:rsidR="004D2BCF">
        <w:rPr>
          <w:rFonts w:ascii="Kalpurush" w:eastAsia="Nikosh" w:hAnsi="Kalpurush" w:cs="Kalpurush"/>
          <w:color w:val="000000"/>
          <w:sz w:val="24"/>
          <w:szCs w:val="24"/>
          <w:cs/>
          <w:lang w:bidi="bn-BD"/>
        </w:rPr>
        <w:t>র্থাৎ তিনদিন অবস্থান করা রাসূল</w:t>
      </w:r>
      <w:r w:rsidRPr="00454759">
        <w:rPr>
          <w:rFonts w:ascii="Kalpurush" w:eastAsia="Nikosh" w:hAnsi="Kalpurush" w:cs="Kalpurush"/>
          <w:color w:val="000000"/>
          <w:sz w:val="24"/>
          <w:szCs w:val="24"/>
          <w:cs/>
          <w:lang w:bidi="bn-BD"/>
        </w:rPr>
        <w:t xml:space="preserve"> সাল্লাল্লাহু আলাইহি ওয়াসাল্লাম</w:t>
      </w:r>
      <w:r w:rsidR="004D2BCF">
        <w:rPr>
          <w:rFonts w:ascii="Kalpurush" w:eastAsia="Nikosh" w:hAnsi="Kalpurush" w:cs="Kalpurush" w:hint="cs"/>
          <w:color w:val="000000"/>
          <w:sz w:val="24"/>
          <w:szCs w:val="24"/>
          <w:cs/>
          <w:lang w:bidi="bn-BD"/>
        </w:rPr>
        <w:t>ের</w:t>
      </w:r>
      <w:r w:rsidRPr="00454759">
        <w:rPr>
          <w:rFonts w:ascii="Kalpurush" w:eastAsia="Nikosh" w:hAnsi="Kalpurush" w:cs="Kalpurush"/>
          <w:color w:val="000000"/>
          <w:sz w:val="24"/>
          <w:szCs w:val="24"/>
          <w:cs/>
          <w:lang w:bidi="bn-BD"/>
        </w:rPr>
        <w:t xml:space="preserve"> সুন্নাত।</w:t>
      </w:r>
    </w:p>
    <w:p w:rsidR="00DC7A57" w:rsidRPr="00454759" w:rsidRDefault="00DC7A57" w:rsidP="004D2BCF">
      <w:pPr>
        <w:numPr>
          <w:ilvl w:val="0"/>
          <w:numId w:val="16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মক্কার উদ্দেশ্যে মিনা ত্যাগ করার পর হজের</w:t>
      </w:r>
      <w:r w:rsidR="004D2BCF">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সর্বশেষ ও চূড়ান্ত কাজ হলো বিদায়</w:t>
      </w:r>
      <w:r w:rsidR="004D2BCF">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তাওয়াফ করা। দেশে ফেরা বা মদীনা গম</w:t>
      </w:r>
      <w:r w:rsidR="004D2BCF">
        <w:rPr>
          <w:rFonts w:ascii="Kalpurush" w:eastAsia="Nikosh" w:hAnsi="Kalpurush" w:cs="Kalpurush" w:hint="cs"/>
          <w:color w:val="000000"/>
          <w:sz w:val="24"/>
          <w:szCs w:val="24"/>
          <w:cs/>
          <w:lang w:bidi="bn-BD"/>
        </w:rPr>
        <w:t>নে</w:t>
      </w:r>
      <w:r w:rsidRPr="00454759">
        <w:rPr>
          <w:rFonts w:ascii="Kalpurush" w:eastAsia="Nikosh" w:hAnsi="Kalpurush" w:cs="Kalpurush"/>
          <w:color w:val="000000"/>
          <w:sz w:val="24"/>
          <w:szCs w:val="24"/>
          <w:cs/>
          <w:lang w:bidi="bn-BD"/>
        </w:rPr>
        <w:t>র আগে এ তাওয়াফ করবেন। এর মাঝে যে কয়দিন মক্কায় থাকবেন সে কয়দিন নফল তাওয়াফ</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জামআতে </w:t>
      </w:r>
      <w:r w:rsidRPr="00454759">
        <w:rPr>
          <w:rFonts w:ascii="Kalpurush" w:eastAsia="Nikosh" w:hAnsi="Kalpurush" w:cs="Kalpurush"/>
          <w:color w:val="000000"/>
          <w:sz w:val="24"/>
          <w:szCs w:val="24"/>
          <w:cs/>
          <w:lang w:val="nb-NO" w:bidi="bn-BD"/>
        </w:rPr>
        <w:t>সালাত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তাহাজ্জুদ </w:t>
      </w:r>
      <w:r w:rsidRPr="00454759">
        <w:rPr>
          <w:rFonts w:ascii="Kalpurush" w:eastAsia="Nikosh" w:hAnsi="Kalpurush" w:cs="Kalpurush"/>
          <w:color w:val="000000"/>
          <w:sz w:val="24"/>
          <w:szCs w:val="24"/>
          <w:cs/>
          <w:lang w:val="nb-NO" w:bidi="bn-BD"/>
        </w:rPr>
        <w:t>সালাত</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ও যি</w:t>
      </w:r>
      <w:r w:rsidR="004D2BCF">
        <w:rPr>
          <w:rFonts w:ascii="Kalpurush" w:eastAsia="Nikosh" w:hAnsi="Kalpurush" w:cs="Kalpurush" w:hint="cs"/>
          <w:color w:val="000000"/>
          <w:sz w:val="24"/>
          <w:szCs w:val="24"/>
          <w:cs/>
          <w:lang w:bidi="bn-BD"/>
        </w:rPr>
        <w:t>কিরে</w:t>
      </w:r>
      <w:r w:rsidRPr="00454759">
        <w:rPr>
          <w:rFonts w:ascii="Kalpurush" w:eastAsia="Nikosh" w:hAnsi="Kalpurush" w:cs="Kalpurush"/>
          <w:color w:val="000000"/>
          <w:sz w:val="24"/>
          <w:szCs w:val="24"/>
          <w:cs/>
          <w:lang w:bidi="bn-BD"/>
        </w:rPr>
        <w:t xml:space="preserve"> মশগুল থাকবেন।</w:t>
      </w:r>
    </w:p>
    <w:p w:rsidR="00DC7A57" w:rsidRPr="00454759" w:rsidRDefault="00DC7A57" w:rsidP="004D2BCF">
      <w:pPr>
        <w:numPr>
          <w:ilvl w:val="0"/>
          <w:numId w:val="162"/>
        </w:numPr>
        <w:bidi w:val="0"/>
        <w:spacing w:after="0"/>
        <w:jc w:val="both"/>
        <w:rPr>
          <w:rFonts w:ascii="NikoshBAN" w:eastAsia="NikoshBAN" w:hAnsi="NikoshBAN" w:cs="NikoshBAN"/>
          <w:color w:val="000000"/>
          <w:sz w:val="24"/>
          <w:szCs w:val="24"/>
        </w:rPr>
      </w:pPr>
      <w:r w:rsidRPr="00454759">
        <w:rPr>
          <w:rFonts w:ascii="Nikosh" w:eastAsia="Nikosh" w:hAnsi="Nikosh" w:cs="Kalpurush"/>
          <w:b/>
          <w:bCs/>
          <w:color w:val="000000"/>
          <w:sz w:val="24"/>
          <w:szCs w:val="24"/>
          <w:cs/>
          <w:lang w:bidi="bn-BD"/>
        </w:rPr>
        <w:t>সতর্কতা:</w:t>
      </w:r>
      <w:r w:rsidRPr="00454759">
        <w:rPr>
          <w:rFonts w:ascii="Kalpurush" w:eastAsia="Nikosh" w:hAnsi="Kalpurush" w:cs="Kalpurush"/>
          <w:color w:val="000000"/>
          <w:sz w:val="24"/>
          <w:szCs w:val="24"/>
          <w:cs/>
          <w:lang w:bidi="bn-BD"/>
        </w:rPr>
        <w:t xml:space="preserve"> আজকাল কিছু কিছু হজ এজেন্সির নেতাদের দেখা যায় তারা ১২ তারিখে কংকর নিক্ষেপের পর হাজীদের নিয়ে মিনা ত্যাগ করে চলে যান। তারা কুরআনের ঐ আয়াত পেশ করে অথবা দলের কয়েকজন লোকের অসুস্থতার অ</w:t>
      </w:r>
      <w:r w:rsidR="004D2BCF">
        <w:rPr>
          <w:rFonts w:ascii="Kalpurush" w:eastAsia="Nikosh" w:hAnsi="Kalpurush" w:cs="Kalpurush" w:hint="cs"/>
          <w:color w:val="000000"/>
          <w:sz w:val="24"/>
          <w:szCs w:val="24"/>
          <w:cs/>
          <w:lang w:bidi="bn-BD"/>
        </w:rPr>
        <w:t>জু</w:t>
      </w:r>
      <w:r w:rsidRPr="00454759">
        <w:rPr>
          <w:rFonts w:ascii="Kalpurush" w:eastAsia="Nikosh" w:hAnsi="Kalpurush" w:cs="Kalpurush"/>
          <w:color w:val="000000"/>
          <w:sz w:val="24"/>
          <w:szCs w:val="24"/>
          <w:cs/>
          <w:lang w:bidi="bn-BD"/>
        </w:rPr>
        <w:t>হাত দেখিয়ে</w:t>
      </w:r>
      <w:r w:rsidRPr="00454759">
        <w:rPr>
          <w:rFonts w:ascii="Kalpurush" w:eastAsia="Nikosh" w:hAnsi="Kalpurush" w:cs="Kalpurush"/>
          <w:color w:val="000000"/>
          <w:sz w:val="24"/>
          <w:szCs w:val="24"/>
          <w:lang w:bidi="bn-BD"/>
        </w:rPr>
        <w:t xml:space="preserve">, </w:t>
      </w:r>
      <w:r w:rsidR="004D2BCF">
        <w:rPr>
          <w:rFonts w:ascii="Kalpurush" w:eastAsia="Nikosh" w:hAnsi="Kalpurush" w:cs="Kalpurush"/>
          <w:color w:val="000000"/>
          <w:sz w:val="24"/>
          <w:szCs w:val="24"/>
          <w:cs/>
          <w:lang w:bidi="bn-BD"/>
        </w:rPr>
        <w:t>সবাই দ</w:t>
      </w:r>
      <w:r w:rsidR="004D2BCF">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র্বল ও ক্লান্ত হয়ে গেছে</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আশেপাশে অন্যান্যরা সবাই চলে যাচ্ছে</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তাবুতে আর খাবার পাওয়া যাবে না ইত্যাদি বলে সবাইকে নিয়ে মক্কায় চলে যেতে চায়। তাদের উদ্দেশ্য হলো তাদের কষ্ট লাঘব করা। সর্টকাটে হজ শেষ করানো। ওজর থাকতে পারে কারো ব্যক্তিগত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 অনুযায়ী তার জন্য ব্যবস্থা নিতে হবে। তাই বলে সকলকে ওজরের আওতায় ফেলে এমন কাজ করা অনুচিত। দুই দিন মিনায় অবস্থান করে মিনা ত্যাগ করার অনুমতি আছে তবে যুক্তিযুক্ত কারণ সাপেক্ষে।</w:t>
      </w:r>
    </w:p>
    <w:p w:rsidR="00DC7A57" w:rsidRPr="00454759" w:rsidRDefault="00DC7A57" w:rsidP="004D2BCF">
      <w:pPr>
        <w:numPr>
          <w:ilvl w:val="0"/>
          <w:numId w:val="16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এমন পরিস্থিতিতে পড়লে আপনি কি করবেন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আবার ঐ একই কথা বলবো। আপনি যদি তাকওয়া অবলম্বনকারী হন ও বিশেষ কোনো ওজর না থাকে তবে দল থেকে আলাদা হয়ে যান ও মিনায় অবস্থান করুন। রাসূল সাল্লাল্লাহু আলাইহি ওয়াস</w:t>
      </w:r>
      <w:r w:rsidR="00997732" w:rsidRPr="00454759">
        <w:rPr>
          <w:rFonts w:ascii="Kalpurush" w:eastAsia="Nikosh" w:hAnsi="Kalpurush" w:cs="Kalpurush"/>
          <w:color w:val="000000"/>
          <w:sz w:val="24"/>
          <w:szCs w:val="24"/>
          <w:cs/>
          <w:lang w:bidi="bn-BD"/>
        </w:rPr>
        <w:t>াল্লামের সুন্নাত অনুসর</w:t>
      </w:r>
      <w:r w:rsidR="004D2BCF">
        <w:rPr>
          <w:rFonts w:ascii="Kalpurush" w:eastAsia="Nikosh" w:hAnsi="Kalpurush" w:cs="Kalpurush" w:hint="cs"/>
          <w:color w:val="000000"/>
          <w:sz w:val="24"/>
          <w:szCs w:val="24"/>
          <w:cs/>
          <w:lang w:bidi="bn-BD"/>
        </w:rPr>
        <w:t>ণ</w:t>
      </w:r>
      <w:r w:rsidR="00997732" w:rsidRPr="00454759">
        <w:rPr>
          <w:rFonts w:ascii="Kalpurush" w:eastAsia="Nikosh" w:hAnsi="Kalpurush" w:cs="Kalpurush"/>
          <w:color w:val="000000"/>
          <w:sz w:val="24"/>
          <w:szCs w:val="24"/>
          <w:cs/>
          <w:lang w:bidi="bn-BD"/>
        </w:rPr>
        <w:t xml:space="preserve"> করুন ও </w:t>
      </w:r>
      <w:r w:rsidR="00997732" w:rsidRPr="00454759">
        <w:rPr>
          <w:rFonts w:ascii="Kalpurush" w:eastAsia="Nikosh" w:hAnsi="Kalpurush" w:cs="Kalpurush" w:hint="cs"/>
          <w:color w:val="000000"/>
          <w:sz w:val="24"/>
          <w:szCs w:val="24"/>
          <w:cs/>
          <w:lang w:bidi="bn-BD"/>
        </w:rPr>
        <w:t xml:space="preserve">তিন </w:t>
      </w:r>
      <w:r w:rsidRPr="00454759">
        <w:rPr>
          <w:rFonts w:ascii="Kalpurush" w:eastAsia="Nikosh" w:hAnsi="Kalpurush" w:cs="Kalpurush"/>
          <w:color w:val="000000"/>
          <w:sz w:val="24"/>
          <w:szCs w:val="24"/>
          <w:cs/>
          <w:lang w:bidi="bn-BD"/>
        </w:rPr>
        <w:t xml:space="preserve">দিন </w:t>
      </w:r>
      <w:r w:rsidRPr="00454759">
        <w:rPr>
          <w:rFonts w:ascii="Kalpurush" w:eastAsia="Nikosh" w:hAnsi="Kalpurush" w:cs="Kalpurush"/>
          <w:color w:val="000000"/>
          <w:sz w:val="24"/>
          <w:szCs w:val="24"/>
          <w:cs/>
          <w:lang w:bidi="bn-BD"/>
        </w:rPr>
        <w:lastRenderedPageBreak/>
        <w:t xml:space="preserve">মিনায় অবস্থান করে জামরায় কংকর নিক্ষেপ করে তারপর মক্কায় ফিরে যান। </w:t>
      </w:r>
    </w:p>
    <w:p w:rsidR="00DC7A57" w:rsidRPr="00454759" w:rsidRDefault="00DC7A57" w:rsidP="00997732">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val="de-DE" w:bidi="bn-BD"/>
        </w:rPr>
        <w:t xml:space="preserve"> </w:t>
      </w:r>
      <w:r w:rsidRPr="00454759">
        <w:rPr>
          <w:rStyle w:val="Heading1Char"/>
          <w:rFonts w:ascii="Nikosh" w:eastAsia="Nikosh" w:hAnsi="Nikosh" w:cs="Kalpurush"/>
          <w:b w:val="0"/>
          <w:color w:val="C00000"/>
          <w:sz w:val="24"/>
          <w:szCs w:val="24"/>
          <w:cs/>
          <w:lang w:bidi="bn-BD"/>
        </w:rPr>
        <w:t xml:space="preserve">১৩ যিলহজ: মিনায় রাত্রিযাপন </w:t>
      </w:r>
      <w:r w:rsidRPr="00454759">
        <w:rPr>
          <w:rFonts w:ascii="Nikosh" w:eastAsia="Nikosh" w:hAnsi="Nikosh" w:cs="Kalpurush"/>
          <w:bCs/>
          <w:color w:val="C00000"/>
          <w:sz w:val="24"/>
          <w:szCs w:val="24"/>
          <w:cs/>
          <w:lang w:bidi="bn-BD"/>
        </w:rPr>
        <w:t>ও</w:t>
      </w:r>
      <w:r w:rsidRPr="00454759">
        <w:rPr>
          <w:rStyle w:val="Heading1Char"/>
          <w:rFonts w:ascii="Nikosh" w:eastAsia="Nikosh" w:hAnsi="Nikosh" w:cs="Kalpurush"/>
          <w:b w:val="0"/>
          <w:color w:val="C00000"/>
          <w:sz w:val="24"/>
          <w:szCs w:val="24"/>
          <w:cs/>
          <w:lang w:bidi="bn-BD"/>
        </w:rPr>
        <w:t xml:space="preserve"> জামরাতে কংকর </w:t>
      </w:r>
      <w:r w:rsidRPr="00454759">
        <w:rPr>
          <w:rFonts w:ascii="Nikosh" w:eastAsia="Nikosh" w:hAnsi="Nikosh" w:cs="Kalpurush"/>
          <w:bCs/>
          <w:color w:val="C00000"/>
          <w:sz w:val="24"/>
          <w:szCs w:val="24"/>
          <w:cs/>
          <w:lang w:bidi="bn-BD"/>
        </w:rPr>
        <w:t>নিক্ষেপ</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4D2BCF">
      <w:pPr>
        <w:numPr>
          <w:ilvl w:val="0"/>
          <w:numId w:val="163"/>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 xml:space="preserve">১১ ও ১২ জিলহজের মতো করে একই নিয়মে দুপুরের সূর্য পশ্চিম আকাশে হেলে যাওয়ার পর থেকে সূর্যাস্ত পর্যন্ত তিনটি জামরাতে গিয়ে কংকর নিক্ষেপ শেষ করুন। শেষ দিনে লক্ষ্য করবেন লোকের ভীড় অনেক কমে গেছে। এ দিন আসরের সালাতের </w:t>
      </w:r>
      <w:r w:rsidR="00997732" w:rsidRPr="00454759">
        <w:rPr>
          <w:rFonts w:ascii="Kalpurush" w:eastAsia="Nikosh" w:hAnsi="Kalpurush" w:cs="Kalpurush"/>
          <w:color w:val="000000"/>
          <w:sz w:val="24"/>
          <w:szCs w:val="24"/>
          <w:cs/>
          <w:lang w:bidi="bn-BD"/>
        </w:rPr>
        <w:t>পর থেকে তাকবীরে তা</w:t>
      </w:r>
      <w:r w:rsidR="004D2BCF">
        <w:rPr>
          <w:rFonts w:ascii="Kalpurush" w:eastAsia="Nikosh" w:hAnsi="Kalpurush" w:cs="Kalpurush" w:hint="cs"/>
          <w:color w:val="000000"/>
          <w:sz w:val="24"/>
          <w:szCs w:val="24"/>
          <w:cs/>
          <w:lang w:bidi="bn-BD"/>
        </w:rPr>
        <w:t>শ</w:t>
      </w:r>
      <w:r w:rsidR="00997732" w:rsidRPr="00454759">
        <w:rPr>
          <w:rFonts w:ascii="Kalpurush" w:eastAsia="Nikosh" w:hAnsi="Kalpurush" w:cs="Kalpurush"/>
          <w:color w:val="000000"/>
          <w:sz w:val="24"/>
          <w:szCs w:val="24"/>
          <w:cs/>
          <w:lang w:bidi="bn-BD"/>
        </w:rPr>
        <w:t>রীক পড়া শেষ।</w:t>
      </w:r>
      <w:r w:rsidR="00997732" w:rsidRPr="00454759">
        <w:rPr>
          <w:rStyle w:val="FootnoteReference"/>
          <w:rFonts w:ascii="Kalpurush" w:eastAsia="Nikosh" w:hAnsi="Kalpurush" w:cs="Kalpurush"/>
          <w:color w:val="000000"/>
          <w:sz w:val="24"/>
          <w:szCs w:val="24"/>
          <w:cs/>
          <w:lang w:bidi="bn-BD"/>
        </w:rPr>
        <w:footnoteReference w:id="107"/>
      </w:r>
    </w:p>
    <w:p w:rsidR="00DC7A57" w:rsidRPr="00454759" w:rsidRDefault="00DC7A57" w:rsidP="004D2BCF">
      <w:pPr>
        <w:numPr>
          <w:ilvl w:val="0"/>
          <w:numId w:val="163"/>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এরপর মিনা ছেড়ে মক্কায় চলে আসুন। আল্লাহ তা</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 আপ</w:t>
      </w:r>
      <w:r w:rsidR="00997732" w:rsidRPr="00454759">
        <w:rPr>
          <w:rFonts w:ascii="Kalpurush" w:eastAsia="Nikosh" w:hAnsi="Kalpurush" w:cs="Kalpurush"/>
          <w:color w:val="000000"/>
          <w:sz w:val="24"/>
          <w:szCs w:val="24"/>
          <w:cs/>
          <w:lang w:bidi="bn-BD"/>
        </w:rPr>
        <w:t>নাকে পরিপূর্ণভাবে হজ শেষ করার ত</w:t>
      </w:r>
      <w:r w:rsidR="00997732" w:rsidRPr="00454759">
        <w:rPr>
          <w:rFonts w:ascii="Kalpurush" w:eastAsia="Nikosh" w:hAnsi="Kalpurush" w:cs="Kalpurush" w:hint="cs"/>
          <w:color w:val="000000"/>
          <w:sz w:val="24"/>
          <w:szCs w:val="24"/>
          <w:cs/>
          <w:lang w:bidi="bn-BD"/>
        </w:rPr>
        <w:t>াও</w:t>
      </w:r>
      <w:r w:rsidR="00997732" w:rsidRPr="00454759">
        <w:rPr>
          <w:rFonts w:ascii="Kalpurush" w:eastAsia="Nikosh" w:hAnsi="Kalpurush" w:cs="Kalpurush"/>
          <w:color w:val="000000"/>
          <w:sz w:val="24"/>
          <w:szCs w:val="24"/>
          <w:cs/>
          <w:lang w:bidi="bn-BD"/>
        </w:rPr>
        <w:t>ফ</w:t>
      </w:r>
      <w:r w:rsidR="00997732"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ক দিয়েছেন সেজন্য তাঁর দরবারে কৃতজ্ঞতা জ্ঞাপন করুন। যদিও শেষ একটি কাজ </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তাওয়াফুল বিদা</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করা বাকি আছে। এ দিন আসরের সালাতের পর থেকে তাকবীরে তা</w:t>
      </w:r>
      <w:r w:rsidR="004D2BCF">
        <w:rPr>
          <w:rFonts w:ascii="Kalpurush" w:eastAsia="Nikosh" w:hAnsi="Kalpurush" w:cs="Kalpurush" w:hint="cs"/>
          <w:color w:val="000000"/>
          <w:sz w:val="24"/>
          <w:szCs w:val="24"/>
          <w:cs/>
          <w:lang w:bidi="bn-BD"/>
        </w:rPr>
        <w:t>শ</w:t>
      </w:r>
      <w:r w:rsidRPr="00454759">
        <w:rPr>
          <w:rFonts w:ascii="Kalpurush" w:eastAsia="Nikosh" w:hAnsi="Kalpurush" w:cs="Kalpurush"/>
          <w:color w:val="000000"/>
          <w:sz w:val="24"/>
          <w:szCs w:val="24"/>
          <w:cs/>
          <w:lang w:bidi="bn-BD"/>
        </w:rPr>
        <w:t>রিক পড়া শেষ হয়ে যাবে। সৌদি মু</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আল্লিম </w:t>
      </w:r>
      <w:r w:rsidR="00BB1BC4">
        <w:rPr>
          <w:rFonts w:ascii="Kalpurush" w:eastAsia="Nikosh" w:hAnsi="Kalpurush" w:cs="Kalpurush"/>
          <w:color w:val="000000"/>
          <w:sz w:val="24"/>
          <w:szCs w:val="24"/>
          <w:cs/>
          <w:lang w:bidi="bn-BD"/>
        </w:rPr>
        <w:t>সাধারণ</w:t>
      </w:r>
      <w:r w:rsidRPr="00454759">
        <w:rPr>
          <w:rFonts w:ascii="Kalpurush" w:eastAsia="Nikosh" w:hAnsi="Kalpurush" w:cs="Kalpurush"/>
          <w:color w:val="000000"/>
          <w:sz w:val="24"/>
          <w:szCs w:val="24"/>
          <w:cs/>
          <w:lang w:bidi="bn-BD"/>
        </w:rPr>
        <w:t>ত কখনো গাড়ি দিয়ে থাকে আবার দেয়ও না এ শেষ দিনে মালপত্র সহ আসার জন্য। আপনারা কয়েকজনে মিলে গাড়ি ভাড়া করে অথবা পায়ে হেঁটেই মক্কায় পৌছে যেতে পারেন।</w:t>
      </w:r>
    </w:p>
    <w:p w:rsidR="00DC7A57" w:rsidRPr="00454759" w:rsidRDefault="00DC7A57" w:rsidP="00DC7A57">
      <w:pPr>
        <w:numPr>
          <w:ilvl w:val="0"/>
          <w:numId w:val="163"/>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এবার যতদিন আপনি মক্কায় থাকবেন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প্রতি ওয়াক্ত সালাত জামাআতের সাথে মসজিদে হারামে গিয়ে আদায় করার চেষ্টা করুন</w:t>
      </w:r>
      <w:r w:rsidR="004D2BCF">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কারণ মসজিদে হারামে সালাত পড়া আর অন্য সাধারণ মসজিদের সালাতের চেয়ে ১ লক্ষ গুণ শ্রেয়</w:t>
      </w:r>
      <w:r w:rsidRPr="00454759">
        <w:rPr>
          <w:rFonts w:ascii="Kalpurush" w:eastAsia="Nikosh" w:hAnsi="Kalpurush" w:cs="SolaimanLipi"/>
          <w:color w:val="000000"/>
          <w:sz w:val="24"/>
          <w:szCs w:val="24"/>
          <w:cs/>
          <w:lang w:bidi="hi-IN"/>
        </w:rPr>
        <w:t xml:space="preserve">। </w:t>
      </w:r>
      <w:r w:rsidRPr="00454759">
        <w:rPr>
          <w:rFonts w:ascii="Kalpurush" w:eastAsia="Nikosh" w:hAnsi="Kalpurush" w:cs="Kalpurush"/>
          <w:color w:val="000000"/>
          <w:sz w:val="24"/>
          <w:szCs w:val="24"/>
          <w:cs/>
          <w:lang w:bidi="bn-IN"/>
        </w:rPr>
        <w:t>যে কয়দিন মক্কায় থাকবেন সে কয়দিন নফল তাওয়াফ</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মসজিদে জামআতে </w:t>
      </w:r>
      <w:r w:rsidRPr="00454759">
        <w:rPr>
          <w:rFonts w:ascii="Kalpurush" w:eastAsia="Nikosh" w:hAnsi="Kalpurush" w:cs="Kalpurush"/>
          <w:color w:val="000000"/>
          <w:sz w:val="24"/>
          <w:szCs w:val="24"/>
          <w:cs/>
          <w:lang w:val="nb-NO" w:bidi="bn-BD"/>
        </w:rPr>
        <w:t>সালাত</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 দো</w:t>
      </w:r>
      <w:r w:rsidRPr="00454759">
        <w:rPr>
          <w:rFonts w:ascii="Kalpurush" w:eastAsia="Nikosh" w:hAnsi="Kalpurush" w:cs="Kalpurush"/>
          <w:color w:val="000000"/>
          <w:sz w:val="24"/>
          <w:szCs w:val="24"/>
          <w:lang w:bidi="bn-BD"/>
        </w:rPr>
        <w:t>‘</w:t>
      </w:r>
      <w:r w:rsidR="004D2BCF">
        <w:rPr>
          <w:rFonts w:ascii="Kalpurush" w:eastAsia="Nikosh" w:hAnsi="Kalpurush" w:cs="Kalpurush"/>
          <w:color w:val="000000"/>
          <w:sz w:val="24"/>
          <w:szCs w:val="24"/>
          <w:cs/>
          <w:lang w:bidi="bn-BD"/>
        </w:rPr>
        <w:t>আ ও যিক</w:t>
      </w:r>
      <w:r w:rsidR="004D2BCF">
        <w:rPr>
          <w:rFonts w:ascii="Kalpurush" w:eastAsia="Nikosh" w:hAnsi="Kalpurush" w:cs="Kalpurush" w:hint="cs"/>
          <w:color w:val="000000"/>
          <w:sz w:val="24"/>
          <w:szCs w:val="24"/>
          <w:cs/>
          <w:lang w:bidi="bn-BD"/>
        </w:rPr>
        <w:t>রে</w:t>
      </w:r>
      <w:r w:rsidRPr="00454759">
        <w:rPr>
          <w:rFonts w:ascii="Kalpurush" w:eastAsia="Nikosh" w:hAnsi="Kalpurush" w:cs="Kalpurush"/>
          <w:color w:val="000000"/>
          <w:sz w:val="24"/>
          <w:szCs w:val="24"/>
          <w:cs/>
          <w:lang w:bidi="bn-BD"/>
        </w:rPr>
        <w:t xml:space="preserve"> মশগুল থাকবেন।</w:t>
      </w:r>
    </w:p>
    <w:p w:rsidR="00DC7A57" w:rsidRPr="00454759" w:rsidRDefault="00DC7A57" w:rsidP="00DC7A57">
      <w:pPr>
        <w:numPr>
          <w:ilvl w:val="0"/>
          <w:numId w:val="163"/>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lastRenderedPageBreak/>
        <w:t>যতবার ইচ্ছে নফল তাওয়াফ করুন</w:t>
      </w:r>
      <w:r w:rsidR="00997732" w:rsidRPr="00454759">
        <w:rPr>
          <w:rFonts w:ascii="Kalpurush" w:eastAsia="Nikosh" w:hAnsi="Kalpurush" w:cs="Kalpurush" w:hint="cs"/>
          <w:color w:val="000000"/>
          <w:sz w:val="24"/>
          <w:szCs w:val="24"/>
          <w:lang w:bidi="bn-BD"/>
        </w:rPr>
        <w:t>:</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রাসূলুল্লাহ সাল্লাল্লাহু আলাইহি ওয়াসাল্লাম কা</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বার ইয়েমেনী</w:t>
      </w:r>
      <w:r w:rsidR="00191084">
        <w:rPr>
          <w:rFonts w:ascii="Kalpurush" w:eastAsia="Nikosh" w:hAnsi="Kalpurush" w:cs="Kalpurush"/>
          <w:color w:val="000000"/>
          <w:sz w:val="24"/>
          <w:szCs w:val="24"/>
          <w:cs/>
          <w:lang w:bidi="bn-BD"/>
        </w:rPr>
        <w:t xml:space="preserve"> কর্নার </w:t>
      </w:r>
      <w:r w:rsidRPr="00454759">
        <w:rPr>
          <w:rFonts w:ascii="Kalpurush" w:eastAsia="Nikosh" w:hAnsi="Kalpurush" w:cs="Kalpurush"/>
          <w:color w:val="000000"/>
          <w:sz w:val="24"/>
          <w:szCs w:val="24"/>
          <w:cs/>
          <w:lang w:bidi="bn-BD"/>
        </w:rPr>
        <w:t>ও কালো পাথরের বিষয়ে বলেছেন</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যে এ দুটি স্পর্শ করে এবং তাওয়াফ সম্পন্ন করেন আল্লাহ তার নামে একটি ভালো কাজের সওয়াব লিখে দেন এবং একটি গুনাহ মুছে দেন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তার জন্য একটি অতিরিক্ত মর্যাদা লিখে দেন এবং যে বারবার এটা করবে সে যেন একটি গোলাম মুক্ত করে দিল</w:t>
      </w:r>
      <w:r w:rsidRPr="00454759">
        <w:rPr>
          <w:rFonts w:ascii="Kalpurush" w:eastAsia="Nikosh" w:hAnsi="Kalpurush" w:cs="Kalpurush"/>
          <w:color w:val="000000"/>
          <w:sz w:val="24"/>
          <w:szCs w:val="24"/>
          <w:lang w:bidi="bn-BD"/>
        </w:rPr>
        <w:t>’’</w:t>
      </w:r>
      <w:r w:rsidRPr="00454759">
        <w:rPr>
          <w:rFonts w:ascii="Nikosh" w:eastAsia="Nikosh" w:hAnsi="Nikosh" w:cs="SolaimanLipi"/>
          <w:color w:val="000000"/>
          <w:sz w:val="24"/>
          <w:szCs w:val="24"/>
          <w:cs/>
          <w:lang w:bidi="hi-IN"/>
        </w:rPr>
        <w:t>।</w:t>
      </w:r>
    </w:p>
    <w:p w:rsidR="00DC7A57" w:rsidRPr="00454759" w:rsidRDefault="00DC7A57" w:rsidP="004D2BCF">
      <w:pPr>
        <w:numPr>
          <w:ilvl w:val="0"/>
          <w:numId w:val="163"/>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হজের সর্বশেষ ও চূড়ান্ত কাজ হলো বিদায়</w:t>
      </w:r>
      <w:r w:rsidR="004D2BCF">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তাওয়াফ করা</w:t>
      </w:r>
      <w:r w:rsidRPr="00454759">
        <w:rPr>
          <w:rFonts w:ascii="Nikosh" w:eastAsia="Nikosh" w:hAnsi="Nikosh" w:cs="SolaimanLipi"/>
          <w:color w:val="000000"/>
          <w:sz w:val="24"/>
          <w:szCs w:val="24"/>
          <w:cs/>
          <w:lang w:bidi="hi-IN"/>
        </w:rPr>
        <w:t xml:space="preserve">। </w:t>
      </w:r>
      <w:r w:rsidRPr="00454759">
        <w:rPr>
          <w:rFonts w:ascii="Nikosh" w:eastAsia="Nikosh" w:hAnsi="Nikosh" w:cs="Kalpurush"/>
          <w:color w:val="000000"/>
          <w:sz w:val="24"/>
          <w:szCs w:val="24"/>
          <w:cs/>
          <w:lang w:bidi="bn-IN"/>
        </w:rPr>
        <w:t>দেশে ফেরা বা মদীনা গম</w:t>
      </w:r>
      <w:r w:rsidR="004D2BCF">
        <w:rPr>
          <w:rFonts w:ascii="Nikosh" w:eastAsia="Nikosh" w:hAnsi="Nikosh" w:cs="Kalpurush" w:hint="cs"/>
          <w:color w:val="000000"/>
          <w:sz w:val="24"/>
          <w:szCs w:val="24"/>
          <w:cs/>
          <w:lang w:bidi="bn-BD"/>
        </w:rPr>
        <w:t>নে</w:t>
      </w:r>
      <w:r w:rsidRPr="00454759">
        <w:rPr>
          <w:rFonts w:ascii="Nikosh" w:eastAsia="Nikosh" w:hAnsi="Nikosh" w:cs="Kalpurush"/>
          <w:color w:val="000000"/>
          <w:sz w:val="24"/>
          <w:szCs w:val="24"/>
          <w:cs/>
          <w:lang w:bidi="bn-IN"/>
        </w:rPr>
        <w:t>র আগে সর্বশেষ কাজ হিসাবে</w:t>
      </w:r>
      <w:r w:rsidRPr="00454759">
        <w:rPr>
          <w:rFonts w:ascii="Kalpurush" w:eastAsia="Nikosh" w:hAnsi="Kalpurush" w:cs="Kalpurush"/>
          <w:color w:val="000000"/>
          <w:sz w:val="24"/>
          <w:szCs w:val="24"/>
          <w:cs/>
          <w:lang w:bidi="bn-BD"/>
        </w:rPr>
        <w:t xml:space="preserve"> এ তাওয়াফ করবেন।</w:t>
      </w:r>
    </w:p>
    <w:p w:rsidR="00DC7A57" w:rsidRPr="00454759" w:rsidRDefault="00DC7A57" w:rsidP="00DC7A57">
      <w:pPr>
        <w:numPr>
          <w:ilvl w:val="0"/>
          <w:numId w:val="163"/>
        </w:numPr>
        <w:bidi w:val="0"/>
        <w:spacing w:after="0"/>
        <w:jc w:val="both"/>
        <w:rPr>
          <w:rFonts w:ascii="NikoshBAN" w:eastAsia="NikoshBAN" w:hAnsi="NikoshBAN" w:cs="NikoshBAN"/>
          <w:color w:val="000000"/>
          <w:sz w:val="24"/>
          <w:szCs w:val="24"/>
        </w:rPr>
      </w:pPr>
      <w:r w:rsidRPr="00454759">
        <w:rPr>
          <w:rFonts w:ascii="Nikosh" w:eastAsia="Nikosh" w:hAnsi="Nikosh" w:cs="Kalpurush"/>
          <w:b/>
          <w:bCs/>
          <w:color w:val="000000"/>
          <w:sz w:val="24"/>
          <w:szCs w:val="24"/>
          <w:cs/>
          <w:lang w:bidi="bn-BD"/>
        </w:rPr>
        <w:t>সতর্কতা:</w:t>
      </w:r>
      <w:r w:rsidRPr="00454759">
        <w:rPr>
          <w:rFonts w:ascii="Kalpurush" w:eastAsia="Nikosh" w:hAnsi="Kalpurush" w:cs="Kalpurush"/>
          <w:color w:val="000000"/>
          <w:sz w:val="24"/>
          <w:szCs w:val="24"/>
          <w:cs/>
          <w:lang w:bidi="bn-BD"/>
        </w:rPr>
        <w:t xml:space="preserve"> আজকাল অনেকে নিয়ম মোতাবেক হজের</w:t>
      </w:r>
      <w:r w:rsidR="004D2BCF">
        <w:rPr>
          <w:rFonts w:ascii="Kalpurush" w:eastAsia="Nikosh" w:hAnsi="Kalpurush" w:cs="Kalpurush" w:hint="cs"/>
          <w:color w:val="000000"/>
          <w:sz w:val="24"/>
          <w:szCs w:val="24"/>
          <w:cs/>
          <w:lang w:bidi="bn-BD"/>
        </w:rPr>
        <w:t>র</w:t>
      </w:r>
      <w:r w:rsidRPr="00454759">
        <w:rPr>
          <w:rFonts w:ascii="Kalpurush" w:eastAsia="Nikosh" w:hAnsi="Kalpurush" w:cs="Kalpurush"/>
          <w:color w:val="000000"/>
          <w:sz w:val="24"/>
          <w:szCs w:val="24"/>
          <w:cs/>
          <w:lang w:bidi="bn-BD"/>
        </w:rPr>
        <w:t>প্রতিটি কাজ সম্পাদন করার পরও কেউ কেউ এরূপ সন্দেহ পোষণ করতে থাকেন যে</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 জানে কোথাও কোনো ভুল হলো কি না! কিছু হজ এজেন্সির নেতাদেরও দেখা যায় তারা হাজী</w:t>
      </w:r>
      <w:r w:rsidR="004D2BCF">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সাহেবদের উৎসাহিত করেন যে কোনো ভুলত্রুটি হয়ে থাকতে পারে তাই একটা দমে-খাতা দিয়ে দিন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শতভাগ বিশুদ্ধ হয়ে যাবে আপনার হজ!</w:t>
      </w:r>
    </w:p>
    <w:p w:rsidR="00DC7A57" w:rsidRPr="00454759" w:rsidRDefault="004D2BCF" w:rsidP="00997732">
      <w:pPr>
        <w:numPr>
          <w:ilvl w:val="0"/>
          <w:numId w:val="163"/>
        </w:numPr>
        <w:bidi w:val="0"/>
        <w:spacing w:after="0"/>
        <w:jc w:val="both"/>
        <w:rPr>
          <w:rFonts w:ascii="Kalpurush" w:eastAsia="NikoshBAN" w:hAnsi="Kalpurush" w:cs="Kalpurush"/>
          <w:color w:val="000000"/>
          <w:sz w:val="24"/>
          <w:szCs w:val="24"/>
          <w:rtl/>
          <w:cs/>
        </w:rPr>
      </w:pPr>
      <w:r>
        <w:rPr>
          <w:rFonts w:ascii="Kalpurush" w:eastAsia="Nikosh" w:hAnsi="Kalpurush" w:cs="Kalpurush"/>
          <w:color w:val="000000"/>
          <w:sz w:val="24"/>
          <w:szCs w:val="24"/>
          <w:cs/>
          <w:lang w:bidi="bn-BD"/>
        </w:rPr>
        <w:t>এরূপ করাটা মারাত</w:t>
      </w:r>
      <w:r>
        <w:rPr>
          <w:rFonts w:ascii="Kalpurush" w:eastAsia="Nikosh" w:hAnsi="Kalpurush" w:cs="Kalpurush" w:hint="cs"/>
          <w:color w:val="000000"/>
          <w:sz w:val="24"/>
          <w:szCs w:val="24"/>
          <w:cs/>
          <w:lang w:bidi="bn-BD"/>
        </w:rPr>
        <w:t>্ম</w:t>
      </w:r>
      <w:r w:rsidR="00DC7A57" w:rsidRPr="00454759">
        <w:rPr>
          <w:rFonts w:ascii="Kalpurush" w:eastAsia="Nikosh" w:hAnsi="Kalpurush" w:cs="Kalpurush"/>
          <w:color w:val="000000"/>
          <w:sz w:val="24"/>
          <w:szCs w:val="24"/>
          <w:cs/>
          <w:lang w:bidi="bn-BD"/>
        </w:rPr>
        <w:t>ক অন্যায়। কেননা আপনি হজ সহীহ শুদ্ধ ভাবে পালন করা সত্ত্বেও নিজ ইচ্ছায় হজকে সন্দেহযুক্ত করছেন। আপনার যদি কোনো বিষয় নিয়ে সত্যি সন্দেহ হয় তবে একজন বিজ্ঞ আলেমকে আপনার হজের</w:t>
      </w:r>
      <w:r>
        <w:rPr>
          <w:rFonts w:ascii="Kalpurush" w:eastAsia="Nikosh" w:hAnsi="Kalpurush" w:cs="Kalpurush" w:hint="cs"/>
          <w:color w:val="000000"/>
          <w:sz w:val="24"/>
          <w:szCs w:val="24"/>
          <w:cs/>
          <w:lang w:bidi="bn-BD"/>
        </w:rPr>
        <w:t xml:space="preserve"> </w:t>
      </w:r>
      <w:r w:rsidR="00DC7A57" w:rsidRPr="00454759">
        <w:rPr>
          <w:rFonts w:ascii="Kalpurush" w:eastAsia="Nikosh" w:hAnsi="Kalpurush" w:cs="Kalpurush"/>
          <w:color w:val="000000"/>
          <w:sz w:val="24"/>
          <w:szCs w:val="24"/>
          <w:cs/>
          <w:lang w:bidi="bn-BD"/>
        </w:rPr>
        <w:t>সমস্যার কথা বলে শুনান। তিনি যদি দম দিতে বলেন তবেই দম দিন। অন্যথায় নয়। শুধু আন্দাজের ওপর ভিত্তি করে দমে-খাতা দেওয়ার কোনো বিধান ইসলামে নেই। তবে হাঁ</w:t>
      </w:r>
      <w:r w:rsidR="00DC7A57" w:rsidRPr="00454759">
        <w:rPr>
          <w:rFonts w:ascii="Kalpurush" w:eastAsia="Nikosh" w:hAnsi="Kalpurush" w:cs="Kalpurush"/>
          <w:color w:val="000000"/>
          <w:sz w:val="24"/>
          <w:szCs w:val="24"/>
          <w:lang w:bidi="bn-BD"/>
        </w:rPr>
        <w:t xml:space="preserve">, </w:t>
      </w:r>
      <w:r w:rsidR="00DC7A57" w:rsidRPr="00454759">
        <w:rPr>
          <w:rFonts w:ascii="Kalpurush" w:eastAsia="Nikosh" w:hAnsi="Kalpurush" w:cs="Kalpurush"/>
          <w:color w:val="000000"/>
          <w:sz w:val="24"/>
          <w:szCs w:val="24"/>
          <w:cs/>
          <w:lang w:bidi="bn-BD"/>
        </w:rPr>
        <w:t xml:space="preserve">আপনি চাইলে নফল পশু জবাই সাদকা হিসাবে করতে পারেন। আর দম দিতে চাইলে কাউকে বিশ্বাস করে হাতে রিয়াল দিয়ে ছেড়ে দিবেন না। ব্যাংক এর বুথে গিয়ে </w:t>
      </w:r>
      <w:r w:rsidR="00DC7A57" w:rsidRPr="00454759">
        <w:rPr>
          <w:rFonts w:ascii="Kalpurush" w:eastAsia="Nikosh" w:hAnsi="Kalpurush" w:cs="Kalpurush"/>
          <w:color w:val="000000"/>
          <w:sz w:val="24"/>
          <w:szCs w:val="24"/>
          <w:cs/>
          <w:lang w:bidi="bn-BD"/>
        </w:rPr>
        <w:lastRenderedPageBreak/>
        <w:t>দম টিকিট কিনে দিন অথবা হালাকা (পশুর হাট এলাকা) গিয়ে নিজে দম দিয়ে আসুন।</w:t>
      </w:r>
    </w:p>
    <w:p w:rsidR="00DC7A57" w:rsidRPr="00454759" w:rsidRDefault="00DC7A57" w:rsidP="00997732">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t></w:t>
      </w:r>
      <w:r w:rsidRPr="00454759">
        <w:rPr>
          <w:rFonts w:ascii="Nikosh" w:eastAsia="Nikosh" w:hAnsi="Nikosh" w:cs="Kalpurush"/>
          <w:b/>
          <w:bCs/>
          <w:color w:val="C00000"/>
          <w:sz w:val="24"/>
          <w:szCs w:val="24"/>
          <w:cs/>
          <w:lang w:val="de-DE" w:bidi="bn-BD"/>
        </w:rPr>
        <w:t xml:space="preserve"> </w:t>
      </w:r>
      <w:r w:rsidRPr="00454759">
        <w:rPr>
          <w:rFonts w:ascii="Nikosh" w:eastAsia="Nikosh" w:hAnsi="Nikosh" w:cs="Kalpurush"/>
          <w:b/>
          <w:bCs/>
          <w:color w:val="C00000"/>
          <w:sz w:val="24"/>
          <w:szCs w:val="24"/>
          <w:cs/>
          <w:lang w:bidi="bn-BD"/>
        </w:rPr>
        <w:t>তাওয়াফুল বিদা/বিদায়</w:t>
      </w:r>
      <w:r w:rsidR="004D2BCF">
        <w:rPr>
          <w:rFonts w:ascii="Nikosh" w:eastAsia="Nikosh" w:hAnsi="Nikosh" w:cs="Kalpurush" w:hint="cs"/>
          <w:b/>
          <w:bCs/>
          <w:color w:val="C00000"/>
          <w:sz w:val="24"/>
          <w:szCs w:val="24"/>
          <w:cs/>
          <w:lang w:bidi="bn-BD"/>
        </w:rPr>
        <w:t>ী</w:t>
      </w:r>
      <w:r w:rsidRPr="00454759">
        <w:rPr>
          <w:rFonts w:ascii="Nikosh" w:eastAsia="Nikosh" w:hAnsi="Nikosh" w:cs="Kalpurush"/>
          <w:b/>
          <w:bCs/>
          <w:color w:val="C00000"/>
          <w:sz w:val="24"/>
          <w:szCs w:val="24"/>
          <w:cs/>
          <w:lang w:bidi="bn-BD"/>
        </w:rPr>
        <w:t xml:space="preserve"> তাওয়াফ </w:t>
      </w:r>
      <w:r w:rsidRPr="00454759">
        <w:rPr>
          <w:rFonts w:ascii="Wingdings" w:hAnsi="Wingdings" w:cs="SutonnyMJ"/>
          <w:b/>
          <w:color w:val="C00000"/>
          <w:sz w:val="24"/>
          <w:szCs w:val="24"/>
        </w:rPr>
        <w:t></w:t>
      </w:r>
    </w:p>
    <w:p w:rsidR="00DC7A57" w:rsidRPr="00454759" w:rsidRDefault="00DC7A57" w:rsidP="00997732">
      <w:pPr>
        <w:numPr>
          <w:ilvl w:val="0"/>
          <w:numId w:val="162"/>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তাওয়াফুল বিদা হজের</w:t>
      </w:r>
      <w:r w:rsidR="00997732" w:rsidRPr="00454759">
        <w:rPr>
          <w:rFonts w:ascii="Kalpurush" w:eastAsia="Nikosh" w:hAnsi="Kalpurush" w:cs="Kalpurush" w:hint="cs"/>
          <w:color w:val="000000"/>
          <w:sz w:val="24"/>
          <w:szCs w:val="24"/>
          <w:cs/>
          <w:lang w:bidi="bn-BD"/>
        </w:rPr>
        <w:t xml:space="preserve"> </w:t>
      </w:r>
      <w:r w:rsidRPr="00454759">
        <w:rPr>
          <w:rFonts w:ascii="Nikosh" w:eastAsia="Nikosh" w:hAnsi="Nikosh" w:cs="Kalpurush"/>
          <w:color w:val="000000"/>
          <w:sz w:val="24"/>
          <w:szCs w:val="24"/>
          <w:cs/>
          <w:lang w:bidi="bn-BD"/>
        </w:rPr>
        <w:t>ওয়াজিব</w:t>
      </w:r>
      <w:r w:rsidRPr="00454759">
        <w:rPr>
          <w:rFonts w:ascii="Nikosh" w:eastAsia="Nikosh" w:hAnsi="Nikosh" w:cs="SolaimanLipi"/>
          <w:color w:val="000000"/>
          <w:sz w:val="24"/>
          <w:szCs w:val="24"/>
          <w:cs/>
          <w:lang w:bidi="hi-IN"/>
        </w:rPr>
        <w:t xml:space="preserve">। </w:t>
      </w:r>
      <w:r w:rsidRPr="00454759">
        <w:rPr>
          <w:rFonts w:ascii="Nikosh" w:eastAsia="Nikosh" w:hAnsi="Nikosh" w:cs="Kalpurush"/>
          <w:color w:val="000000"/>
          <w:sz w:val="24"/>
          <w:szCs w:val="24"/>
          <w:cs/>
          <w:lang w:bidi="bn-IN"/>
        </w:rPr>
        <w:t>রাসূল</w:t>
      </w:r>
      <w:r w:rsidRPr="00454759">
        <w:rPr>
          <w:rFonts w:ascii="Kalpurush" w:eastAsia="Nikosh" w:hAnsi="Kalpurush" w:cs="Kalpurush"/>
          <w:color w:val="000000"/>
          <w:sz w:val="24"/>
          <w:szCs w:val="24"/>
          <w:cs/>
          <w:lang w:bidi="bn-BD"/>
        </w:rPr>
        <w:t xml:space="preserve"> সাল্লাল্লাহু আলাইহি ওয়াসাল্লাম বিদায়</w:t>
      </w:r>
      <w:r w:rsidR="004D2BCF">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তাওয়াফ আদায় করেছেন এবং বলেছেন</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বায়তুল্লাহর সাথে শেষ সাক্ষাত না করে তোমাদের কেউ যেন না যায়।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অন্য এক বর্ণনা অনুসারে রাসূলুল্লাহ সাল্লাল্লাহু আলাইহি ওয়াসাল্লাম ইবন আববাস </w:t>
      </w:r>
      <w:r w:rsidR="00890547">
        <w:rPr>
          <w:rFonts w:ascii="Kalpurush" w:eastAsia="Nikosh" w:hAnsi="Kalpurush" w:cs="Kalpurush"/>
          <w:color w:val="000000"/>
          <w:sz w:val="24"/>
          <w:szCs w:val="24"/>
          <w:cs/>
          <w:lang w:bidi="bn-BD"/>
        </w:rPr>
        <w:t>রাদিয়াল্লাহু আনহু</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 বলেন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লোকদেরকে বলো</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তাদের শেষ কর্ম যেন হয় বায়তুল্লাহর সাথে সাক্ষাত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তবে তিনি মাসিক স্রা</w:t>
      </w:r>
      <w:r w:rsidR="00997732" w:rsidRPr="00454759">
        <w:rPr>
          <w:rFonts w:ascii="Kalpurush" w:eastAsia="Nikosh" w:hAnsi="Kalpurush" w:cs="Kalpurush"/>
          <w:color w:val="000000"/>
          <w:sz w:val="24"/>
          <w:szCs w:val="24"/>
          <w:cs/>
          <w:lang w:bidi="bn-BD"/>
        </w:rPr>
        <w:t>বগ্রস্ত নারীর জন্য ছাড় দিয়েছেন।</w:t>
      </w:r>
      <w:r w:rsidR="00997732" w:rsidRPr="00454759">
        <w:rPr>
          <w:rStyle w:val="FootnoteReference"/>
          <w:rFonts w:ascii="Kalpurush" w:eastAsia="Nikosh" w:hAnsi="Kalpurush" w:cs="Kalpurush"/>
          <w:color w:val="000000"/>
          <w:sz w:val="24"/>
          <w:szCs w:val="24"/>
          <w:cs/>
          <w:lang w:bidi="bn-BD"/>
        </w:rPr>
        <w:footnoteReference w:id="108"/>
      </w:r>
    </w:p>
    <w:p w:rsidR="00DC7A57" w:rsidRPr="00454759" w:rsidRDefault="00DC7A57" w:rsidP="004D2BCF">
      <w:pPr>
        <w:numPr>
          <w:ilvl w:val="0"/>
          <w:numId w:val="16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হজ শেষে আপনি যদি মক্কায় অবস্থান করেন তবে এ তাওয়াফ আপনি মক্কা ছাড়ার আগ মুহূর্তে করবেন। মনে রাখবেন এটাই হবে মক্কায় আপনার শেষ কাজ। এ তাওয়াফের পর কোনো সময়</w:t>
      </w:r>
      <w:r w:rsidR="00997732"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ক্ষেপনকারী কাজ করা যাবে না</w:t>
      </w:r>
      <w:r w:rsidR="00997732" w:rsidRPr="00454759">
        <w:rPr>
          <w:rFonts w:ascii="Kalpurush" w:eastAsia="Nikosh" w:hAnsi="Kalpurush" w:cs="SolaimanLipi" w:hint="cs"/>
          <w:color w:val="000000"/>
          <w:sz w:val="24"/>
          <w:szCs w:val="24"/>
          <w:cs/>
          <w:lang w:bidi="hi-IN"/>
        </w:rPr>
        <w:t>।</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যেমন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ঘুমানো যাবে না। ওজর ছাড়া বেশি সময় পার করলে আবারও </w:t>
      </w:r>
      <w:r w:rsidR="004D2BCF">
        <w:rPr>
          <w:rFonts w:ascii="Kalpurush" w:eastAsia="Nikosh" w:hAnsi="Kalpurush" w:cs="Kalpurush" w:hint="cs"/>
          <w:color w:val="000000"/>
          <w:sz w:val="24"/>
          <w:szCs w:val="24"/>
          <w:cs/>
          <w:lang w:bidi="bn-BD"/>
        </w:rPr>
        <w:t xml:space="preserve">এ </w:t>
      </w:r>
      <w:r w:rsidRPr="00454759">
        <w:rPr>
          <w:rFonts w:ascii="Kalpurush" w:eastAsia="Nikosh" w:hAnsi="Kalpurush" w:cs="Kalpurush"/>
          <w:color w:val="000000"/>
          <w:sz w:val="24"/>
          <w:szCs w:val="24"/>
          <w:cs/>
          <w:lang w:bidi="bn-BD"/>
        </w:rPr>
        <w:t>তাওয়াফ করতে হবে। এ তাওয়াফের পর</w:t>
      </w:r>
      <w:r w:rsidR="00CD0052">
        <w:rPr>
          <w:rFonts w:ascii="Kalpurush" w:eastAsia="Nikosh" w:hAnsi="Kalpurush" w:cs="Kalpurush"/>
          <w:color w:val="000000"/>
          <w:sz w:val="24"/>
          <w:szCs w:val="24"/>
          <w:cs/>
          <w:lang w:bidi="bn-BD"/>
        </w:rPr>
        <w:t xml:space="preserve"> সা</w:t>
      </w:r>
      <w:r w:rsidR="00CD0052">
        <w:rPr>
          <w:rFonts w:ascii="Kalpurush" w:eastAsia="Nikosh" w:hAnsi="Kalpurush" w:cs="Kalpurush"/>
          <w:color w:val="000000"/>
          <w:sz w:val="24"/>
          <w:szCs w:val="24"/>
          <w:lang w:bidi="bn-BD"/>
        </w:rPr>
        <w:t>‘</w:t>
      </w:r>
      <w:r w:rsidR="00CD0052">
        <w:rPr>
          <w:rFonts w:ascii="Kalpurush" w:eastAsia="Nikosh" w:hAnsi="Kalpurush" w:cs="Kalpurush"/>
          <w:color w:val="000000"/>
          <w:sz w:val="24"/>
          <w:szCs w:val="24"/>
          <w:cs/>
          <w:lang w:bidi="bn-BD"/>
        </w:rPr>
        <w:t xml:space="preserve">ঈ </w:t>
      </w:r>
      <w:r w:rsidR="004D2BCF">
        <w:rPr>
          <w:rFonts w:ascii="Kalpurush" w:eastAsia="Nikosh" w:hAnsi="Kalpurush" w:cs="Kalpurush" w:hint="cs"/>
          <w:color w:val="000000"/>
          <w:sz w:val="24"/>
          <w:szCs w:val="24"/>
          <w:cs/>
          <w:lang w:bidi="bn-BD"/>
        </w:rPr>
        <w:t>নেই</w:t>
      </w:r>
      <w:r w:rsidRPr="00632A5B">
        <w:rPr>
          <w:rFonts w:ascii="Kalpurush" w:eastAsia="Nikosh" w:hAnsi="Kalpurush" w:cs="SolaimanLipi"/>
          <w:color w:val="000000"/>
          <w:sz w:val="24"/>
          <w:szCs w:val="24"/>
          <w:cs/>
          <w:lang w:bidi="hi-IN"/>
        </w:rPr>
        <w:t xml:space="preserve">। </w:t>
      </w:r>
      <w:r w:rsidRPr="00632A5B">
        <w:rPr>
          <w:rFonts w:ascii="Kalpurush" w:eastAsia="Nikosh" w:hAnsi="Kalpurush" w:cs="Kalpurush"/>
          <w:color w:val="000000"/>
          <w:sz w:val="24"/>
          <w:szCs w:val="24"/>
          <w:cs/>
          <w:lang w:bidi="bn-IN"/>
        </w:rPr>
        <w:t xml:space="preserve">এ তাওয়াফ </w:t>
      </w:r>
      <w:r w:rsidR="00BB1BC4">
        <w:rPr>
          <w:rFonts w:ascii="Kalpurush" w:eastAsia="Nikosh" w:hAnsi="Kalpurush" w:cs="Kalpurush"/>
          <w:color w:val="000000"/>
          <w:sz w:val="24"/>
          <w:szCs w:val="24"/>
          <w:cs/>
          <w:lang w:bidi="bn-BD"/>
        </w:rPr>
        <w:t>সাধারণ</w:t>
      </w:r>
      <w:r w:rsidRPr="00454759">
        <w:rPr>
          <w:rFonts w:ascii="Kalpurush" w:eastAsia="Nikosh" w:hAnsi="Kalpurush" w:cs="Kalpurush"/>
          <w:color w:val="000000"/>
          <w:sz w:val="24"/>
          <w:szCs w:val="24"/>
          <w:cs/>
          <w:lang w:bidi="bn-BD"/>
        </w:rPr>
        <w:t xml:space="preserve"> নফল তাওয়াফের মত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অর্থাৎ কোনো </w:t>
      </w:r>
      <w:r w:rsidR="00997732" w:rsidRPr="00454759">
        <w:rPr>
          <w:rFonts w:ascii="Kalpurush" w:eastAsia="Nikosh" w:hAnsi="Kalpurush" w:cs="Kalpurush"/>
          <w:color w:val="000000"/>
          <w:sz w:val="24"/>
          <w:szCs w:val="24"/>
          <w:cs/>
          <w:lang w:bidi="bn-BD"/>
        </w:rPr>
        <w:t xml:space="preserve">রমল নেই তবে তাওয়াফ শেষে </w:t>
      </w:r>
      <w:r w:rsidR="00997732" w:rsidRPr="00454759">
        <w:rPr>
          <w:rFonts w:ascii="Kalpurush" w:eastAsia="Nikosh" w:hAnsi="Kalpurush" w:cs="Kalpurush" w:hint="cs"/>
          <w:color w:val="000000"/>
          <w:sz w:val="24"/>
          <w:szCs w:val="24"/>
          <w:cs/>
          <w:lang w:bidi="bn-BD"/>
        </w:rPr>
        <w:t>দু’</w:t>
      </w:r>
      <w:r w:rsidRPr="00454759">
        <w:rPr>
          <w:rFonts w:ascii="Kalpurush" w:eastAsia="Nikosh" w:hAnsi="Kalpurush" w:cs="Kalpurush"/>
          <w:color w:val="000000"/>
          <w:sz w:val="24"/>
          <w:szCs w:val="24"/>
          <w:cs/>
          <w:lang w:bidi="bn-BD"/>
        </w:rPr>
        <w:t>রাকাত সালাত আদায় করু</w:t>
      </w:r>
      <w:r w:rsidR="004D2BCF">
        <w:rPr>
          <w:rFonts w:ascii="Kalpurush" w:eastAsia="Nikosh" w:hAnsi="Kalpurush" w:cs="Kalpurush"/>
          <w:color w:val="000000"/>
          <w:sz w:val="24"/>
          <w:szCs w:val="24"/>
          <w:cs/>
          <w:lang w:bidi="bn-BD"/>
        </w:rPr>
        <w:t xml:space="preserve">ন। তাওয়াফ শেষে </w:t>
      </w:r>
      <w:r w:rsidR="004D2BCF">
        <w:rPr>
          <w:rFonts w:ascii="Kalpurush" w:eastAsia="Nikosh" w:hAnsi="Kalpurush" w:cs="Kalpurush" w:hint="cs"/>
          <w:color w:val="000000"/>
          <w:sz w:val="24"/>
          <w:szCs w:val="24"/>
          <w:cs/>
          <w:lang w:bidi="bn-BD"/>
        </w:rPr>
        <w:t>য</w:t>
      </w:r>
      <w:r w:rsidR="004D2BCF">
        <w:rPr>
          <w:rFonts w:ascii="Kalpurush" w:eastAsia="Nikosh" w:hAnsi="Kalpurush" w:cs="Kalpurush"/>
          <w:color w:val="000000"/>
          <w:sz w:val="24"/>
          <w:szCs w:val="24"/>
          <w:cs/>
          <w:lang w:bidi="bn-BD"/>
        </w:rPr>
        <w:t>ম</w:t>
      </w:r>
      <w:r w:rsidR="004D2BCF">
        <w:rPr>
          <w:rFonts w:ascii="Kalpurush" w:eastAsia="Nikosh" w:hAnsi="Kalpurush" w:cs="Kalpurush" w:hint="cs"/>
          <w:color w:val="000000"/>
          <w:sz w:val="24"/>
          <w:szCs w:val="24"/>
          <w:cs/>
          <w:lang w:bidi="bn-BD"/>
        </w:rPr>
        <w:t>য</w:t>
      </w:r>
      <w:r w:rsidRPr="00454759">
        <w:rPr>
          <w:rFonts w:ascii="Kalpurush" w:eastAsia="Nikosh" w:hAnsi="Kalpurush" w:cs="Kalpurush"/>
          <w:color w:val="000000"/>
          <w:sz w:val="24"/>
          <w:szCs w:val="24"/>
          <w:cs/>
          <w:lang w:bidi="bn-BD"/>
        </w:rPr>
        <w:t>ম এর পানি পান করে বাহির হন। অনেকে মসজিদ থেকে বের হওয়ার সময় সম্মানপ্রদর্শন করে পশ্চাৎমুখী হয়ে বের হন যার কোনো ভিত্তি</w:t>
      </w:r>
      <w:r w:rsidR="00997732" w:rsidRPr="00454759">
        <w:rPr>
          <w:rFonts w:ascii="Kalpurush" w:eastAsia="Nikosh" w:hAnsi="Kalpurush" w:cs="Kalpurush"/>
          <w:color w:val="000000"/>
          <w:sz w:val="24"/>
          <w:szCs w:val="24"/>
          <w:cs/>
          <w:lang w:bidi="bn-BD"/>
        </w:rPr>
        <w:t xml:space="preserve"> নেই</w:t>
      </w:r>
      <w:r w:rsidRPr="00454759">
        <w:rPr>
          <w:rFonts w:ascii="Kalpurush" w:eastAsia="Nikosh" w:hAnsi="Kalpurush" w:cs="SolaimanLipi"/>
          <w:color w:val="000000"/>
          <w:sz w:val="24"/>
          <w:szCs w:val="24"/>
          <w:cs/>
          <w:lang w:bidi="hi-IN"/>
        </w:rPr>
        <w:t>।</w:t>
      </w:r>
    </w:p>
    <w:p w:rsidR="00DC7A57" w:rsidRPr="00454759" w:rsidRDefault="00DC7A57" w:rsidP="00DC7A57">
      <w:pPr>
        <w:numPr>
          <w:ilvl w:val="0"/>
          <w:numId w:val="16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কোন নারী যদি তাওয়াফে ইফাদাহ করার পর ঋতুবর্তী হয়ে থাকেন এবং তাওয়াফে বিদার জন্য অপেক্ষা করতে না পারেন তাহলে তিনি চলে যেতে পারেন। এ ক্ষেত্রে কোনো কাফফারার বা দম দেওয়ার দরকার হবে না</w:t>
      </w:r>
      <w:r w:rsidRPr="00CC61EE">
        <w:rPr>
          <w:rFonts w:ascii="SolaimanLipi" w:eastAsia="Nikosh" w:hAnsi="SolaimanLipi" w:cs="SolaimanLipi"/>
          <w:color w:val="000000"/>
          <w:sz w:val="24"/>
          <w:szCs w:val="24"/>
          <w:cs/>
          <w:lang w:bidi="hi-IN"/>
        </w:rPr>
        <w:t>।</w:t>
      </w:r>
    </w:p>
    <w:p w:rsidR="00DC7A57" w:rsidRPr="00454759" w:rsidRDefault="00997732" w:rsidP="00997732">
      <w:pPr>
        <w:numPr>
          <w:ilvl w:val="0"/>
          <w:numId w:val="162"/>
        </w:numPr>
        <w:bidi w:val="0"/>
        <w:spacing w:after="0"/>
        <w:jc w:val="both"/>
        <w:rPr>
          <w:rFonts w:ascii="Kalpurush" w:eastAsia="NikoshBAN" w:hAnsi="Kalpurush" w:cs="Kalpurush"/>
          <w:color w:val="000000"/>
          <w:sz w:val="24"/>
          <w:szCs w:val="24"/>
          <w:rtl/>
          <w:cs/>
        </w:rPr>
      </w:pPr>
      <w:r w:rsidRPr="00454759">
        <w:rPr>
          <w:rFonts w:ascii="Kalpurush" w:eastAsia="Nikosh" w:hAnsi="Kalpurush" w:cs="Kalpurush"/>
          <w:color w:val="000000"/>
          <w:sz w:val="24"/>
          <w:szCs w:val="24"/>
          <w:cs/>
          <w:lang w:bidi="bn-BD"/>
        </w:rPr>
        <w:t>এ</w:t>
      </w:r>
      <w:r w:rsidR="00DC7A57" w:rsidRPr="00454759">
        <w:rPr>
          <w:rFonts w:ascii="Kalpurush" w:eastAsia="Nikosh" w:hAnsi="Kalpurush" w:cs="Kalpurush"/>
          <w:color w:val="000000"/>
          <w:sz w:val="24"/>
          <w:szCs w:val="24"/>
          <w:cs/>
          <w:lang w:bidi="bn-BD"/>
        </w:rPr>
        <w:t xml:space="preserve"> তাওয়াফের মাধ্যমে আপনার হজে</w:t>
      </w:r>
      <w:r w:rsidR="00454759">
        <w:rPr>
          <w:rFonts w:ascii="Kalpurush" w:eastAsia="Nikosh" w:hAnsi="Kalpurush" w:cs="Kalpurush" w:hint="cs"/>
          <w:color w:val="000000"/>
          <w:sz w:val="24"/>
          <w:szCs w:val="24"/>
          <w:cs/>
          <w:lang w:bidi="bn-BD"/>
        </w:rPr>
        <w:t xml:space="preserve"> </w:t>
      </w:r>
      <w:r w:rsidR="00DC7A57" w:rsidRPr="00454759">
        <w:rPr>
          <w:rFonts w:ascii="Kalpurush" w:eastAsia="Nikosh" w:hAnsi="Kalpurush" w:cs="Kalpurush"/>
          <w:color w:val="000000"/>
          <w:sz w:val="24"/>
          <w:szCs w:val="24"/>
          <w:cs/>
          <w:lang w:bidi="bn-BD"/>
        </w:rPr>
        <w:t>তামাত্তু সম্পন্ন হলো।</w:t>
      </w:r>
    </w:p>
    <w:p w:rsidR="00DC7A57" w:rsidRPr="00454759" w:rsidRDefault="00DC7A57" w:rsidP="00997732">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যারা হজে</w:t>
      </w:r>
      <w:r w:rsidR="00997732" w:rsidRPr="00454759">
        <w:rPr>
          <w:rStyle w:val="Heading1Char"/>
          <w:rFonts w:ascii="Nikosh" w:eastAsia="Nikosh" w:hAnsi="Nikosh" w:cs="Kalpurush" w:hint="cs"/>
          <w:b w:val="0"/>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ক্বিরান করবেন</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bidi w:val="0"/>
        <w:spacing w:after="0"/>
        <w:ind w:firstLine="360"/>
        <w:jc w:val="both"/>
        <w:rPr>
          <w:rFonts w:ascii="Times New Roman" w:eastAsia="Times New Roman" w:hAnsi="Times New Roman" w:cs="Times New Roman"/>
          <w:b/>
          <w:bCs/>
          <w:color w:val="000000"/>
          <w:sz w:val="24"/>
          <w:szCs w:val="24"/>
        </w:rPr>
      </w:pPr>
      <w:r w:rsidRPr="00454759">
        <w:rPr>
          <w:rFonts w:ascii="Nikosh" w:eastAsia="Nikosh" w:hAnsi="Nikosh" w:cs="Kalpurush"/>
          <w:b/>
          <w:bCs/>
          <w:color w:val="000000"/>
          <w:sz w:val="24"/>
          <w:szCs w:val="24"/>
          <w:cs/>
          <w:lang w:bidi="bn-BD"/>
        </w:rPr>
        <w:t>৮ জিলহজের আগে:</w:t>
      </w:r>
    </w:p>
    <w:p w:rsidR="00DC7A57" w:rsidRPr="00454759" w:rsidRDefault="00DC7A57" w:rsidP="00DC7A57">
      <w:pPr>
        <w:numPr>
          <w:ilvl w:val="0"/>
          <w:numId w:val="164"/>
        </w:numPr>
        <w:bidi w:val="0"/>
        <w:spacing w:after="0"/>
        <w:jc w:val="both"/>
        <w:rPr>
          <w:rFonts w:ascii="Kalpurush" w:eastAsia="NikoshBAN" w:hAnsi="Kalpurush" w:cs="Kalpurush"/>
          <w:b/>
          <w:bCs/>
          <w:color w:val="000000"/>
          <w:sz w:val="24"/>
          <w:szCs w:val="24"/>
        </w:rPr>
      </w:pPr>
      <w:r w:rsidRPr="00454759">
        <w:rPr>
          <w:rFonts w:ascii="Kalpurush" w:eastAsia="Nikosh" w:hAnsi="Kalpurush" w:cs="Kalpurush"/>
          <w:color w:val="000000"/>
          <w:sz w:val="24"/>
          <w:szCs w:val="24"/>
          <w:cs/>
          <w:lang w:bidi="bn-BD"/>
        </w:rPr>
        <w:t>মীকাতের বাহির থেকে আগত ব্যক্তিগণ মীকাত থেকেই ইহরাম করবেন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 xml:space="preserve">মক্কার অধিবাসীরা তাদের বাসস্থান থেকে করবেন) </w:t>
      </w:r>
      <w:r w:rsidRPr="00454759">
        <w:rPr>
          <w:rFonts w:ascii="Kalpurush" w:eastAsia="Nikosh" w:hAnsi="Kalpurush" w:cs="Kalpurush"/>
          <w:color w:val="000000"/>
          <w:sz w:val="24"/>
          <w:szCs w:val="24"/>
          <w:cs/>
          <w:lang w:bidi="bn-BD"/>
        </w:rPr>
        <w:t>তালবিয়া পাঠ করতে থাকবেন এবং একইসঙ্গে হজ ও উমরাহর নিয়ত করবেন।</w:t>
      </w:r>
    </w:p>
    <w:p w:rsidR="00DC7A57" w:rsidRPr="00454759" w:rsidRDefault="00DC7A57" w:rsidP="00DC7A57">
      <w:pPr>
        <w:bidi w:val="0"/>
        <w:spacing w:after="0"/>
        <w:ind w:left="360"/>
        <w:jc w:val="both"/>
        <w:outlineLvl w:val="0"/>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lang w:bidi="bn-BD"/>
        </w:rPr>
        <w:t>‘‘</w:t>
      </w:r>
      <w:r w:rsidR="003D25D4">
        <w:rPr>
          <w:rFonts w:ascii="Kalpurush" w:eastAsia="Nikosh" w:hAnsi="Kalpurush" w:cs="Kalpurush"/>
          <w:color w:val="000000"/>
          <w:sz w:val="24"/>
          <w:szCs w:val="24"/>
          <w:cs/>
          <w:lang w:bidi="bn-BD"/>
        </w:rPr>
        <w:t>লাব্বাইক</w:t>
      </w:r>
      <w:r w:rsidRPr="00454759">
        <w:rPr>
          <w:rFonts w:ascii="Kalpurush" w:eastAsia="Nikosh" w:hAnsi="Kalpurush" w:cs="Kalpurush"/>
          <w:color w:val="000000"/>
          <w:sz w:val="24"/>
          <w:szCs w:val="24"/>
          <w:cs/>
          <w:lang w:bidi="bn-BD"/>
        </w:rPr>
        <w:t xml:space="preserve"> আল্লাহুম্মা উমরাতান ওয়া হাজ্জান</w:t>
      </w:r>
      <w:r w:rsidRPr="00454759">
        <w:rPr>
          <w:rFonts w:ascii="Kalpurush" w:eastAsia="Nikosh" w:hAnsi="Kalpurush" w:cs="Kalpurush"/>
          <w:color w:val="000000"/>
          <w:sz w:val="24"/>
          <w:szCs w:val="24"/>
          <w:lang w:bidi="bn-BD"/>
        </w:rPr>
        <w:t>’’</w:t>
      </w:r>
      <w:r w:rsidRPr="00454759">
        <w:rPr>
          <w:rFonts w:ascii="Nikosh" w:eastAsia="Nikosh" w:hAnsi="Nikosh" w:cs="SolaimanLipi"/>
          <w:color w:val="000000"/>
          <w:sz w:val="24"/>
          <w:szCs w:val="24"/>
          <w:cs/>
          <w:lang w:bidi="hi-IN"/>
        </w:rPr>
        <w:t>।</w:t>
      </w:r>
    </w:p>
    <w:p w:rsidR="00DC7A57" w:rsidRPr="00454759" w:rsidRDefault="00DC7A57" w:rsidP="00DC7A57">
      <w:pPr>
        <w:numPr>
          <w:ilvl w:val="0"/>
          <w:numId w:val="164"/>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তাওয়াফুল কুদুম করতে পারেন। এটা বাধ্যতামুলক নয়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সুন্নাত।</w:t>
      </w:r>
    </w:p>
    <w:p w:rsidR="00DC7A57" w:rsidRPr="00454759" w:rsidRDefault="00DC7A57" w:rsidP="00DC7A57">
      <w:pPr>
        <w:numPr>
          <w:ilvl w:val="0"/>
          <w:numId w:val="164"/>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তাওয়াফুল কুদুমের সঙ্গে সা</w:t>
      </w:r>
      <w:r w:rsidR="004D2BCF">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ঈও করতে পারেন। তবে কেউ যদি</w:t>
      </w:r>
      <w:r w:rsidR="00CD0052">
        <w:rPr>
          <w:rFonts w:ascii="Kalpurush" w:eastAsia="Nikosh" w:hAnsi="Kalpurush" w:cs="Kalpurush"/>
          <w:color w:val="000000"/>
          <w:sz w:val="24"/>
          <w:szCs w:val="24"/>
          <w:cs/>
          <w:lang w:bidi="bn-BD"/>
        </w:rPr>
        <w:t xml:space="preserve"> সা</w:t>
      </w:r>
      <w:r w:rsidR="00CD0052">
        <w:rPr>
          <w:rFonts w:ascii="Kalpurush" w:eastAsia="Nikosh" w:hAnsi="Kalpurush" w:cs="Kalpurush"/>
          <w:color w:val="000000"/>
          <w:sz w:val="24"/>
          <w:szCs w:val="24"/>
          <w:lang w:bidi="bn-BD"/>
        </w:rPr>
        <w:t>‘</w:t>
      </w:r>
      <w:r w:rsidR="00CD0052">
        <w:rPr>
          <w:rFonts w:ascii="Kalpurush" w:eastAsia="Nikosh" w:hAnsi="Kalpurush" w:cs="Kalpurush"/>
          <w:color w:val="000000"/>
          <w:sz w:val="24"/>
          <w:szCs w:val="24"/>
          <w:cs/>
          <w:lang w:bidi="bn-BD"/>
        </w:rPr>
        <w:t xml:space="preserve">ঈ </w:t>
      </w:r>
      <w:r w:rsidRPr="00454759">
        <w:rPr>
          <w:rFonts w:ascii="Kalpurush" w:eastAsia="Nikosh" w:hAnsi="Kalpurush" w:cs="Kalpurush"/>
          <w:color w:val="000000"/>
          <w:sz w:val="24"/>
          <w:szCs w:val="24"/>
          <w:cs/>
          <w:lang w:bidi="bn-BD"/>
        </w:rPr>
        <w:t>না করেই হজের</w:t>
      </w:r>
      <w:r w:rsidR="004D2BCF">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জন্য যান তাহলে তাকে তাওয়াফুল ইফাদার পরে অবশ্যই</w:t>
      </w:r>
      <w:r w:rsidR="00CD0052">
        <w:rPr>
          <w:rFonts w:ascii="Kalpurush" w:eastAsia="Nikosh" w:hAnsi="Kalpurush" w:cs="Kalpurush"/>
          <w:color w:val="000000"/>
          <w:sz w:val="24"/>
          <w:szCs w:val="24"/>
          <w:cs/>
          <w:lang w:bidi="bn-BD"/>
        </w:rPr>
        <w:t xml:space="preserve"> সা</w:t>
      </w:r>
      <w:r w:rsidR="00CD0052">
        <w:rPr>
          <w:rFonts w:ascii="Kalpurush" w:eastAsia="Nikosh" w:hAnsi="Kalpurush" w:cs="Kalpurush"/>
          <w:color w:val="000000"/>
          <w:sz w:val="24"/>
          <w:szCs w:val="24"/>
          <w:lang w:bidi="bn-BD"/>
        </w:rPr>
        <w:t>‘</w:t>
      </w:r>
      <w:r w:rsidR="00CD0052">
        <w:rPr>
          <w:rFonts w:ascii="Kalpurush" w:eastAsia="Nikosh" w:hAnsi="Kalpurush" w:cs="Kalpurush"/>
          <w:color w:val="000000"/>
          <w:sz w:val="24"/>
          <w:szCs w:val="24"/>
          <w:cs/>
          <w:lang w:bidi="bn-BD"/>
        </w:rPr>
        <w:t xml:space="preserve">ঈ </w:t>
      </w:r>
      <w:r w:rsidRPr="00454759">
        <w:rPr>
          <w:rFonts w:ascii="Kalpurush" w:eastAsia="Nikosh" w:hAnsi="Kalpurush" w:cs="Kalpurush"/>
          <w:color w:val="000000"/>
          <w:sz w:val="24"/>
          <w:szCs w:val="24"/>
          <w:cs/>
          <w:lang w:bidi="bn-BD"/>
        </w:rPr>
        <w:t>করতে হবে।</w:t>
      </w:r>
    </w:p>
    <w:p w:rsidR="00DC7A57" w:rsidRPr="00454759" w:rsidRDefault="00DC7A57" w:rsidP="00454759">
      <w:pPr>
        <w:numPr>
          <w:ilvl w:val="0"/>
          <w:numId w:val="164"/>
        </w:numPr>
        <w:bidi w:val="0"/>
        <w:spacing w:after="0"/>
        <w:jc w:val="both"/>
        <w:rPr>
          <w:rFonts w:ascii="Kalpurush" w:eastAsia="NikoshBAN" w:hAnsi="Kalpurush" w:cs="Kalpurush"/>
          <w:color w:val="000000"/>
          <w:sz w:val="24"/>
          <w:szCs w:val="24"/>
          <w:rtl/>
          <w:cs/>
        </w:rPr>
      </w:pPr>
      <w:r w:rsidRPr="00454759">
        <w:rPr>
          <w:rFonts w:ascii="Kalpurush" w:eastAsia="Nikosh" w:hAnsi="Kalpurush" w:cs="Kalpurush"/>
          <w:color w:val="000000"/>
          <w:sz w:val="24"/>
          <w:szCs w:val="24"/>
          <w:cs/>
          <w:lang w:bidi="bn-BD"/>
        </w:rPr>
        <w:t>এরপর ৮ যিলহজ পর্যন্ত ইহরাম অবস্থায় থাকতে হবে এবং ইহরামের সকল বিধি-নিষেধ মেনে চলতে হবে।</w:t>
      </w:r>
    </w:p>
    <w:p w:rsidR="00DC7A57" w:rsidRPr="00454759" w:rsidRDefault="00DC7A57" w:rsidP="00803468">
      <w:pPr>
        <w:keepNext/>
        <w:widowControl w:val="0"/>
        <w:bidi w:val="0"/>
        <w:spacing w:after="0"/>
        <w:ind w:firstLine="360"/>
        <w:jc w:val="both"/>
        <w:rPr>
          <w:rFonts w:ascii="Times New Roman" w:eastAsia="Times New Roman" w:hAnsi="Times New Roman" w:cs="Times New Roman"/>
          <w:color w:val="000000"/>
          <w:sz w:val="24"/>
          <w:szCs w:val="24"/>
        </w:rPr>
      </w:pPr>
      <w:r w:rsidRPr="00454759">
        <w:rPr>
          <w:rFonts w:ascii="Nikosh" w:eastAsia="Nikosh" w:hAnsi="Nikosh" w:cs="Kalpurush"/>
          <w:b/>
          <w:bCs/>
          <w:color w:val="000000"/>
          <w:sz w:val="24"/>
          <w:szCs w:val="24"/>
          <w:cs/>
          <w:lang w:bidi="bn-BD"/>
        </w:rPr>
        <w:t>৮ যিলহজ:</w:t>
      </w:r>
    </w:p>
    <w:p w:rsidR="00DC7A57" w:rsidRPr="00454759" w:rsidRDefault="00DC7A57" w:rsidP="00997732">
      <w:pPr>
        <w:numPr>
          <w:ilvl w:val="0"/>
          <w:numId w:val="165"/>
        </w:numPr>
        <w:bidi w:val="0"/>
        <w:spacing w:after="0"/>
        <w:jc w:val="both"/>
        <w:rPr>
          <w:rFonts w:ascii="Kalpurush" w:eastAsia="NikoshBAN" w:hAnsi="Kalpurush" w:cs="Kalpurush"/>
          <w:color w:val="000000"/>
          <w:sz w:val="24"/>
          <w:szCs w:val="24"/>
          <w:rtl/>
          <w:cs/>
        </w:rPr>
      </w:pPr>
      <w:r w:rsidRPr="00454759">
        <w:rPr>
          <w:rFonts w:ascii="Kalpurush" w:eastAsia="Nikosh" w:hAnsi="Kalpurush" w:cs="Kalpurush"/>
          <w:color w:val="000000"/>
          <w:sz w:val="24"/>
          <w:szCs w:val="24"/>
          <w:cs/>
          <w:lang w:bidi="bn-BD"/>
        </w:rPr>
        <w:t>যেহেতু আপনি ইহরাম অবস্থায়ই আছেন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তাই মিনায় চলে যাবেন এবং হজে</w:t>
      </w:r>
      <w:r w:rsidR="004D2BCF">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তামাত্তুর সকল বিধান পালন করবেন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তবে আপনাকে নতুন করে হজের নিয়ত করতে হবে 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কারণ ইহরাম করার সময় আপনি হজের নিয়ত করেছেন।</w:t>
      </w:r>
    </w:p>
    <w:p w:rsidR="00DC7A57" w:rsidRPr="00454759" w:rsidRDefault="00DC7A57" w:rsidP="00DC7A57">
      <w:pPr>
        <w:bidi w:val="0"/>
        <w:spacing w:after="0"/>
        <w:ind w:firstLine="360"/>
        <w:jc w:val="both"/>
        <w:rPr>
          <w:rFonts w:ascii="Times New Roman" w:eastAsia="Times New Roman" w:hAnsi="Times New Roman" w:cs="Times New Roman"/>
          <w:b/>
          <w:bCs/>
          <w:color w:val="000000"/>
          <w:sz w:val="24"/>
          <w:szCs w:val="24"/>
        </w:rPr>
      </w:pPr>
      <w:r w:rsidRPr="00454759">
        <w:rPr>
          <w:rFonts w:ascii="Nikosh" w:eastAsia="Nikosh" w:hAnsi="Nikosh" w:cs="Kalpurush"/>
          <w:b/>
          <w:bCs/>
          <w:color w:val="000000"/>
          <w:sz w:val="24"/>
          <w:szCs w:val="24"/>
          <w:cs/>
          <w:lang w:bidi="bn-BD"/>
        </w:rPr>
        <w:t>৯ যিলহজ:</w:t>
      </w:r>
    </w:p>
    <w:p w:rsidR="00DC7A57" w:rsidRPr="00454759" w:rsidRDefault="00DC7A57" w:rsidP="00DC7A57">
      <w:pPr>
        <w:numPr>
          <w:ilvl w:val="0"/>
          <w:numId w:val="166"/>
        </w:numPr>
        <w:bidi w:val="0"/>
        <w:spacing w:after="0"/>
        <w:jc w:val="both"/>
        <w:rPr>
          <w:rFonts w:ascii="Kalpurush" w:eastAsia="NikoshBAN" w:hAnsi="Kalpurush" w:cs="Kalpurush"/>
          <w:b/>
          <w:bCs/>
          <w:color w:val="000000"/>
          <w:sz w:val="24"/>
          <w:szCs w:val="24"/>
        </w:rPr>
      </w:pPr>
      <w:r w:rsidRPr="00454759">
        <w:rPr>
          <w:rFonts w:ascii="Kalpurush" w:eastAsia="Nikosh" w:hAnsi="Kalpurush" w:cs="Kalpurush"/>
          <w:color w:val="000000"/>
          <w:sz w:val="24"/>
          <w:szCs w:val="24"/>
          <w:cs/>
          <w:lang w:bidi="bn-BD"/>
        </w:rPr>
        <w:t>হজে তামাত্তুর মতো সকল বিধান পালন করুন।</w:t>
      </w:r>
    </w:p>
    <w:p w:rsidR="00DC7A57" w:rsidRPr="00454759" w:rsidRDefault="00DC7A57" w:rsidP="00DC7A57">
      <w:pPr>
        <w:bidi w:val="0"/>
        <w:spacing w:after="0"/>
        <w:ind w:firstLine="360"/>
        <w:jc w:val="both"/>
        <w:rPr>
          <w:rFonts w:ascii="Times New Roman" w:eastAsia="Times New Roman" w:hAnsi="Times New Roman" w:cs="Times New Roman"/>
          <w:b/>
          <w:bCs/>
          <w:color w:val="000000"/>
          <w:sz w:val="24"/>
          <w:szCs w:val="24"/>
        </w:rPr>
      </w:pPr>
      <w:r w:rsidRPr="00454759">
        <w:rPr>
          <w:rFonts w:ascii="Nikosh" w:eastAsia="Nikosh" w:hAnsi="Nikosh" w:cs="Kalpurush"/>
          <w:b/>
          <w:bCs/>
          <w:color w:val="000000"/>
          <w:sz w:val="24"/>
          <w:szCs w:val="24"/>
          <w:cs/>
          <w:lang w:bidi="bn-BD"/>
        </w:rPr>
        <w:t>১০ যিলহজ:</w:t>
      </w:r>
    </w:p>
    <w:p w:rsidR="00DC7A57" w:rsidRPr="00454759" w:rsidRDefault="00DC7A57" w:rsidP="00DC7A57">
      <w:pPr>
        <w:numPr>
          <w:ilvl w:val="0"/>
          <w:numId w:val="167"/>
        </w:numPr>
        <w:bidi w:val="0"/>
        <w:spacing w:after="0"/>
        <w:jc w:val="both"/>
        <w:rPr>
          <w:rFonts w:ascii="Kalpurush" w:eastAsia="NikoshBAN" w:hAnsi="Kalpurush" w:cs="Kalpurush"/>
          <w:b/>
          <w:bCs/>
          <w:color w:val="000000"/>
          <w:sz w:val="24"/>
          <w:szCs w:val="24"/>
        </w:rPr>
      </w:pPr>
      <w:r w:rsidRPr="00454759">
        <w:rPr>
          <w:rFonts w:ascii="Kalpurush" w:eastAsia="Nikosh" w:hAnsi="Kalpurush" w:cs="Kalpurush"/>
          <w:color w:val="000000"/>
          <w:sz w:val="24"/>
          <w:szCs w:val="24"/>
          <w:cs/>
          <w:lang w:bidi="bn-BD"/>
        </w:rPr>
        <w:t>হজে তামাত্তুর মতোই সকল বিধান পালন করবেন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তবে কিছু বিষয় লক্ষ্য করতে হবে।</w:t>
      </w:r>
    </w:p>
    <w:p w:rsidR="00DC7A57" w:rsidRPr="00454759" w:rsidRDefault="00DC7A57" w:rsidP="00997732">
      <w:pPr>
        <w:numPr>
          <w:ilvl w:val="0"/>
          <w:numId w:val="167"/>
        </w:numPr>
        <w:bidi w:val="0"/>
        <w:spacing w:after="0"/>
        <w:jc w:val="both"/>
        <w:rPr>
          <w:rFonts w:ascii="Kalpurush" w:eastAsia="NikoshBAN" w:hAnsi="Kalpurush" w:cs="Kalpurush"/>
          <w:b/>
          <w:bCs/>
          <w:color w:val="000000"/>
          <w:sz w:val="24"/>
          <w:szCs w:val="24"/>
          <w:rtl/>
          <w:cs/>
        </w:rPr>
      </w:pPr>
      <w:r w:rsidRPr="00454759">
        <w:rPr>
          <w:rFonts w:ascii="Kalpurush" w:eastAsia="Nikosh" w:hAnsi="Kalpurush" w:cs="Kalpurush"/>
          <w:color w:val="000000"/>
          <w:sz w:val="24"/>
          <w:szCs w:val="24"/>
          <w:cs/>
          <w:lang w:bidi="bn-BD"/>
        </w:rPr>
        <w:lastRenderedPageBreak/>
        <w:t>তাওয়াফুল কুদুমের পর</w:t>
      </w:r>
      <w:r w:rsidR="00CD0052">
        <w:rPr>
          <w:rFonts w:ascii="Kalpurush" w:eastAsia="Nikosh" w:hAnsi="Kalpurush" w:cs="Kalpurush"/>
          <w:color w:val="000000"/>
          <w:sz w:val="24"/>
          <w:szCs w:val="24"/>
          <w:cs/>
          <w:lang w:bidi="bn-BD"/>
        </w:rPr>
        <w:t xml:space="preserve"> সা</w:t>
      </w:r>
      <w:r w:rsidR="00CD0052">
        <w:rPr>
          <w:rFonts w:ascii="Kalpurush" w:eastAsia="Nikosh" w:hAnsi="Kalpurush" w:cs="Kalpurush"/>
          <w:color w:val="000000"/>
          <w:sz w:val="24"/>
          <w:szCs w:val="24"/>
          <w:lang w:bidi="bn-BD"/>
        </w:rPr>
        <w:t>‘</w:t>
      </w:r>
      <w:r w:rsidR="00CD0052">
        <w:rPr>
          <w:rFonts w:ascii="Kalpurush" w:eastAsia="Nikosh" w:hAnsi="Kalpurush" w:cs="Kalpurush"/>
          <w:color w:val="000000"/>
          <w:sz w:val="24"/>
          <w:szCs w:val="24"/>
          <w:cs/>
          <w:lang w:bidi="bn-BD"/>
        </w:rPr>
        <w:t xml:space="preserve">ঈ </w:t>
      </w:r>
      <w:r w:rsidRPr="00454759">
        <w:rPr>
          <w:rFonts w:ascii="Kalpurush" w:eastAsia="Nikosh" w:hAnsi="Kalpurush" w:cs="Kalpurush"/>
          <w:color w:val="000000"/>
          <w:sz w:val="24"/>
          <w:szCs w:val="24"/>
          <w:cs/>
          <w:lang w:bidi="bn-BD"/>
        </w:rPr>
        <w:t>করে না থাকলে তাওয়াফে ইফাদার পরে করতে হবে। তবে কেউ যদি তাওয়াফে কুদুমের সময়</w:t>
      </w:r>
      <w:r w:rsidR="00CD0052">
        <w:rPr>
          <w:rFonts w:ascii="Kalpurush" w:eastAsia="Nikosh" w:hAnsi="Kalpurush" w:cs="Kalpurush"/>
          <w:color w:val="000000"/>
          <w:sz w:val="24"/>
          <w:szCs w:val="24"/>
          <w:cs/>
          <w:lang w:bidi="bn-BD"/>
        </w:rPr>
        <w:t xml:space="preserve"> সা</w:t>
      </w:r>
      <w:r w:rsidR="00CD0052">
        <w:rPr>
          <w:rFonts w:ascii="Kalpurush" w:eastAsia="Nikosh" w:hAnsi="Kalpurush" w:cs="Kalpurush"/>
          <w:color w:val="000000"/>
          <w:sz w:val="24"/>
          <w:szCs w:val="24"/>
          <w:lang w:bidi="bn-BD"/>
        </w:rPr>
        <w:t>‘</w:t>
      </w:r>
      <w:r w:rsidR="00CD0052">
        <w:rPr>
          <w:rFonts w:ascii="Kalpurush" w:eastAsia="Nikosh" w:hAnsi="Kalpurush" w:cs="Kalpurush"/>
          <w:color w:val="000000"/>
          <w:sz w:val="24"/>
          <w:szCs w:val="24"/>
          <w:cs/>
          <w:lang w:bidi="bn-BD"/>
        </w:rPr>
        <w:t xml:space="preserve">ঈ </w:t>
      </w:r>
      <w:r w:rsidRPr="00454759">
        <w:rPr>
          <w:rFonts w:ascii="Kalpurush" w:eastAsia="Nikosh" w:hAnsi="Kalpurush" w:cs="Kalpurush"/>
          <w:color w:val="000000"/>
          <w:sz w:val="24"/>
          <w:szCs w:val="24"/>
          <w:cs/>
          <w:lang w:bidi="bn-BD"/>
        </w:rPr>
        <w:t xml:space="preserve">করে থাকেন তাহলে তার আর করতে হবে না। এতে কোনো </w:t>
      </w:r>
      <w:r w:rsidRPr="00454759">
        <w:rPr>
          <w:rFonts w:ascii="Kalpurush" w:eastAsia="Nikosh" w:hAnsi="Kalpurush" w:cs="Kalpurush"/>
          <w:color w:val="000000"/>
          <w:sz w:val="24"/>
          <w:szCs w:val="24"/>
          <w:cs/>
          <w:lang w:val="de-DE" w:bidi="bn-BD"/>
        </w:rPr>
        <w:t>ক্ষ</w:t>
      </w:r>
      <w:r w:rsidRPr="00454759">
        <w:rPr>
          <w:rFonts w:ascii="Kalpurush" w:eastAsia="Nikosh" w:hAnsi="Kalpurush" w:cs="Kalpurush"/>
          <w:color w:val="000000"/>
          <w:sz w:val="24"/>
          <w:szCs w:val="24"/>
          <w:cs/>
          <w:lang w:bidi="bn-BD"/>
        </w:rPr>
        <w:t>তি নেই।</w:t>
      </w:r>
    </w:p>
    <w:p w:rsidR="00DC7A57" w:rsidRPr="00454759" w:rsidRDefault="00DC7A57" w:rsidP="00DC7A57">
      <w:pPr>
        <w:bidi w:val="0"/>
        <w:spacing w:after="0"/>
        <w:ind w:firstLine="360"/>
        <w:jc w:val="both"/>
        <w:rPr>
          <w:rFonts w:ascii="Times New Roman" w:eastAsia="Times New Roman" w:hAnsi="Times New Roman" w:cs="Times New Roman"/>
          <w:b/>
          <w:bCs/>
          <w:color w:val="000000"/>
          <w:sz w:val="24"/>
          <w:szCs w:val="24"/>
        </w:rPr>
      </w:pPr>
      <w:r w:rsidRPr="00454759">
        <w:rPr>
          <w:rFonts w:ascii="Nikosh" w:eastAsia="Nikosh" w:hAnsi="Nikosh" w:cs="Kalpurush"/>
          <w:b/>
          <w:bCs/>
          <w:color w:val="000000"/>
          <w:sz w:val="24"/>
          <w:szCs w:val="24"/>
          <w:cs/>
          <w:lang w:bidi="bn-BD"/>
        </w:rPr>
        <w:t>১১</w:t>
      </w:r>
      <w:r w:rsidRPr="00454759">
        <w:rPr>
          <w:rFonts w:ascii="Nikosh" w:eastAsia="Nikosh" w:hAnsi="Nikosh" w:cs="Kalpurush"/>
          <w:b/>
          <w:bCs/>
          <w:color w:val="000000"/>
          <w:sz w:val="24"/>
          <w:szCs w:val="24"/>
          <w:lang w:bidi="bn-BD"/>
        </w:rPr>
        <w:t xml:space="preserve">, </w:t>
      </w:r>
      <w:r w:rsidRPr="00454759">
        <w:rPr>
          <w:rFonts w:ascii="Nikosh" w:eastAsia="Nikosh" w:hAnsi="Nikosh" w:cs="Kalpurush"/>
          <w:b/>
          <w:bCs/>
          <w:color w:val="000000"/>
          <w:sz w:val="24"/>
          <w:szCs w:val="24"/>
          <w:cs/>
          <w:lang w:bidi="bn-BD"/>
        </w:rPr>
        <w:t>১২ ও ১৩ যিলহজ:</w:t>
      </w:r>
    </w:p>
    <w:p w:rsidR="00DC7A57" w:rsidRPr="00454759" w:rsidRDefault="00DC7A57" w:rsidP="00DC7A57">
      <w:pPr>
        <w:numPr>
          <w:ilvl w:val="0"/>
          <w:numId w:val="168"/>
        </w:numPr>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হজে তামাত্তুর মতো সকল বিধান পালন করুন। বিদায় তাওয়াফের ক্ষেত্রে হজে</w:t>
      </w:r>
      <w:r w:rsidR="00997732"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তামাত্তুর একই নিয়ম প্রযোজ্য।</w:t>
      </w:r>
    </w:p>
    <w:p w:rsidR="00803468" w:rsidRDefault="00803468">
      <w:pPr>
        <w:bidi w:val="0"/>
        <w:rPr>
          <w:rFonts w:ascii="Wingdings" w:hAnsi="Wingdings" w:cs="SutonnyMJ"/>
          <w:b/>
          <w:color w:val="C00000"/>
          <w:sz w:val="24"/>
          <w:szCs w:val="24"/>
        </w:rPr>
      </w:pPr>
      <w:r>
        <w:rPr>
          <w:rFonts w:ascii="Wingdings" w:hAnsi="Wingdings" w:cs="SutonnyMJ"/>
          <w:b/>
          <w:color w:val="C00000"/>
          <w:sz w:val="24"/>
          <w:szCs w:val="24"/>
        </w:rPr>
        <w:br w:type="page"/>
      </w:r>
    </w:p>
    <w:p w:rsidR="00DC7A57" w:rsidRPr="00454759" w:rsidRDefault="00DC7A57" w:rsidP="00997732">
      <w:pPr>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de-DE" w:bidi="bn-BD"/>
        </w:rPr>
        <w:t xml:space="preserve"> </w:t>
      </w:r>
      <w:r w:rsidRPr="00454759">
        <w:rPr>
          <w:rStyle w:val="Heading1Char"/>
          <w:rFonts w:ascii="Nikosh" w:eastAsia="Nikosh" w:hAnsi="Nikosh" w:cs="Kalpurush"/>
          <w:b w:val="0"/>
          <w:color w:val="C00000"/>
          <w:sz w:val="24"/>
          <w:szCs w:val="24"/>
          <w:cs/>
          <w:lang w:val="nb-NO" w:bidi="bn-BD"/>
        </w:rPr>
        <w:t>যারা হজে</w:t>
      </w:r>
      <w:r w:rsidR="00997732" w:rsidRPr="00454759">
        <w:rPr>
          <w:rStyle w:val="Heading1Char"/>
          <w:rFonts w:ascii="Nikosh" w:eastAsia="Nikosh" w:hAnsi="Nikosh" w:cs="Kalpurush" w:hint="cs"/>
          <w:b w:val="0"/>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ইফরাদ করবেন</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bidi w:val="0"/>
        <w:spacing w:after="0"/>
        <w:ind w:firstLine="360"/>
        <w:jc w:val="both"/>
        <w:rPr>
          <w:rFonts w:ascii="Times New Roman" w:eastAsia="Times New Roman" w:hAnsi="Times New Roman" w:cs="Times New Roman"/>
          <w:b/>
          <w:bCs/>
          <w:color w:val="000000"/>
          <w:sz w:val="24"/>
          <w:szCs w:val="24"/>
          <w:lang w:val="nb-NO"/>
        </w:rPr>
      </w:pPr>
      <w:r w:rsidRPr="00454759">
        <w:rPr>
          <w:rFonts w:ascii="Nikosh" w:eastAsia="Nikosh" w:hAnsi="Nikosh" w:cs="Kalpurush"/>
          <w:b/>
          <w:bCs/>
          <w:color w:val="000000"/>
          <w:sz w:val="24"/>
          <w:szCs w:val="24"/>
          <w:cs/>
          <w:lang w:val="nb-NO" w:bidi="bn-BD"/>
        </w:rPr>
        <w:t>৮ জিলহজের আগে:</w:t>
      </w:r>
    </w:p>
    <w:p w:rsidR="00DC7A57" w:rsidRPr="00454759" w:rsidRDefault="00DC7A57" w:rsidP="00DC7A57">
      <w:pPr>
        <w:numPr>
          <w:ilvl w:val="0"/>
          <w:numId w:val="169"/>
        </w:numPr>
        <w:bidi w:val="0"/>
        <w:spacing w:after="0"/>
        <w:jc w:val="both"/>
        <w:rPr>
          <w:rFonts w:ascii="Kalpurush" w:eastAsia="NikoshBAN" w:hAnsi="Kalpurush" w:cs="Kalpurush"/>
          <w:b/>
          <w:bCs/>
          <w:color w:val="000000"/>
          <w:sz w:val="24"/>
          <w:szCs w:val="24"/>
          <w:lang w:val="nb-NO"/>
        </w:rPr>
      </w:pPr>
      <w:r w:rsidRPr="00454759">
        <w:rPr>
          <w:rFonts w:ascii="Kalpurush" w:eastAsia="Nikosh" w:hAnsi="Kalpurush" w:cs="Kalpurush"/>
          <w:color w:val="000000"/>
          <w:sz w:val="24"/>
          <w:szCs w:val="24"/>
          <w:cs/>
          <w:lang w:val="nb-NO" w:bidi="bn-BD"/>
        </w:rPr>
        <w:t>মীকাতের বাহির থেকে আগত ব্যক্তিগণ মীকাত থেকেই ইহরাম করবেন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মক্কার অধিবাসীরা তাদের বাসস্থান থেকে করবেন) তালবিয়া পাঠ করতে থাকবেন এবং শুধুমাত্র হজের নিয়ত করবেন।</w:t>
      </w:r>
    </w:p>
    <w:p w:rsidR="00DC7A57" w:rsidRPr="00454759" w:rsidRDefault="00DC7A57" w:rsidP="00DC7A57">
      <w:pPr>
        <w:bidi w:val="0"/>
        <w:spacing w:after="0"/>
        <w:ind w:left="360"/>
        <w:jc w:val="both"/>
        <w:outlineLvl w:val="0"/>
        <w:rPr>
          <w:rFonts w:ascii="Times New Roman" w:eastAsia="Times New Roman" w:hAnsi="Times New Roman" w:cs="Times New Roman"/>
          <w:color w:val="000000"/>
          <w:sz w:val="24"/>
          <w:szCs w:val="24"/>
          <w:lang w:val="nb-NO"/>
        </w:rPr>
      </w:pPr>
      <w:r w:rsidRPr="00454759">
        <w:rPr>
          <w:rFonts w:ascii="Kalpurush" w:eastAsia="Nikosh" w:hAnsi="Kalpurush" w:cs="Kalpurush"/>
          <w:color w:val="000000"/>
          <w:sz w:val="24"/>
          <w:szCs w:val="24"/>
          <w:lang w:val="nb-NO" w:bidi="bn-BD"/>
        </w:rPr>
        <w:t>‘‘</w:t>
      </w:r>
      <w:r w:rsidR="003D25D4">
        <w:rPr>
          <w:rFonts w:ascii="Kalpurush" w:eastAsia="Nikosh" w:hAnsi="Kalpurush" w:cs="Kalpurush"/>
          <w:color w:val="000000"/>
          <w:sz w:val="24"/>
          <w:szCs w:val="24"/>
          <w:cs/>
          <w:lang w:val="nb-NO" w:bidi="bn-BD"/>
        </w:rPr>
        <w:t>লাব্বাইক</w:t>
      </w:r>
      <w:r w:rsidRPr="00454759">
        <w:rPr>
          <w:rFonts w:ascii="Kalpurush" w:eastAsia="Nikosh" w:hAnsi="Kalpurush" w:cs="Kalpurush"/>
          <w:color w:val="000000"/>
          <w:sz w:val="24"/>
          <w:szCs w:val="24"/>
          <w:cs/>
          <w:lang w:val="nb-NO" w:bidi="bn-BD"/>
        </w:rPr>
        <w:t xml:space="preserve"> আল্লাহুম্মা হাজ্জান</w:t>
      </w:r>
      <w:r w:rsidRPr="00454759">
        <w:rPr>
          <w:rFonts w:ascii="Kalpurush" w:eastAsia="Nikosh" w:hAnsi="Kalpurush" w:cs="Kalpurush"/>
          <w:color w:val="000000"/>
          <w:sz w:val="24"/>
          <w:szCs w:val="24"/>
          <w:lang w:val="nb-NO" w:bidi="bn-BD"/>
        </w:rPr>
        <w:t>’’</w:t>
      </w:r>
      <w:r w:rsidRPr="00454759">
        <w:rPr>
          <w:rFonts w:ascii="Nikosh" w:eastAsia="Nikosh" w:hAnsi="Nikosh" w:cs="SolaimanLipi"/>
          <w:color w:val="000000"/>
          <w:sz w:val="24"/>
          <w:szCs w:val="24"/>
          <w:cs/>
          <w:lang w:val="nb-NO" w:bidi="hi-IN"/>
        </w:rPr>
        <w:t>।</w:t>
      </w:r>
    </w:p>
    <w:p w:rsidR="00DC7A57" w:rsidRPr="00454759" w:rsidRDefault="00DC7A57" w:rsidP="00DC7A57">
      <w:pPr>
        <w:numPr>
          <w:ilvl w:val="0"/>
          <w:numId w:val="17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তাওয়াফুল কুদুম করতে পারেন। এটা বাধ্যতামুলক নয়</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সুন্নাত।</w:t>
      </w:r>
    </w:p>
    <w:p w:rsidR="00DC7A57" w:rsidRPr="00454759" w:rsidRDefault="00DC7A57" w:rsidP="00DC7A57">
      <w:pPr>
        <w:numPr>
          <w:ilvl w:val="0"/>
          <w:numId w:val="17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তাওয়াফুল কুদুমের সঙ্গে সা</w:t>
      </w:r>
      <w:r w:rsidR="004D2BCF">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ঈও করতে পারেন। তবে কেউ যদি</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না করেই হজের</w:t>
      </w:r>
      <w:r w:rsidR="004D2BCF">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জন্য যান তাহলে তাকে তাওয়াফুল ইফাদার পরে অবশ্যই</w:t>
      </w:r>
      <w:r w:rsidR="00CD0052">
        <w:rPr>
          <w:rFonts w:ascii="Kalpurush" w:eastAsia="Nikosh" w:hAnsi="Kalpurush" w:cs="Kalpurush"/>
          <w:color w:val="000000"/>
          <w:sz w:val="24"/>
          <w:szCs w:val="24"/>
          <w:cs/>
          <w:lang w:val="nb-NO" w:bidi="bn-BD"/>
        </w:rPr>
        <w:t xml:space="preserve"> সা</w:t>
      </w:r>
      <w:r w:rsidR="00CD0052">
        <w:rPr>
          <w:rFonts w:ascii="Kalpurush" w:eastAsia="Nikosh" w:hAnsi="Kalpurush" w:cs="Kalpurush"/>
          <w:color w:val="000000"/>
          <w:sz w:val="24"/>
          <w:szCs w:val="24"/>
          <w:lang w:val="nb-NO" w:bidi="bn-BD"/>
        </w:rPr>
        <w:t>‘</w:t>
      </w:r>
      <w:r w:rsidR="00CD0052">
        <w:rPr>
          <w:rFonts w:ascii="Kalpurush" w:eastAsia="Nikosh" w:hAnsi="Kalpurush" w:cs="Kalpurush"/>
          <w:color w:val="000000"/>
          <w:sz w:val="24"/>
          <w:szCs w:val="24"/>
          <w:cs/>
          <w:lang w:val="nb-NO" w:bidi="bn-BD"/>
        </w:rPr>
        <w:t xml:space="preserve">ঈ </w:t>
      </w:r>
      <w:r w:rsidRPr="00454759">
        <w:rPr>
          <w:rFonts w:ascii="Kalpurush" w:eastAsia="Nikosh" w:hAnsi="Kalpurush" w:cs="Kalpurush"/>
          <w:color w:val="000000"/>
          <w:sz w:val="24"/>
          <w:szCs w:val="24"/>
          <w:cs/>
          <w:lang w:val="nb-NO" w:bidi="bn-BD"/>
        </w:rPr>
        <w:t>করতে হবে।</w:t>
      </w:r>
    </w:p>
    <w:p w:rsidR="00DC7A57" w:rsidRPr="00454759" w:rsidRDefault="00DC7A57" w:rsidP="00997732">
      <w:pPr>
        <w:numPr>
          <w:ilvl w:val="0"/>
          <w:numId w:val="170"/>
        </w:numPr>
        <w:bidi w:val="0"/>
        <w:spacing w:after="0"/>
        <w:jc w:val="both"/>
        <w:rPr>
          <w:rFonts w:ascii="Kalpurush" w:eastAsia="NikoshBAN" w:hAnsi="Kalpurush" w:cs="Kalpurush"/>
          <w:color w:val="000000"/>
          <w:sz w:val="24"/>
          <w:szCs w:val="24"/>
          <w:rtl/>
          <w:cs/>
          <w:lang w:val="nb-NO"/>
        </w:rPr>
      </w:pPr>
      <w:r w:rsidRPr="00454759">
        <w:rPr>
          <w:rFonts w:ascii="Kalpurush" w:eastAsia="Nikosh" w:hAnsi="Kalpurush" w:cs="Kalpurush"/>
          <w:color w:val="000000"/>
          <w:sz w:val="24"/>
          <w:szCs w:val="24"/>
          <w:cs/>
          <w:lang w:val="nb-NO" w:bidi="bn-BD"/>
        </w:rPr>
        <w:t>এরপর ৮ যিলহজ পর্যন্ত ইহরাম অবস্থায় থাকতে হবে এবং ইহরামের সকল বিধি-নিষেধ মেনে চলতে হবে।</w:t>
      </w:r>
    </w:p>
    <w:p w:rsidR="00DC7A57" w:rsidRPr="00454759" w:rsidRDefault="00DC7A57" w:rsidP="00DC7A57">
      <w:pPr>
        <w:bidi w:val="0"/>
        <w:spacing w:after="0"/>
        <w:ind w:firstLine="360"/>
        <w:jc w:val="both"/>
        <w:rPr>
          <w:rFonts w:ascii="Times New Roman" w:eastAsia="Times New Roman" w:hAnsi="Times New Roman" w:cs="Times New Roman"/>
          <w:color w:val="000000"/>
          <w:sz w:val="24"/>
          <w:szCs w:val="24"/>
        </w:rPr>
      </w:pPr>
      <w:r w:rsidRPr="00454759">
        <w:rPr>
          <w:rFonts w:ascii="Nikosh" w:eastAsia="Nikosh" w:hAnsi="Nikosh" w:cs="Kalpurush"/>
          <w:b/>
          <w:bCs/>
          <w:color w:val="000000"/>
          <w:sz w:val="24"/>
          <w:szCs w:val="24"/>
          <w:cs/>
          <w:lang w:bidi="bn-BD"/>
        </w:rPr>
        <w:t>৮ যিলহজ:</w:t>
      </w:r>
    </w:p>
    <w:p w:rsidR="00DC7A57" w:rsidRPr="00454759" w:rsidRDefault="00DC7A57" w:rsidP="00997732">
      <w:pPr>
        <w:numPr>
          <w:ilvl w:val="0"/>
          <w:numId w:val="171"/>
        </w:numPr>
        <w:bidi w:val="0"/>
        <w:spacing w:after="0"/>
        <w:jc w:val="both"/>
        <w:rPr>
          <w:rFonts w:ascii="Kalpurush" w:eastAsia="NikoshBAN" w:hAnsi="Kalpurush" w:cs="Kalpurush"/>
          <w:color w:val="000000"/>
          <w:sz w:val="24"/>
          <w:szCs w:val="24"/>
          <w:rtl/>
          <w:cs/>
        </w:rPr>
      </w:pPr>
      <w:r w:rsidRPr="00454759">
        <w:rPr>
          <w:rFonts w:ascii="Kalpurush" w:eastAsia="Nikosh" w:hAnsi="Kalpurush" w:cs="Kalpurush"/>
          <w:color w:val="000000"/>
          <w:sz w:val="24"/>
          <w:szCs w:val="24"/>
          <w:cs/>
          <w:lang w:bidi="bn-BD"/>
        </w:rPr>
        <w:t>যেহেতু আপনি ইহরাম অবস্থায়ই আছেন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তাই মিনায় চলে যাবেন এবং হজে</w:t>
      </w:r>
      <w:r w:rsidR="004D2BCF">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তামাত্তুর সকল বিধান পালন করবেন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তবে আপনাকে নতুন করে হজের নিয়ত করতে হবে 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কারণ মীকাতে ইহরাম করার সময় আপনি হজের নিয়ত করেছেন।</w:t>
      </w:r>
    </w:p>
    <w:p w:rsidR="00DC7A57" w:rsidRPr="00454759" w:rsidRDefault="00DC7A57" w:rsidP="00DC7A57">
      <w:pPr>
        <w:bidi w:val="0"/>
        <w:spacing w:after="0"/>
        <w:ind w:firstLine="360"/>
        <w:jc w:val="both"/>
        <w:rPr>
          <w:rFonts w:ascii="Times New Roman" w:eastAsia="Times New Roman" w:hAnsi="Times New Roman" w:cs="Times New Roman"/>
          <w:b/>
          <w:bCs/>
          <w:color w:val="000000"/>
          <w:sz w:val="24"/>
          <w:szCs w:val="24"/>
        </w:rPr>
      </w:pPr>
      <w:r w:rsidRPr="00454759">
        <w:rPr>
          <w:rFonts w:ascii="Nikosh" w:eastAsia="Nikosh" w:hAnsi="Nikosh" w:cs="Kalpurush"/>
          <w:b/>
          <w:bCs/>
          <w:color w:val="000000"/>
          <w:sz w:val="24"/>
          <w:szCs w:val="24"/>
          <w:cs/>
          <w:lang w:bidi="bn-BD"/>
        </w:rPr>
        <w:t>৯ যিলহজ:</w:t>
      </w:r>
    </w:p>
    <w:p w:rsidR="00DC7A57" w:rsidRPr="00454759" w:rsidRDefault="00DC7A57" w:rsidP="00997732">
      <w:pPr>
        <w:numPr>
          <w:ilvl w:val="0"/>
          <w:numId w:val="172"/>
        </w:numPr>
        <w:bidi w:val="0"/>
        <w:spacing w:after="0"/>
        <w:jc w:val="both"/>
        <w:rPr>
          <w:rFonts w:ascii="Kalpurush" w:eastAsia="NikoshBAN" w:hAnsi="Kalpurush" w:cs="Kalpurush"/>
          <w:b/>
          <w:bCs/>
          <w:color w:val="000000"/>
          <w:sz w:val="24"/>
          <w:szCs w:val="24"/>
          <w:rtl/>
          <w:cs/>
        </w:rPr>
      </w:pPr>
      <w:r w:rsidRPr="00454759">
        <w:rPr>
          <w:rFonts w:ascii="Kalpurush" w:eastAsia="Nikosh" w:hAnsi="Kalpurush" w:cs="Kalpurush"/>
          <w:color w:val="000000"/>
          <w:sz w:val="24"/>
          <w:szCs w:val="24"/>
          <w:cs/>
          <w:lang w:bidi="bn-BD"/>
        </w:rPr>
        <w:t>হজে তামাত্তুর মতো সকল বিধান পালন করুন।</w:t>
      </w:r>
    </w:p>
    <w:p w:rsidR="00DC7A57" w:rsidRPr="00454759" w:rsidRDefault="00DC7A57" w:rsidP="00DC7A57">
      <w:pPr>
        <w:bidi w:val="0"/>
        <w:spacing w:after="0"/>
        <w:ind w:firstLine="360"/>
        <w:jc w:val="both"/>
        <w:rPr>
          <w:rFonts w:ascii="Times New Roman" w:eastAsia="Times New Roman" w:hAnsi="Times New Roman" w:cs="Times New Roman"/>
          <w:b/>
          <w:bCs/>
          <w:color w:val="000000"/>
          <w:sz w:val="24"/>
          <w:szCs w:val="24"/>
        </w:rPr>
      </w:pPr>
      <w:r w:rsidRPr="00454759">
        <w:rPr>
          <w:rFonts w:ascii="Nikosh" w:eastAsia="Nikosh" w:hAnsi="Nikosh" w:cs="Kalpurush"/>
          <w:b/>
          <w:bCs/>
          <w:color w:val="000000"/>
          <w:sz w:val="24"/>
          <w:szCs w:val="24"/>
          <w:cs/>
          <w:lang w:bidi="bn-BD"/>
        </w:rPr>
        <w:t>১০ যিলহজ:</w:t>
      </w:r>
    </w:p>
    <w:p w:rsidR="00DC7A57" w:rsidRPr="00454759" w:rsidRDefault="00DC7A57" w:rsidP="00DC7A57">
      <w:pPr>
        <w:numPr>
          <w:ilvl w:val="0"/>
          <w:numId w:val="173"/>
        </w:numPr>
        <w:bidi w:val="0"/>
        <w:spacing w:after="0"/>
        <w:jc w:val="both"/>
        <w:rPr>
          <w:rFonts w:ascii="Kalpurush" w:eastAsia="NikoshBAN" w:hAnsi="Kalpurush" w:cs="Kalpurush"/>
          <w:b/>
          <w:bCs/>
          <w:color w:val="000000"/>
          <w:sz w:val="24"/>
          <w:szCs w:val="24"/>
        </w:rPr>
      </w:pPr>
      <w:r w:rsidRPr="00454759">
        <w:rPr>
          <w:rFonts w:ascii="Kalpurush" w:eastAsia="Nikosh" w:hAnsi="Kalpurush" w:cs="Kalpurush"/>
          <w:color w:val="000000"/>
          <w:sz w:val="24"/>
          <w:szCs w:val="24"/>
          <w:cs/>
          <w:lang w:bidi="bn-BD"/>
        </w:rPr>
        <w:t>হজে তামাত্তুর মতোই সকল বিধান পালন করবেন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তবে কিছু বিষয় লক্ষ্য করতে হবে।</w:t>
      </w:r>
    </w:p>
    <w:p w:rsidR="00DC7A57" w:rsidRPr="00454759" w:rsidRDefault="00DC7A57" w:rsidP="00DC7A57">
      <w:pPr>
        <w:numPr>
          <w:ilvl w:val="0"/>
          <w:numId w:val="173"/>
        </w:numPr>
        <w:bidi w:val="0"/>
        <w:spacing w:after="0"/>
        <w:jc w:val="both"/>
        <w:rPr>
          <w:rFonts w:ascii="Kalpurush" w:eastAsia="NikoshBAN" w:hAnsi="Kalpurush" w:cs="Kalpurush"/>
          <w:b/>
          <w:bCs/>
          <w:color w:val="000000"/>
          <w:sz w:val="24"/>
          <w:szCs w:val="24"/>
        </w:rPr>
      </w:pPr>
      <w:r w:rsidRPr="00454759">
        <w:rPr>
          <w:rFonts w:ascii="Kalpurush" w:eastAsia="Nikosh" w:hAnsi="Kalpurush" w:cs="Kalpurush"/>
          <w:color w:val="000000"/>
          <w:sz w:val="24"/>
          <w:szCs w:val="24"/>
          <w:cs/>
          <w:lang w:bidi="bn-BD"/>
        </w:rPr>
        <w:t xml:space="preserve">কোনো </w:t>
      </w:r>
      <w:r w:rsidRPr="00454759">
        <w:rPr>
          <w:rFonts w:ascii="Kalpurush" w:eastAsia="Nikosh" w:hAnsi="Kalpurush" w:cs="Kalpurush"/>
          <w:color w:val="000000"/>
          <w:sz w:val="24"/>
          <w:szCs w:val="24"/>
          <w:cs/>
          <w:lang w:val="de-DE" w:bidi="bn-BD"/>
        </w:rPr>
        <w:t>হাদী</w:t>
      </w:r>
      <w:r w:rsidRPr="00454759">
        <w:rPr>
          <w:rFonts w:ascii="Kalpurush" w:eastAsia="Nikosh" w:hAnsi="Kalpurush" w:cs="Kalpurush"/>
          <w:color w:val="000000"/>
          <w:sz w:val="24"/>
          <w:szCs w:val="24"/>
          <w:cs/>
          <w:lang w:bidi="bn-BD"/>
        </w:rPr>
        <w:t xml:space="preserve"> </w:t>
      </w:r>
      <w:r w:rsidR="004D2BCF">
        <w:rPr>
          <w:rFonts w:ascii="Kalpurush" w:eastAsia="Nikosh" w:hAnsi="Kalpurush" w:cs="Kalpurush" w:hint="cs"/>
          <w:color w:val="000000"/>
          <w:sz w:val="24"/>
          <w:szCs w:val="24"/>
          <w:cs/>
          <w:lang w:bidi="bn-BD"/>
        </w:rPr>
        <w:t xml:space="preserve">প্রদান </w:t>
      </w:r>
      <w:r w:rsidRPr="00454759">
        <w:rPr>
          <w:rFonts w:ascii="Kalpurush" w:eastAsia="Nikosh" w:hAnsi="Kalpurush" w:cs="Kalpurush"/>
          <w:color w:val="000000"/>
          <w:sz w:val="24"/>
          <w:szCs w:val="24"/>
          <w:cs/>
          <w:lang w:bidi="bn-BD"/>
        </w:rPr>
        <w:t>করতে হবে না।</w:t>
      </w:r>
    </w:p>
    <w:p w:rsidR="00DC7A57" w:rsidRPr="00454759" w:rsidRDefault="00DC7A57" w:rsidP="004D2BCF">
      <w:pPr>
        <w:numPr>
          <w:ilvl w:val="0"/>
          <w:numId w:val="173"/>
        </w:numPr>
        <w:bidi w:val="0"/>
        <w:spacing w:after="0"/>
        <w:jc w:val="both"/>
        <w:rPr>
          <w:rFonts w:ascii="Kalpurush" w:eastAsia="NikoshBAN" w:hAnsi="Kalpurush" w:cs="Kalpurush"/>
          <w:b/>
          <w:bCs/>
          <w:color w:val="000000"/>
          <w:sz w:val="24"/>
          <w:szCs w:val="24"/>
          <w:rtl/>
          <w:cs/>
        </w:rPr>
      </w:pPr>
      <w:r w:rsidRPr="00454759">
        <w:rPr>
          <w:rFonts w:ascii="Kalpurush" w:eastAsia="Nikosh" w:hAnsi="Kalpurush" w:cs="Kalpurush"/>
          <w:color w:val="000000"/>
          <w:sz w:val="24"/>
          <w:szCs w:val="24"/>
          <w:cs/>
          <w:lang w:bidi="bn-BD"/>
        </w:rPr>
        <w:lastRenderedPageBreak/>
        <w:t>তাওয়াফুল কুদুমের পর</w:t>
      </w:r>
      <w:r w:rsidR="00CD0052">
        <w:rPr>
          <w:rFonts w:ascii="Kalpurush" w:eastAsia="Nikosh" w:hAnsi="Kalpurush" w:cs="Kalpurush"/>
          <w:color w:val="000000"/>
          <w:sz w:val="24"/>
          <w:szCs w:val="24"/>
          <w:cs/>
          <w:lang w:bidi="bn-BD"/>
        </w:rPr>
        <w:t xml:space="preserve"> সা</w:t>
      </w:r>
      <w:r w:rsidR="00CD0052">
        <w:rPr>
          <w:rFonts w:ascii="Kalpurush" w:eastAsia="Nikosh" w:hAnsi="Kalpurush" w:cs="Kalpurush"/>
          <w:color w:val="000000"/>
          <w:sz w:val="24"/>
          <w:szCs w:val="24"/>
          <w:lang w:bidi="bn-BD"/>
        </w:rPr>
        <w:t>‘</w:t>
      </w:r>
      <w:r w:rsidR="00CD0052">
        <w:rPr>
          <w:rFonts w:ascii="Kalpurush" w:eastAsia="Nikosh" w:hAnsi="Kalpurush" w:cs="Kalpurush"/>
          <w:color w:val="000000"/>
          <w:sz w:val="24"/>
          <w:szCs w:val="24"/>
          <w:cs/>
          <w:lang w:bidi="bn-BD"/>
        </w:rPr>
        <w:t xml:space="preserve">ঈ </w:t>
      </w:r>
      <w:r w:rsidRPr="00454759">
        <w:rPr>
          <w:rFonts w:ascii="Kalpurush" w:eastAsia="Nikosh" w:hAnsi="Kalpurush" w:cs="Kalpurush"/>
          <w:color w:val="000000"/>
          <w:sz w:val="24"/>
          <w:szCs w:val="24"/>
          <w:cs/>
          <w:lang w:bidi="bn-BD"/>
        </w:rPr>
        <w:t>করে না থাকলে তাওয়াফে ইফাদার পরে করতে হবে। তবে কেউ যদি তাওয়াফে কুদুমের সময়</w:t>
      </w:r>
      <w:r w:rsidR="00CD0052">
        <w:rPr>
          <w:rFonts w:ascii="Kalpurush" w:eastAsia="Nikosh" w:hAnsi="Kalpurush" w:cs="Kalpurush"/>
          <w:color w:val="000000"/>
          <w:sz w:val="24"/>
          <w:szCs w:val="24"/>
          <w:cs/>
          <w:lang w:bidi="bn-BD"/>
        </w:rPr>
        <w:t xml:space="preserve"> সা</w:t>
      </w:r>
      <w:r w:rsidR="00CD0052">
        <w:rPr>
          <w:rFonts w:ascii="Kalpurush" w:eastAsia="Nikosh" w:hAnsi="Kalpurush" w:cs="Kalpurush"/>
          <w:color w:val="000000"/>
          <w:sz w:val="24"/>
          <w:szCs w:val="24"/>
          <w:lang w:bidi="bn-BD"/>
        </w:rPr>
        <w:t>‘</w:t>
      </w:r>
      <w:r w:rsidR="00CD0052">
        <w:rPr>
          <w:rFonts w:ascii="Kalpurush" w:eastAsia="Nikosh" w:hAnsi="Kalpurush" w:cs="Kalpurush"/>
          <w:color w:val="000000"/>
          <w:sz w:val="24"/>
          <w:szCs w:val="24"/>
          <w:cs/>
          <w:lang w:bidi="bn-BD"/>
        </w:rPr>
        <w:t xml:space="preserve">ঈ </w:t>
      </w:r>
      <w:r w:rsidRPr="00454759">
        <w:rPr>
          <w:rFonts w:ascii="Kalpurush" w:eastAsia="Nikosh" w:hAnsi="Kalpurush" w:cs="Kalpurush"/>
          <w:color w:val="000000"/>
          <w:sz w:val="24"/>
          <w:szCs w:val="24"/>
          <w:cs/>
          <w:lang w:bidi="bn-BD"/>
        </w:rPr>
        <w:t xml:space="preserve">করে থাকেন তাহলে তার আর করতে হবে না। </w:t>
      </w:r>
    </w:p>
    <w:p w:rsidR="00DC7A57" w:rsidRPr="00454759" w:rsidRDefault="00DC7A57" w:rsidP="00DC7A57">
      <w:pPr>
        <w:bidi w:val="0"/>
        <w:spacing w:after="0"/>
        <w:ind w:firstLine="360"/>
        <w:jc w:val="both"/>
        <w:rPr>
          <w:rFonts w:ascii="Times New Roman" w:eastAsia="Times New Roman" w:hAnsi="Times New Roman" w:cs="Times New Roman"/>
          <w:b/>
          <w:bCs/>
          <w:color w:val="000000"/>
          <w:sz w:val="24"/>
          <w:szCs w:val="24"/>
        </w:rPr>
      </w:pPr>
      <w:r w:rsidRPr="00454759">
        <w:rPr>
          <w:rFonts w:ascii="Nikosh" w:eastAsia="Nikosh" w:hAnsi="Nikosh" w:cs="Kalpurush"/>
          <w:b/>
          <w:bCs/>
          <w:color w:val="000000"/>
          <w:sz w:val="24"/>
          <w:szCs w:val="24"/>
          <w:cs/>
          <w:lang w:bidi="bn-BD"/>
        </w:rPr>
        <w:t>১১</w:t>
      </w:r>
      <w:r w:rsidRPr="00454759">
        <w:rPr>
          <w:rFonts w:ascii="Nikosh" w:eastAsia="Nikosh" w:hAnsi="Nikosh" w:cs="Kalpurush"/>
          <w:b/>
          <w:bCs/>
          <w:color w:val="000000"/>
          <w:sz w:val="24"/>
          <w:szCs w:val="24"/>
          <w:lang w:bidi="bn-BD"/>
        </w:rPr>
        <w:t xml:space="preserve">, </w:t>
      </w:r>
      <w:r w:rsidRPr="00454759">
        <w:rPr>
          <w:rFonts w:ascii="Nikosh" w:eastAsia="Nikosh" w:hAnsi="Nikosh" w:cs="Kalpurush"/>
          <w:b/>
          <w:bCs/>
          <w:color w:val="000000"/>
          <w:sz w:val="24"/>
          <w:szCs w:val="24"/>
          <w:cs/>
          <w:lang w:bidi="bn-BD"/>
        </w:rPr>
        <w:t>১২ ও ১৩ যিলহজ:</w:t>
      </w:r>
    </w:p>
    <w:p w:rsidR="005234F1" w:rsidRPr="00803468" w:rsidRDefault="00DC7A57" w:rsidP="00803468">
      <w:pPr>
        <w:numPr>
          <w:ilvl w:val="0"/>
          <w:numId w:val="174"/>
        </w:numPr>
        <w:bidi w:val="0"/>
        <w:spacing w:after="0"/>
        <w:jc w:val="both"/>
        <w:rPr>
          <w:rFonts w:ascii="Kalpurush" w:eastAsia="NikoshBAN" w:hAnsi="Kalpurush" w:cs="Kalpurush"/>
          <w:b/>
          <w:bCs/>
          <w:color w:val="000000"/>
          <w:sz w:val="24"/>
          <w:szCs w:val="24"/>
        </w:rPr>
      </w:pPr>
      <w:r w:rsidRPr="00454759">
        <w:rPr>
          <w:rFonts w:ascii="Kalpurush" w:eastAsia="Nikosh" w:hAnsi="Kalpurush" w:cs="Kalpurush"/>
          <w:color w:val="000000"/>
          <w:sz w:val="24"/>
          <w:szCs w:val="24"/>
          <w:cs/>
          <w:lang w:bidi="bn-BD"/>
        </w:rPr>
        <w:t>হজে তামাত্তুর মতো সকল বিধান পালন করুন। বিদায়</w:t>
      </w:r>
      <w:r w:rsidR="005234F1">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তাওয়াফের ক্ষেত্রে হজে</w:t>
      </w:r>
      <w:r w:rsidR="00997732"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তামাত্তুর একই নিয়ম প্রযোজ্য।</w:t>
      </w:r>
    </w:p>
    <w:p w:rsidR="00DC7A57" w:rsidRPr="00454759" w:rsidRDefault="00DC7A57" w:rsidP="00997732">
      <w:pPr>
        <w:bidi w:val="0"/>
        <w:spacing w:after="0"/>
        <w:jc w:val="center"/>
        <w:rPr>
          <w:rFonts w:ascii="Times New Roman" w:eastAsia="Times New Roman" w:hAnsi="Times New Roman" w:cs="Kalpurush"/>
          <w:b/>
          <w:bCs/>
          <w:color w:val="C00000"/>
          <w:sz w:val="24"/>
          <w:szCs w:val="24"/>
          <w:cs/>
          <w:lang w:val="nb-NO" w:bidi="bn-BD"/>
        </w:rPr>
      </w:pPr>
      <w:r w:rsidRPr="00454759">
        <w:rPr>
          <w:rFonts w:ascii="Wingdings" w:hAnsi="Wingdings" w:cs="SutonnyMJ"/>
          <w:b/>
          <w:color w:val="C00000"/>
          <w:sz w:val="24"/>
          <w:szCs w:val="24"/>
        </w:rPr>
        <w:t></w:t>
      </w:r>
      <w:r w:rsidRPr="00454759">
        <w:rPr>
          <w:rFonts w:ascii="Nikosh" w:eastAsia="Nikosh" w:hAnsi="Nikosh" w:cs="Kalpurush"/>
          <w:b/>
          <w:bCs/>
          <w:color w:val="C00000"/>
          <w:sz w:val="24"/>
          <w:szCs w:val="24"/>
          <w:cs/>
          <w:lang w:val="nb-NO" w:bidi="bn-BD"/>
        </w:rPr>
        <w:t xml:space="preserve"> হজের</w:t>
      </w:r>
      <w:r w:rsidR="00997732" w:rsidRPr="00454759">
        <w:rPr>
          <w:rFonts w:ascii="Nikosh" w:eastAsia="Nikosh" w:hAnsi="Nikosh" w:cs="Kalpurush" w:hint="cs"/>
          <w:b/>
          <w:bCs/>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পর যা করতে পারেন</w:t>
      </w:r>
      <w:r w:rsidRPr="00454759">
        <w:rPr>
          <w:rFonts w:ascii="Nikosh" w:eastAsia="Nikosh" w:hAnsi="Nikosh" w:cs="Kalpurush"/>
          <w:b/>
          <w:bCs/>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08"/>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হজ সম্পন্ন করার পর আপনি যতো বেশি পারেন মসজিদুল হারামে ফরয</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সুন্নাত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নফল</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জানাযা</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চাশত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তাহাজ্জুদ সালাত আদায় করুন এবং নফল তাওয়াফ করুন। নফল তাওয়াফ করার নেকী অনেক অনেক বেশি</w:t>
      </w:r>
      <w:r w:rsidRPr="00454759">
        <w:rPr>
          <w:rFonts w:ascii="Kalpurush" w:eastAsia="Nikosh" w:hAnsi="Kalpurush" w:cs="SolaimanLipi"/>
          <w:color w:val="000000"/>
          <w:sz w:val="24"/>
          <w:szCs w:val="24"/>
          <w:cs/>
          <w:lang w:val="nb-NO" w:bidi="hi-IN"/>
        </w:rPr>
        <w:t>।</w:t>
      </w:r>
    </w:p>
    <w:p w:rsidR="005234F1" w:rsidRPr="00803468" w:rsidRDefault="00DC7A57" w:rsidP="00803468">
      <w:pPr>
        <w:numPr>
          <w:ilvl w:val="0"/>
          <w:numId w:val="108"/>
        </w:numPr>
        <w:bidi w:val="0"/>
        <w:spacing w:after="0"/>
        <w:jc w:val="both"/>
        <w:rPr>
          <w:rFonts w:ascii="Kalpurush" w:eastAsia="NikoshBAN" w:hAnsi="Kalpurush" w:cs="Kalpurush"/>
          <w:color w:val="000000"/>
          <w:sz w:val="24"/>
          <w:szCs w:val="24"/>
          <w:rtl/>
          <w:cs/>
          <w:lang w:val="nb-NO"/>
        </w:rPr>
      </w:pPr>
      <w:r w:rsidRPr="00454759">
        <w:rPr>
          <w:rFonts w:ascii="Kalpurush" w:eastAsia="Nikosh" w:hAnsi="Kalpurush" w:cs="Kalpurush"/>
          <w:color w:val="000000"/>
          <w:sz w:val="24"/>
          <w:szCs w:val="24"/>
          <w:cs/>
          <w:lang w:val="nb-NO" w:bidi="bn-BD"/>
        </w:rPr>
        <w:t xml:space="preserve">হজের পর যদি আপনার বাড়ি ফিরে যাওয়ার </w:t>
      </w:r>
      <w:r w:rsidR="00997732" w:rsidRPr="00454759">
        <w:rPr>
          <w:rFonts w:ascii="Kalpurush" w:eastAsia="Nikosh" w:hAnsi="Kalpurush" w:cs="Kalpurush" w:hint="cs"/>
          <w:color w:val="000000"/>
          <w:sz w:val="24"/>
          <w:szCs w:val="24"/>
          <w:cs/>
          <w:lang w:val="nb-NO" w:bidi="bn-BD"/>
        </w:rPr>
        <w:t>ফ্লা</w:t>
      </w:r>
      <w:r w:rsidRPr="00454759">
        <w:rPr>
          <w:rFonts w:ascii="Kalpurush" w:eastAsia="Nikosh" w:hAnsi="Kalpurush" w:cs="Kalpurush"/>
          <w:color w:val="000000"/>
          <w:sz w:val="24"/>
          <w:szCs w:val="24"/>
          <w:cs/>
          <w:lang w:val="nb-NO" w:bidi="bn-BD"/>
        </w:rPr>
        <w:t>ইট থাকে তব</w:t>
      </w:r>
      <w:r w:rsidR="00997732" w:rsidRPr="00454759">
        <w:rPr>
          <w:rFonts w:ascii="Kalpurush" w:eastAsia="Nikosh" w:hAnsi="Kalpurush" w:cs="Kalpurush"/>
          <w:color w:val="000000"/>
          <w:sz w:val="24"/>
          <w:szCs w:val="24"/>
          <w:cs/>
          <w:lang w:val="nb-NO" w:bidi="bn-BD"/>
        </w:rPr>
        <w:t xml:space="preserve">ে বিদায় তাওয়াফ করে </w:t>
      </w:r>
      <w:r w:rsidR="00997732" w:rsidRPr="00454759">
        <w:rPr>
          <w:rFonts w:ascii="Kalpurush" w:eastAsia="Nikosh" w:hAnsi="Kalpurush" w:cs="Kalpurush" w:hint="cs"/>
          <w:color w:val="000000"/>
          <w:sz w:val="24"/>
          <w:szCs w:val="24"/>
          <w:cs/>
          <w:lang w:val="nb-NO" w:bidi="bn-BD"/>
        </w:rPr>
        <w:t>ফ্লা</w:t>
      </w:r>
      <w:r w:rsidR="00997732" w:rsidRPr="00454759">
        <w:rPr>
          <w:rFonts w:ascii="Kalpurush" w:eastAsia="Nikosh" w:hAnsi="Kalpurush" w:cs="Kalpurush"/>
          <w:color w:val="000000"/>
          <w:sz w:val="24"/>
          <w:szCs w:val="24"/>
          <w:cs/>
          <w:lang w:val="nb-NO" w:bidi="bn-BD"/>
        </w:rPr>
        <w:t>ইট ধর</w:t>
      </w:r>
      <w:r w:rsidR="00997732"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ন। </w:t>
      </w:r>
      <w:r w:rsidR="00997732" w:rsidRPr="00454759">
        <w:rPr>
          <w:rFonts w:ascii="Kalpurush" w:eastAsia="Nikosh" w:hAnsi="Kalpurush" w:cs="Kalpurush"/>
          <w:color w:val="000000"/>
          <w:sz w:val="24"/>
          <w:szCs w:val="24"/>
          <w:cs/>
          <w:lang w:val="nb-NO" w:bidi="bn-BD"/>
        </w:rPr>
        <w:t>হজের পর</w:t>
      </w:r>
      <w:r w:rsidRPr="00454759">
        <w:rPr>
          <w:rFonts w:ascii="Kalpurush" w:eastAsia="Nikosh" w:hAnsi="Kalpurush" w:cs="Kalpurush"/>
          <w:color w:val="000000"/>
          <w:sz w:val="24"/>
          <w:szCs w:val="24"/>
          <w:cs/>
          <w:lang w:val="nb-NO" w:bidi="bn-BD"/>
        </w:rPr>
        <w:t xml:space="preserve"> আপনি কিছু ইসলামিক ঐতিহাসিক দর্শনীয় স্থানগুলো ঘুরে দেখে আসতে পারেন। আপনি এ সময়ে কিছু কেনাকাটাও করতে পারেন। আমাদের হজ সফরের ধারাবাহিকতায় এবার মদীনা যাওয়ার পালা।</w:t>
      </w:r>
    </w:p>
    <w:p w:rsidR="00DC7A57" w:rsidRPr="00454759" w:rsidRDefault="00DC7A57" w:rsidP="00997732">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মদীনার উদ্দেশ্যে মক্কা ত্যাগ</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7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আপনার ব্যাগপত্র গুছিয়ে মদীনার যাওয়ার জন্য প্রস্তুত হন। তাওয়াফে বিদা করে এসেই হোটেল থেকে ব্যাগপত্র নামিয়ে যাত্রার প্রস্তুতি নিন।</w:t>
      </w:r>
    </w:p>
    <w:p w:rsidR="00DC7A57" w:rsidRPr="00454759" w:rsidRDefault="00DC7A57" w:rsidP="00DC7A57">
      <w:pPr>
        <w:numPr>
          <w:ilvl w:val="0"/>
          <w:numId w:val="70"/>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বাস আসার সাথে সাথে আপনার লাগেজ বাসের ছাদে উঠিয়ে আপনিও বাসে উঠে পড়ুন। ৭-৮ ঘন্টা লাগবে মদীনা পৌছাতে</w:t>
      </w:r>
      <w:r w:rsidRPr="00632A5B">
        <w:rPr>
          <w:rFonts w:ascii="Kalpurush" w:eastAsia="Nikosh" w:hAnsi="Kalpurush" w:cs="SolaimanLipi"/>
          <w:color w:val="000000"/>
          <w:sz w:val="24"/>
          <w:szCs w:val="24"/>
          <w:cs/>
          <w:lang w:bidi="hi-IN"/>
        </w:rPr>
        <w:t xml:space="preserve">। </w:t>
      </w:r>
      <w:r w:rsidRPr="00632A5B">
        <w:rPr>
          <w:rFonts w:ascii="Kalpurush" w:eastAsia="Nikosh" w:hAnsi="Kalpurush" w:cs="Kalpurush"/>
          <w:color w:val="000000"/>
          <w:sz w:val="24"/>
          <w:szCs w:val="24"/>
          <w:cs/>
          <w:lang w:bidi="bn-IN"/>
        </w:rPr>
        <w:t>এটা যেহেতু লম্বা যাত্রা তাই কিছু ফল</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হালকা খাবার ও পানি সঙ্গে নিয়ে নিন।</w:t>
      </w:r>
    </w:p>
    <w:p w:rsidR="00DC7A57" w:rsidRPr="00454759" w:rsidRDefault="00DC7A57" w:rsidP="00DC7A57">
      <w:pPr>
        <w:numPr>
          <w:ilvl w:val="0"/>
          <w:numId w:val="71"/>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পথিমধ্যে বাস একটি রেস্তোরাঁয় যাত্রাবিরতি করবে। আপনি হাতমুখ ধুয়ে ও বাথরুম সেরে নিতে পারেন। কিছু হালকা খাবার খেতে পারেন। সফরে </w:t>
      </w:r>
      <w:r w:rsidRPr="00454759">
        <w:rPr>
          <w:rFonts w:ascii="Kalpurush" w:eastAsia="Nikosh" w:hAnsi="Kalpurush" w:cs="Kalpurush"/>
          <w:color w:val="000000"/>
          <w:sz w:val="24"/>
          <w:szCs w:val="24"/>
          <w:cs/>
          <w:lang w:bidi="bn-BD"/>
        </w:rPr>
        <w:lastRenderedPageBreak/>
        <w:t xml:space="preserve">ভারী খাবারের পরিবর্তে হালকা খাবার গ্রহণ করাই উত্তম। হাইওয়েতে বাস </w:t>
      </w:r>
      <w:r w:rsidR="00BB1BC4">
        <w:rPr>
          <w:rFonts w:ascii="Kalpurush" w:eastAsia="Nikosh" w:hAnsi="Kalpurush" w:cs="Kalpurush"/>
          <w:color w:val="000000"/>
          <w:sz w:val="24"/>
          <w:szCs w:val="24"/>
          <w:cs/>
          <w:lang w:bidi="bn-BD"/>
        </w:rPr>
        <w:t>সাধারণ</w:t>
      </w:r>
      <w:r w:rsidRPr="00454759">
        <w:rPr>
          <w:rFonts w:ascii="Kalpurush" w:eastAsia="Nikosh" w:hAnsi="Kalpurush" w:cs="Kalpurush"/>
          <w:color w:val="000000"/>
          <w:sz w:val="24"/>
          <w:szCs w:val="24"/>
          <w:cs/>
          <w:lang w:bidi="bn-BD"/>
        </w:rPr>
        <w:t>ত ১০০-১৪০ কি:মি বেগে চলে</w:t>
      </w:r>
      <w:r w:rsidRPr="00454759">
        <w:rPr>
          <w:rFonts w:ascii="Kalpurush" w:eastAsia="Nikosh" w:hAnsi="Kalpurush" w:cs="SolaimanLipi"/>
          <w:color w:val="000000"/>
          <w:sz w:val="24"/>
          <w:szCs w:val="24"/>
          <w:cs/>
          <w:lang w:bidi="hi-IN"/>
        </w:rPr>
        <w:t xml:space="preserve">। </w:t>
      </w:r>
      <w:r w:rsidRPr="00454759">
        <w:rPr>
          <w:rFonts w:ascii="Kalpurush" w:eastAsia="Nikosh" w:hAnsi="Kalpurush" w:cs="Kalpurush"/>
          <w:color w:val="000000"/>
          <w:sz w:val="24"/>
          <w:szCs w:val="24"/>
          <w:cs/>
          <w:lang w:bidi="bn-IN"/>
        </w:rPr>
        <w:t>ভয় পাওয়ার কিছু নেই</w:t>
      </w:r>
      <w:r w:rsidRPr="00454759">
        <w:rPr>
          <w:rFonts w:ascii="Kalpurush" w:eastAsia="Nikosh" w:hAnsi="Kalpurush" w:cs="Kalpurush"/>
          <w:color w:val="000000"/>
          <w:sz w:val="24"/>
          <w:szCs w:val="24"/>
          <w:lang w:bidi="bn-BD"/>
        </w:rPr>
        <w:t xml:space="preserve">, </w:t>
      </w:r>
      <w:r w:rsidR="005234F1">
        <w:rPr>
          <w:rFonts w:ascii="Kalpurush" w:eastAsia="Nikosh" w:hAnsi="Kalpurush" w:cs="Kalpurush"/>
          <w:color w:val="000000"/>
          <w:sz w:val="24"/>
          <w:szCs w:val="24"/>
          <w:cs/>
          <w:lang w:bidi="bn-BD"/>
        </w:rPr>
        <w:t>ই</w:t>
      </w:r>
      <w:r w:rsidR="005234F1">
        <w:rPr>
          <w:rFonts w:ascii="Kalpurush" w:eastAsia="Nikosh" w:hAnsi="Kalpurush" w:cs="Kalpurush" w:hint="cs"/>
          <w:color w:val="000000"/>
          <w:sz w:val="24"/>
          <w:szCs w:val="24"/>
          <w:cs/>
          <w:lang w:bidi="bn-BD"/>
        </w:rPr>
        <w:t>ন-</w:t>
      </w:r>
      <w:r w:rsidRPr="00454759">
        <w:rPr>
          <w:rFonts w:ascii="Kalpurush" w:eastAsia="Nikosh" w:hAnsi="Kalpurush" w:cs="Kalpurush"/>
          <w:color w:val="000000"/>
          <w:sz w:val="24"/>
          <w:szCs w:val="24"/>
          <w:cs/>
          <w:lang w:bidi="bn-BD"/>
        </w:rPr>
        <w:t>শাআল্লাহ কিছু হবে না। রাস্তার চারপাশে শুধু পাহাড়</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মরুভুমি ও উঠের দল লক্ষ্য করবেন।</w:t>
      </w:r>
    </w:p>
    <w:p w:rsidR="00DC7A57" w:rsidRPr="00454759" w:rsidRDefault="00DC7A57" w:rsidP="005234F1">
      <w:pPr>
        <w:numPr>
          <w:ilvl w:val="0"/>
          <w:numId w:val="7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মদীনায় পৌঁছানোর পর পরিবহন বাস আপনাকে প্রথমেই নিয়ে যাবে মদীনা হজযাত্রী ব্যবস্থাপনা অফিসে। </w:t>
      </w:r>
    </w:p>
    <w:p w:rsidR="00DC7A57" w:rsidRPr="00454759" w:rsidRDefault="00DC7A57" w:rsidP="00DC7A57">
      <w:pPr>
        <w:numPr>
          <w:ilvl w:val="0"/>
          <w:numId w:val="71"/>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তারা হজযাত্রী সংখ্যা গণনা করবে। এবং তারা আপনার পরিচয়ের জন্য আপনাকে হাতের ব্যান্ড ও মদীনা পরিচয়পত্র (আইডি কার্ড) প্রদান করবে।</w:t>
      </w:r>
    </w:p>
    <w:p w:rsidR="00DC7A57" w:rsidRPr="00454759" w:rsidRDefault="00DC7A57" w:rsidP="00997732">
      <w:pPr>
        <w:numPr>
          <w:ilvl w:val="0"/>
          <w:numId w:val="71"/>
        </w:numPr>
        <w:bidi w:val="0"/>
        <w:spacing w:after="0"/>
        <w:jc w:val="both"/>
        <w:rPr>
          <w:rFonts w:ascii="NikoshBAN" w:eastAsia="NikoshBAN" w:hAnsi="NikoshBAN" w:cs="NikoshBAN"/>
          <w:color w:val="000000"/>
          <w:sz w:val="24"/>
          <w:szCs w:val="24"/>
          <w:rtl/>
          <w:cs/>
          <w:lang w:val="nb-NO"/>
        </w:rPr>
      </w:pPr>
      <w:r w:rsidRPr="00454759">
        <w:rPr>
          <w:rFonts w:ascii="Kalpurush" w:eastAsia="Nikosh" w:hAnsi="Kalpurush" w:cs="Kalpurush"/>
          <w:color w:val="000000"/>
          <w:sz w:val="24"/>
          <w:szCs w:val="24"/>
          <w:cs/>
          <w:lang w:val="nb-NO" w:bidi="bn-BD"/>
        </w:rPr>
        <w:t>এই হাতের ব্যান্ড ও আইডি কার্ড খুবই গুরুত্বপূর্ণ। এতে আপনার নাম</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ঠিকানা ও ফোন নম্বর আরবিতে লেখা রয়েছে। আপনি যদি হারিয়ে যান তাহলে এটা আপনার মু</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আল্লিম ও এজেন্সিকে খুঁজে বের করতে সাহায্য করবে। এরপর মদীনায় হোটেল/বাড়িতে গিয়ে উঠ</w:t>
      </w:r>
      <w:r w:rsidRPr="00454759">
        <w:rPr>
          <w:rFonts w:ascii="Nikosh" w:eastAsia="Nikosh" w:hAnsi="Nikosh" w:cs="Kalpurush"/>
          <w:color w:val="000000"/>
          <w:w w:val="98"/>
          <w:sz w:val="24"/>
          <w:szCs w:val="24"/>
          <w:cs/>
          <w:lang w:val="nb-NO" w:bidi="bn-BD"/>
        </w:rPr>
        <w:t>বে</w:t>
      </w:r>
      <w:r w:rsidRPr="00454759">
        <w:rPr>
          <w:rFonts w:ascii="Kalpurush" w:eastAsia="Nikosh" w:hAnsi="Kalpurush" w:cs="Kalpurush"/>
          <w:color w:val="000000"/>
          <w:sz w:val="24"/>
          <w:szCs w:val="24"/>
          <w:cs/>
          <w:lang w:val="nb-NO" w:bidi="bn-BD"/>
        </w:rPr>
        <w:t>ন।</w:t>
      </w:r>
    </w:p>
    <w:p w:rsidR="005234F1" w:rsidRDefault="005234F1" w:rsidP="005234F1">
      <w:pPr>
        <w:bidi w:val="0"/>
        <w:jc w:val="center"/>
        <w:rPr>
          <w:rFonts w:ascii="Nikosh" w:eastAsia="Nikosh" w:hAnsi="Nikosh" w:cs="Kalpurush"/>
          <w:b/>
          <w:bCs/>
          <w:color w:val="000000"/>
          <w:sz w:val="24"/>
          <w:szCs w:val="24"/>
          <w:lang w:val="nb-NO" w:bidi="bn-BD"/>
        </w:rPr>
      </w:pPr>
    </w:p>
    <w:p w:rsidR="005234F1" w:rsidRDefault="005234F1" w:rsidP="005234F1">
      <w:pPr>
        <w:bidi w:val="0"/>
        <w:jc w:val="center"/>
        <w:rPr>
          <w:rFonts w:ascii="Nikosh" w:eastAsia="Nikosh" w:hAnsi="Nikosh" w:cs="Kalpurush"/>
          <w:b/>
          <w:bCs/>
          <w:color w:val="000000"/>
          <w:sz w:val="24"/>
          <w:szCs w:val="24"/>
          <w:lang w:val="nb-NO" w:bidi="bn-BD"/>
        </w:rPr>
      </w:pPr>
      <w:r w:rsidRPr="00454759">
        <w:rPr>
          <w:rFonts w:ascii="Verdana" w:hAnsi="Verdana" w:cs="SutonnyMJ"/>
          <w:b/>
          <w:noProof/>
          <w:color w:val="000000"/>
          <w:sz w:val="24"/>
          <w:szCs w:val="24"/>
        </w:rPr>
        <w:drawing>
          <wp:inline distT="0" distB="0" distL="0" distR="0" wp14:anchorId="33C31EB3" wp14:editId="5F7D9423">
            <wp:extent cx="2523490" cy="1573530"/>
            <wp:effectExtent l="0" t="0" r="0" b="7620"/>
            <wp:docPr id="14" name="Picture 14" descr="madina card"/>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42" descr="madina card"/>
                    <pic:cNvPicPr>
                      <a:picLocks noRot="1" noChangeAspect="1" noMove="1" noResize="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523490" cy="1573530"/>
                    </a:xfrm>
                    <a:prstGeom prst="rect">
                      <a:avLst/>
                    </a:prstGeom>
                    <a:noFill/>
                    <a:ln>
                      <a:noFill/>
                    </a:ln>
                  </pic:spPr>
                </pic:pic>
              </a:graphicData>
            </a:graphic>
          </wp:inline>
        </w:drawing>
      </w:r>
    </w:p>
    <w:p w:rsidR="005234F1" w:rsidRPr="00632A5B" w:rsidRDefault="005234F1" w:rsidP="00803468">
      <w:pPr>
        <w:bidi w:val="0"/>
        <w:spacing w:after="0"/>
        <w:ind w:left="2016" w:firstLine="288"/>
        <w:jc w:val="both"/>
        <w:rPr>
          <w:rFonts w:ascii="Verdana" w:hAnsi="Verdana" w:cs="SutonnyMJ"/>
          <w:b/>
          <w:color w:val="000000"/>
          <w:sz w:val="24"/>
          <w:szCs w:val="24"/>
          <w:lang w:val="nb-NO"/>
        </w:rPr>
      </w:pPr>
      <w:r w:rsidRPr="00454759">
        <w:rPr>
          <w:rFonts w:ascii="Kalpurush" w:eastAsia="Nikosh" w:hAnsi="Kalpurush" w:cs="Kalpurush"/>
          <w:color w:val="000000"/>
          <w:sz w:val="24"/>
          <w:szCs w:val="24"/>
          <w:cs/>
          <w:lang w:bidi="bn-BD"/>
        </w:rPr>
        <w:t>মদীনা আইডি কার্ড</w:t>
      </w:r>
    </w:p>
    <w:p w:rsidR="00DC7A57" w:rsidRPr="00803468" w:rsidRDefault="00DC7A57" w:rsidP="00803468">
      <w:pPr>
        <w:bidi w:val="0"/>
        <w:spacing w:after="0"/>
        <w:jc w:val="center"/>
        <w:outlineLvl w:val="0"/>
        <w:rPr>
          <w:rFonts w:ascii="Verdana" w:hAnsi="Verdana" w:cs="Kalpurush"/>
          <w:b/>
          <w:color w:val="C00000"/>
          <w:sz w:val="24"/>
          <w:szCs w:val="24"/>
          <w:lang w:val="nb-NO" w:bidi="bn-BD"/>
        </w:rPr>
      </w:pPr>
      <w:r w:rsidRPr="00454759">
        <w:rPr>
          <w:rFonts w:ascii="Nikosh" w:eastAsia="Nikosh" w:hAnsi="Nikosh" w:cs="Kalpurush"/>
          <w:b/>
          <w:bCs/>
          <w:color w:val="C00000"/>
          <w:sz w:val="24"/>
          <w:szCs w:val="24"/>
          <w:cs/>
          <w:lang w:val="nb-NO" w:bidi="bn-BD"/>
        </w:rPr>
        <w:t>আল-মদীনা</w:t>
      </w:r>
      <w:r w:rsidR="00997732" w:rsidRPr="00454759">
        <w:rPr>
          <w:rFonts w:ascii="Nikosh" w:eastAsia="Nikosh" w:hAnsi="Nikosh" w:cs="Kalpurush" w:hint="cs"/>
          <w:b/>
          <w:bCs/>
          <w:color w:val="C00000"/>
          <w:sz w:val="24"/>
          <w:szCs w:val="24"/>
          <w:cs/>
          <w:lang w:val="nb-NO" w:bidi="bn-BD"/>
        </w:rPr>
        <w:t>-</w:t>
      </w:r>
      <w:r w:rsidR="00997732" w:rsidRPr="00454759">
        <w:rPr>
          <w:rFonts w:ascii="Nikosh" w:eastAsia="Nikosh" w:hAnsi="Nikosh" w:cs="Kalpurush"/>
          <w:b/>
          <w:bCs/>
          <w:color w:val="C00000"/>
          <w:sz w:val="24"/>
          <w:szCs w:val="24"/>
          <w:cs/>
          <w:lang w:val="nb-NO" w:bidi="bn-BD"/>
        </w:rPr>
        <w:t>আল-মুনা</w:t>
      </w:r>
      <w:r w:rsidRPr="00454759">
        <w:rPr>
          <w:rFonts w:ascii="Nikosh" w:eastAsia="Nikosh" w:hAnsi="Nikosh" w:cs="Kalpurush"/>
          <w:b/>
          <w:bCs/>
          <w:color w:val="C00000"/>
          <w:sz w:val="24"/>
          <w:szCs w:val="24"/>
          <w:cs/>
          <w:lang w:val="nb-NO" w:bidi="bn-BD"/>
        </w:rPr>
        <w:t>ওয়ারা</w:t>
      </w:r>
      <w:r w:rsidR="00997732" w:rsidRPr="00454759">
        <w:rPr>
          <w:rFonts w:ascii="Verdana" w:hAnsi="Verdana" w:cs="Kalpurush" w:hint="cs"/>
          <w:b/>
          <w:color w:val="C00000"/>
          <w:sz w:val="24"/>
          <w:szCs w:val="24"/>
          <w:cs/>
          <w:lang w:val="nb-NO" w:bidi="bn-BD"/>
        </w:rPr>
        <w:t xml:space="preserve"> </w:t>
      </w:r>
      <w:r w:rsidRPr="00454759">
        <w:rPr>
          <w:rFonts w:ascii="Kalpurush" w:eastAsia="Nikosh" w:hAnsi="Kalpurush" w:cs="Kalpurush"/>
          <w:b/>
          <w:bCs/>
          <w:color w:val="C00000"/>
          <w:sz w:val="24"/>
          <w:szCs w:val="24"/>
          <w:lang w:val="nb-NO" w:bidi="bn-BD"/>
        </w:rPr>
        <w:t>‘</w:t>
      </w:r>
      <w:r w:rsidRPr="00454759">
        <w:rPr>
          <w:rFonts w:ascii="Kalpurush" w:eastAsia="Nikosh" w:hAnsi="Kalpurush" w:cs="Kalpurush"/>
          <w:b/>
          <w:bCs/>
          <w:color w:val="C00000"/>
          <w:sz w:val="24"/>
          <w:szCs w:val="24"/>
          <w:cs/>
          <w:lang w:val="nb-NO" w:bidi="bn-BD"/>
        </w:rPr>
        <w:t>জ্যোতির্ময় শহর</w:t>
      </w:r>
      <w:r w:rsidRPr="00454759">
        <w:rPr>
          <w:rFonts w:ascii="Kalpurush" w:eastAsia="Nikosh" w:hAnsi="Kalpurush" w:cs="Kalpurush"/>
          <w:color w:val="C00000"/>
          <w:sz w:val="24"/>
          <w:szCs w:val="24"/>
          <w:lang w:val="nb-NO" w:bidi="bn-BD"/>
        </w:rPr>
        <w:t>’</w:t>
      </w:r>
    </w:p>
    <w:p w:rsidR="00DC7A57" w:rsidRPr="00454759" w:rsidRDefault="00DC7A57" w:rsidP="00DC7A57">
      <w:pPr>
        <w:bidi w:val="0"/>
        <w:spacing w:after="0"/>
        <w:jc w:val="both"/>
        <w:rPr>
          <w:rFonts w:ascii="Verdana" w:hAnsi="Verdana" w:cs="SutonnyMJ"/>
          <w:b/>
          <w:color w:val="000000"/>
          <w:sz w:val="24"/>
          <w:szCs w:val="24"/>
        </w:rPr>
      </w:pPr>
      <w:r w:rsidRPr="00454759">
        <w:rPr>
          <w:rFonts w:ascii="Verdana" w:hAnsi="Verdana" w:cs="SutonnyMJ"/>
          <w:b/>
          <w:noProof/>
          <w:color w:val="000000"/>
          <w:sz w:val="24"/>
          <w:szCs w:val="24"/>
        </w:rPr>
        <w:lastRenderedPageBreak/>
        <w:drawing>
          <wp:inline distT="0" distB="0" distL="0" distR="0" wp14:anchorId="6FA8FE1F" wp14:editId="4129CB52">
            <wp:extent cx="3815715" cy="2470785"/>
            <wp:effectExtent l="0" t="0" r="0" b="5715"/>
            <wp:docPr id="12" name="Picture 12" descr="madina"/>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43" descr="madina"/>
                    <pic:cNvPicPr>
                      <a:picLocks noRot="1" noChangeAspect="1" noMove="1" noResize="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15715" cy="2470785"/>
                    </a:xfrm>
                    <a:prstGeom prst="rect">
                      <a:avLst/>
                    </a:prstGeom>
                    <a:noFill/>
                    <a:ln>
                      <a:noFill/>
                    </a:ln>
                  </pic:spPr>
                </pic:pic>
              </a:graphicData>
            </a:graphic>
          </wp:inline>
        </w:drawing>
      </w:r>
    </w:p>
    <w:p w:rsidR="00997732" w:rsidRPr="00454759" w:rsidRDefault="00DC7A57" w:rsidP="00DC7A57">
      <w:pPr>
        <w:bidi w:val="0"/>
        <w:spacing w:after="0"/>
        <w:jc w:val="both"/>
        <w:rPr>
          <w:rFonts w:ascii="Kalpurush" w:eastAsia="Nikosh" w:hAnsi="Kalpurush" w:cs="Kalpurush"/>
          <w:color w:val="000000"/>
          <w:sz w:val="24"/>
          <w:szCs w:val="24"/>
          <w:cs/>
          <w:lang w:bidi="bn-BD"/>
        </w:rPr>
      </w:pPr>
      <w:r w:rsidRPr="00454759">
        <w:rPr>
          <w:rFonts w:ascii="Kalpurush" w:eastAsia="Nikosh" w:hAnsi="Kalpurush" w:cs="Kalpurush"/>
          <w:color w:val="000000"/>
          <w:sz w:val="24"/>
          <w:szCs w:val="24"/>
          <w:cs/>
          <w:lang w:bidi="bn-BD"/>
        </w:rPr>
        <w:t>প্রাচীন মদীনা মুনাওওয়ারা শহর - (আনুমানিক) ১০০ বছর পূর্বের দূর্লভ ছবি</w:t>
      </w:r>
    </w:p>
    <w:p w:rsidR="00DC7A57" w:rsidRPr="00803468" w:rsidRDefault="00DC7A57" w:rsidP="00803468">
      <w:pPr>
        <w:bidi w:val="0"/>
        <w:rPr>
          <w:rFonts w:ascii="Verdana" w:hAnsi="Verdana" w:cs="Vrinda"/>
          <w:b/>
          <w:color w:val="000000"/>
          <w:sz w:val="24"/>
          <w:szCs w:val="30"/>
          <w:cs/>
          <w:lang w:bidi="bn-BD"/>
        </w:rPr>
      </w:pPr>
      <w:r w:rsidRPr="00454759">
        <w:rPr>
          <w:noProof/>
          <w:color w:val="000000"/>
          <w:sz w:val="24"/>
          <w:szCs w:val="24"/>
        </w:rPr>
        <w:drawing>
          <wp:anchor distT="0" distB="0" distL="114300" distR="114300" simplePos="0" relativeHeight="251759616" behindDoc="0" locked="0" layoutInCell="1" allowOverlap="1" wp14:anchorId="61C8C892" wp14:editId="6EC36426">
            <wp:simplePos x="0" y="0"/>
            <wp:positionH relativeFrom="column">
              <wp:posOffset>58420</wp:posOffset>
            </wp:positionH>
            <wp:positionV relativeFrom="paragraph">
              <wp:posOffset>40005</wp:posOffset>
            </wp:positionV>
            <wp:extent cx="3834765" cy="2333625"/>
            <wp:effectExtent l="19050" t="19050" r="13335" b="28575"/>
            <wp:wrapNone/>
            <wp:docPr id="107" name="Picture 107" descr="6-760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6-760755"/>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834765" cy="233362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Default="00DC7A57" w:rsidP="00DC7A57">
      <w:pPr>
        <w:bidi w:val="0"/>
        <w:spacing w:after="0"/>
        <w:jc w:val="both"/>
        <w:rPr>
          <w:rFonts w:ascii="Verdana" w:hAnsi="Verdana" w:cs="Vrinda"/>
          <w:b/>
          <w:color w:val="000000"/>
          <w:sz w:val="24"/>
          <w:szCs w:val="30"/>
          <w:lang w:bidi="bn-BD"/>
        </w:rPr>
      </w:pPr>
    </w:p>
    <w:p w:rsidR="00803468" w:rsidRDefault="00803468" w:rsidP="00803468">
      <w:pPr>
        <w:bidi w:val="0"/>
        <w:spacing w:after="0"/>
        <w:jc w:val="both"/>
        <w:rPr>
          <w:rFonts w:ascii="Verdana" w:hAnsi="Verdana" w:cs="Vrinda"/>
          <w:b/>
          <w:color w:val="000000"/>
          <w:sz w:val="24"/>
          <w:szCs w:val="30"/>
          <w:lang w:bidi="bn-BD"/>
        </w:rPr>
      </w:pPr>
    </w:p>
    <w:p w:rsidR="00803468" w:rsidRDefault="00803468" w:rsidP="00803468">
      <w:pPr>
        <w:bidi w:val="0"/>
        <w:spacing w:after="0"/>
        <w:jc w:val="both"/>
        <w:rPr>
          <w:rFonts w:ascii="Verdana" w:hAnsi="Verdana" w:cs="Vrinda"/>
          <w:b/>
          <w:color w:val="000000"/>
          <w:sz w:val="24"/>
          <w:szCs w:val="30"/>
          <w:lang w:bidi="bn-BD"/>
        </w:rPr>
      </w:pPr>
    </w:p>
    <w:p w:rsidR="00803468" w:rsidRDefault="00803468" w:rsidP="00803468">
      <w:pPr>
        <w:bidi w:val="0"/>
        <w:spacing w:after="0"/>
        <w:jc w:val="both"/>
        <w:rPr>
          <w:rFonts w:ascii="Verdana" w:hAnsi="Verdana" w:cs="Vrinda"/>
          <w:b/>
          <w:color w:val="000000"/>
          <w:sz w:val="24"/>
          <w:szCs w:val="30"/>
          <w:lang w:bidi="bn-BD"/>
        </w:rPr>
      </w:pPr>
    </w:p>
    <w:p w:rsidR="00803468" w:rsidRDefault="00803468" w:rsidP="00803468">
      <w:pPr>
        <w:bidi w:val="0"/>
        <w:spacing w:after="0"/>
        <w:jc w:val="both"/>
        <w:rPr>
          <w:rFonts w:ascii="Verdana" w:hAnsi="Verdana" w:cs="Vrinda"/>
          <w:b/>
          <w:color w:val="000000"/>
          <w:sz w:val="24"/>
          <w:szCs w:val="30"/>
          <w:lang w:bidi="bn-BD"/>
        </w:rPr>
      </w:pPr>
    </w:p>
    <w:p w:rsidR="00803468" w:rsidRDefault="00803468" w:rsidP="00803468">
      <w:pPr>
        <w:bidi w:val="0"/>
        <w:spacing w:after="0"/>
        <w:jc w:val="both"/>
        <w:rPr>
          <w:rFonts w:ascii="Verdana" w:hAnsi="Verdana" w:cs="Vrinda"/>
          <w:b/>
          <w:color w:val="000000"/>
          <w:sz w:val="24"/>
          <w:szCs w:val="30"/>
          <w:lang w:bidi="bn-BD"/>
        </w:rPr>
      </w:pPr>
    </w:p>
    <w:p w:rsidR="00803468" w:rsidRDefault="00803468" w:rsidP="00803468">
      <w:pPr>
        <w:bidi w:val="0"/>
        <w:spacing w:after="0"/>
        <w:jc w:val="both"/>
        <w:rPr>
          <w:rFonts w:ascii="Verdana" w:hAnsi="Verdana" w:cs="Vrinda"/>
          <w:b/>
          <w:color w:val="000000"/>
          <w:sz w:val="24"/>
          <w:szCs w:val="30"/>
          <w:lang w:bidi="bn-BD"/>
        </w:rPr>
      </w:pPr>
    </w:p>
    <w:p w:rsidR="00803468" w:rsidRDefault="00803468" w:rsidP="00803468">
      <w:pPr>
        <w:bidi w:val="0"/>
        <w:spacing w:after="0"/>
        <w:jc w:val="both"/>
        <w:rPr>
          <w:rFonts w:ascii="Verdana" w:hAnsi="Verdana" w:cs="Vrinda"/>
          <w:b/>
          <w:color w:val="000000"/>
          <w:sz w:val="24"/>
          <w:szCs w:val="30"/>
          <w:lang w:bidi="bn-BD"/>
        </w:rPr>
      </w:pPr>
    </w:p>
    <w:p w:rsidR="00803468" w:rsidRDefault="00803468" w:rsidP="00803468">
      <w:pPr>
        <w:bidi w:val="0"/>
        <w:spacing w:after="0"/>
        <w:jc w:val="both"/>
        <w:rPr>
          <w:rFonts w:ascii="Verdana" w:hAnsi="Verdana" w:cs="Vrinda"/>
          <w:b/>
          <w:color w:val="000000"/>
          <w:sz w:val="24"/>
          <w:szCs w:val="30"/>
          <w:lang w:bidi="bn-BD"/>
        </w:rPr>
      </w:pPr>
    </w:p>
    <w:p w:rsidR="00803468" w:rsidRPr="00803468" w:rsidRDefault="00803468" w:rsidP="00803468">
      <w:pPr>
        <w:bidi w:val="0"/>
        <w:spacing w:after="0"/>
        <w:jc w:val="both"/>
        <w:rPr>
          <w:rFonts w:ascii="Verdana" w:hAnsi="Verdana" w:cs="Vrinda"/>
          <w:b/>
          <w:color w:val="000000"/>
          <w:sz w:val="24"/>
          <w:szCs w:val="30"/>
          <w:lang w:bidi="bn-BD"/>
        </w:rPr>
      </w:pPr>
    </w:p>
    <w:p w:rsidR="00DC7A57" w:rsidRPr="00454759" w:rsidRDefault="00DC7A57" w:rsidP="00997732">
      <w:pPr>
        <w:bidi w:val="0"/>
        <w:spacing w:after="0"/>
        <w:jc w:val="both"/>
        <w:rPr>
          <w:rFonts w:ascii="Kalpurush" w:eastAsia="Times New Roman" w:hAnsi="Kalpurush" w:cs="Kalpurush"/>
          <w:bCs/>
          <w:color w:val="000000"/>
          <w:sz w:val="24"/>
          <w:szCs w:val="24"/>
        </w:rPr>
      </w:pPr>
      <w:r w:rsidRPr="00454759">
        <w:rPr>
          <w:rFonts w:ascii="Kalpurush" w:eastAsia="Nikosh" w:hAnsi="Kalpurush" w:cs="Kalpurush"/>
          <w:color w:val="000000"/>
          <w:sz w:val="24"/>
          <w:szCs w:val="24"/>
          <w:cs/>
          <w:lang w:val="nb-NO" w:bidi="bn-BD"/>
        </w:rPr>
        <w:t>২০০৪ সালের পূর্বের মদীনা</w:t>
      </w:r>
      <w:r w:rsidR="00997732" w:rsidRPr="00454759">
        <w:rPr>
          <w:rFonts w:ascii="Kalpurush" w:eastAsia="Nikosh" w:hAnsi="Kalpurush" w:cs="Kalpurush"/>
          <w:color w:val="000000"/>
          <w:sz w:val="24"/>
          <w:szCs w:val="24"/>
          <w:cs/>
          <w:lang w:val="nb-NO" w:bidi="bn-BD"/>
        </w:rPr>
        <w:t>-</w:t>
      </w:r>
      <w:r w:rsidRPr="00454759">
        <w:rPr>
          <w:rFonts w:ascii="Kalpurush" w:eastAsia="Nikosh" w:hAnsi="Kalpurush" w:cs="Kalpurush"/>
          <w:color w:val="000000"/>
          <w:sz w:val="24"/>
          <w:szCs w:val="24"/>
          <w:cs/>
          <w:lang w:bidi="bn-BD"/>
        </w:rPr>
        <w:t>মসজিদে নববী</w:t>
      </w:r>
    </w:p>
    <w:p w:rsidR="00DC7A57" w:rsidRPr="00454759" w:rsidRDefault="00DC7A57" w:rsidP="00DC7A57">
      <w:pPr>
        <w:bidi w:val="0"/>
        <w:spacing w:after="0"/>
        <w:jc w:val="both"/>
        <w:rPr>
          <w:rFonts w:ascii="Verdana" w:hAnsi="Verdana" w:cs="SutonnyMJ"/>
          <w:b/>
          <w:color w:val="000000"/>
          <w:sz w:val="24"/>
          <w:szCs w:val="24"/>
        </w:rPr>
      </w:pPr>
      <w:r w:rsidRPr="00454759">
        <w:rPr>
          <w:rFonts w:ascii="Verdana" w:hAnsi="Verdana" w:cs="SutonnyMJ"/>
          <w:b/>
          <w:noProof/>
          <w:color w:val="000000"/>
          <w:sz w:val="24"/>
          <w:szCs w:val="24"/>
        </w:rPr>
        <w:lastRenderedPageBreak/>
        <w:drawing>
          <wp:inline distT="0" distB="0" distL="0" distR="0" wp14:anchorId="58B339DE" wp14:editId="6EBFE2B2">
            <wp:extent cx="3745230" cy="2435225"/>
            <wp:effectExtent l="0" t="0" r="7620" b="3175"/>
            <wp:docPr id="11" name="Picture 11"/>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44"/>
                    <pic:cNvPicPr>
                      <a:picLocks noRot="1" noChangeAspect="1" noMove="1" noResize="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745230" cy="2435225"/>
                    </a:xfrm>
                    <a:prstGeom prst="rect">
                      <a:avLst/>
                    </a:prstGeom>
                    <a:noFill/>
                    <a:ln>
                      <a:noFill/>
                    </a:ln>
                    <a:effectLst/>
                  </pic:spPr>
                </pic:pic>
              </a:graphicData>
            </a:graphic>
          </wp:inline>
        </w:drawing>
      </w:r>
    </w:p>
    <w:p w:rsidR="00997732" w:rsidRPr="00454759" w:rsidRDefault="00DC7A57" w:rsidP="00DC7A57">
      <w:pPr>
        <w:bidi w:val="0"/>
        <w:spacing w:after="0"/>
        <w:jc w:val="both"/>
        <w:rPr>
          <w:rFonts w:ascii="Kalpurush" w:eastAsia="Nikosh" w:hAnsi="Kalpurush" w:cs="Kalpurush"/>
          <w:color w:val="000000"/>
          <w:sz w:val="24"/>
          <w:szCs w:val="24"/>
          <w:cs/>
          <w:lang w:bidi="bn-BD"/>
        </w:rPr>
      </w:pPr>
      <w:r w:rsidRPr="00454759">
        <w:rPr>
          <w:rFonts w:ascii="Kalpurush" w:eastAsia="Nikosh" w:hAnsi="Kalpurush" w:cs="Kalpurush"/>
          <w:color w:val="000000"/>
          <w:sz w:val="24"/>
          <w:szCs w:val="24"/>
          <w:cs/>
          <w:lang w:bidi="bn-BD"/>
        </w:rPr>
        <w:t>মসজিদে নববী - সমসাময়িক ছবি (২০১৪)</w:t>
      </w:r>
    </w:p>
    <w:p w:rsidR="00DC7A57" w:rsidRPr="00454759" w:rsidRDefault="00DC7A57" w:rsidP="00DC7A57">
      <w:pPr>
        <w:bidi w:val="0"/>
        <w:spacing w:after="0"/>
        <w:jc w:val="both"/>
        <w:rPr>
          <w:rFonts w:ascii="Times New Roman" w:eastAsia="Times New Roman" w:hAnsi="Times New Roman" w:cs="Times New Roman"/>
          <w:color w:val="000000"/>
          <w:sz w:val="24"/>
          <w:szCs w:val="24"/>
        </w:rPr>
      </w:pPr>
      <w:r w:rsidRPr="00454759">
        <w:rPr>
          <w:noProof/>
          <w:color w:val="000000"/>
          <w:sz w:val="24"/>
          <w:szCs w:val="24"/>
        </w:rPr>
        <w:drawing>
          <wp:anchor distT="0" distB="0" distL="114300" distR="114300" simplePos="0" relativeHeight="251762688" behindDoc="0" locked="0" layoutInCell="1" allowOverlap="1" wp14:anchorId="5268B9D4" wp14:editId="16ADDAE7">
            <wp:simplePos x="0" y="0"/>
            <wp:positionH relativeFrom="column">
              <wp:posOffset>940</wp:posOffset>
            </wp:positionH>
            <wp:positionV relativeFrom="paragraph">
              <wp:posOffset>123673</wp:posOffset>
            </wp:positionV>
            <wp:extent cx="3745382" cy="2849997"/>
            <wp:effectExtent l="19050" t="19050" r="26670" b="2667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757484" cy="2859206"/>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DC7A57">
      <w:pPr>
        <w:bidi w:val="0"/>
        <w:spacing w:after="0"/>
        <w:jc w:val="both"/>
        <w:rPr>
          <w:rFonts w:ascii="Times New Roman" w:eastAsia="Times New Roman" w:hAnsi="Times New Roman" w:cs="Times New Roman"/>
          <w:bCs/>
          <w:color w:val="000000"/>
          <w:sz w:val="24"/>
          <w:szCs w:val="24"/>
        </w:rPr>
      </w:pPr>
    </w:p>
    <w:p w:rsidR="00997732" w:rsidRPr="00803468" w:rsidRDefault="00997732" w:rsidP="00997732">
      <w:pPr>
        <w:bidi w:val="0"/>
        <w:spacing w:after="0"/>
        <w:ind w:left="360" w:hanging="360"/>
        <w:jc w:val="both"/>
        <w:rPr>
          <w:rFonts w:ascii="Kalpurush" w:eastAsia="Nikosh" w:hAnsi="Kalpurush" w:cs="Kalpurush"/>
          <w:color w:val="000000"/>
          <w:sz w:val="18"/>
          <w:szCs w:val="18"/>
          <w:cs/>
          <w:lang w:bidi="bn-BD"/>
        </w:rPr>
      </w:pPr>
    </w:p>
    <w:p w:rsidR="00DC7A57" w:rsidRPr="00454759" w:rsidRDefault="00DC7A57" w:rsidP="00997732">
      <w:pPr>
        <w:bidi w:val="0"/>
        <w:spacing w:after="0"/>
        <w:ind w:left="360" w:hanging="360"/>
        <w:jc w:val="both"/>
        <w:rPr>
          <w:rFonts w:ascii="Kalpurush" w:eastAsia="Times New Roman" w:hAnsi="Kalpurush" w:cs="Kalpurush"/>
          <w:bCs/>
          <w:color w:val="000000"/>
          <w:sz w:val="24"/>
          <w:szCs w:val="24"/>
        </w:rPr>
      </w:pPr>
      <w:r w:rsidRPr="00454759">
        <w:rPr>
          <w:rFonts w:ascii="Kalpurush" w:eastAsia="Nikosh" w:hAnsi="Kalpurush" w:cs="Kalpurush"/>
          <w:color w:val="000000"/>
          <w:sz w:val="24"/>
          <w:szCs w:val="24"/>
          <w:cs/>
          <w:lang w:bidi="bn-BD"/>
        </w:rPr>
        <w:t>মদীনা - মানচিত্র</w:t>
      </w:r>
    </w:p>
    <w:p w:rsidR="00DC7A57" w:rsidRPr="00454759" w:rsidRDefault="00DC7A57" w:rsidP="00997732">
      <w:pPr>
        <w:bidi w:val="0"/>
        <w:spacing w:after="0"/>
        <w:jc w:val="center"/>
        <w:rPr>
          <w:rFonts w:ascii="Times New Roman" w:eastAsia="Times New Roman" w:hAnsi="Times New Roman" w:cs="Kalpurush"/>
          <w:b/>
          <w:bCs/>
          <w:color w:val="C00000"/>
          <w:sz w:val="24"/>
          <w:szCs w:val="24"/>
          <w:cs/>
          <w:lang w:val="nb-NO" w:bidi="bn-BD"/>
        </w:rPr>
      </w:pPr>
      <w:r w:rsidRPr="00454759">
        <w:rPr>
          <w:rFonts w:ascii="Nikosh" w:eastAsia="Nikosh" w:hAnsi="Nikosh" w:cs="Kalpurush"/>
          <w:b/>
          <w:bCs/>
          <w:color w:val="C00000"/>
          <w:sz w:val="24"/>
          <w:szCs w:val="24"/>
          <w:cs/>
          <w:lang w:bidi="bn-BD"/>
        </w:rPr>
        <w:br w:type="page"/>
      </w:r>
      <w:r w:rsidRPr="00454759">
        <w:rPr>
          <w:rFonts w:ascii="Wingdings" w:hAnsi="Wingdings" w:cs="SutonnyMJ"/>
          <w:b/>
          <w:bCs/>
          <w:color w:val="C00000"/>
          <w:sz w:val="24"/>
          <w:szCs w:val="24"/>
        </w:rPr>
        <w:lastRenderedPageBreak/>
        <w:t></w:t>
      </w:r>
      <w:r w:rsidRPr="00454759">
        <w:rPr>
          <w:rFonts w:ascii="Nikosh" w:eastAsia="Nikosh" w:hAnsi="Nikosh" w:cs="Kalpurush"/>
          <w:b/>
          <w:bCs/>
          <w:color w:val="C00000"/>
          <w:sz w:val="24"/>
          <w:szCs w:val="24"/>
          <w:cs/>
          <w:lang w:val="nb-NO" w:bidi="bn-BD"/>
        </w:rPr>
        <w:t xml:space="preserve"> মদীনা ও মসজিদে নববীর ইতিহাস</w:t>
      </w:r>
      <w:r w:rsidRPr="00454759">
        <w:rPr>
          <w:rStyle w:val="Heading1Char"/>
          <w:rFonts w:ascii="Nikosh" w:eastAsia="Nikosh" w:hAnsi="Nikosh" w:cs="Kalpurush"/>
          <w:b w:val="0"/>
          <w:bCs w:val="0"/>
          <w:color w:val="C00000"/>
          <w:sz w:val="24"/>
          <w:szCs w:val="24"/>
          <w:cs/>
          <w:lang w:val="nb-NO" w:bidi="bn-BD"/>
        </w:rPr>
        <w:t xml:space="preserve"> </w:t>
      </w:r>
      <w:r w:rsidRPr="00454759">
        <w:rPr>
          <w:rFonts w:ascii="Wingdings" w:hAnsi="Wingdings" w:cs="SutonnyMJ"/>
          <w:b/>
          <w:bCs/>
          <w:color w:val="C00000"/>
          <w:sz w:val="24"/>
          <w:szCs w:val="24"/>
        </w:rPr>
        <w:t></w:t>
      </w:r>
    </w:p>
    <w:p w:rsidR="00DC7A57" w:rsidRPr="00454759" w:rsidRDefault="00DC7A57" w:rsidP="00DC7A57">
      <w:pPr>
        <w:numPr>
          <w:ilvl w:val="0"/>
          <w:numId w:val="18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মদীনা প্রসিদ্ধ শহর। আল্লাহ ও তাঁর রাসূলের সাল্লাল্লাহু আলাইহি ওয়াসাল্লাম নিকট প্রিয় এ শহর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যেখানে রাসূল সাল্লাল্লাহু আলাইহি ওয়াসাল্লাম হিজরত করেছেন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বসবাস করেছেন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ইসলামি রাষ্ট্র ও সমাজ প্রতিষ্ঠা করেছেন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তাঁর মসজিদ আছে ও তিনি কবরস্থ হয়েছেন।</w:t>
      </w:r>
    </w:p>
    <w:p w:rsidR="00DC7A57" w:rsidRPr="00454759" w:rsidRDefault="00997732" w:rsidP="005234F1">
      <w:pPr>
        <w:numPr>
          <w:ilvl w:val="0"/>
          <w:numId w:val="18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এ</w:t>
      </w:r>
      <w:r w:rsidR="00DC7A57" w:rsidRPr="00454759">
        <w:rPr>
          <w:rFonts w:ascii="Kalpurush" w:eastAsia="Nikosh" w:hAnsi="Kalpurush" w:cs="Kalpurush"/>
          <w:color w:val="000000"/>
          <w:sz w:val="24"/>
          <w:szCs w:val="24"/>
          <w:cs/>
          <w:lang w:val="nb-NO" w:bidi="bn-BD"/>
        </w:rPr>
        <w:t xml:space="preserve"> পবিত্র শহর আরও কয়েকটি নামে পরিচিত</w:t>
      </w:r>
      <w:r w:rsidR="00DC7A57" w:rsidRPr="00454759">
        <w:rPr>
          <w:rFonts w:ascii="Kalpurush" w:eastAsia="Nikosh" w:hAnsi="Kalpurush" w:cs="Kalpurush"/>
          <w:color w:val="000000"/>
          <w:sz w:val="24"/>
          <w:szCs w:val="24"/>
          <w:lang w:val="nb-NO" w:bidi="bn-BD"/>
        </w:rPr>
        <w:t xml:space="preserve">; </w:t>
      </w:r>
      <w:r w:rsidR="00DC7A57" w:rsidRPr="00454759">
        <w:rPr>
          <w:rFonts w:ascii="Kalpurush" w:eastAsia="Nikosh" w:hAnsi="Kalpurush" w:cs="Kalpurush"/>
          <w:color w:val="000000"/>
          <w:sz w:val="24"/>
          <w:szCs w:val="24"/>
          <w:cs/>
          <w:lang w:val="nb-NO" w:bidi="bn-BD"/>
        </w:rPr>
        <w:t>ইয়াসরিব</w:t>
      </w:r>
      <w:r w:rsidR="00DC7A57" w:rsidRPr="00454759">
        <w:rPr>
          <w:rFonts w:ascii="Kalpurush" w:eastAsia="Nikosh" w:hAnsi="Kalpurush" w:cs="Kalpurush"/>
          <w:color w:val="000000"/>
          <w:sz w:val="24"/>
          <w:szCs w:val="24"/>
          <w:lang w:val="nb-NO" w:bidi="bn-BD"/>
        </w:rPr>
        <w:t xml:space="preserve">, </w:t>
      </w:r>
      <w:r w:rsidR="005234F1">
        <w:rPr>
          <w:rFonts w:ascii="Kalpurush" w:eastAsia="Nikosh" w:hAnsi="Kalpurush" w:cs="Kalpurush"/>
          <w:color w:val="000000"/>
          <w:sz w:val="24"/>
          <w:szCs w:val="24"/>
          <w:cs/>
          <w:lang w:val="nb-NO" w:bidi="bn-BD"/>
        </w:rPr>
        <w:t>তা-বা</w:t>
      </w:r>
      <w:r w:rsidR="005234F1">
        <w:rPr>
          <w:rFonts w:ascii="Kalpurush" w:eastAsia="Nikosh" w:hAnsi="Kalpurush" w:cs="Kalpurush" w:hint="cs"/>
          <w:color w:val="000000"/>
          <w:sz w:val="24"/>
          <w:szCs w:val="24"/>
          <w:cs/>
          <w:lang w:val="nb-NO" w:bidi="bn-BD"/>
        </w:rPr>
        <w:t>,</w:t>
      </w:r>
      <w:r w:rsidR="005234F1">
        <w:rPr>
          <w:rFonts w:ascii="Kalpurush" w:eastAsia="Nikosh" w:hAnsi="Kalpurush" w:cs="Kalpurush"/>
          <w:color w:val="000000"/>
          <w:sz w:val="24"/>
          <w:szCs w:val="24"/>
          <w:cs/>
          <w:lang w:val="nb-NO" w:bidi="bn-BD"/>
        </w:rPr>
        <w:t xml:space="preserve"> তাইবা</w:t>
      </w:r>
      <w:r w:rsidR="005234F1">
        <w:rPr>
          <w:rFonts w:ascii="Kalpurush" w:eastAsia="Nikosh" w:hAnsi="Kalpurush" w:cs="Kalpurush" w:hint="cs"/>
          <w:color w:val="000000"/>
          <w:sz w:val="24"/>
          <w:szCs w:val="24"/>
          <w:cs/>
          <w:lang w:val="nb-NO" w:bidi="bn-BD"/>
        </w:rPr>
        <w:t>, মদীনা</w:t>
      </w:r>
      <w:r w:rsidR="00DC7A57" w:rsidRPr="00454759">
        <w:rPr>
          <w:rFonts w:ascii="Kalpurush" w:eastAsia="Nikosh" w:hAnsi="Kalpurush" w:cs="Kalpurush"/>
          <w:color w:val="000000"/>
          <w:sz w:val="24"/>
          <w:szCs w:val="24"/>
          <w:lang w:val="nb-NO" w:bidi="bn-BD"/>
        </w:rPr>
        <w:t xml:space="preserve"> </w:t>
      </w:r>
      <w:r w:rsidR="00DC7A57" w:rsidRPr="00454759">
        <w:rPr>
          <w:rFonts w:ascii="Kalpurush" w:eastAsia="Nikosh" w:hAnsi="Kalpurush" w:cs="Kalpurush"/>
          <w:color w:val="000000"/>
          <w:sz w:val="24"/>
          <w:szCs w:val="24"/>
          <w:cs/>
          <w:lang w:val="nb-NO" w:bidi="bn-BD"/>
        </w:rPr>
        <w:t xml:space="preserve">ইত্যাদি। </w:t>
      </w:r>
    </w:p>
    <w:p w:rsidR="00DC7A57" w:rsidRPr="00454759" w:rsidRDefault="00DC7A57" w:rsidP="00997732">
      <w:pPr>
        <w:numPr>
          <w:ilvl w:val="0"/>
          <w:numId w:val="18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 xml:space="preserve">আয়েশা </w:t>
      </w:r>
      <w:r w:rsidR="00997732" w:rsidRPr="00454759">
        <w:rPr>
          <w:rFonts w:ascii="Kalpurush" w:eastAsia="Nikosh" w:hAnsi="Kalpurush" w:cs="Kalpurush"/>
          <w:color w:val="000000"/>
          <w:sz w:val="24"/>
          <w:szCs w:val="24"/>
          <w:cs/>
          <w:lang w:val="nb-NO" w:bidi="bn-BD"/>
        </w:rPr>
        <w:t xml:space="preserve">রাদিয়াল্লাহু </w:t>
      </w:r>
      <w:r w:rsidR="00997732" w:rsidRPr="00454759">
        <w:rPr>
          <w:rFonts w:ascii="Kalpurush" w:eastAsia="Nikosh" w:hAnsi="Kalpurush" w:cs="Kalpurush"/>
          <w:color w:val="000000"/>
          <w:sz w:val="24"/>
          <w:szCs w:val="24"/>
          <w:lang w:val="nb-NO" w:bidi="bn-BD"/>
        </w:rPr>
        <w:t>‘</w:t>
      </w:r>
      <w:r w:rsidR="00997732" w:rsidRPr="00454759">
        <w:rPr>
          <w:rFonts w:ascii="Kalpurush" w:eastAsia="Nikosh" w:hAnsi="Kalpurush" w:cs="Kalpurush"/>
          <w:color w:val="000000"/>
          <w:sz w:val="24"/>
          <w:szCs w:val="24"/>
          <w:cs/>
          <w:lang w:val="nb-NO" w:bidi="bn-BD"/>
        </w:rPr>
        <w:t>আনহ</w:t>
      </w:r>
      <w:r w:rsidR="00997732" w:rsidRPr="00454759">
        <w:rPr>
          <w:rFonts w:ascii="Kalpurush" w:eastAsia="Nikosh" w:hAnsi="Kalpurush" w:cs="Kalpurush" w:hint="cs"/>
          <w:color w:val="000000"/>
          <w:sz w:val="24"/>
          <w:szCs w:val="24"/>
          <w:cs/>
          <w:lang w:val="nb-NO" w:bidi="bn-BD"/>
        </w:rPr>
        <w:t>া</w:t>
      </w:r>
      <w:r w:rsidRPr="00454759">
        <w:rPr>
          <w:rFonts w:ascii="AGA Arabesque" w:hAnsi="AGA Arabesque" w:cs="SutonnyMJ"/>
          <w:color w:val="000000"/>
          <w:sz w:val="24"/>
          <w:szCs w:val="24"/>
          <w:lang w:val="nb-NO"/>
        </w:rPr>
        <w:t></w:t>
      </w:r>
      <w:r w:rsidRPr="00454759">
        <w:rPr>
          <w:rFonts w:ascii="Kalpurush" w:eastAsia="Nikosh" w:hAnsi="Kalpurush" w:cs="Kalpurush"/>
          <w:color w:val="000000"/>
          <w:sz w:val="24"/>
          <w:szCs w:val="24"/>
          <w:cs/>
          <w:lang w:val="nb-NO" w:bidi="bn-BD"/>
        </w:rPr>
        <w:t xml:space="preserve"> থেকে বর্ণিত রাসূল সাল্লাল্লাহু আলাইহি ওয়াসাল্লাম 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হে আল্লাহ! মক্কার ন্যায় অথবা তার চেয়ে অধিক মদীনার মুহাব</w:t>
      </w:r>
      <w:r w:rsidR="005234F1">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বত আমাদের অন্তরে সৃষ্টি করুন। হে আল্লাহ আমাদের খাদ্যে ও উপাদানে বরকত দিন এবং তার আবহাওয়া আমাদের স্বাস্থ্যের উপযোগী করুন</w:t>
      </w:r>
      <w:r w:rsidR="00997732" w:rsidRPr="00454759">
        <w:rPr>
          <w:rFonts w:ascii="Kalpurush" w:eastAsia="Nikosh" w:hAnsi="Kalpurush" w:cs="Kalpurush" w:hint="cs"/>
          <w:color w:val="000000"/>
          <w:sz w:val="24"/>
          <w:szCs w:val="24"/>
          <w:lang w:val="nb-NO" w:bidi="bn-BD"/>
        </w:rPr>
        <w:t>”</w:t>
      </w:r>
      <w:r w:rsidR="00997732" w:rsidRPr="00454759">
        <w:rPr>
          <w:rFonts w:ascii="Kalpurush" w:eastAsia="Nikosh" w:hAnsi="Kalpurush" w:cs="SolaimanLipi" w:hint="cs"/>
          <w:color w:val="000000"/>
          <w:sz w:val="24"/>
          <w:szCs w:val="24"/>
          <w:cs/>
          <w:lang w:val="nb-NO" w:bidi="hi-IN"/>
        </w:rPr>
        <w:t>।</w:t>
      </w:r>
      <w:r w:rsidR="00997732" w:rsidRPr="00454759">
        <w:rPr>
          <w:rStyle w:val="FootnoteReference"/>
          <w:rFonts w:ascii="Kalpurush" w:eastAsia="Nikosh" w:hAnsi="Kalpurush" w:cs="Kalpurush"/>
          <w:color w:val="000000"/>
          <w:sz w:val="24"/>
          <w:szCs w:val="24"/>
          <w:lang w:val="nb-NO" w:bidi="bn-BD"/>
        </w:rPr>
        <w:footnoteReference w:id="109"/>
      </w:r>
    </w:p>
    <w:p w:rsidR="00DC7A57" w:rsidRPr="00454759" w:rsidRDefault="00DC7A57" w:rsidP="005234F1">
      <w:pPr>
        <w:numPr>
          <w:ilvl w:val="0"/>
          <w:numId w:val="18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রাসূল সাল্লাল্লাহু আলাইহি ওয়াসাল্লাম মদীনায় মক্কার চেয়ে দ্বিগু</w:t>
      </w:r>
      <w:r w:rsidR="005234F1">
        <w:rPr>
          <w:rFonts w:ascii="Kalpurush" w:eastAsia="Nikosh" w:hAnsi="Kalpurush" w:cs="Kalpurush" w:hint="cs"/>
          <w:color w:val="000000"/>
          <w:sz w:val="24"/>
          <w:szCs w:val="24"/>
          <w:cs/>
          <w:lang w:val="nb-NO" w:bidi="bn-BD"/>
        </w:rPr>
        <w:t>ণ</w:t>
      </w:r>
      <w:r w:rsidRPr="00454759">
        <w:rPr>
          <w:rFonts w:ascii="Kalpurush" w:eastAsia="Nikosh" w:hAnsi="Kalpurush" w:cs="Kalpurush"/>
          <w:color w:val="000000"/>
          <w:sz w:val="24"/>
          <w:szCs w:val="24"/>
          <w:cs/>
          <w:lang w:val="nb-NO" w:bidi="bn-BD"/>
        </w:rPr>
        <w:t xml:space="preserve"> বরকত দানের কথা বলে আল্লাহর কাছে 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 করেছেন। এক হাদীসে রাসূল সাল্লাল্লাহু আলাইহি ওয়াসাল্লাম 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ঈমান (শেষ যামানায়) মদীনার পানে ফিরে আসবে যেমন: সাপ নিজ আশ্রয় গর্তে ফিরে আসে</w:t>
      </w:r>
      <w:r w:rsidRPr="00454759">
        <w:rPr>
          <w:rFonts w:ascii="Kalpurush" w:eastAsia="Nikosh" w:hAnsi="Kalpurush" w:cs="Kalpurush"/>
          <w:color w:val="000000"/>
          <w:sz w:val="24"/>
          <w:szCs w:val="24"/>
          <w:lang w:val="nb-NO" w:bidi="bn-BD"/>
        </w:rPr>
        <w:t>’’</w:t>
      </w:r>
      <w:r w:rsidR="00997732" w:rsidRPr="00454759">
        <w:rPr>
          <w:rFonts w:ascii="Nikosh" w:eastAsia="Nikosh" w:hAnsi="Nikosh" w:cs="SolaimanLipi"/>
          <w:color w:val="000000"/>
          <w:sz w:val="24"/>
          <w:szCs w:val="24"/>
          <w:cs/>
          <w:lang w:val="nb-NO" w:bidi="hi-IN"/>
        </w:rPr>
        <w:t>।</w:t>
      </w:r>
      <w:r w:rsidRPr="00454759">
        <w:rPr>
          <w:rFonts w:ascii="Nikosh" w:eastAsia="Nikosh" w:hAnsi="Nikosh" w:cs="SolaimanLipi"/>
          <w:color w:val="000000"/>
          <w:sz w:val="24"/>
          <w:szCs w:val="24"/>
          <w:cs/>
          <w:lang w:val="nb-NO" w:bidi="hi-IN"/>
        </w:rPr>
        <w:t xml:space="preserve"> </w:t>
      </w:r>
      <w:r w:rsidRPr="00454759">
        <w:rPr>
          <w:rFonts w:ascii="Nikosh" w:eastAsia="Nikosh" w:hAnsi="Nikosh" w:cs="Kalpurush"/>
          <w:color w:val="000000"/>
          <w:sz w:val="24"/>
          <w:szCs w:val="24"/>
          <w:cs/>
          <w:lang w:val="nb-NO" w:bidi="bn-IN"/>
        </w:rPr>
        <w:t>অপর এক হাদীসে রাসূল</w:t>
      </w:r>
      <w:r w:rsidRPr="00454759">
        <w:rPr>
          <w:rFonts w:ascii="Kalpurush" w:eastAsia="Nikosh" w:hAnsi="Kalpurush" w:cs="Kalpurush"/>
          <w:color w:val="000000"/>
          <w:sz w:val="24"/>
          <w:szCs w:val="24"/>
          <w:cs/>
          <w:lang w:val="nb-NO" w:bidi="bn-BD"/>
        </w:rPr>
        <w:t xml:space="preserve"> সাল্লাল্লাহু আলাইহি ওয়াসাল্লাম বলেছেন</w:t>
      </w:r>
      <w:r w:rsidRPr="00454759">
        <w:rPr>
          <w:rFonts w:ascii="Kalpurush" w:eastAsia="Nikosh" w:hAnsi="Kalpurush" w:cs="Kalpurush"/>
          <w:color w:val="000000"/>
          <w:sz w:val="24"/>
          <w:szCs w:val="24"/>
          <w:lang w:val="nb-NO" w:bidi="bn-BD"/>
        </w:rPr>
        <w:t>, ‘‘</w:t>
      </w:r>
      <w:r w:rsidR="00997732" w:rsidRPr="00454759">
        <w:rPr>
          <w:rFonts w:ascii="Kalpurush" w:eastAsia="Nikosh" w:hAnsi="Kalpurush" w:cs="Kalpurush"/>
          <w:color w:val="000000"/>
          <w:sz w:val="24"/>
          <w:szCs w:val="24"/>
          <w:cs/>
          <w:lang w:val="nb-NO" w:bidi="bn-BD"/>
        </w:rPr>
        <w:t>যে ব্যক্তি দু</w:t>
      </w:r>
      <w:r w:rsidR="00997732"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খ কষ্ট সহ্য করে মদীনায় অবস্থান করবে এবং মদীনায় মৃত্যুবরণ করবে</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আমি কিয়ামতের দিবসে তার জন্য সুপারিশ অথবা সাক্ষ্য প্রদান</w:t>
      </w:r>
      <w:r w:rsidR="005234F1">
        <w:rPr>
          <w:rFonts w:ascii="Kalpurush" w:eastAsia="Nikosh" w:hAnsi="Kalpurush" w:cs="Kalpurush" w:hint="cs"/>
          <w:color w:val="000000"/>
          <w:sz w:val="24"/>
          <w:szCs w:val="24"/>
          <w:cs/>
          <w:lang w:val="nb-NO" w:bidi="bn-BD"/>
        </w:rPr>
        <w:t>কারী</w:t>
      </w:r>
      <w:r w:rsidRPr="00454759">
        <w:rPr>
          <w:rFonts w:ascii="Kalpurush" w:eastAsia="Nikosh" w:hAnsi="Kalpurush" w:cs="Kalpurush"/>
          <w:color w:val="000000"/>
          <w:sz w:val="24"/>
          <w:szCs w:val="24"/>
          <w:cs/>
          <w:lang w:val="nb-NO" w:bidi="bn-BD"/>
        </w:rPr>
        <w:t xml:space="preserve"> করব</w:t>
      </w:r>
      <w:r w:rsidR="00997732" w:rsidRPr="00454759">
        <w:rPr>
          <w:rFonts w:ascii="Kalpurush" w:eastAsia="Nikosh" w:hAnsi="Kalpurush" w:cs="Kalpurush" w:hint="cs"/>
          <w:color w:val="000000"/>
          <w:sz w:val="24"/>
          <w:szCs w:val="24"/>
          <w:lang w:val="nb-NO" w:bidi="bn-BD"/>
        </w:rPr>
        <w:t>”</w:t>
      </w:r>
      <w:r w:rsidR="00997732" w:rsidRPr="00454759">
        <w:rPr>
          <w:rFonts w:ascii="Kalpurush" w:eastAsia="Nikosh" w:hAnsi="Kalpurush" w:cs="SolaimanLipi" w:hint="cs"/>
          <w:color w:val="000000"/>
          <w:sz w:val="24"/>
          <w:szCs w:val="24"/>
          <w:cs/>
          <w:lang w:val="nb-NO" w:bidi="hi-IN"/>
        </w:rPr>
        <w:t>।</w:t>
      </w:r>
      <w:r w:rsidR="00997732" w:rsidRPr="00454759">
        <w:rPr>
          <w:rStyle w:val="FootnoteReference"/>
          <w:rFonts w:ascii="Kalpurush" w:eastAsia="Nikosh" w:hAnsi="Kalpurush" w:cs="Kalpurush"/>
          <w:color w:val="000000"/>
          <w:sz w:val="24"/>
          <w:szCs w:val="24"/>
          <w:lang w:val="nb-NO" w:bidi="bn-BD"/>
        </w:rPr>
        <w:footnoteReference w:id="110"/>
      </w:r>
    </w:p>
    <w:p w:rsidR="005234F1" w:rsidRPr="005234F1" w:rsidRDefault="00DC7A57" w:rsidP="00997732">
      <w:pPr>
        <w:numPr>
          <w:ilvl w:val="0"/>
          <w:numId w:val="18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lastRenderedPageBreak/>
        <w:t>মদীনায় বসবাস উত্তম</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মদীনার একটি বড় ফযীলত হচ্ছে</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নিকৃষ্ট লোকেরা সেখানে অবস্থান করতে পারবে না আর সৎ ব্যক্তিরা সেখানে স্থায়ীভাবে অবস্থান করতে পারে। </w:t>
      </w:r>
    </w:p>
    <w:p w:rsidR="00DC7A57" w:rsidRPr="00454759" w:rsidRDefault="00DC7A57" w:rsidP="00803468">
      <w:pPr>
        <w:numPr>
          <w:ilvl w:val="0"/>
          <w:numId w:val="18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মদীনাকে নিরাপত্তা দেওয়া হয়েছে। মদীনায় মহামারী/প্লেগ রোগ ছড়াবে 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মদীনায় দাজ্জাল প্রবেশ করতে পারবে না। মদীনায় সকল রাস্তায় আল্লাহর </w:t>
      </w:r>
      <w:r w:rsidR="00803468">
        <w:rPr>
          <w:rFonts w:ascii="Kalpurush" w:eastAsia="Nikosh" w:hAnsi="Kalpurush" w:cs="Kalpurush"/>
          <w:color w:val="000000"/>
          <w:sz w:val="24"/>
          <w:szCs w:val="24"/>
          <w:cs/>
          <w:lang w:val="nb-NO" w:bidi="bn-BD"/>
        </w:rPr>
        <w:t>ফ</w:t>
      </w:r>
      <w:r w:rsidR="00803468">
        <w:rPr>
          <w:rFonts w:ascii="Kalpurush" w:eastAsia="Nikosh" w:hAnsi="Kalpurush" w:cs="Kalpurush" w:hint="cs"/>
          <w:color w:val="000000"/>
          <w:sz w:val="24"/>
          <w:szCs w:val="24"/>
          <w:cs/>
          <w:lang w:val="nb-NO" w:bidi="bn-BD"/>
        </w:rPr>
        <w:t>ি</w:t>
      </w:r>
      <w:r w:rsidR="00803468">
        <w:rPr>
          <w:rFonts w:ascii="Kalpurush" w:eastAsia="Nikosh" w:hAnsi="Kalpurush" w:cs="Kalpurush"/>
          <w:color w:val="000000"/>
          <w:sz w:val="24"/>
          <w:szCs w:val="24"/>
          <w:cs/>
          <w:lang w:val="nb-NO" w:bidi="bn-BD"/>
        </w:rPr>
        <w:t>র</w:t>
      </w:r>
      <w:r w:rsidR="00803468">
        <w:rPr>
          <w:rFonts w:ascii="Kalpurush" w:eastAsia="Nikosh" w:hAnsi="Kalpurush" w:cs="Kalpurush" w:hint="cs"/>
          <w:color w:val="000000"/>
          <w:sz w:val="24"/>
          <w:szCs w:val="24"/>
          <w:cs/>
          <w:lang w:val="nb-NO" w:bidi="bn-BD"/>
        </w:rPr>
        <w:t>ি</w:t>
      </w:r>
      <w:r w:rsidR="00890547">
        <w:rPr>
          <w:rFonts w:ascii="Kalpurush" w:eastAsia="Nikosh" w:hAnsi="Kalpurush" w:cs="Kalpurush"/>
          <w:color w:val="000000"/>
          <w:sz w:val="24"/>
          <w:szCs w:val="24"/>
          <w:cs/>
          <w:lang w:val="nb-NO" w:bidi="bn-BD"/>
        </w:rPr>
        <w:t>শতা</w:t>
      </w:r>
      <w:r w:rsidR="00803468">
        <w:rPr>
          <w:rFonts w:ascii="Kalpurush" w:eastAsia="Nikosh" w:hAnsi="Kalpurush" w:cs="Kalpurush" w:hint="cs"/>
          <w:color w:val="000000"/>
          <w:sz w:val="24"/>
          <w:szCs w:val="24"/>
          <w:cs/>
          <w:lang w:val="nb-NO" w:bidi="bn-BD"/>
        </w:rPr>
        <w:t>গণ</w:t>
      </w:r>
      <w:r w:rsidR="00803468">
        <w:rPr>
          <w:rFonts w:ascii="Kalpurush" w:eastAsia="Nikosh" w:hAnsi="Kalpurush" w:cs="Kalpurush"/>
          <w:color w:val="000000"/>
          <w:sz w:val="24"/>
          <w:szCs w:val="24"/>
          <w:cs/>
          <w:lang w:val="nb-NO" w:bidi="bn-BD"/>
        </w:rPr>
        <w:t xml:space="preserve"> রক্ষী হিস</w:t>
      </w:r>
      <w:r w:rsidR="00803468">
        <w:rPr>
          <w:rFonts w:ascii="Kalpurush" w:eastAsia="Nikosh" w:hAnsi="Kalpurush" w:cs="Kalpurush" w:hint="cs"/>
          <w:color w:val="000000"/>
          <w:sz w:val="24"/>
          <w:szCs w:val="24"/>
          <w:cs/>
          <w:lang w:val="nb-NO" w:bidi="bn-BD"/>
        </w:rPr>
        <w:t>ে</w:t>
      </w:r>
      <w:r w:rsidR="00997732" w:rsidRPr="00454759">
        <w:rPr>
          <w:rFonts w:ascii="Kalpurush" w:eastAsia="Nikosh" w:hAnsi="Kalpurush" w:cs="Kalpurush"/>
          <w:color w:val="000000"/>
          <w:sz w:val="24"/>
          <w:szCs w:val="24"/>
          <w:cs/>
          <w:lang w:val="nb-NO" w:bidi="bn-BD"/>
        </w:rPr>
        <w:t>বে অবস্থান করছেন।</w:t>
      </w:r>
      <w:r w:rsidR="00997732" w:rsidRPr="00454759">
        <w:rPr>
          <w:rStyle w:val="FootnoteReference"/>
          <w:rFonts w:ascii="Kalpurush" w:eastAsia="Nikosh" w:hAnsi="Kalpurush" w:cs="Kalpurush"/>
          <w:color w:val="000000"/>
          <w:sz w:val="24"/>
          <w:szCs w:val="24"/>
          <w:cs/>
          <w:lang w:val="nb-NO" w:bidi="bn-BD"/>
        </w:rPr>
        <w:footnoteReference w:id="111"/>
      </w:r>
    </w:p>
    <w:p w:rsidR="005234F1" w:rsidRPr="005234F1" w:rsidRDefault="00DC7A57" w:rsidP="00997732">
      <w:pPr>
        <w:numPr>
          <w:ilvl w:val="0"/>
          <w:numId w:val="18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 xml:space="preserve">রাসূল সাল্লাল্লাহু আলাইহি ওয়াসাল্লাম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আইর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ও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সাউর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এর মধ্যস্থলকে মদীনার হারাম বলে স্বীকৃতি দিয়েছেন। মক্কার হারামের মতো এখানকার হারামের অভ্যন্তরে কিছু কাজের বিধি-নিষেধ প্রযোজ্য। </w:t>
      </w:r>
    </w:p>
    <w:p w:rsidR="00DC7A57" w:rsidRPr="00454759" w:rsidRDefault="00DC7A57" w:rsidP="005234F1">
      <w:pPr>
        <w:numPr>
          <w:ilvl w:val="0"/>
          <w:numId w:val="18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মদীনায় প্রচুর</w:t>
      </w:r>
      <w:r w:rsidR="00997732" w:rsidRPr="00454759">
        <w:rPr>
          <w:rFonts w:ascii="Kalpurush" w:eastAsia="Nikosh" w:hAnsi="Kalpurush" w:cs="Kalpurush"/>
          <w:color w:val="000000"/>
          <w:sz w:val="24"/>
          <w:szCs w:val="24"/>
          <w:cs/>
          <w:lang w:val="nb-NO" w:bidi="bn-BD"/>
        </w:rPr>
        <w:t xml:space="preserve"> পরিমাণে </w:t>
      </w:r>
      <w:r w:rsidRPr="00454759">
        <w:rPr>
          <w:rFonts w:ascii="Kalpurush" w:eastAsia="Nikosh" w:hAnsi="Kalpurush" w:cs="Kalpurush"/>
          <w:color w:val="000000"/>
          <w:sz w:val="24"/>
          <w:szCs w:val="24"/>
          <w:cs/>
          <w:lang w:val="nb-NO" w:bidi="bn-BD"/>
        </w:rPr>
        <w:t>খেজুরের বা</w:t>
      </w:r>
      <w:r w:rsidR="00997732" w:rsidRPr="00454759">
        <w:rPr>
          <w:rFonts w:ascii="Kalpurush" w:eastAsia="Nikosh" w:hAnsi="Kalpurush" w:cs="Kalpurush"/>
          <w:color w:val="000000"/>
          <w:sz w:val="24"/>
          <w:szCs w:val="24"/>
          <w:cs/>
          <w:lang w:val="nb-NO" w:bidi="bn-BD"/>
        </w:rPr>
        <w:t>গান ও কিছু সমতল ভূমি লক্ষ্যনীয়।</w:t>
      </w:r>
      <w:r w:rsidR="00997732" w:rsidRPr="00454759">
        <w:rPr>
          <w:rStyle w:val="FootnoteReference"/>
          <w:rFonts w:ascii="Kalpurush" w:eastAsia="Nikosh" w:hAnsi="Kalpurush" w:cs="Kalpurush"/>
          <w:color w:val="000000"/>
          <w:sz w:val="24"/>
          <w:szCs w:val="24"/>
          <w:cs/>
          <w:lang w:val="nb-NO" w:bidi="bn-BD"/>
        </w:rPr>
        <w:footnoteReference w:id="112"/>
      </w:r>
    </w:p>
    <w:p w:rsidR="00DC7A57" w:rsidRPr="00454759" w:rsidRDefault="00DC7A57" w:rsidP="00997732">
      <w:pPr>
        <w:numPr>
          <w:ilvl w:val="0"/>
          <w:numId w:val="18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 xml:space="preserve">রাসূল সাল্লাল্লাহু আলাইহি ওয়াসাল্লাম একটি মসজিদ </w:t>
      </w:r>
      <w:r w:rsidR="005234F1">
        <w:rPr>
          <w:rFonts w:ascii="Kalpurush" w:eastAsia="Nikosh" w:hAnsi="Kalpurush" w:cs="Kalpurush"/>
          <w:color w:val="000000"/>
          <w:sz w:val="24"/>
          <w:szCs w:val="24"/>
          <w:cs/>
          <w:lang w:val="nb-NO" w:bidi="bn-BD"/>
        </w:rPr>
        <w:t>নির্মাণের নিমিত্তে প্রথমে বনু ন</w:t>
      </w:r>
      <w:r w:rsidR="005234F1">
        <w:rPr>
          <w:rFonts w:ascii="Kalpurush" w:eastAsia="Nikosh" w:hAnsi="Kalpurush" w:cs="Kalpurush" w:hint="cs"/>
          <w:color w:val="000000"/>
          <w:sz w:val="24"/>
          <w:szCs w:val="24"/>
          <w:cs/>
          <w:lang w:val="nb-NO" w:bidi="bn-BD"/>
        </w:rPr>
        <w:t>দ্বী</w:t>
      </w:r>
      <w:r w:rsidRPr="00454759">
        <w:rPr>
          <w:rFonts w:ascii="Kalpurush" w:eastAsia="Nikosh" w:hAnsi="Kalpurush" w:cs="Kalpurush"/>
          <w:color w:val="000000"/>
          <w:sz w:val="24"/>
          <w:szCs w:val="24"/>
          <w:cs/>
          <w:lang w:val="nb-NO" w:bidi="bn-BD"/>
        </w:rPr>
        <w:t>রের সর্দারের কাছ থেকে খেজুর বাগান ও পরে সুহাইল ও সাহল</w:t>
      </w:r>
      <w:r w:rsidR="00997732" w:rsidRPr="00454759">
        <w:rPr>
          <w:rFonts w:ascii="Kalpurush" w:eastAsia="Nikosh" w:hAnsi="Kalpurush" w:cs="Kalpurush" w:hint="cs"/>
          <w:color w:val="000000"/>
          <w:sz w:val="24"/>
          <w:szCs w:val="24"/>
          <w:cs/>
          <w:lang w:val="nb-NO" w:bidi="bn-BD"/>
        </w:rPr>
        <w:t>-</w:t>
      </w:r>
      <w:r w:rsidR="00997732" w:rsidRPr="00454759">
        <w:rPr>
          <w:rFonts w:ascii="Kalpurush" w:eastAsia="Nikosh" w:hAnsi="Kalpurush" w:cs="Kalpurush"/>
          <w:color w:val="000000"/>
          <w:sz w:val="24"/>
          <w:szCs w:val="24"/>
          <w:cs/>
          <w:lang w:val="nb-NO" w:bidi="bn-BD"/>
        </w:rPr>
        <w:t>এর কাছ থেকে মসজিদের জন্য জায়গা</w:t>
      </w:r>
      <w:r w:rsidRPr="00454759">
        <w:rPr>
          <w:rFonts w:ascii="Kalpurush" w:eastAsia="Nikosh" w:hAnsi="Kalpurush" w:cs="Kalpurush"/>
          <w:color w:val="000000"/>
          <w:sz w:val="24"/>
          <w:szCs w:val="24"/>
          <w:cs/>
          <w:lang w:val="nb-NO" w:bidi="bn-BD"/>
        </w:rPr>
        <w:t xml:space="preserve"> করেন এবং </w:t>
      </w:r>
      <w:r w:rsidR="00997732" w:rsidRPr="00454759">
        <w:rPr>
          <w:rFonts w:ascii="Kalpurush" w:eastAsia="Nikosh" w:hAnsi="Kalpurush" w:cs="Kalpurush"/>
          <w:color w:val="000000"/>
          <w:sz w:val="24"/>
          <w:szCs w:val="24"/>
          <w:cs/>
          <w:lang w:val="nb-NO" w:bidi="bn-BD"/>
        </w:rPr>
        <w:t>নিজে মসজিদ নির্মাণে অংশ নেন। আব</w:t>
      </w:r>
      <w:r w:rsidR="00997732"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দুল্লাহ ইবন উমরের বর্ণনা অনুযায়ী রাসূলের যুগের মসজিদের ভিত্তি ছিল ইটের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ছাদ ছিল খেজুরের ডালের এবং খুঁটি ছিল খেজুরের গাছের কা</w:t>
      </w:r>
      <w:r w:rsidR="00997732" w:rsidRPr="00454759">
        <w:rPr>
          <w:rFonts w:ascii="Kalpurush" w:eastAsia="Nikosh" w:hAnsi="Kalpurush" w:cs="Kalpurush" w:hint="cs"/>
          <w:color w:val="000000"/>
          <w:sz w:val="24"/>
          <w:szCs w:val="24"/>
          <w:cs/>
          <w:lang w:val="nb-NO" w:bidi="bn-BD"/>
        </w:rPr>
        <w:t>ণ্ডে</w:t>
      </w:r>
      <w:r w:rsidRPr="00454759">
        <w:rPr>
          <w:rFonts w:ascii="Kalpurush" w:eastAsia="Nikosh" w:hAnsi="Kalpurush" w:cs="Kalpurush"/>
          <w:color w:val="000000"/>
          <w:sz w:val="24"/>
          <w:szCs w:val="24"/>
          <w:cs/>
          <w:lang w:val="nb-NO" w:bidi="bn-BD"/>
        </w:rPr>
        <w:t>র। সে</w:t>
      </w:r>
      <w:r w:rsidR="00997732"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সময় মসজিদের পরিধি ছিল আনুমানিক ২৫০০ মিটার।</w:t>
      </w:r>
    </w:p>
    <w:p w:rsidR="00DC7A57" w:rsidRPr="00454759" w:rsidRDefault="00997732" w:rsidP="005234F1">
      <w:pPr>
        <w:numPr>
          <w:ilvl w:val="0"/>
          <w:numId w:val="18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এরপর উমার</w:t>
      </w:r>
      <w:r w:rsidRPr="00454759">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 xml:space="preserve">রাদিয়াল্লাহু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আনহু</w:t>
      </w:r>
      <w:r w:rsidR="00DC7A57" w:rsidRPr="00454759">
        <w:rPr>
          <w:rFonts w:ascii="Kalpurush" w:eastAsia="Nikosh" w:hAnsi="Kalpurush" w:cs="Kalpurush"/>
          <w:color w:val="000000"/>
          <w:sz w:val="24"/>
          <w:szCs w:val="24"/>
          <w:cs/>
          <w:lang w:val="nb-NO" w:bidi="bn-BD"/>
        </w:rPr>
        <w:t>র যুগে এবং ওসমান</w:t>
      </w:r>
      <w:r w:rsidRPr="00454759">
        <w:rPr>
          <w:rFonts w:ascii="Kalpurush" w:eastAsia="Nikosh" w:hAnsi="Kalpurush" w:cs="Kalpurush"/>
          <w:color w:val="000000"/>
          <w:sz w:val="24"/>
          <w:szCs w:val="24"/>
          <w:cs/>
          <w:lang w:val="nb-NO" w:bidi="bn-BD"/>
        </w:rPr>
        <w:t xml:space="preserve"> ইবন আফফান</w:t>
      </w:r>
      <w:r w:rsidRPr="00454759">
        <w:rPr>
          <w:rFonts w:ascii="Kalpurush" w:eastAsia="Nikosh" w:hAnsi="Kalpurush" w:cs="Kalpurush" w:hint="cs"/>
          <w:color w:val="000000"/>
          <w:sz w:val="24"/>
          <w:szCs w:val="24"/>
          <w:cs/>
          <w:lang w:val="nb-NO" w:bidi="bn-BD"/>
        </w:rPr>
        <w:t>-</w:t>
      </w:r>
      <w:r w:rsidR="00DC7A57" w:rsidRPr="00454759">
        <w:rPr>
          <w:rFonts w:ascii="Kalpurush" w:eastAsia="Nikosh" w:hAnsi="Kalpurush" w:cs="Kalpurush"/>
          <w:color w:val="000000"/>
          <w:sz w:val="24"/>
          <w:szCs w:val="24"/>
          <w:cs/>
          <w:lang w:val="nb-NO" w:bidi="bn-BD"/>
        </w:rPr>
        <w:t xml:space="preserve">এর যুগে মসজিদের </w:t>
      </w:r>
      <w:r w:rsidR="005234F1">
        <w:rPr>
          <w:rFonts w:ascii="Kalpurush" w:eastAsia="Nikosh" w:hAnsi="Kalpurush" w:cs="Kalpurush" w:hint="cs"/>
          <w:color w:val="000000"/>
          <w:sz w:val="24"/>
          <w:szCs w:val="24"/>
          <w:cs/>
          <w:lang w:val="nb-NO" w:bidi="bn-BD"/>
        </w:rPr>
        <w:t>সম্</w:t>
      </w:r>
      <w:r w:rsidR="00DC7A57" w:rsidRPr="00454759">
        <w:rPr>
          <w:rFonts w:ascii="Kalpurush" w:eastAsia="Nikosh" w:hAnsi="Kalpurush" w:cs="Kalpurush"/>
          <w:color w:val="000000"/>
          <w:sz w:val="24"/>
          <w:szCs w:val="24"/>
          <w:cs/>
          <w:lang w:val="nb-NO" w:bidi="bn-BD"/>
        </w:rPr>
        <w:t>প্রসার</w:t>
      </w:r>
      <w:r w:rsidR="005234F1">
        <w:rPr>
          <w:rFonts w:ascii="Kalpurush" w:eastAsia="Nikosh" w:hAnsi="Kalpurush" w:cs="Kalpurush" w:hint="cs"/>
          <w:color w:val="000000"/>
          <w:sz w:val="24"/>
          <w:szCs w:val="24"/>
          <w:cs/>
          <w:lang w:val="nb-NO" w:bidi="bn-BD"/>
        </w:rPr>
        <w:t>ণ</w:t>
      </w:r>
      <w:r w:rsidR="00DC7A57" w:rsidRPr="00454759">
        <w:rPr>
          <w:rFonts w:ascii="Kalpurush" w:eastAsia="Nikosh" w:hAnsi="Kalpurush" w:cs="Kalpurush"/>
          <w:color w:val="000000"/>
          <w:sz w:val="24"/>
          <w:szCs w:val="24"/>
          <w:cs/>
          <w:lang w:val="nb-NO" w:bidi="bn-BD"/>
        </w:rPr>
        <w:t xml:space="preserve"> ঘটে। পরবর্তীতে বেশ কয়েকজন মুসলিম শাসকের আমলে মসজিদের উন্নয়ন ও </w:t>
      </w:r>
      <w:r w:rsidR="005234F1">
        <w:rPr>
          <w:rFonts w:ascii="Kalpurush" w:eastAsia="Nikosh" w:hAnsi="Kalpurush" w:cs="Kalpurush" w:hint="cs"/>
          <w:color w:val="000000"/>
          <w:sz w:val="24"/>
          <w:szCs w:val="24"/>
          <w:cs/>
          <w:lang w:val="nb-NO" w:bidi="bn-BD"/>
        </w:rPr>
        <w:t>সম্</w:t>
      </w:r>
      <w:r w:rsidR="00DC7A57" w:rsidRPr="00454759">
        <w:rPr>
          <w:rFonts w:ascii="Kalpurush" w:eastAsia="Nikosh" w:hAnsi="Kalpurush" w:cs="Kalpurush"/>
          <w:color w:val="000000"/>
          <w:sz w:val="24"/>
          <w:szCs w:val="24"/>
          <w:cs/>
          <w:lang w:val="nb-NO" w:bidi="bn-BD"/>
        </w:rPr>
        <w:t>প্রসারন ঘটে।</w:t>
      </w:r>
    </w:p>
    <w:p w:rsidR="00DC7A57" w:rsidRPr="00454759" w:rsidRDefault="00DC7A57" w:rsidP="005234F1">
      <w:pPr>
        <w:numPr>
          <w:ilvl w:val="0"/>
          <w:numId w:val="18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lastRenderedPageBreak/>
        <w:t>এরপর সৌদি সরকার যখন প্রতিষ্ঠিত হয় তখন মসজিদের ব্যাপক উন্নয়ন সাধিত হয়। ১৯৫১ ইং সালে বাদশাহ আব্দুল আযীয মসজিদের উত্তর-পূর্ব ও পশ্চিম দিকের আশেপাশ</w:t>
      </w:r>
      <w:r w:rsidR="005234F1">
        <w:rPr>
          <w:rFonts w:ascii="Kalpurush" w:eastAsia="Nikosh" w:hAnsi="Kalpurush" w:cs="Kalpurush"/>
          <w:color w:val="000000"/>
          <w:sz w:val="24"/>
          <w:szCs w:val="24"/>
          <w:cs/>
          <w:lang w:val="nb-NO" w:bidi="bn-BD"/>
        </w:rPr>
        <w:t>ের ঘর-বাড়ি খরিদ করে ভেঙে ফেল</w:t>
      </w:r>
      <w:r w:rsidR="005234F1">
        <w:rPr>
          <w:rFonts w:ascii="Kalpurush" w:eastAsia="Nikosh" w:hAnsi="Kalpurush" w:cs="Kalpurush" w:hint="cs"/>
          <w:color w:val="000000"/>
          <w:sz w:val="24"/>
          <w:szCs w:val="24"/>
          <w:cs/>
          <w:lang w:val="nb-NO" w:bidi="bn-BD"/>
        </w:rPr>
        <w:t>েন</w:t>
      </w:r>
      <w:r w:rsidRPr="00632A5B">
        <w:rPr>
          <w:rFonts w:ascii="Kalpurush" w:eastAsia="Nikosh" w:hAnsi="Kalpurush" w:cs="SolaimanLipi"/>
          <w:color w:val="000000"/>
          <w:sz w:val="24"/>
          <w:szCs w:val="24"/>
          <w:cs/>
          <w:lang w:val="nb-NO" w:bidi="hi-IN"/>
        </w:rPr>
        <w:t xml:space="preserve">। </w:t>
      </w:r>
      <w:r w:rsidRPr="00632A5B">
        <w:rPr>
          <w:rFonts w:ascii="Kalpurush" w:eastAsia="Nikosh" w:hAnsi="Kalpurush" w:cs="Kalpurush"/>
          <w:color w:val="000000"/>
          <w:sz w:val="24"/>
          <w:szCs w:val="24"/>
          <w:cs/>
          <w:lang w:val="nb-NO" w:bidi="bn-IN"/>
        </w:rPr>
        <w:t>মস</w:t>
      </w:r>
      <w:r w:rsidRPr="00454759">
        <w:rPr>
          <w:rFonts w:ascii="Kalpurush" w:eastAsia="Nikosh" w:hAnsi="Kalpurush" w:cs="Kalpurush"/>
          <w:color w:val="000000"/>
          <w:sz w:val="24"/>
          <w:szCs w:val="24"/>
          <w:cs/>
          <w:lang w:val="nb-NO" w:bidi="bn-BD"/>
        </w:rPr>
        <w:t xml:space="preserve">জিদের দৈর্ঘ্য ১২৮ মিটার ও প্রস্থ ৯১ মিটার করা হয় এবং আয়তন ৬২৪৬ বর্গ মিটার থেকে বাড়িয়ে ১৬৩২৬ বর্গমিটার করা হয়। মসজিদের মেঝেতে ঠান্ডা মার্বেল পাথর লাগানো হয়। মসজিদের চার কোনায় ৭২ মিটার উচুঁ চারটি মিনার তৈরি করা হয়। এ </w:t>
      </w:r>
      <w:r w:rsidR="005234F1">
        <w:rPr>
          <w:rFonts w:ascii="Kalpurush" w:eastAsia="Nikosh" w:hAnsi="Kalpurush" w:cs="Kalpurush" w:hint="cs"/>
          <w:color w:val="000000"/>
          <w:sz w:val="24"/>
          <w:szCs w:val="24"/>
          <w:cs/>
          <w:lang w:val="nb-NO" w:bidi="bn-BD"/>
        </w:rPr>
        <w:t>সম্</w:t>
      </w:r>
      <w:r w:rsidRPr="00454759">
        <w:rPr>
          <w:rFonts w:ascii="Kalpurush" w:eastAsia="Nikosh" w:hAnsi="Kalpurush" w:cs="Kalpurush"/>
          <w:color w:val="000000"/>
          <w:sz w:val="24"/>
          <w:szCs w:val="24"/>
          <w:cs/>
          <w:lang w:val="nb-NO" w:bidi="bn-BD"/>
        </w:rPr>
        <w:t>প্রসার</w:t>
      </w:r>
      <w:r w:rsidR="005234F1">
        <w:rPr>
          <w:rFonts w:ascii="Kalpurush" w:eastAsia="Nikosh" w:hAnsi="Kalpurush" w:cs="Kalpurush" w:hint="cs"/>
          <w:color w:val="000000"/>
          <w:sz w:val="24"/>
          <w:szCs w:val="24"/>
          <w:cs/>
          <w:lang w:val="nb-NO" w:bidi="bn-BD"/>
        </w:rPr>
        <w:t>ণে</w:t>
      </w:r>
      <w:r w:rsidRPr="00454759">
        <w:rPr>
          <w:rFonts w:ascii="Kalpurush" w:eastAsia="Nikosh" w:hAnsi="Kalpurush" w:cs="Kalpurush"/>
          <w:color w:val="000000"/>
          <w:sz w:val="24"/>
          <w:szCs w:val="24"/>
          <w:cs/>
          <w:lang w:val="nb-NO" w:bidi="bn-BD"/>
        </w:rPr>
        <w:t xml:space="preserve"> ৫ কোটি রিয়াল খরচ হয় ও কাজ শেষ হয় ১৯৫৫ সালে।</w:t>
      </w:r>
    </w:p>
    <w:p w:rsidR="00DC7A57" w:rsidRPr="00454759" w:rsidRDefault="00DC7A57" w:rsidP="00DC7A57">
      <w:pPr>
        <w:numPr>
          <w:ilvl w:val="0"/>
          <w:numId w:val="18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বাদশাহ ফয়সাল এর আমলে ক্রমবর্ধমান হাজীদের জায়গার সংকুলান করার জন্য পশ্চিম দিকের জায়গা বৃদ্ধি করা হয় যার আয়তন ছিল ৩৫০০০ বর্গমিটার।</w:t>
      </w:r>
    </w:p>
    <w:p w:rsidR="00DC7A57" w:rsidRPr="00454759" w:rsidRDefault="00DC7A57" w:rsidP="005234F1">
      <w:pPr>
        <w:numPr>
          <w:ilvl w:val="0"/>
          <w:numId w:val="18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সর্বশেষ ১৯৯৪ সালে বাদশাহ ফাহাদ</w:t>
      </w:r>
      <w:r w:rsidR="00997732" w:rsidRPr="00454759">
        <w:rPr>
          <w:rFonts w:ascii="Kalpurush" w:eastAsia="Nikosh" w:hAnsi="Kalpurush" w:cs="Kalpurush"/>
          <w:color w:val="000000"/>
          <w:sz w:val="24"/>
          <w:szCs w:val="24"/>
          <w:cs/>
          <w:lang w:val="nb-NO" w:bidi="bn-BD"/>
        </w:rPr>
        <w:t xml:space="preserve"> ইবন </w:t>
      </w:r>
      <w:r w:rsidRPr="00454759">
        <w:rPr>
          <w:rFonts w:ascii="Kalpurush" w:eastAsia="Nikosh" w:hAnsi="Kalpurush" w:cs="Kalpurush"/>
          <w:color w:val="000000"/>
          <w:sz w:val="24"/>
          <w:szCs w:val="24"/>
          <w:cs/>
          <w:lang w:val="nb-NO" w:bidi="bn-BD"/>
        </w:rPr>
        <w:t>আব্দুল আযীয কর্তৃক মসজিদের ইতিহাসের সর্ববৃহৎ উন্নয়ন ও বিস্তার সাধিত হয়। পূর্ববর্তী মসজিদের আয়তনের তুলনায় নয় গু</w:t>
      </w:r>
      <w:r w:rsidR="005234F1">
        <w:rPr>
          <w:rFonts w:ascii="Kalpurush" w:eastAsia="Nikosh" w:hAnsi="Kalpurush" w:cs="Kalpurush" w:hint="cs"/>
          <w:color w:val="000000"/>
          <w:sz w:val="24"/>
          <w:szCs w:val="24"/>
          <w:cs/>
          <w:lang w:val="nb-NO" w:bidi="bn-BD"/>
        </w:rPr>
        <w:t>ণ</w:t>
      </w:r>
      <w:r w:rsidRPr="00454759">
        <w:rPr>
          <w:rFonts w:ascii="Kalpurush" w:eastAsia="Nikosh" w:hAnsi="Kalpurush" w:cs="Kalpurush"/>
          <w:color w:val="000000"/>
          <w:sz w:val="24"/>
          <w:szCs w:val="24"/>
          <w:cs/>
          <w:lang w:val="nb-NO" w:bidi="bn-BD"/>
        </w:rPr>
        <w:t xml:space="preserve"> আয়তন বৃদ্ধি করা হয়। মসজিদকে এত সুন্দর করা হয় যা মুসলিমদের অন্তর জয় করে। মসজিদের ছাদ এমনভাবে বানানো হয়েছে যে প্রয়োজনে দ্বিতল বানানো সম্ভব হবে। মূল গ্রাউ</w:t>
      </w:r>
      <w:r w:rsidR="005234F1">
        <w:rPr>
          <w:rFonts w:ascii="Kalpurush" w:eastAsia="Nikosh" w:hAnsi="Kalpurush" w:cs="Kalpurush" w:hint="cs"/>
          <w:color w:val="000000"/>
          <w:sz w:val="24"/>
          <w:szCs w:val="24"/>
          <w:cs/>
          <w:lang w:val="nb-NO" w:bidi="bn-BD"/>
        </w:rPr>
        <w:t>ণ্ড</w:t>
      </w:r>
      <w:r w:rsidRPr="00454759">
        <w:rPr>
          <w:rFonts w:ascii="Kalpurush" w:eastAsia="Nikosh" w:hAnsi="Kalpurush" w:cs="Kalpurush"/>
          <w:color w:val="000000"/>
          <w:sz w:val="24"/>
          <w:szCs w:val="24"/>
          <w:cs/>
          <w:lang w:val="nb-NO" w:bidi="bn-BD"/>
        </w:rPr>
        <w:t xml:space="preserve"> ফ্লোরের আয়তন ৮২০০০ বর্গমিটার হয়। মসজিদের চারপাশে ২৩৫০০০ বর্গমিটার খোলা চত্বরে সাদা শীতল মার্বেল পাথর বসানো হয়। এর ফলে মসজিদের ভিতরে ২৬৮০০০ মুসল্লি এবং মসজিদের বাইরের চত্বরে ৪৩০০০০ মুসল্লির সালাত আদায়ের জায়গা হয়। সম্পূর্ণ মসজিদে এসি</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আন্ডারগ্রাউন্ডে ওয়াশরুম ও কার পার্কিং এর ব্যবস্থা করা হয়। মসজিদের কাজ শুরু হয় ১৯৮৫ সালে আর শেষ হয় ১৯৯৪ সালে।</w:t>
      </w:r>
    </w:p>
    <w:p w:rsidR="00DC7A57" w:rsidRPr="00454759" w:rsidRDefault="00DC7A57" w:rsidP="005234F1">
      <w:pPr>
        <w:numPr>
          <w:ilvl w:val="0"/>
          <w:numId w:val="18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lastRenderedPageBreak/>
        <w:t>মসজিদে নববীর ভিতরে বেশকিছু ঐতিহাসিক নিদর্শনসমূহ</w:t>
      </w:r>
      <w:r w:rsidRPr="00454759">
        <w:rPr>
          <w:rFonts w:ascii="Times New Roman" w:hAnsi="Times New Roman" w:hint="cs"/>
          <w:color w:val="000000"/>
          <w:sz w:val="24"/>
          <w:szCs w:val="24"/>
          <w:cs/>
          <w:lang w:val="nb-NO"/>
        </w:rPr>
        <w:t>‎</w:t>
      </w:r>
      <w:r w:rsidRPr="00454759">
        <w:rPr>
          <w:rFonts w:ascii="Kalpurush" w:eastAsia="Nikosh" w:hAnsi="Kalpurush" w:cs="Kalpurush"/>
          <w:color w:val="000000"/>
          <w:sz w:val="24"/>
          <w:szCs w:val="24"/>
          <w:cs/>
          <w:lang w:val="nb-NO" w:bidi="bn-BD"/>
        </w:rPr>
        <w:t xml:space="preserve"> সংরক্ষিত আছে</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রাসূল সাল্লাল্লাহু আলাইহি ওয়াসাল্লামের </w:t>
      </w:r>
      <w:r w:rsidR="005234F1">
        <w:rPr>
          <w:rFonts w:ascii="Kalpurush" w:eastAsia="Nikosh" w:hAnsi="Kalpurush" w:cs="Kalpurush" w:hint="cs"/>
          <w:color w:val="000000"/>
          <w:sz w:val="24"/>
          <w:szCs w:val="24"/>
          <w:cs/>
          <w:lang w:val="nb-NO" w:bidi="bn-BD"/>
        </w:rPr>
        <w:t>কবর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রিয়া</w:t>
      </w:r>
      <w:r w:rsidR="005234F1">
        <w:rPr>
          <w:rFonts w:ascii="Kalpurush" w:eastAsia="Nikosh" w:hAnsi="Kalpurush" w:cs="Kalpurush" w:hint="cs"/>
          <w:color w:val="000000"/>
          <w:sz w:val="24"/>
          <w:szCs w:val="24"/>
          <w:cs/>
          <w:lang w:val="nb-NO" w:bidi="bn-BD"/>
        </w:rPr>
        <w:t>দু</w:t>
      </w:r>
      <w:r w:rsidRPr="00454759">
        <w:rPr>
          <w:rFonts w:ascii="Kalpurush" w:eastAsia="Nikosh" w:hAnsi="Kalpurush" w:cs="Kalpurush"/>
          <w:color w:val="000000"/>
          <w:sz w:val="24"/>
          <w:szCs w:val="24"/>
          <w:cs/>
          <w:lang w:val="nb-NO" w:bidi="bn-BD"/>
        </w:rPr>
        <w:t>ল জান্নাহ</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আসহাবে সুফফা</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 xml:space="preserve">নবিজীর মেহরাব ও মিম্বার। </w:t>
      </w:r>
    </w:p>
    <w:p w:rsidR="00DC7A57" w:rsidRPr="00454759" w:rsidRDefault="00DC7A57" w:rsidP="00997732">
      <w:pPr>
        <w:numPr>
          <w:ilvl w:val="0"/>
          <w:numId w:val="182"/>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রাসূল সাল্লাল্লাহু আলাইহি ওয়াসাল্লাম বলেছেন</w:t>
      </w:r>
      <w:r w:rsidRPr="00454759">
        <w:rPr>
          <w:rFonts w:ascii="Kalpurush" w:eastAsia="Nikosh" w:hAnsi="Kalpurush" w:cs="Kalpurush"/>
          <w:color w:val="000000"/>
          <w:sz w:val="24"/>
          <w:szCs w:val="24"/>
          <w:lang w:val="nb-NO" w:bidi="bn-BD"/>
        </w:rPr>
        <w:t>, ‘‘</w:t>
      </w:r>
      <w:r w:rsidRPr="00454759">
        <w:rPr>
          <w:rFonts w:ascii="Kalpurush" w:eastAsia="Nikosh" w:hAnsi="Kalpurush" w:cs="Kalpurush"/>
          <w:color w:val="000000"/>
          <w:sz w:val="24"/>
          <w:szCs w:val="24"/>
          <w:cs/>
          <w:lang w:val="nb-NO" w:bidi="bn-BD"/>
        </w:rPr>
        <w:t>মসজিদে হারাম ব্যতীত আমার এ মসজিদে (মসজিদে নববী) সালাত অন্য স্থানে সালাতের চেয়ে ১ হাজার গুণ উত্তম</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আর মসজিদে হারামে সালাত ১ লক্ষ সালাতের চেয়ে উত্তম</w:t>
      </w:r>
      <w:r w:rsidR="00997732" w:rsidRPr="00454759">
        <w:rPr>
          <w:rFonts w:ascii="Kalpurush" w:eastAsia="Nikosh" w:hAnsi="Kalpurush" w:cs="Kalpurush" w:hint="cs"/>
          <w:color w:val="000000"/>
          <w:sz w:val="24"/>
          <w:szCs w:val="24"/>
          <w:lang w:val="nb-NO" w:bidi="bn-BD"/>
        </w:rPr>
        <w:t>”</w:t>
      </w:r>
      <w:r w:rsidR="00997732" w:rsidRPr="00454759">
        <w:rPr>
          <w:rStyle w:val="FootnoteReference"/>
          <w:rFonts w:ascii="Kalpurush" w:eastAsia="Nikosh" w:hAnsi="Kalpurush" w:cs="Kalpurush"/>
          <w:color w:val="000000"/>
          <w:sz w:val="24"/>
          <w:szCs w:val="24"/>
          <w:lang w:val="nb-NO" w:bidi="bn-BD"/>
        </w:rPr>
        <w:footnoteReference w:id="113"/>
      </w:r>
    </w:p>
    <w:p w:rsidR="005234F1" w:rsidRPr="00803468" w:rsidRDefault="00DC7A57" w:rsidP="00803468">
      <w:pPr>
        <w:numPr>
          <w:ilvl w:val="0"/>
          <w:numId w:val="182"/>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de-DE" w:bidi="bn-BD"/>
        </w:rPr>
        <w:t xml:space="preserve">মদীনা ও </w:t>
      </w:r>
      <w:r w:rsidRPr="00454759">
        <w:rPr>
          <w:rFonts w:ascii="Kalpurush" w:eastAsia="Nikosh" w:hAnsi="Kalpurush" w:cs="Kalpurush"/>
          <w:color w:val="000000"/>
          <w:sz w:val="24"/>
          <w:szCs w:val="24"/>
          <w:cs/>
          <w:lang w:val="nb-NO" w:bidi="bn-BD"/>
        </w:rPr>
        <w:t>মসজিদে নববীর</w:t>
      </w:r>
      <w:r w:rsidRPr="00454759">
        <w:rPr>
          <w:rFonts w:ascii="Kalpurush" w:eastAsia="Nikosh" w:hAnsi="Kalpurush" w:cs="Kalpurush"/>
          <w:color w:val="000000"/>
          <w:sz w:val="24"/>
          <w:szCs w:val="24"/>
          <w:cs/>
          <w:lang w:val="de-DE" w:bidi="bn-BD"/>
        </w:rPr>
        <w:t xml:space="preserve"> ইতিহাস </w:t>
      </w:r>
      <w:r w:rsidRPr="00454759">
        <w:rPr>
          <w:rFonts w:ascii="Kalpurush" w:eastAsia="Nikosh" w:hAnsi="Kalpurush" w:cs="Kalpurush"/>
          <w:color w:val="000000"/>
          <w:sz w:val="24"/>
          <w:szCs w:val="24"/>
          <w:cs/>
          <w:lang w:val="nb-NO" w:bidi="bn-BD"/>
        </w:rPr>
        <w:t>বি</w:t>
      </w:r>
      <w:r w:rsidR="005234F1">
        <w:rPr>
          <w:rFonts w:ascii="Kalpurush" w:eastAsia="Nikosh" w:hAnsi="Kalpurush" w:cs="Kalpurush" w:hint="cs"/>
          <w:color w:val="000000"/>
          <w:sz w:val="24"/>
          <w:szCs w:val="24"/>
          <w:cs/>
          <w:lang w:val="nb-NO" w:bidi="bn-BD"/>
        </w:rPr>
        <w:t>স্তা</w:t>
      </w:r>
      <w:r w:rsidRPr="00454759">
        <w:rPr>
          <w:rFonts w:ascii="Kalpurush" w:eastAsia="Nikosh" w:hAnsi="Kalpurush" w:cs="Kalpurush"/>
          <w:color w:val="000000"/>
          <w:sz w:val="24"/>
          <w:szCs w:val="24"/>
          <w:cs/>
          <w:lang w:val="de-DE" w:bidi="bn-BD"/>
        </w:rPr>
        <w:t xml:space="preserve">রিত </w:t>
      </w:r>
      <w:r w:rsidRPr="00454759">
        <w:rPr>
          <w:rFonts w:ascii="Kalpurush" w:eastAsia="Nikosh" w:hAnsi="Kalpurush" w:cs="Kalpurush"/>
          <w:color w:val="000000"/>
          <w:sz w:val="24"/>
          <w:szCs w:val="24"/>
          <w:cs/>
          <w:lang w:val="nb-NO" w:bidi="bn-BD"/>
        </w:rPr>
        <w:t>জা</w:t>
      </w:r>
      <w:r w:rsidRPr="00454759">
        <w:rPr>
          <w:rFonts w:ascii="Kalpurush" w:eastAsia="Nikosh" w:hAnsi="Kalpurush" w:cs="Kalpurush"/>
          <w:color w:val="000000"/>
          <w:sz w:val="24"/>
          <w:szCs w:val="24"/>
          <w:cs/>
          <w:lang w:val="de-DE" w:bidi="bn-BD"/>
        </w:rPr>
        <w:t xml:space="preserve">নতে </w:t>
      </w:r>
      <w:r w:rsidRPr="00454759">
        <w:rPr>
          <w:rFonts w:ascii="Kalpurush" w:eastAsia="Nikosh" w:hAnsi="Kalpurush" w:cs="Kalpurush"/>
          <w:color w:val="000000"/>
          <w:sz w:val="24"/>
          <w:szCs w:val="24"/>
          <w:lang w:val="nb-NO" w:bidi="bn-BD"/>
        </w:rPr>
        <w:t>‘</w:t>
      </w:r>
      <w:r w:rsidR="00803468">
        <w:rPr>
          <w:rFonts w:ascii="Kalpurush" w:eastAsia="Nikosh" w:hAnsi="Kalpurush" w:cs="Kalpurush"/>
          <w:color w:val="000000"/>
          <w:sz w:val="24"/>
          <w:szCs w:val="24"/>
          <w:cs/>
          <w:lang w:val="de-DE" w:bidi="bn-BD"/>
        </w:rPr>
        <w:t>পবিত্র মদীনার ইতিহাস</w:t>
      </w:r>
      <w:r w:rsidRPr="00454759">
        <w:rPr>
          <w:rFonts w:ascii="Kalpurush" w:eastAsia="Nikosh" w:hAnsi="Kalpurush" w:cs="Kalpurush"/>
          <w:color w:val="000000"/>
          <w:sz w:val="24"/>
          <w:szCs w:val="24"/>
          <w:cs/>
          <w:lang w:val="de-DE" w:bidi="bn-BD"/>
        </w:rPr>
        <w:t>: শা</w:t>
      </w:r>
      <w:r w:rsidR="005234F1">
        <w:rPr>
          <w:rFonts w:ascii="Kalpurush" w:eastAsia="Nikosh" w:hAnsi="Kalpurush" w:cs="Kalpurush" w:hint="cs"/>
          <w:color w:val="000000"/>
          <w:sz w:val="24"/>
          <w:szCs w:val="24"/>
          <w:cs/>
          <w:lang w:val="nb-NO" w:bidi="bn-BD"/>
        </w:rPr>
        <w:t>ই</w:t>
      </w:r>
      <w:r w:rsidRPr="00454759">
        <w:rPr>
          <w:rFonts w:ascii="Kalpurush" w:eastAsia="Nikosh" w:hAnsi="Kalpurush" w:cs="Kalpurush"/>
          <w:color w:val="000000"/>
          <w:sz w:val="24"/>
          <w:szCs w:val="24"/>
          <w:cs/>
          <w:lang w:val="de-DE" w:bidi="bn-BD"/>
        </w:rPr>
        <w:t>খ ছফীউর রহমান মোবারকপুরী</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বইটি পড়ুন।</w:t>
      </w:r>
    </w:p>
    <w:p w:rsidR="00DC7A57" w:rsidRPr="00454759" w:rsidRDefault="00DC7A57" w:rsidP="00997732">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মসজিদে নববী দর্শন</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5234F1">
      <w:pPr>
        <w:numPr>
          <w:ilvl w:val="0"/>
          <w:numId w:val="6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মদীনা সফর করা ও রাসূলুল্লাহ সাল্লাল্লাহু আলাইহি ওয়াসাল্লামের মসজিদে নববী দর্শন করা হজের</w:t>
      </w:r>
      <w:r w:rsidR="005234F1">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কোনো অংশ নয় বা হজের</w:t>
      </w:r>
      <w:r w:rsidR="005234F1">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সঙ্গে এর কোনো সম্পৃক্ততা নেই। এটি হজের</w:t>
      </w:r>
      <w:r w:rsidR="00997732"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কোন</w:t>
      </w:r>
      <w:r w:rsidR="005234F1">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রুকন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ওয়াজিব বা সুন্নাতও নয়। তবে কেউ ইচ্ছা করলে হজের</w:t>
      </w:r>
      <w:r w:rsidR="005234F1">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আগে বা পরে মসজিদে নববীতে গিয়ে স</w:t>
      </w:r>
      <w:r w:rsidR="005234F1">
        <w:rPr>
          <w:rFonts w:ascii="Kalpurush" w:eastAsia="Nikosh" w:hAnsi="Kalpurush" w:cs="Kalpurush"/>
          <w:color w:val="000000"/>
          <w:sz w:val="24"/>
          <w:szCs w:val="24"/>
          <w:cs/>
          <w:lang w:bidi="bn-BD"/>
        </w:rPr>
        <w:t>ালাত আদায় করতে পারেন</w:t>
      </w:r>
      <w:r w:rsidR="005234F1">
        <w:rPr>
          <w:rFonts w:ascii="Kalpurush" w:eastAsia="Nikosh" w:hAnsi="Kalpurush" w:cs="Kalpurush" w:hint="cs"/>
          <w:color w:val="000000"/>
          <w:sz w:val="24"/>
          <w:szCs w:val="24"/>
          <w:cs/>
          <w:lang w:bidi="bn-BD"/>
        </w:rPr>
        <w:t>, সেখানে যাওয়ার পর</w:t>
      </w:r>
      <w:r w:rsidR="005234F1">
        <w:rPr>
          <w:rFonts w:ascii="Kalpurush" w:eastAsia="Nikosh" w:hAnsi="Kalpurush" w:cs="Kalpurush"/>
          <w:color w:val="000000"/>
          <w:sz w:val="24"/>
          <w:szCs w:val="24"/>
          <w:cs/>
          <w:lang w:bidi="bn-BD"/>
        </w:rPr>
        <w:t xml:space="preserve"> রাসূল</w:t>
      </w:r>
      <w:r w:rsidRPr="00454759">
        <w:rPr>
          <w:rFonts w:ascii="Kalpurush" w:eastAsia="Nikosh" w:hAnsi="Kalpurush" w:cs="Kalpurush"/>
          <w:color w:val="000000"/>
          <w:sz w:val="24"/>
          <w:szCs w:val="24"/>
          <w:cs/>
          <w:lang w:bidi="bn-BD"/>
        </w:rPr>
        <w:t xml:space="preserve"> সাল্লাল্লাহু আলাইহি ওয়াসাল্লাম</w:t>
      </w:r>
      <w:r w:rsidR="005234F1">
        <w:rPr>
          <w:rFonts w:ascii="Kalpurush" w:eastAsia="Nikosh" w:hAnsi="Kalpurush" w:cs="Kalpurush" w:hint="cs"/>
          <w:color w:val="000000"/>
          <w:sz w:val="24"/>
          <w:szCs w:val="24"/>
          <w:cs/>
          <w:lang w:bidi="bn-BD"/>
        </w:rPr>
        <w:t>ের</w:t>
      </w:r>
      <w:r w:rsidRPr="00454759">
        <w:rPr>
          <w:rFonts w:ascii="Kalpurush" w:eastAsia="Nikosh" w:hAnsi="Kalpurush" w:cs="Kalpurush"/>
          <w:color w:val="000000"/>
          <w:sz w:val="24"/>
          <w:szCs w:val="24"/>
          <w:cs/>
          <w:lang w:bidi="bn-BD"/>
        </w:rPr>
        <w:t xml:space="preserve"> কবর</w:t>
      </w:r>
      <w:r w:rsidR="00997732" w:rsidRPr="00454759">
        <w:rPr>
          <w:rFonts w:ascii="Kalpurush" w:eastAsia="Nikosh" w:hAnsi="Kalpurush" w:cs="Kalpurush"/>
          <w:color w:val="000000"/>
          <w:sz w:val="24"/>
          <w:szCs w:val="24"/>
          <w:cs/>
          <w:lang w:bidi="bn-BD"/>
        </w:rPr>
        <w:t xml:space="preserve"> যিয়ারত </w:t>
      </w:r>
      <w:r w:rsidRPr="00454759">
        <w:rPr>
          <w:rFonts w:ascii="Kalpurush" w:eastAsia="Nikosh" w:hAnsi="Kalpurush" w:cs="Kalpurush"/>
          <w:color w:val="000000"/>
          <w:sz w:val="24"/>
          <w:szCs w:val="24"/>
          <w:cs/>
          <w:lang w:bidi="bn-BD"/>
        </w:rPr>
        <w:t xml:space="preserve">করতে পারেন। এটি সম্পূর্ণ স্বতন্ত্র মুস্তাহাব কাজ। একটি প্রচলিত হাদীস আছে </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যে হজ করতে এসে আমার কবর জিয়ারতের জন্য এলো না সে আমার সাথে রূঢ় আচরণ করল।</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এটি সম্পূর্ণ জাল ও মিথ্যা হাদীস।</w:t>
      </w:r>
    </w:p>
    <w:p w:rsidR="00DC7A57" w:rsidRPr="00454759" w:rsidRDefault="00DC7A57" w:rsidP="005234F1">
      <w:pPr>
        <w:numPr>
          <w:ilvl w:val="0"/>
          <w:numId w:val="62"/>
        </w:numPr>
        <w:bidi w:val="0"/>
        <w:spacing w:after="0"/>
        <w:jc w:val="both"/>
        <w:rPr>
          <w:rFonts w:ascii="NikoshBAN" w:eastAsia="NikoshBAN" w:hAnsi="NikoshBAN" w:cs="NikoshBAN"/>
          <w:color w:val="000000"/>
          <w:sz w:val="24"/>
          <w:szCs w:val="24"/>
        </w:rPr>
      </w:pPr>
      <w:r w:rsidRPr="00454759">
        <w:rPr>
          <w:rFonts w:ascii="Kalpurush" w:eastAsia="Nikosh" w:hAnsi="Kalpurush" w:cs="Kalpurush"/>
          <w:color w:val="000000"/>
          <w:sz w:val="24"/>
          <w:szCs w:val="24"/>
          <w:cs/>
          <w:lang w:bidi="bn-BD"/>
        </w:rPr>
        <w:t>নবীজীর কবর</w:t>
      </w:r>
      <w:r w:rsidR="00997732" w:rsidRPr="00454759">
        <w:rPr>
          <w:rFonts w:ascii="Kalpurush" w:eastAsia="Nikosh" w:hAnsi="Kalpurush" w:cs="Kalpurush"/>
          <w:color w:val="000000"/>
          <w:sz w:val="24"/>
          <w:szCs w:val="24"/>
          <w:cs/>
          <w:lang w:bidi="bn-BD"/>
        </w:rPr>
        <w:t xml:space="preserve"> যিয়ারত </w:t>
      </w:r>
      <w:r w:rsidRPr="00454759">
        <w:rPr>
          <w:rFonts w:ascii="Kalpurush" w:eastAsia="Nikosh" w:hAnsi="Kalpurush" w:cs="Kalpurush"/>
          <w:color w:val="000000"/>
          <w:sz w:val="24"/>
          <w:szCs w:val="24"/>
          <w:cs/>
          <w:lang w:bidi="bn-BD"/>
        </w:rPr>
        <w:t xml:space="preserve">মূখ্য উদ্দেশ্য মনে নিয়ে মদীনায় যাওয়া ঠিক নয় বা এমনটি করা নিয়ম নয়। মদীনায় যেতে হবে মসজিদে নববী দর্শন ও সালাত আদায় করার নিয়তে। কারণ নবী সাল্লাল্লাহু আলাইহি ওয়াসাল্লাম </w:t>
      </w:r>
      <w:r w:rsidRPr="00454759">
        <w:rPr>
          <w:rFonts w:ascii="Kalpurush" w:eastAsia="Nikosh" w:hAnsi="Kalpurush" w:cs="Kalpurush"/>
          <w:color w:val="000000"/>
          <w:sz w:val="24"/>
          <w:szCs w:val="24"/>
          <w:cs/>
          <w:lang w:bidi="bn-BD"/>
        </w:rPr>
        <w:lastRenderedPageBreak/>
        <w:t>বলেছেন</w:t>
      </w:r>
      <w:r w:rsidRPr="00454759">
        <w:rPr>
          <w:rFonts w:ascii="Kalpurush" w:eastAsia="Nikosh" w:hAnsi="Kalpurush" w:cs="Kalpurush"/>
          <w:color w:val="000000"/>
          <w:sz w:val="24"/>
          <w:szCs w:val="24"/>
          <w:lang w:bidi="bn-BD"/>
        </w:rPr>
        <w:t>, ‘‘</w:t>
      </w:r>
      <w:r w:rsidRPr="00454759">
        <w:rPr>
          <w:rFonts w:ascii="Kalpurush" w:eastAsia="Nikosh" w:hAnsi="Kalpurush" w:cs="Kalpurush"/>
          <w:color w:val="000000"/>
          <w:sz w:val="24"/>
          <w:szCs w:val="24"/>
          <w:cs/>
          <w:lang w:bidi="bn-BD"/>
        </w:rPr>
        <w:t>এবাদত বা প্রার্থনার নিয়তে তিনটি মসজিদ</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মসজিদে হারাম</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মসজিদে নববী ও আল-আকসা মসজিদ ব্যাতীত অন্য কোনো স্থানে সফর করো না</w:t>
      </w:r>
      <w:r w:rsidRPr="00454759">
        <w:rPr>
          <w:rFonts w:ascii="Kalpurush" w:eastAsia="Nikosh" w:hAnsi="Kalpurush" w:cs="Kalpurush"/>
          <w:color w:val="000000"/>
          <w:sz w:val="24"/>
          <w:szCs w:val="24"/>
          <w:lang w:bidi="bn-BD"/>
        </w:rPr>
        <w:t>’’</w:t>
      </w:r>
      <w:r w:rsidRPr="00454759">
        <w:rPr>
          <w:rFonts w:ascii="Nikosh" w:eastAsia="Nikosh" w:hAnsi="Nikosh" w:cs="SolaimanLipi"/>
          <w:color w:val="000000"/>
          <w:sz w:val="24"/>
          <w:szCs w:val="24"/>
          <w:cs/>
          <w:lang w:bidi="hi-IN"/>
        </w:rPr>
        <w:t xml:space="preserve">। </w:t>
      </w:r>
      <w:r w:rsidRPr="00454759">
        <w:rPr>
          <w:rFonts w:ascii="Nikosh" w:eastAsia="Nikosh" w:hAnsi="Nikosh" w:cs="Kalpurush"/>
          <w:color w:val="000000"/>
          <w:sz w:val="24"/>
          <w:szCs w:val="24"/>
          <w:cs/>
          <w:lang w:bidi="bn-IN"/>
        </w:rPr>
        <w:t>শুধু তাই নয় বরং কবর কেন্দ্রিক সকল উরস</w:t>
      </w:r>
      <w:r w:rsidRPr="00454759">
        <w:rPr>
          <w:rFonts w:ascii="Kalpurush" w:eastAsia="Nikosh" w:hAnsi="Kalpurush" w:cs="Kalpurush"/>
          <w:color w:val="000000"/>
          <w:sz w:val="24"/>
          <w:szCs w:val="24"/>
          <w:cs/>
          <w:lang w:bidi="bn-BD"/>
        </w:rPr>
        <w:t xml:space="preserve">-উৎসব কঠিনভাবে নিষেধ করেছেন। </w:t>
      </w:r>
      <w:r w:rsidRPr="00454759">
        <w:rPr>
          <w:rFonts w:ascii="Kalpurush" w:eastAsia="Nikosh" w:hAnsi="Kalpurush" w:cs="Kalpurush"/>
          <w:color w:val="000000"/>
          <w:sz w:val="24"/>
          <w:szCs w:val="24"/>
          <w:cs/>
          <w:lang w:val="de-DE" w:bidi="bn-BD"/>
        </w:rPr>
        <w:t>রাসূলুল্লাহ সাল্লাল্লাহু আলাইহি ওয়াসাল্লাম বলেছেন</w:t>
      </w:r>
      <w:r w:rsidRPr="00454759">
        <w:rPr>
          <w:rFonts w:ascii="Kalpurush" w:eastAsia="Nikosh" w:hAnsi="Kalpurush" w:cs="Kalpurush"/>
          <w:color w:val="000000"/>
          <w:sz w:val="24"/>
          <w:szCs w:val="24"/>
          <w:lang w:val="de-DE" w:bidi="bn-BD"/>
        </w:rPr>
        <w:t>, ‘‘</w:t>
      </w:r>
      <w:r w:rsidRPr="00454759">
        <w:rPr>
          <w:rFonts w:ascii="Kalpurush" w:eastAsia="Nikosh" w:hAnsi="Kalpurush" w:cs="Kalpurush"/>
          <w:color w:val="000000"/>
          <w:sz w:val="24"/>
          <w:szCs w:val="24"/>
          <w:cs/>
          <w:lang w:val="de-DE" w:bidi="bn-BD"/>
        </w:rPr>
        <w:t>এবং আমার কবরকে তোমরা উৎসবে পরিণত করো না</w:t>
      </w:r>
      <w:r w:rsidRPr="00454759">
        <w:rPr>
          <w:rFonts w:ascii="Kalpurush" w:eastAsia="Nikosh" w:hAnsi="Kalpurush" w:cs="Kalpurush"/>
          <w:color w:val="000000"/>
          <w:sz w:val="24"/>
          <w:szCs w:val="24"/>
          <w:lang w:val="de-DE" w:bidi="bn-BD"/>
        </w:rPr>
        <w:t>’’</w:t>
      </w:r>
      <w:r w:rsidRPr="00454759">
        <w:rPr>
          <w:rFonts w:ascii="Nikosh" w:eastAsia="Nikosh" w:hAnsi="Nikosh" w:cs="SolaimanLipi"/>
          <w:color w:val="000000"/>
          <w:sz w:val="24"/>
          <w:szCs w:val="24"/>
          <w:cs/>
          <w:lang w:val="de-DE" w:bidi="hi-IN"/>
        </w:rPr>
        <w:t xml:space="preserve">। </w:t>
      </w:r>
      <w:r w:rsidR="005234F1">
        <w:rPr>
          <w:rFonts w:ascii="Nikosh" w:eastAsia="Nikosh" w:hAnsi="Nikosh" w:cs="Kalpurush"/>
          <w:color w:val="000000"/>
          <w:sz w:val="24"/>
          <w:szCs w:val="24"/>
          <w:cs/>
          <w:lang w:val="de-DE" w:bidi="bn-IN"/>
        </w:rPr>
        <w:t>উৎসবে পরি</w:t>
      </w:r>
      <w:r w:rsidR="005234F1">
        <w:rPr>
          <w:rFonts w:ascii="Nikosh" w:eastAsia="Nikosh" w:hAnsi="Nikosh" w:cs="Kalpurush" w:hint="cs"/>
          <w:color w:val="000000"/>
          <w:sz w:val="24"/>
          <w:szCs w:val="24"/>
          <w:cs/>
          <w:lang w:val="de-DE" w:bidi="bn-BD"/>
        </w:rPr>
        <w:t>ণ</w:t>
      </w:r>
      <w:r w:rsidRPr="00454759">
        <w:rPr>
          <w:rFonts w:ascii="Nikosh" w:eastAsia="Nikosh" w:hAnsi="Nikosh" w:cs="Kalpurush"/>
          <w:color w:val="000000"/>
          <w:sz w:val="24"/>
          <w:szCs w:val="24"/>
          <w:cs/>
          <w:lang w:val="de-DE" w:bidi="bn-IN"/>
        </w:rPr>
        <w:t>ত করার অর্থ</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কবর কেন্দ্রিক নানা অনুষ্ঠানের আয়োজন করা যার মধ্যে কবরকে উদ্দেশ্য করে সফর করাও শামিল। কিন্তু সফররত অ</w:t>
      </w:r>
      <w:r w:rsidR="005234F1">
        <w:rPr>
          <w:rFonts w:ascii="Kalpurush" w:eastAsia="Nikosh" w:hAnsi="Kalpurush" w:cs="Kalpurush"/>
          <w:color w:val="000000"/>
          <w:sz w:val="24"/>
          <w:szCs w:val="24"/>
          <w:cs/>
          <w:lang w:val="de-DE" w:bidi="bn-BD"/>
        </w:rPr>
        <w:t>বস্থায় পথিমধ্যে আপনার কোনো আত</w:t>
      </w:r>
      <w:r w:rsidR="005234F1">
        <w:rPr>
          <w:rFonts w:ascii="Kalpurush" w:eastAsia="Nikosh" w:hAnsi="Kalpurush" w:cs="Kalpurush" w:hint="cs"/>
          <w:color w:val="000000"/>
          <w:sz w:val="24"/>
          <w:szCs w:val="24"/>
          <w:cs/>
          <w:lang w:val="de-DE" w:bidi="bn-BD"/>
        </w:rPr>
        <w:t>্মী</w:t>
      </w:r>
      <w:r w:rsidRPr="00454759">
        <w:rPr>
          <w:rFonts w:ascii="Kalpurush" w:eastAsia="Nikosh" w:hAnsi="Kalpurush" w:cs="Kalpurush"/>
          <w:color w:val="000000"/>
          <w:sz w:val="24"/>
          <w:szCs w:val="24"/>
          <w:cs/>
          <w:lang w:val="de-DE" w:bidi="bn-BD"/>
        </w:rPr>
        <w:t xml:space="preserve">য় বা কোনো </w:t>
      </w:r>
      <w:r w:rsidR="005234F1">
        <w:rPr>
          <w:rFonts w:ascii="Kalpurush" w:eastAsia="Nikosh" w:hAnsi="Kalpurush" w:cs="Kalpurush" w:hint="cs"/>
          <w:color w:val="000000"/>
          <w:sz w:val="24"/>
          <w:szCs w:val="24"/>
          <w:cs/>
          <w:lang w:val="de-DE" w:bidi="bn-BD"/>
        </w:rPr>
        <w:t>ওলি</w:t>
      </w:r>
      <w:r w:rsidRPr="00454759">
        <w:rPr>
          <w:rFonts w:ascii="Kalpurush" w:eastAsia="Nikosh" w:hAnsi="Kalpurush" w:cs="Kalpurush"/>
          <w:color w:val="000000"/>
          <w:sz w:val="24"/>
          <w:szCs w:val="24"/>
          <w:cs/>
          <w:lang w:val="de-DE" w:bidi="bn-BD"/>
        </w:rPr>
        <w:t xml:space="preserve">র কবর সামনে পড়লে তা যিয়ারত করা </w:t>
      </w:r>
      <w:r w:rsidR="005234F1">
        <w:rPr>
          <w:rFonts w:ascii="Kalpurush" w:eastAsia="Nikosh" w:hAnsi="Kalpurush" w:cs="Kalpurush" w:hint="cs"/>
          <w:color w:val="000000"/>
          <w:sz w:val="24"/>
          <w:szCs w:val="24"/>
          <w:cs/>
          <w:lang w:val="de-DE" w:bidi="bn-BD"/>
        </w:rPr>
        <w:t>জা</w:t>
      </w:r>
      <w:r w:rsidRPr="00454759">
        <w:rPr>
          <w:rFonts w:ascii="Kalpurush" w:eastAsia="Nikosh" w:hAnsi="Kalpurush" w:cs="Kalpurush"/>
          <w:color w:val="000000"/>
          <w:sz w:val="24"/>
          <w:szCs w:val="24"/>
          <w:cs/>
          <w:lang w:val="de-DE" w:bidi="bn-BD"/>
        </w:rPr>
        <w:t>য়েয আছে।</w:t>
      </w:r>
      <w:r w:rsidR="00997732" w:rsidRPr="00454759">
        <w:rPr>
          <w:rStyle w:val="FootnoteReference"/>
          <w:rFonts w:ascii="Kalpurush" w:eastAsia="Nikosh" w:hAnsi="Kalpurush" w:cs="Kalpurush"/>
          <w:color w:val="000000"/>
          <w:sz w:val="24"/>
          <w:szCs w:val="24"/>
          <w:cs/>
          <w:lang w:val="de-DE" w:bidi="bn-BD"/>
        </w:rPr>
        <w:footnoteReference w:id="114"/>
      </w:r>
    </w:p>
    <w:p w:rsidR="00DC7A57" w:rsidRPr="00454759" w:rsidRDefault="00DC7A57" w:rsidP="00DC7A57">
      <w:pPr>
        <w:numPr>
          <w:ilvl w:val="0"/>
          <w:numId w:val="62"/>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মদীনায় হোটেল বা ভাড়া বাসায় উঠে একটু বিশ্রাম নিয়ে নাস্তা করে  (কাঁচা পেয়াজ</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রসুন পরিহার করে) ও পরিস্কার পরিচ্ছন্নতার কাজ সেরে মসজিদে নববী জিয়ারতের উদ্দেশ্যে বের হয়ে পড়ুন। মসজিদে নববীতে ডান পা দিয়ে প্রবেশ করুন এবং নিম্নোক্ত </w:t>
      </w:r>
      <w:r w:rsidR="00997732" w:rsidRPr="00454759">
        <w:rPr>
          <w:rFonts w:ascii="Kalpurush" w:eastAsia="Nikosh" w:hAnsi="Kalpurush" w:cs="Kalpurush"/>
          <w:color w:val="000000"/>
          <w:sz w:val="24"/>
          <w:szCs w:val="24"/>
          <w:cs/>
          <w:lang w:bidi="bn-BD"/>
        </w:rPr>
        <w:t xml:space="preserve"> দো</w:t>
      </w:r>
      <w:r w:rsidR="00997732" w:rsidRPr="00454759">
        <w:rPr>
          <w:rFonts w:ascii="Kalpurush" w:eastAsia="Nikosh" w:hAnsi="Kalpurush" w:cs="Kalpurush"/>
          <w:color w:val="000000"/>
          <w:sz w:val="24"/>
          <w:szCs w:val="24"/>
          <w:lang w:bidi="bn-BD"/>
        </w:rPr>
        <w:t>‘</w:t>
      </w:r>
      <w:r w:rsidR="00997732" w:rsidRPr="00454759">
        <w:rPr>
          <w:rFonts w:ascii="Kalpurush" w:eastAsia="Nikosh" w:hAnsi="Kalpurush" w:cs="Kalpurush"/>
          <w:color w:val="000000"/>
          <w:sz w:val="24"/>
          <w:szCs w:val="24"/>
          <w:cs/>
          <w:lang w:bidi="bn-BD"/>
        </w:rPr>
        <w:t>আ</w:t>
      </w:r>
      <w:r w:rsidRPr="00454759">
        <w:rPr>
          <w:rFonts w:ascii="Kalpurush" w:eastAsia="Nikosh" w:hAnsi="Kalpurush" w:cs="Kalpurush"/>
          <w:color w:val="000000"/>
          <w:sz w:val="24"/>
          <w:szCs w:val="24"/>
          <w:cs/>
          <w:lang w:bidi="bn-BD"/>
        </w:rPr>
        <w:t>টি পাঠ করুন:</w:t>
      </w:r>
    </w:p>
    <w:p w:rsidR="00DC7A57" w:rsidRPr="00454759" w:rsidRDefault="00DC7A57" w:rsidP="00997732">
      <w:pPr>
        <w:spacing w:after="0"/>
        <w:jc w:val="both"/>
        <w:outlineLvl w:val="0"/>
        <w:rPr>
          <w:rFonts w:ascii="Nikosh" w:eastAsia="Nikosh" w:hAnsi="Nikosh" w:cs="KFGQPC Uthman Taha Naskh"/>
          <w:color w:val="000000"/>
          <w:sz w:val="24"/>
          <w:szCs w:val="24"/>
        </w:rPr>
      </w:pPr>
      <w:r w:rsidRPr="00454759">
        <w:rPr>
          <w:rFonts w:ascii="Nikosh" w:eastAsia="Nikosh" w:hAnsi="Nikosh" w:cs="KFGQPC Uthman Taha Naskh" w:hint="cs"/>
          <w:color w:val="000000"/>
          <w:sz w:val="24"/>
          <w:szCs w:val="24"/>
          <w:rtl/>
        </w:rPr>
        <w:t>بِسْمِ ا</w:t>
      </w:r>
      <w:r w:rsidR="00997732" w:rsidRPr="00454759">
        <w:rPr>
          <w:rFonts w:ascii="Nikosh" w:eastAsia="Nikosh" w:hAnsi="Nikosh" w:cs="KFGQPC Uthman Taha Naskh" w:hint="cs"/>
          <w:color w:val="000000"/>
          <w:sz w:val="24"/>
          <w:szCs w:val="24"/>
          <w:rtl/>
        </w:rPr>
        <w:t xml:space="preserve">لله </w:t>
      </w:r>
      <w:r w:rsidRPr="00454759">
        <w:rPr>
          <w:rFonts w:ascii="Nikosh" w:eastAsia="Nikosh" w:hAnsi="Nikosh" w:cs="KFGQPC Uthman Taha Naskh" w:hint="cs"/>
          <w:color w:val="000000"/>
          <w:sz w:val="24"/>
          <w:szCs w:val="24"/>
          <w:rtl/>
        </w:rPr>
        <w:t>وَا</w:t>
      </w:r>
      <w:r w:rsidR="00997732" w:rsidRPr="00454759">
        <w:rPr>
          <w:rFonts w:ascii="Nikosh" w:eastAsia="Nikosh" w:hAnsi="Nikosh" w:cs="KFGQPC Uthman Taha Naskh" w:hint="cs"/>
          <w:color w:val="000000"/>
          <w:sz w:val="24"/>
          <w:szCs w:val="24"/>
          <w:rtl/>
        </w:rPr>
        <w:t>ل</w:t>
      </w:r>
      <w:r w:rsidRPr="00454759">
        <w:rPr>
          <w:rFonts w:ascii="Nikosh" w:eastAsia="Nikosh" w:hAnsi="Nikosh" w:cs="KFGQPC Uthman Taha Naskh" w:hint="cs"/>
          <w:color w:val="000000"/>
          <w:sz w:val="24"/>
          <w:szCs w:val="24"/>
          <w:rtl/>
        </w:rPr>
        <w:t>صَّ</w:t>
      </w:r>
      <w:r w:rsidR="00997732" w:rsidRPr="00454759">
        <w:rPr>
          <w:rFonts w:ascii="Nikosh" w:eastAsia="Nikosh" w:hAnsi="Nikosh" w:cs="KFGQPC Uthman Taha Naskh" w:hint="cs"/>
          <w:color w:val="000000"/>
          <w:sz w:val="24"/>
          <w:szCs w:val="24"/>
          <w:rtl/>
        </w:rPr>
        <w:t>لا</w:t>
      </w:r>
      <w:r w:rsidRPr="00454759">
        <w:rPr>
          <w:rFonts w:ascii="Nikosh" w:eastAsia="Nikosh" w:hAnsi="Nikosh" w:cs="KFGQPC Uthman Taha Naskh" w:hint="cs"/>
          <w:color w:val="000000"/>
          <w:sz w:val="24"/>
          <w:szCs w:val="24"/>
          <w:rtl/>
        </w:rPr>
        <w:t>ةُ وَا</w:t>
      </w:r>
      <w:r w:rsidR="00997732" w:rsidRPr="00454759">
        <w:rPr>
          <w:rFonts w:ascii="Nikosh" w:eastAsia="Nikosh" w:hAnsi="Nikosh" w:cs="KFGQPC Uthman Taha Naskh" w:hint="cs"/>
          <w:color w:val="000000"/>
          <w:sz w:val="24"/>
          <w:szCs w:val="24"/>
          <w:rtl/>
        </w:rPr>
        <w:t>ل</w:t>
      </w:r>
      <w:r w:rsidRPr="00454759">
        <w:rPr>
          <w:rFonts w:ascii="Nikosh" w:eastAsia="Nikosh" w:hAnsi="Nikosh" w:cs="KFGQPC Uthman Taha Naskh" w:hint="cs"/>
          <w:color w:val="000000"/>
          <w:sz w:val="24"/>
          <w:szCs w:val="24"/>
          <w:rtl/>
        </w:rPr>
        <w:t>سَّ</w:t>
      </w:r>
      <w:r w:rsidR="00997732" w:rsidRPr="00454759">
        <w:rPr>
          <w:rFonts w:ascii="Nikosh" w:eastAsia="Nikosh" w:hAnsi="Nikosh" w:cs="KFGQPC Uthman Taha Naskh" w:hint="cs"/>
          <w:color w:val="000000"/>
          <w:sz w:val="24"/>
          <w:szCs w:val="24"/>
          <w:rtl/>
        </w:rPr>
        <w:t>ل</w:t>
      </w:r>
      <w:r w:rsidRPr="00454759">
        <w:rPr>
          <w:rFonts w:ascii="Nikosh" w:eastAsia="Nikosh" w:hAnsi="Nikosh" w:cs="KFGQPC Uthman Taha Naskh" w:hint="cs"/>
          <w:color w:val="000000"/>
          <w:sz w:val="24"/>
          <w:szCs w:val="24"/>
          <w:rtl/>
        </w:rPr>
        <w:t>ُامُ عَ</w:t>
      </w:r>
      <w:r w:rsidR="00997732" w:rsidRPr="00454759">
        <w:rPr>
          <w:rFonts w:ascii="Nikosh" w:eastAsia="Nikosh" w:hAnsi="Nikosh" w:cs="KFGQPC Uthman Taha Naskh" w:hint="cs"/>
          <w:color w:val="000000"/>
          <w:sz w:val="24"/>
          <w:szCs w:val="24"/>
          <w:rtl/>
        </w:rPr>
        <w:t>ل</w:t>
      </w:r>
      <w:r w:rsidRPr="00454759">
        <w:rPr>
          <w:rFonts w:ascii="Nikosh" w:eastAsia="Nikosh" w:hAnsi="Nikosh" w:cs="KFGQPC Uthman Taha Naskh"/>
          <w:color w:val="000000"/>
          <w:sz w:val="24"/>
          <w:szCs w:val="24"/>
          <w:shd w:val="clear" w:color="auto" w:fill="32CD32"/>
          <w:rtl/>
        </w:rPr>
        <w:t>ٰ</w:t>
      </w:r>
      <w:r w:rsidRPr="00454759">
        <w:rPr>
          <w:rFonts w:ascii="Nikosh" w:eastAsia="Nikosh" w:hAnsi="Nikosh" w:cs="KFGQPC Uthman Taha Naskh" w:hint="cs"/>
          <w:color w:val="000000"/>
          <w:sz w:val="24"/>
          <w:szCs w:val="24"/>
          <w:rtl/>
        </w:rPr>
        <w:t>ى رَسُوْل</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 xml:space="preserve"> الله</w:t>
      </w:r>
      <w:r w:rsidR="00997732" w:rsidRPr="00454759">
        <w:rPr>
          <w:rFonts w:ascii="Nikosh" w:eastAsia="Nikosh" w:hAnsi="Nikosh" w:cs="KFGQPC Uthman Taha Naskh" w:hint="cs"/>
          <w:color w:val="000000"/>
          <w:sz w:val="24"/>
          <w:szCs w:val="24"/>
          <w:rtl/>
        </w:rPr>
        <w:t xml:space="preserve"> </w:t>
      </w:r>
      <w:r w:rsidRPr="00454759">
        <w:rPr>
          <w:rFonts w:ascii="Nikosh" w:eastAsia="Nikosh" w:hAnsi="Nikosh" w:cs="KFGQPC Uthman Taha Naskh" w:hint="cs"/>
          <w:color w:val="000000"/>
          <w:sz w:val="24"/>
          <w:szCs w:val="24"/>
          <w:rtl/>
        </w:rPr>
        <w:t>اَللهم افْتَحْ لِيْ أَبْوَابَ رَحْمَتِكَ</w:t>
      </w:r>
    </w:p>
    <w:p w:rsidR="00DC7A57" w:rsidRPr="00454759" w:rsidRDefault="00DC7A57" w:rsidP="00997732">
      <w:pPr>
        <w:bidi w:val="0"/>
        <w:spacing w:after="0"/>
        <w:ind w:left="360"/>
        <w:jc w:val="both"/>
        <w:outlineLvl w:val="0"/>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বিসমিল্লাহি ওয়াস</w:t>
      </w:r>
      <w:r w:rsidR="00997732" w:rsidRPr="00454759">
        <w:rPr>
          <w:rFonts w:ascii="Kalpurush" w:eastAsia="Nikosh" w:hAnsi="Kalpurush" w:cs="Kalpurush" w:hint="cs"/>
          <w:color w:val="000000"/>
          <w:sz w:val="24"/>
          <w:szCs w:val="24"/>
          <w:cs/>
          <w:lang w:val="de-DE" w:bidi="bn-BD"/>
        </w:rPr>
        <w:t xml:space="preserve"> </w:t>
      </w:r>
      <w:r w:rsidR="00997732" w:rsidRPr="00454759">
        <w:rPr>
          <w:rFonts w:ascii="Kalpurush" w:eastAsia="Nikosh" w:hAnsi="Kalpurush" w:cs="Kalpurush"/>
          <w:color w:val="000000"/>
          <w:sz w:val="24"/>
          <w:szCs w:val="24"/>
          <w:cs/>
          <w:lang w:val="nb-NO" w:bidi="bn-BD"/>
        </w:rPr>
        <w:t>স</w:t>
      </w:r>
      <w:r w:rsidR="00997732" w:rsidRP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লাতু</w:t>
      </w:r>
      <w:r w:rsidRPr="00454759">
        <w:rPr>
          <w:rFonts w:ascii="Kalpurush" w:eastAsia="Nikosh" w:hAnsi="Kalpurush" w:cs="Kalpurush"/>
          <w:color w:val="000000"/>
          <w:sz w:val="24"/>
          <w:szCs w:val="24"/>
          <w:cs/>
          <w:lang w:val="de-DE" w:bidi="bn-BD"/>
        </w:rPr>
        <w:t xml:space="preserve"> ওয়াসসালামু আলা রাসুলিল্লাহ</w:t>
      </w:r>
      <w:r w:rsidRPr="00454759">
        <w:rPr>
          <w:rFonts w:ascii="Kalpurush" w:eastAsia="Nikosh" w:hAnsi="Kalpurush" w:cs="Kalpurush"/>
          <w:color w:val="000000"/>
          <w:sz w:val="24"/>
          <w:szCs w:val="24"/>
          <w:lang w:val="de-DE" w:bidi="bn-BD"/>
        </w:rPr>
        <w:t>,</w:t>
      </w:r>
      <w:r w:rsidR="00997732" w:rsidRPr="00454759">
        <w:rPr>
          <w:rFonts w:ascii="Kalpurush" w:eastAsia="Times New Roman"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আল্লাহুম্মাফ তাহলী আবওয়াবা রাহমাতিকা</w:t>
      </w:r>
      <w:r w:rsidRPr="00454759">
        <w:rPr>
          <w:rFonts w:ascii="Kalpurush" w:eastAsia="Nikosh" w:hAnsi="Kalpurush" w:cs="Kalpurush"/>
          <w:color w:val="000000"/>
          <w:sz w:val="24"/>
          <w:szCs w:val="24"/>
          <w:lang w:val="de-DE" w:bidi="bn-BD"/>
        </w:rPr>
        <w:t>’’</w:t>
      </w:r>
      <w:r w:rsidRPr="00454759">
        <w:rPr>
          <w:rFonts w:ascii="Nikosh" w:eastAsia="Nikosh" w:hAnsi="Nikosh" w:cs="SolaimanLipi"/>
          <w:color w:val="000000"/>
          <w:sz w:val="24"/>
          <w:szCs w:val="24"/>
          <w:cs/>
          <w:lang w:val="de-DE" w:bidi="hi-IN"/>
        </w:rPr>
        <w:t>।</w:t>
      </w:r>
    </w:p>
    <w:p w:rsidR="00DC7A57" w:rsidRPr="00454759" w:rsidRDefault="00DC7A57" w:rsidP="00997732">
      <w:pPr>
        <w:bidi w:val="0"/>
        <w:spacing w:after="0"/>
        <w:ind w:left="360"/>
        <w:jc w:val="both"/>
        <w:rPr>
          <w:rFonts w:ascii="Times New Roman" w:eastAsia="Times New Roman" w:hAnsi="Times New Roman" w:cs="Times New Roman"/>
          <w:color w:val="000000"/>
          <w:w w:val="96"/>
          <w:sz w:val="24"/>
          <w:szCs w:val="24"/>
          <w:lang w:val="de-DE"/>
        </w:rPr>
      </w:pPr>
      <w:r w:rsidRPr="00454759">
        <w:rPr>
          <w:rFonts w:ascii="Nikosh" w:eastAsia="Nikosh" w:hAnsi="Nikosh" w:cs="Kalpurush"/>
          <w:color w:val="000000"/>
          <w:w w:val="96"/>
          <w:sz w:val="24"/>
          <w:szCs w:val="24"/>
          <w:lang w:val="de-DE" w:bidi="bn-BD"/>
        </w:rPr>
        <w:t>‘‘</w:t>
      </w:r>
      <w:r w:rsidRPr="00454759">
        <w:rPr>
          <w:rFonts w:ascii="Nikosh" w:eastAsia="Nikosh" w:hAnsi="Nikosh" w:cs="Kalpurush"/>
          <w:color w:val="000000"/>
          <w:w w:val="96"/>
          <w:sz w:val="24"/>
          <w:szCs w:val="24"/>
          <w:cs/>
          <w:lang w:val="de-DE" w:bidi="bn-BD"/>
        </w:rPr>
        <w:t xml:space="preserve">আল্লাহর নামে আরম্ভ করছি। সালাত ও সালাম রাসূলুল্লাহ সাল্লাল্লাহু আলাইহি ওয়াসাল্লামের </w:t>
      </w:r>
      <w:r w:rsidR="00997732" w:rsidRPr="00454759">
        <w:rPr>
          <w:rFonts w:ascii="Nikosh" w:eastAsia="Nikosh" w:hAnsi="Nikosh" w:cs="Kalpurush" w:hint="cs"/>
          <w:color w:val="000000"/>
          <w:w w:val="96"/>
          <w:sz w:val="24"/>
          <w:szCs w:val="24"/>
          <w:cs/>
          <w:lang w:val="de-DE" w:bidi="bn-BD"/>
        </w:rPr>
        <w:t>ও</w:t>
      </w:r>
      <w:r w:rsidRPr="00454759">
        <w:rPr>
          <w:rFonts w:ascii="Nikosh" w:eastAsia="Nikosh" w:hAnsi="Nikosh" w:cs="Kalpurush"/>
          <w:color w:val="000000"/>
          <w:w w:val="96"/>
          <w:sz w:val="24"/>
          <w:szCs w:val="24"/>
          <w:cs/>
          <w:lang w:val="de-DE" w:bidi="bn-BD"/>
        </w:rPr>
        <w:t>পর। হে আল্লাহ</w:t>
      </w:r>
      <w:r w:rsidRPr="00454759">
        <w:rPr>
          <w:rFonts w:ascii="Nikosh" w:eastAsia="Nikosh" w:hAnsi="Nikosh" w:cs="Kalpurush"/>
          <w:color w:val="000000"/>
          <w:w w:val="96"/>
          <w:sz w:val="24"/>
          <w:szCs w:val="24"/>
          <w:lang w:val="de-DE" w:bidi="bn-BD"/>
        </w:rPr>
        <w:t xml:space="preserve">, </w:t>
      </w:r>
      <w:r w:rsidRPr="00454759">
        <w:rPr>
          <w:rFonts w:ascii="Nikosh" w:eastAsia="Nikosh" w:hAnsi="Nikosh" w:cs="Kalpurush"/>
          <w:color w:val="000000"/>
          <w:w w:val="96"/>
          <w:sz w:val="24"/>
          <w:szCs w:val="24"/>
          <w:cs/>
          <w:lang w:val="de-DE" w:bidi="bn-BD"/>
        </w:rPr>
        <w:t>আপনি আমার জন্য আপনার রহমতের দরজা উন্মুক্ত করে দিন</w:t>
      </w:r>
      <w:r w:rsidRPr="00454759">
        <w:rPr>
          <w:rFonts w:ascii="Nikosh" w:eastAsia="Nikosh" w:hAnsi="Nikosh" w:cs="Kalpurush"/>
          <w:color w:val="000000"/>
          <w:w w:val="96"/>
          <w:sz w:val="24"/>
          <w:szCs w:val="24"/>
          <w:lang w:val="de-DE" w:bidi="bn-BD"/>
        </w:rPr>
        <w:t>’’</w:t>
      </w:r>
    </w:p>
    <w:p w:rsidR="00DC7A57" w:rsidRPr="00454759" w:rsidRDefault="00DC7A57" w:rsidP="005234F1">
      <w:pPr>
        <w:numPr>
          <w:ilvl w:val="0"/>
          <w:numId w:val="63"/>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 xml:space="preserve">মসজিদের ভিতরে প্রবেশ করে </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রিয়া</w:t>
      </w:r>
      <w:r w:rsidR="005234F1">
        <w:rPr>
          <w:rFonts w:ascii="Kalpurush" w:eastAsia="Nikosh" w:hAnsi="Kalpurush" w:cs="Kalpurush" w:hint="cs"/>
          <w:color w:val="000000"/>
          <w:sz w:val="24"/>
          <w:szCs w:val="24"/>
          <w:cs/>
          <w:lang w:val="de-DE" w:bidi="bn-BD"/>
        </w:rPr>
        <w:t>দু</w:t>
      </w:r>
      <w:r w:rsidRPr="00454759">
        <w:rPr>
          <w:rFonts w:ascii="Kalpurush" w:eastAsia="Nikosh" w:hAnsi="Kalpurush" w:cs="Kalpurush"/>
          <w:color w:val="000000"/>
          <w:sz w:val="24"/>
          <w:szCs w:val="24"/>
          <w:cs/>
          <w:lang w:val="de-DE" w:bidi="bn-BD"/>
        </w:rPr>
        <w:t>ল জান্নাহ</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 xml:space="preserve">বা জান্নাতের বাগান নামক স্থানে দুই </w:t>
      </w:r>
      <w:r w:rsidR="004436DD" w:rsidRPr="00454759">
        <w:rPr>
          <w:rFonts w:ascii="Kalpurush" w:eastAsia="Nikosh" w:hAnsi="Kalpurush" w:cs="Kalpurush"/>
          <w:color w:val="000000"/>
          <w:sz w:val="24"/>
          <w:szCs w:val="24"/>
          <w:cs/>
          <w:lang w:val="de-DE" w:bidi="bn-BD"/>
        </w:rPr>
        <w:t>রাকাত</w:t>
      </w:r>
      <w:r w:rsidRPr="00454759">
        <w:rPr>
          <w:rFonts w:ascii="Kalpurush" w:eastAsia="Nikosh" w:hAnsi="Kalpurush" w:cs="Kalpurush"/>
          <w:color w:val="000000"/>
          <w:sz w:val="24"/>
          <w:szCs w:val="24"/>
          <w:cs/>
          <w:lang w:val="de-DE" w:bidi="bn-BD"/>
        </w:rPr>
        <w:t xml:space="preserve"> তাহিয়্যাতুল মসজিদ সালাত আদায় করুন। ওই </w:t>
      </w:r>
      <w:r w:rsidRPr="00454759">
        <w:rPr>
          <w:rFonts w:ascii="Kalpurush" w:eastAsia="Nikosh" w:hAnsi="Kalpurush" w:cs="Kalpurush"/>
          <w:color w:val="000000"/>
          <w:sz w:val="24"/>
          <w:szCs w:val="24"/>
          <w:cs/>
          <w:lang w:val="de-DE" w:bidi="bn-BD"/>
        </w:rPr>
        <w:lastRenderedPageBreak/>
        <w:t>স্থানে হালকা সবুজ রঙের কার্পেট বিছানো থাকে। এখানে যদি অধিক ভিড় থাকে</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তাহলে মসজিদের যে কোনো স্থানে সালাত আদায় করে নিন।</w:t>
      </w:r>
    </w:p>
    <w:p w:rsidR="00DC7A57" w:rsidRPr="00454759" w:rsidRDefault="00DC7A57" w:rsidP="005234F1">
      <w:pPr>
        <w:numPr>
          <w:ilvl w:val="0"/>
          <w:numId w:val="63"/>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রিয়া</w:t>
      </w:r>
      <w:r w:rsidR="005234F1">
        <w:rPr>
          <w:rFonts w:ascii="Kalpurush" w:eastAsia="Nikosh" w:hAnsi="Kalpurush" w:cs="Kalpurush" w:hint="cs"/>
          <w:color w:val="000000"/>
          <w:sz w:val="24"/>
          <w:szCs w:val="24"/>
          <w:cs/>
          <w:lang w:val="de-DE" w:bidi="bn-BD"/>
        </w:rPr>
        <w:t>দু</w:t>
      </w:r>
      <w:r w:rsidRPr="00454759">
        <w:rPr>
          <w:rFonts w:ascii="Kalpurush" w:eastAsia="Nikosh" w:hAnsi="Kalpurush" w:cs="Kalpurush"/>
          <w:color w:val="000000"/>
          <w:sz w:val="24"/>
          <w:szCs w:val="24"/>
          <w:cs/>
          <w:lang w:val="de-DE" w:bidi="bn-BD"/>
        </w:rPr>
        <w:t>ল জান্নায় সহজে প্রবেশ করতে ম</w:t>
      </w:r>
      <w:r w:rsidR="00997732" w:rsidRPr="00454759">
        <w:rPr>
          <w:rFonts w:ascii="Kalpurush" w:eastAsia="Nikosh" w:hAnsi="Kalpurush" w:cs="Kalpurush"/>
          <w:color w:val="000000"/>
          <w:sz w:val="24"/>
          <w:szCs w:val="24"/>
          <w:cs/>
          <w:lang w:val="de-DE" w:bidi="bn-BD"/>
        </w:rPr>
        <w:t>সজিদে নববীর আস-সালাম গেট (১ ন</w:t>
      </w:r>
      <w:r w:rsidR="00997732"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 গেট) দিয়ে প্রবেশ করুন এবং রাসূলের সাল্লাল্লাহু আলাইহি ওয়াসাল্লাম রওজায় প্রবেশ করতে ঐ একই গেট দিয়ে প্রবেশ করলে সহজ হয়।</w:t>
      </w:r>
    </w:p>
    <w:p w:rsidR="00DC7A57" w:rsidRPr="00454759" w:rsidRDefault="00DC7A57" w:rsidP="005234F1">
      <w:pPr>
        <w:numPr>
          <w:ilvl w:val="0"/>
          <w:numId w:val="63"/>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এবার শান্ত ও বিনীতভাবে লাইন</w:t>
      </w:r>
      <w:r w:rsidR="005234F1">
        <w:rPr>
          <w:rFonts w:ascii="Kalpurush" w:eastAsia="Nikosh" w:hAnsi="Kalpurush" w:cs="Kalpurush" w:hint="cs"/>
          <w:color w:val="000000"/>
          <w:sz w:val="24"/>
          <w:szCs w:val="24"/>
          <w:cs/>
          <w:lang w:val="de-DE" w:bidi="bn-BD"/>
        </w:rPr>
        <w:t xml:space="preserve"> </w:t>
      </w:r>
      <w:r w:rsidR="005234F1">
        <w:rPr>
          <w:rFonts w:ascii="Kalpurush" w:eastAsia="Nikosh" w:hAnsi="Kalpurush" w:cs="Kalpurush"/>
          <w:color w:val="000000"/>
          <w:sz w:val="24"/>
          <w:szCs w:val="24"/>
          <w:cs/>
          <w:lang w:val="de-DE" w:bidi="bn-BD"/>
        </w:rPr>
        <w:t>ধরে রাসূল</w:t>
      </w:r>
      <w:r w:rsidRPr="00454759">
        <w:rPr>
          <w:rFonts w:ascii="Kalpurush" w:eastAsia="Nikosh" w:hAnsi="Kalpurush" w:cs="Kalpurush"/>
          <w:color w:val="000000"/>
          <w:sz w:val="24"/>
          <w:szCs w:val="24"/>
          <w:cs/>
          <w:lang w:val="de-DE" w:bidi="bn-BD"/>
        </w:rPr>
        <w:t xml:space="preserve"> সাল্লাল্লাহু আলাইহি ওয়াসাল্লাম</w:t>
      </w:r>
      <w:r w:rsidR="005234F1">
        <w:rPr>
          <w:rFonts w:ascii="Kalpurush" w:eastAsia="Nikosh" w:hAnsi="Kalpurush" w:cs="Kalpurush" w:hint="cs"/>
          <w:color w:val="000000"/>
          <w:sz w:val="24"/>
          <w:szCs w:val="24"/>
          <w:cs/>
          <w:lang w:val="de-DE" w:bidi="bn-BD"/>
        </w:rPr>
        <w:t>ের</w:t>
      </w:r>
      <w:r w:rsidRPr="00454759">
        <w:rPr>
          <w:rFonts w:ascii="Kalpurush" w:eastAsia="Nikosh" w:hAnsi="Kalpurush" w:cs="Kalpurush"/>
          <w:color w:val="000000"/>
          <w:sz w:val="24"/>
          <w:szCs w:val="24"/>
          <w:cs/>
          <w:lang w:val="de-DE" w:bidi="bn-BD"/>
        </w:rPr>
        <w:t xml:space="preserve"> কবরের দিকে একমুখি চলাচলের রাস্তা দিয়ে এগিয়ে যান। </w:t>
      </w:r>
      <w:r w:rsidR="005234F1">
        <w:rPr>
          <w:rFonts w:ascii="Kalpurush" w:eastAsia="Nikosh" w:hAnsi="Kalpurush" w:cs="Kalpurush" w:hint="cs"/>
          <w:color w:val="000000"/>
          <w:sz w:val="24"/>
          <w:szCs w:val="24"/>
          <w:cs/>
          <w:lang w:val="de-DE" w:bidi="bn-BD"/>
        </w:rPr>
        <w:t>কবরে</w:t>
      </w:r>
      <w:r w:rsidRPr="00454759">
        <w:rPr>
          <w:rFonts w:ascii="Kalpurush" w:eastAsia="Nikosh" w:hAnsi="Kalpurush" w:cs="Kalpurush"/>
          <w:color w:val="000000"/>
          <w:sz w:val="24"/>
          <w:szCs w:val="24"/>
          <w:cs/>
          <w:lang w:val="de-DE" w:bidi="bn-BD"/>
        </w:rPr>
        <w:t xml:space="preserve"> হাতের বামে প্রথমে স্বর্ণালী খাঁচার দরজা অতিক্রম করে পরবর্তী দ্বিতীয় স্বর্ণালী খাঁচার দরজা (বড় গোল চিহ্ন আছে) যে বরাবর রাসূল সাল্লাল্লাহু আলাইহি ওয়াসাল্লামের কবর তার সামনে এলে আদবের সাথে দাঁড়ান। দাঁড়ানোর সুযোগ না পেলে চলমান অবস্থায়ই রাসূল সাল্লাল্লাহু আলাইহি ওয়াসাল্লামের প্রতি সালাম পেশ করুন। বলুন:</w:t>
      </w:r>
    </w:p>
    <w:p w:rsidR="00DC7A57" w:rsidRPr="00454759" w:rsidRDefault="00DC7A57" w:rsidP="00997732">
      <w:pPr>
        <w:spacing w:after="0"/>
        <w:jc w:val="both"/>
        <w:outlineLvl w:val="0"/>
        <w:rPr>
          <w:rFonts w:ascii="Times New Roman" w:eastAsia="Times New Roman" w:hAnsi="Times New Roman" w:cs="KFGQPC Uthman Taha Naskh"/>
          <w:color w:val="000000"/>
          <w:sz w:val="24"/>
          <w:szCs w:val="24"/>
          <w:rtl/>
        </w:rPr>
      </w:pPr>
      <w:r w:rsidRPr="00454759">
        <w:rPr>
          <w:rFonts w:ascii="Nikosh" w:eastAsia="Nikosh" w:hAnsi="Nikosh" w:cs="KFGQPC Uthman Taha Naskh" w:hint="cs"/>
          <w:color w:val="000000"/>
          <w:sz w:val="24"/>
          <w:szCs w:val="24"/>
          <w:rtl/>
        </w:rPr>
        <w:t>ا</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لسّ</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ل</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امُ ع</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ل</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يْك</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 xml:space="preserve"> اَيّ</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هَا النَّبِيّ</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 xml:space="preserve"> وَرَحْمَة</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 xml:space="preserve"> اللهِ وَبَرَكَات</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ه</w:t>
      </w:r>
      <w:r w:rsidRPr="00454759">
        <w:rPr>
          <w:rFonts w:ascii="Nikosh" w:eastAsia="Nikosh" w:hAnsi="Nikosh" w:cs="KFGQPC Uthman Taha Naskh" w:hint="cs"/>
          <w:color w:val="000000"/>
          <w:sz w:val="24"/>
          <w:szCs w:val="24"/>
          <w:shd w:val="clear" w:color="auto" w:fill="32CD32"/>
          <w:rtl/>
        </w:rPr>
        <w:t>ُ</w:t>
      </w:r>
    </w:p>
    <w:p w:rsidR="00DC7A57" w:rsidRPr="00454759" w:rsidRDefault="00DC7A57" w:rsidP="00DC7A57">
      <w:pPr>
        <w:bidi w:val="0"/>
        <w:spacing w:after="0"/>
        <w:ind w:left="360"/>
        <w:jc w:val="both"/>
        <w:outlineLvl w:val="0"/>
        <w:rPr>
          <w:rFonts w:ascii="Kalpurush" w:eastAsia="Times New Roman" w:hAnsi="Kalpurush" w:cs="Kalpurush"/>
          <w:color w:val="000000"/>
          <w:sz w:val="24"/>
          <w:szCs w:val="24"/>
        </w:rPr>
      </w:pP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আসস</w:t>
      </w:r>
      <w:r w:rsidR="00997732" w:rsidRPr="00454759">
        <w:rPr>
          <w:rFonts w:ascii="Kalpurush" w:eastAsia="Nikosh" w:hAnsi="Kalpurush" w:cs="Kalpurush"/>
          <w:color w:val="000000"/>
          <w:sz w:val="24"/>
          <w:szCs w:val="24"/>
          <w:cs/>
          <w:lang w:bidi="bn-BD"/>
        </w:rPr>
        <w:t>ালামু আলাইকা আইয়ুহান নাবীয়ু ওয়ারাহমাতুল্লাহি ওয়া</w:t>
      </w:r>
      <w:r w:rsidRPr="00454759">
        <w:rPr>
          <w:rFonts w:ascii="Kalpurush" w:eastAsia="Nikosh" w:hAnsi="Kalpurush" w:cs="Kalpurush"/>
          <w:color w:val="000000"/>
          <w:sz w:val="24"/>
          <w:szCs w:val="24"/>
          <w:cs/>
          <w:lang w:bidi="bn-BD"/>
        </w:rPr>
        <w:t>বারাকাতুহ</w:t>
      </w:r>
      <w:r w:rsidRPr="00454759">
        <w:rPr>
          <w:rFonts w:ascii="Kalpurush" w:eastAsia="Nikosh" w:hAnsi="Kalpurush" w:cs="Kalpurush"/>
          <w:color w:val="000000"/>
          <w:sz w:val="24"/>
          <w:szCs w:val="24"/>
          <w:lang w:bidi="bn-BD"/>
        </w:rPr>
        <w:t>’’</w:t>
      </w:r>
    </w:p>
    <w:p w:rsidR="00DC7A57" w:rsidRPr="00454759" w:rsidRDefault="00DC7A57" w:rsidP="00DC7A57">
      <w:pPr>
        <w:bidi w:val="0"/>
        <w:spacing w:after="0"/>
        <w:ind w:left="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হে রাসূল সাল্লাল্লাহু আলাইহি ওয়াসাল্লাম আপনার ওপর শান্তি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রহমত ও বরকত বর্ষিত হোক</w:t>
      </w:r>
      <w:r w:rsidRPr="00454759">
        <w:rPr>
          <w:rFonts w:ascii="Kalpurush" w:eastAsia="Nikosh" w:hAnsi="Kalpurush" w:cs="Kalpurush"/>
          <w:color w:val="000000"/>
          <w:sz w:val="24"/>
          <w:szCs w:val="24"/>
          <w:lang w:bidi="bn-BD"/>
        </w:rPr>
        <w:t>’’</w:t>
      </w:r>
      <w:r w:rsidRPr="00454759">
        <w:rPr>
          <w:rFonts w:ascii="Nikosh" w:eastAsia="Nikosh" w:hAnsi="Nikosh" w:cs="SolaimanLipi"/>
          <w:color w:val="000000"/>
          <w:sz w:val="24"/>
          <w:szCs w:val="24"/>
          <w:cs/>
          <w:lang w:bidi="hi-IN"/>
        </w:rPr>
        <w:t>।</w:t>
      </w:r>
    </w:p>
    <w:p w:rsidR="00DC7A57" w:rsidRPr="00454759" w:rsidRDefault="00DC7A57" w:rsidP="00DC7A57">
      <w:pPr>
        <w:numPr>
          <w:ilvl w:val="0"/>
          <w:numId w:val="6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 xml:space="preserve">পাশাপাশি আপনি চাইলে সালাতের তাশাহুদের পর যে দুরূদ ইবরাহীম পাঠ করেন তা এখানেও এখন পাঠ করতে পারেন। </w:t>
      </w:r>
      <w:r w:rsidRPr="00454759">
        <w:rPr>
          <w:rFonts w:ascii="Kalpurush" w:eastAsia="Nikosh" w:hAnsi="Kalpurush" w:cs="Kalpurush"/>
          <w:color w:val="000000"/>
          <w:sz w:val="24"/>
          <w:szCs w:val="24"/>
          <w:cs/>
          <w:lang w:bidi="bn-BD"/>
        </w:rPr>
        <w:t xml:space="preserve">রাসূল সাল্লাল্লাহু আলাইহি ওয়াসাল্লামের প্রতি সালাত ও সালাম পেশ করার উত্তম পন্থা হলো দুরূদ </w:t>
      </w:r>
      <w:r w:rsidRPr="00454759">
        <w:rPr>
          <w:rFonts w:ascii="Kalpurush" w:eastAsia="Nikosh" w:hAnsi="Kalpurush" w:cs="Kalpurush"/>
          <w:color w:val="000000"/>
          <w:sz w:val="24"/>
          <w:szCs w:val="24"/>
          <w:cs/>
          <w:lang w:val="de-DE" w:bidi="bn-BD"/>
        </w:rPr>
        <w:t>ইবরাহীম পাঠ করা। বর্তমানে প্রচলিত অনেক ধরনের বানোয়াটি দুরূদ আছে যা সাহাবাদের থেকে বর্ণনা করা কোনো হাদীসে খুঁজে পাওয়া যায় না সেগুলো পরিহার করাই উত্তম।</w:t>
      </w:r>
    </w:p>
    <w:p w:rsidR="00DC7A57" w:rsidRPr="00454759" w:rsidRDefault="00DC7A57" w:rsidP="00997732">
      <w:pPr>
        <w:numPr>
          <w:ilvl w:val="0"/>
          <w:numId w:val="6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lastRenderedPageBreak/>
        <w:t>এবার আপনি সামনে এক গজ মতো এগিয়ে বাম পাশের পরবর্তী স্বর্ণালী খাঁচার দরজা (ছোট গোল চিহ্</w:t>
      </w:r>
      <w:r w:rsidR="00997732" w:rsidRPr="00454759">
        <w:rPr>
          <w:rFonts w:ascii="Kalpurush" w:eastAsia="Nikosh" w:hAnsi="Kalpurush" w:cs="Kalpurush"/>
          <w:color w:val="000000"/>
          <w:sz w:val="24"/>
          <w:szCs w:val="24"/>
          <w:cs/>
          <w:lang w:val="de-DE" w:bidi="bn-BD"/>
        </w:rPr>
        <w:t>ন আছে) যেখানে যথাক্রমে আবু বাকর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ও উম</w:t>
      </w:r>
      <w:r w:rsidR="00997732"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র </w:t>
      </w:r>
      <w:r w:rsidR="00997732" w:rsidRPr="00454759">
        <w:rPr>
          <w:rFonts w:ascii="Kalpurush" w:eastAsia="Nikosh" w:hAnsi="Kalpurush" w:cs="Kalpurush"/>
          <w:color w:val="000000"/>
          <w:sz w:val="24"/>
          <w:szCs w:val="24"/>
          <w:cs/>
          <w:lang w:val="de-DE" w:bidi="bn-BD"/>
        </w:rPr>
        <w:t xml:space="preserve">রাদিয়াল্লাহু </w:t>
      </w:r>
      <w:r w:rsidR="00997732" w:rsidRPr="00454759">
        <w:rPr>
          <w:rFonts w:ascii="Kalpurush" w:eastAsia="Nikosh" w:hAnsi="Kalpurush" w:cs="Kalpurush"/>
          <w:color w:val="000000"/>
          <w:sz w:val="24"/>
          <w:szCs w:val="24"/>
          <w:lang w:val="de-DE" w:bidi="bn-BD"/>
        </w:rPr>
        <w:t>‘</w:t>
      </w:r>
      <w:r w:rsidR="00997732" w:rsidRPr="00454759">
        <w:rPr>
          <w:rFonts w:ascii="Kalpurush" w:eastAsia="Nikosh" w:hAnsi="Kalpurush" w:cs="Kalpurush"/>
          <w:color w:val="000000"/>
          <w:sz w:val="24"/>
          <w:szCs w:val="24"/>
          <w:cs/>
          <w:lang w:val="de-DE" w:bidi="bn-BD"/>
        </w:rPr>
        <w:t>আনহু</w:t>
      </w:r>
      <w:r w:rsidR="00997732" w:rsidRPr="00454759">
        <w:rPr>
          <w:rFonts w:ascii="Kalpurush" w:eastAsia="Nikosh" w:hAnsi="Kalpurush" w:cs="Kalpurush" w:hint="cs"/>
          <w:color w:val="000000"/>
          <w:sz w:val="24"/>
          <w:szCs w:val="24"/>
          <w:cs/>
          <w:lang w:val="de-DE" w:bidi="bn-BD"/>
        </w:rPr>
        <w:t>মা</w:t>
      </w:r>
      <w:r w:rsidRPr="00454759">
        <w:rPr>
          <w:rFonts w:ascii="Kalpurush" w:eastAsia="Nikosh" w:hAnsi="Kalpurush" w:cs="Kalpurush"/>
          <w:color w:val="000000"/>
          <w:sz w:val="24"/>
          <w:szCs w:val="24"/>
          <w:cs/>
          <w:lang w:val="de-DE" w:bidi="bn-BD"/>
        </w:rPr>
        <w:t xml:space="preserve">র কবর </w:t>
      </w:r>
      <w:r w:rsidR="00997732" w:rsidRPr="00454759">
        <w:rPr>
          <w:rFonts w:ascii="Kalpurush" w:eastAsia="Nikosh" w:hAnsi="Kalpurush" w:cs="Kalpurush"/>
          <w:color w:val="000000"/>
          <w:sz w:val="24"/>
          <w:szCs w:val="24"/>
          <w:cs/>
          <w:lang w:val="de-DE" w:bidi="bn-BD"/>
        </w:rPr>
        <w:t>আছে তার সামনে এলে আদবের সাথে তা</w:t>
      </w:r>
      <w:r w:rsidRPr="00454759">
        <w:rPr>
          <w:rFonts w:ascii="Kalpurush" w:eastAsia="Nikosh" w:hAnsi="Kalpurush" w:cs="Kalpurush"/>
          <w:color w:val="000000"/>
          <w:sz w:val="24"/>
          <w:szCs w:val="24"/>
          <w:cs/>
          <w:lang w:val="de-DE" w:bidi="bn-BD"/>
        </w:rPr>
        <w:t>দের</w:t>
      </w:r>
      <w:r w:rsidR="00997732" w:rsidRPr="00454759">
        <w:rPr>
          <w:rFonts w:ascii="Kalpurush" w:eastAsia="Nikosh" w:hAnsi="Kalpurush" w:cs="Kalpurush"/>
          <w:color w:val="000000"/>
          <w:sz w:val="24"/>
          <w:szCs w:val="24"/>
          <w:cs/>
          <w:lang w:val="de-DE" w:bidi="bn-BD"/>
        </w:rPr>
        <w:t xml:space="preserve"> উদ্দেশ্যে সালাম পেশ করবেন ও তা</w:t>
      </w:r>
      <w:r w:rsidRPr="00454759">
        <w:rPr>
          <w:rFonts w:ascii="Kalpurush" w:eastAsia="Nikosh" w:hAnsi="Kalpurush" w:cs="Kalpurush"/>
          <w:color w:val="000000"/>
          <w:sz w:val="24"/>
          <w:szCs w:val="24"/>
          <w:cs/>
          <w:lang w:val="de-DE" w:bidi="bn-BD"/>
        </w:rPr>
        <w:t>দের জন্য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আ </w:t>
      </w:r>
      <w:r w:rsidR="00997732" w:rsidRPr="00454759">
        <w:rPr>
          <w:rFonts w:ascii="Kalpurush" w:eastAsia="Nikosh" w:hAnsi="Kalpurush" w:cs="Kalpurush"/>
          <w:color w:val="000000"/>
          <w:sz w:val="24"/>
          <w:szCs w:val="24"/>
          <w:cs/>
          <w:lang w:val="de-DE" w:bidi="bn-BD"/>
        </w:rPr>
        <w:t>করুন। তারা যেহেতু কবরবাসী তাই তা</w:t>
      </w:r>
      <w:r w:rsidRPr="00454759">
        <w:rPr>
          <w:rFonts w:ascii="Kalpurush" w:eastAsia="Nikosh" w:hAnsi="Kalpurush" w:cs="Kalpurush"/>
          <w:color w:val="000000"/>
          <w:sz w:val="24"/>
          <w:szCs w:val="24"/>
          <w:cs/>
          <w:lang w:val="de-DE" w:bidi="bn-BD"/>
        </w:rPr>
        <w:t>দের উদ্দেশ্যে কবরবাসীদের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পাঠ করতে পারেন।</w:t>
      </w:r>
    </w:p>
    <w:p w:rsidR="00DC7A57" w:rsidRPr="00454759" w:rsidRDefault="00DC7A57" w:rsidP="005234F1">
      <w:pPr>
        <w:numPr>
          <w:ilvl w:val="0"/>
          <w:numId w:val="64"/>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 xml:space="preserve">কবর </w:t>
      </w:r>
      <w:r w:rsidR="005234F1">
        <w:rPr>
          <w:rFonts w:ascii="Kalpurush" w:eastAsia="Nikosh" w:hAnsi="Kalpurush" w:cs="Kalpurush" w:hint="cs"/>
          <w:color w:val="000000"/>
          <w:sz w:val="24"/>
          <w:szCs w:val="24"/>
          <w:cs/>
          <w:lang w:val="de-DE" w:bidi="bn-BD"/>
        </w:rPr>
        <w:t>যি</w:t>
      </w:r>
      <w:r w:rsidRPr="00454759">
        <w:rPr>
          <w:rFonts w:ascii="Kalpurush" w:eastAsia="Nikosh" w:hAnsi="Kalpurush" w:cs="Kalpurush"/>
          <w:color w:val="000000"/>
          <w:sz w:val="24"/>
          <w:szCs w:val="24"/>
          <w:cs/>
          <w:lang w:val="de-DE" w:bidi="bn-BD"/>
        </w:rPr>
        <w:t>য়ারতের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w:t>
      </w:r>
    </w:p>
    <w:p w:rsidR="00DC7A57" w:rsidRPr="00454759" w:rsidRDefault="00DC7A57" w:rsidP="00803468">
      <w:pPr>
        <w:spacing w:after="0"/>
        <w:ind w:right="360"/>
        <w:jc w:val="both"/>
        <w:rPr>
          <w:rFonts w:ascii="Times New Roman" w:eastAsia="Times New Roman" w:hAnsi="Times New Roman" w:cs="KFGQPC Uthman Taha Naskh"/>
          <w:color w:val="000000"/>
          <w:sz w:val="24"/>
          <w:szCs w:val="24"/>
          <w:lang w:val="de-DE"/>
        </w:rPr>
      </w:pPr>
      <w:r w:rsidRPr="00454759">
        <w:rPr>
          <w:rFonts w:ascii="Nikosh" w:eastAsia="Nikosh" w:hAnsi="Nikosh" w:cs="KFGQPC Uthman Taha Naskh" w:hint="cs"/>
          <w:color w:val="000000"/>
          <w:sz w:val="24"/>
          <w:szCs w:val="24"/>
          <w:rtl/>
        </w:rPr>
        <w:t>ا</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لسّ</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ل</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امُ ع</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ل</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يْكُمْ أ</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هْل</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 xml:space="preserve"> الدِّي</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ارِ مِن</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 xml:space="preserve"> الْمُؤْمِنِيْن</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 xml:space="preserve"> و</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الْمُسْلِمِيْن</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 و</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إِنّ</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ا إِنْ ش</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اء</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 xml:space="preserve"> اللهُ بِكُمْ ل</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ل</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احِقُوْن</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 ن</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سْأ</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لُ الله</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 xml:space="preserve"> ل</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ن</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ا و</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ل</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كُمْ الْع</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افِي</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rtl/>
        </w:rPr>
        <w:t>ة</w:t>
      </w:r>
      <w:r w:rsidRPr="00454759">
        <w:rPr>
          <w:rFonts w:ascii="Nikosh" w:eastAsia="Nikosh" w:hAnsi="Nikosh" w:cs="KFGQPC Uthman Taha Naskh" w:hint="cs"/>
          <w:color w:val="000000"/>
          <w:sz w:val="24"/>
          <w:szCs w:val="24"/>
          <w:shd w:val="clear" w:color="auto" w:fill="32CD32"/>
          <w:rtl/>
        </w:rPr>
        <w:t>ََ</w:t>
      </w:r>
      <w:r w:rsidRPr="00454759">
        <w:rPr>
          <w:rFonts w:ascii="Nikosh" w:eastAsia="Nikosh" w:hAnsi="Nikosh" w:cs="KFGQPC Uthman Taha Naskh" w:hint="cs"/>
          <w:color w:val="000000"/>
          <w:sz w:val="24"/>
          <w:szCs w:val="24"/>
          <w:cs/>
          <w:lang w:bidi="bn-BD"/>
        </w:rPr>
        <w:t>.</w:t>
      </w:r>
    </w:p>
    <w:p w:rsidR="00DC7A57" w:rsidRPr="00454759" w:rsidRDefault="00DC7A57" w:rsidP="00997732">
      <w:pPr>
        <w:bidi w:val="0"/>
        <w:spacing w:after="0"/>
        <w:ind w:left="36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আসসালামু আলাইকুম আহলাদ্দিয়া-রি মিনাল মু</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মিনীনা অলমুসলিমীনা</w:t>
      </w:r>
      <w:r w:rsidRPr="00454759">
        <w:rPr>
          <w:rFonts w:ascii="Kalpurush" w:eastAsia="Nikosh" w:hAnsi="Kalpurush" w:cs="Kalpurush"/>
          <w:color w:val="000000"/>
          <w:sz w:val="24"/>
          <w:szCs w:val="24"/>
          <w:lang w:val="de-DE" w:bidi="bn-BD"/>
        </w:rPr>
        <w:t xml:space="preserve">, </w:t>
      </w:r>
      <w:r w:rsidR="00997732" w:rsidRPr="00454759">
        <w:rPr>
          <w:rFonts w:ascii="Kalpurush" w:eastAsia="Nikosh" w:hAnsi="Kalpurush" w:cs="Kalpurush" w:hint="cs"/>
          <w:color w:val="000000"/>
          <w:sz w:val="24"/>
          <w:szCs w:val="24"/>
          <w:cs/>
          <w:lang w:val="de-DE" w:bidi="bn-BD"/>
        </w:rPr>
        <w:t>ওয়া</w:t>
      </w:r>
      <w:r w:rsidRPr="00454759">
        <w:rPr>
          <w:rFonts w:ascii="Kalpurush" w:eastAsia="Nikosh" w:hAnsi="Kalpurush" w:cs="Kalpurush"/>
          <w:color w:val="000000"/>
          <w:sz w:val="24"/>
          <w:szCs w:val="24"/>
          <w:cs/>
          <w:lang w:val="de-DE" w:bidi="bn-BD"/>
        </w:rPr>
        <w:t>ইন্না ইনশা-আল্লাহু বিকুম লালা-হিকুন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 xml:space="preserve">নাসআলুল্লা-হা লানা </w:t>
      </w:r>
      <w:r w:rsidR="00997732" w:rsidRPr="00454759">
        <w:rPr>
          <w:rFonts w:ascii="Kalpurush" w:eastAsia="Nikosh" w:hAnsi="Kalpurush" w:cs="Kalpurush" w:hint="cs"/>
          <w:color w:val="000000"/>
          <w:sz w:val="24"/>
          <w:szCs w:val="24"/>
          <w:cs/>
          <w:lang w:val="de-DE" w:bidi="bn-BD"/>
        </w:rPr>
        <w:t>ওয়া</w:t>
      </w:r>
      <w:r w:rsidRPr="00454759">
        <w:rPr>
          <w:rFonts w:ascii="Kalpurush" w:eastAsia="Nikosh" w:hAnsi="Kalpurush" w:cs="Kalpurush"/>
          <w:color w:val="000000"/>
          <w:sz w:val="24"/>
          <w:szCs w:val="24"/>
          <w:cs/>
          <w:lang w:val="de-DE" w:bidi="bn-BD"/>
        </w:rPr>
        <w:t xml:space="preserve">লাকুমুল </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আ-ফিয়াহ</w:t>
      </w:r>
      <w:r w:rsidRPr="00454759">
        <w:rPr>
          <w:rFonts w:ascii="Kalpurush" w:eastAsia="Nikosh" w:hAnsi="Kalpurush" w:cs="Kalpurush"/>
          <w:color w:val="000000"/>
          <w:sz w:val="24"/>
          <w:szCs w:val="24"/>
          <w:lang w:val="de-DE" w:bidi="bn-BD"/>
        </w:rPr>
        <w:t>’’</w:t>
      </w:r>
      <w:r w:rsidRPr="00454759">
        <w:rPr>
          <w:rFonts w:ascii="Nikosh" w:eastAsia="Nikosh" w:hAnsi="Nikosh" w:cs="SolaimanLipi"/>
          <w:color w:val="000000"/>
          <w:sz w:val="24"/>
          <w:szCs w:val="24"/>
          <w:cs/>
          <w:lang w:val="de-DE" w:bidi="hi-IN"/>
        </w:rPr>
        <w:t>।</w:t>
      </w:r>
    </w:p>
    <w:p w:rsidR="00DC7A57" w:rsidRPr="00454759" w:rsidRDefault="00DC7A57" w:rsidP="00997732">
      <w:pPr>
        <w:bidi w:val="0"/>
        <w:spacing w:after="0"/>
        <w:ind w:left="360"/>
        <w:jc w:val="both"/>
        <w:rPr>
          <w:rFonts w:ascii="Times New Roman" w:eastAsia="Times New Roman" w:hAnsi="Times New Roman" w:cs="Times New Roman"/>
          <w:color w:val="000000"/>
          <w:sz w:val="24"/>
          <w:szCs w:val="24"/>
          <w:lang w:val="de-DE"/>
        </w:rPr>
      </w:pP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আপনাদের প্রতি শান্তি বর্ষিত হোক</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হে কবরবাসী মুমিন-মুসলিমগণ। আমরা (আপনাদের সাথে) মিলিত হব</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ইনশাআল্লাহ। আমাদের জন্য ও আপনাদের জন্য আল্লাহর দরবারে পরিত্রাণ কামনা করি</w:t>
      </w:r>
      <w:r w:rsidR="00997732" w:rsidRPr="00454759">
        <w:rPr>
          <w:rFonts w:ascii="Kalpurush" w:eastAsia="Nikosh" w:hAnsi="Kalpurush" w:cs="Kalpurush" w:hint="cs"/>
          <w:color w:val="000000"/>
          <w:sz w:val="24"/>
          <w:szCs w:val="24"/>
          <w:lang w:val="de-DE" w:bidi="bn-BD"/>
        </w:rPr>
        <w:t>”</w:t>
      </w:r>
      <w:r w:rsidR="00997732" w:rsidRPr="00454759">
        <w:rPr>
          <w:rFonts w:ascii="Kalpurush" w:eastAsia="Nikosh" w:hAnsi="Kalpurush" w:cs="SolaimanLipi" w:hint="cs"/>
          <w:color w:val="000000"/>
          <w:sz w:val="24"/>
          <w:szCs w:val="24"/>
          <w:cs/>
          <w:lang w:val="de-DE" w:bidi="hi-IN"/>
        </w:rPr>
        <w:t>।</w:t>
      </w:r>
      <w:r w:rsidR="00997732" w:rsidRPr="00454759">
        <w:rPr>
          <w:rStyle w:val="FootnoteReference"/>
          <w:rFonts w:ascii="Kalpurush" w:eastAsia="Nikosh" w:hAnsi="Kalpurush" w:cs="Kalpurush"/>
          <w:color w:val="000000"/>
          <w:sz w:val="24"/>
          <w:szCs w:val="24"/>
          <w:lang w:val="de-DE" w:bidi="bn-BD"/>
        </w:rPr>
        <w:footnoteReference w:id="115"/>
      </w:r>
    </w:p>
    <w:p w:rsidR="00DC7A57" w:rsidRPr="00454759" w:rsidRDefault="00DC7A57" w:rsidP="005234F1">
      <w:pPr>
        <w:numPr>
          <w:ilvl w:val="0"/>
          <w:numId w:val="65"/>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কবর</w:t>
      </w:r>
      <w:r w:rsidR="00997732" w:rsidRPr="00454759">
        <w:rPr>
          <w:rFonts w:ascii="Kalpurush" w:eastAsia="Nikosh" w:hAnsi="Kalpurush" w:cs="Kalpurush"/>
          <w:color w:val="000000"/>
          <w:sz w:val="24"/>
          <w:szCs w:val="24"/>
          <w:cs/>
          <w:lang w:val="de-DE" w:bidi="bn-BD"/>
        </w:rPr>
        <w:t xml:space="preserve"> যিয়ারত </w:t>
      </w:r>
      <w:r w:rsidR="005234F1">
        <w:rPr>
          <w:rFonts w:ascii="Kalpurush" w:eastAsia="Nikosh" w:hAnsi="Kalpurush" w:cs="Kalpurush"/>
          <w:color w:val="000000"/>
          <w:sz w:val="24"/>
          <w:szCs w:val="24"/>
          <w:cs/>
          <w:lang w:val="de-DE" w:bidi="bn-BD"/>
        </w:rPr>
        <w:t>শেষে</w:t>
      </w:r>
      <w:r w:rsidR="005234F1">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কর</w:t>
      </w:r>
      <w:r w:rsidR="005234F1">
        <w:rPr>
          <w:rFonts w:ascii="Kalpurush" w:eastAsia="Nikosh" w:hAnsi="Kalpurush" w:cs="Kalpurush" w:hint="cs"/>
          <w:color w:val="000000"/>
          <w:sz w:val="24"/>
          <w:szCs w:val="24"/>
          <w:cs/>
          <w:lang w:val="de-DE" w:bidi="bn-BD"/>
        </w:rPr>
        <w:t>ার বাধ্যগত কোনো নিয়ম নেই</w:t>
      </w:r>
      <w:r w:rsidRPr="00632A5B">
        <w:rPr>
          <w:rFonts w:ascii="Kalpurush" w:eastAsia="Nikosh" w:hAnsi="Kalpurush" w:cs="SolaimanLipi"/>
          <w:color w:val="000000"/>
          <w:sz w:val="24"/>
          <w:szCs w:val="24"/>
          <w:cs/>
          <w:lang w:val="de-DE" w:bidi="hi-IN"/>
        </w:rPr>
        <w:t xml:space="preserve">। </w:t>
      </w:r>
      <w:r w:rsidRPr="00803468">
        <w:rPr>
          <w:rFonts w:ascii="Kalpurush" w:eastAsia="Nikosh" w:hAnsi="Kalpurush" w:cs="Kalpurush"/>
          <w:color w:val="000000"/>
          <w:sz w:val="24"/>
          <w:szCs w:val="24"/>
          <w:cs/>
          <w:lang w:val="de-DE" w:bidi="bn-IN"/>
        </w:rPr>
        <w:t>এবার বাকীউল গ</w:t>
      </w:r>
      <w:r w:rsidR="005234F1" w:rsidRPr="00803468">
        <w:rPr>
          <w:rFonts w:ascii="Kalpurush" w:eastAsia="Nikosh" w:hAnsi="Kalpurush" w:cs="Kalpurush"/>
          <w:color w:val="000000"/>
          <w:sz w:val="24"/>
          <w:szCs w:val="24"/>
          <w:cs/>
          <w:lang w:val="de-DE" w:bidi="bn-BD"/>
        </w:rPr>
        <w:t>া</w:t>
      </w:r>
      <w:r w:rsidRPr="00803468">
        <w:rPr>
          <w:rFonts w:ascii="Kalpurush" w:eastAsia="Nikosh" w:hAnsi="Kalpurush" w:cs="Kalpurush"/>
          <w:color w:val="000000"/>
          <w:sz w:val="24"/>
          <w:szCs w:val="24"/>
          <w:cs/>
          <w:lang w:val="de-DE" w:bidi="bn-BD"/>
        </w:rPr>
        <w:t>রকা</w:t>
      </w:r>
      <w:r w:rsidRPr="00454759">
        <w:rPr>
          <w:rFonts w:ascii="Kalpurush" w:eastAsia="Nikosh" w:hAnsi="Kalpurush" w:cs="Kalpurush"/>
          <w:color w:val="000000"/>
          <w:sz w:val="24"/>
          <w:szCs w:val="24"/>
          <w:cs/>
          <w:lang w:val="de-DE" w:bidi="bn-BD"/>
        </w:rPr>
        <w:t xml:space="preserve">দ বা বাকী কবরস্থান </w:t>
      </w:r>
      <w:r w:rsidR="005234F1">
        <w:rPr>
          <w:rFonts w:ascii="Kalpurush" w:eastAsia="Nikosh" w:hAnsi="Kalpurush" w:cs="Kalpurush" w:hint="cs"/>
          <w:color w:val="000000"/>
          <w:sz w:val="24"/>
          <w:szCs w:val="24"/>
          <w:cs/>
          <w:lang w:val="de-DE" w:bidi="bn-BD"/>
        </w:rPr>
        <w:t>যি</w:t>
      </w:r>
      <w:r w:rsidRPr="00454759">
        <w:rPr>
          <w:rFonts w:ascii="Kalpurush" w:eastAsia="Nikosh" w:hAnsi="Kalpurush" w:cs="Kalpurush"/>
          <w:color w:val="000000"/>
          <w:sz w:val="24"/>
          <w:szCs w:val="24"/>
          <w:cs/>
          <w:lang w:val="de-DE" w:bidi="bn-BD"/>
        </w:rPr>
        <w:t xml:space="preserve">য়ারতে যেতে পারেন। সেখানে শায়িত কবরবাসীর উদ্দেশ্যে আপনার সালাম পৌঁছে দিন বা কবর </w:t>
      </w:r>
      <w:r w:rsidR="005234F1">
        <w:rPr>
          <w:rFonts w:ascii="Kalpurush" w:eastAsia="Nikosh" w:hAnsi="Kalpurush" w:cs="Kalpurush" w:hint="cs"/>
          <w:color w:val="000000"/>
          <w:sz w:val="24"/>
          <w:szCs w:val="24"/>
          <w:cs/>
          <w:lang w:val="de-DE" w:bidi="bn-BD"/>
        </w:rPr>
        <w:t>যি</w:t>
      </w:r>
      <w:r w:rsidRPr="00454759">
        <w:rPr>
          <w:rFonts w:ascii="Kalpurush" w:eastAsia="Nikosh" w:hAnsi="Kalpurush" w:cs="Kalpurush"/>
          <w:color w:val="000000"/>
          <w:sz w:val="24"/>
          <w:szCs w:val="24"/>
          <w:cs/>
          <w:lang w:val="de-DE" w:bidi="bn-BD"/>
        </w:rPr>
        <w:t>য়ারতের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পড়ুন।</w:t>
      </w:r>
    </w:p>
    <w:p w:rsidR="00DC7A57" w:rsidRPr="00454759" w:rsidRDefault="00DC7A57" w:rsidP="005234F1">
      <w:pPr>
        <w:numPr>
          <w:ilvl w:val="0"/>
          <w:numId w:val="65"/>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অনেকে রাসূল সাল্লাল্লাহু আলাইহি ওয়াসাল্লামের কবরের সামনে গিয়ে আবেগতাড়িত হয়ে অতিরঞ্জিত কাজ করে ফেলেন যা মোটেই শরী</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আত সম্মত নয়। যেমন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কবরের সামনে গিয়ে একাকী জোরে তাকবীর বলা</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lastRenderedPageBreak/>
        <w:t>বিলাপ করে কান্নাকাটি করা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দুই হাতের আঙুল চিম</w:t>
      </w:r>
      <w:r w:rsidR="005234F1">
        <w:rPr>
          <w:rFonts w:ascii="Kalpurush" w:eastAsia="Nikosh" w:hAnsi="Kalpurush" w:cs="Kalpurush" w:hint="cs"/>
          <w:color w:val="000000"/>
          <w:sz w:val="24"/>
          <w:szCs w:val="24"/>
          <w:cs/>
          <w:lang w:val="de-DE" w:bidi="bn-BD"/>
        </w:rPr>
        <w:t>টি</w:t>
      </w:r>
      <w:r w:rsidRPr="00454759">
        <w:rPr>
          <w:rFonts w:ascii="Kalpurush" w:eastAsia="Nikosh" w:hAnsi="Kalpurush" w:cs="Kalpurush"/>
          <w:color w:val="000000"/>
          <w:sz w:val="24"/>
          <w:szCs w:val="24"/>
          <w:cs/>
          <w:lang w:val="de-DE" w:bidi="bn-BD"/>
        </w:rPr>
        <w:t>র মতো করে চুমু খেয়ে চোখে দিয়ে ফের চুমু খাওয়া</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একাকি বা দলবদ্ধ হয়ে কবরের দিকে হাত তুলে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করা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খাঁচার দরজা ধরতে</w:t>
      </w:r>
      <w:r w:rsidR="006C03C2">
        <w:rPr>
          <w:rFonts w:ascii="Kalpurush" w:eastAsia="Nikosh" w:hAnsi="Kalpurush" w:cs="Kalpurush"/>
          <w:color w:val="000000"/>
          <w:sz w:val="24"/>
          <w:szCs w:val="24"/>
          <w:cs/>
          <w:lang w:val="de-DE" w:bidi="bn-BD"/>
        </w:rPr>
        <w:t xml:space="preserve"> চেষ্টা </w:t>
      </w:r>
      <w:r w:rsidRPr="00454759">
        <w:rPr>
          <w:rFonts w:ascii="Kalpurush" w:eastAsia="Nikosh" w:hAnsi="Kalpurush" w:cs="Kalpurush"/>
          <w:color w:val="000000"/>
          <w:sz w:val="24"/>
          <w:szCs w:val="24"/>
          <w:cs/>
          <w:lang w:val="de-DE" w:bidi="bn-BD"/>
        </w:rPr>
        <w:t>করা বা হাত বুলিয়ে হাতে চুমু খাওয়া ইত্যাদি। অনেকে রীতিমত কবরের সামনে মাথা নিচু করে সম্মান দেখায় বা সিজদায় পড়ে যায় যা সম্পূর্ণ শির্ক করা হয়ে যায়। আপনি লক্ষ্য করে দেখবেন রাসূল সাল্লাল্লাহু আলাইহি ওয়াসাল্লামের কবরের স্বর্ণালী খাঁচার দরজার সামনে বেশ কিছু আরব পুলিশ ও শাইখ/আলেমগন অবস্থান করেন। তারা হাজীদেরকে এসব আবেগতাড়িত কাজ করা থেকে বিরত রাখতে সচেষ্ট থাকেন।</w:t>
      </w:r>
    </w:p>
    <w:p w:rsidR="00DC7A57" w:rsidRPr="00454759" w:rsidRDefault="00DC7A57" w:rsidP="005234F1">
      <w:pPr>
        <w:numPr>
          <w:ilvl w:val="0"/>
          <w:numId w:val="65"/>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দেখুন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 xml:space="preserve">আবু বকর </w:t>
      </w:r>
      <w:r w:rsidR="00890547">
        <w:rPr>
          <w:rFonts w:ascii="Kalpurush" w:eastAsia="Nikosh" w:hAnsi="Kalpurush" w:cs="Kalpurush"/>
          <w:color w:val="000000"/>
          <w:sz w:val="24"/>
          <w:szCs w:val="24"/>
          <w:cs/>
          <w:lang w:val="de-DE" w:bidi="bn-BD"/>
        </w:rPr>
        <w:t>রাদিয়াল্লাহু আনহু</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 xml:space="preserve">উমর </w:t>
      </w:r>
      <w:r w:rsidR="00890547">
        <w:rPr>
          <w:rFonts w:ascii="Kalpurush" w:eastAsia="Nikosh" w:hAnsi="Kalpurush" w:cs="Kalpurush"/>
          <w:color w:val="000000"/>
          <w:sz w:val="24"/>
          <w:szCs w:val="24"/>
          <w:cs/>
          <w:lang w:val="de-DE" w:bidi="bn-BD"/>
        </w:rPr>
        <w:t>রাদিয়াল্লাহু আনহু</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 xml:space="preserve">উসমান </w:t>
      </w:r>
      <w:r w:rsidR="00890547">
        <w:rPr>
          <w:rFonts w:ascii="Kalpurush" w:eastAsia="Nikosh" w:hAnsi="Kalpurush" w:cs="Kalpurush"/>
          <w:color w:val="000000"/>
          <w:sz w:val="24"/>
          <w:szCs w:val="24"/>
          <w:cs/>
          <w:lang w:val="de-DE" w:bidi="bn-BD"/>
        </w:rPr>
        <w:t>রাদিয়াল্লাহু আনহু</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বা আরো অন্যান্য সাহাবীদের মতো আমরা কেউ রাসূল সাল্লাল্লাহু আলাইহি ওয়াসাল্লাম ভালোবাসতে পারবো বলে মনে হয় 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তবে আমরা চেষ্টা চালিয়ে যাবো তাদের সমপর্যায়ে বা বেশি ভালোবাসতে। ভালোবাসতে গিয়ে ও রাসূল সাল্লাল্লাহু আলাইহি ওয়াসাল্লামের অনুসরন করতে গিয়ে আমরা যেন এমন নতুন কোনো কিছু করে না বসি যা আগে কেউ কোনো সাহাবী করেন</w:t>
      </w:r>
      <w:r w:rsidR="005234F1">
        <w:rPr>
          <w:rFonts w:ascii="Kalpurush" w:eastAsia="Nikosh" w:hAnsi="Kalpurush" w:cs="Kalpurush"/>
          <w:color w:val="000000"/>
          <w:sz w:val="24"/>
          <w:szCs w:val="24"/>
          <w:cs/>
          <w:lang w:val="de-DE" w:bidi="bn-BD"/>
        </w:rPr>
        <w:t xml:space="preserve"> ন</w:t>
      </w:r>
      <w:r w:rsidR="005234F1">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 রাসূল সাল্লাল্লাহু আলাইহি ওয়াসাল্লাম জীবিত বা মৃত থাকা অবস্থায়। রাসূল সাল্লাল্লাহু আলাইহি ওয়াসাল্লাম ও নিজকে নিয়ে প্রশংসা করা ও তার গু</w:t>
      </w:r>
      <w:r w:rsidR="005234F1">
        <w:rPr>
          <w:rFonts w:ascii="Kalpurush" w:eastAsia="Nikosh" w:hAnsi="Kalpurush" w:cs="Kalpurush" w:hint="cs"/>
          <w:color w:val="000000"/>
          <w:sz w:val="24"/>
          <w:szCs w:val="24"/>
          <w:cs/>
          <w:lang w:val="de-DE" w:bidi="bn-BD"/>
        </w:rPr>
        <w:t>ণ</w:t>
      </w:r>
      <w:r w:rsidRPr="00454759">
        <w:rPr>
          <w:rFonts w:ascii="Kalpurush" w:eastAsia="Nikosh" w:hAnsi="Kalpurush" w:cs="Kalpurush"/>
          <w:color w:val="000000"/>
          <w:sz w:val="24"/>
          <w:szCs w:val="24"/>
          <w:cs/>
          <w:lang w:val="de-DE" w:bidi="bn-BD"/>
        </w:rPr>
        <w:t>গান করা এমন</w:t>
      </w:r>
      <w:r w:rsidR="005234F1">
        <w:rPr>
          <w:rFonts w:ascii="Kalpurush" w:eastAsia="Nikosh" w:hAnsi="Kalpurush" w:cs="Kalpurush"/>
          <w:color w:val="000000"/>
          <w:sz w:val="24"/>
          <w:szCs w:val="24"/>
          <w:cs/>
          <w:lang w:val="de-DE" w:bidi="bn-BD"/>
        </w:rPr>
        <w:t xml:space="preserve"> পছন্দ করতেন না। সাহাবায়ে কেরা</w:t>
      </w:r>
      <w:r w:rsidR="005234F1">
        <w:rPr>
          <w:rFonts w:ascii="Kalpurush" w:eastAsia="Nikosh" w:hAnsi="Kalpurush" w:cs="Kalpurush" w:hint="cs"/>
          <w:color w:val="000000"/>
          <w:sz w:val="24"/>
          <w:szCs w:val="24"/>
          <w:cs/>
          <w:lang w:val="de-DE" w:bidi="bn-BD"/>
        </w:rPr>
        <w:t>ম</w:t>
      </w:r>
      <w:r w:rsidRPr="00454759">
        <w:rPr>
          <w:rFonts w:ascii="Kalpurush" w:eastAsia="Nikosh" w:hAnsi="Kalpurush" w:cs="Kalpurush"/>
          <w:color w:val="000000"/>
          <w:sz w:val="24"/>
          <w:szCs w:val="24"/>
          <w:cs/>
          <w:lang w:val="de-DE" w:bidi="bn-BD"/>
        </w:rPr>
        <w:t xml:space="preserve"> যতটুকু যা করেছেন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আমাদের জন্য যথেষ্ট হবে যদি আমরা ততটুকু পালন করতে পারি।</w:t>
      </w:r>
    </w:p>
    <w:p w:rsidR="00DC7A57" w:rsidRPr="00454759" w:rsidRDefault="00DC7A57" w:rsidP="005234F1">
      <w:pPr>
        <w:numPr>
          <w:ilvl w:val="0"/>
          <w:numId w:val="65"/>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আর একটি বিষয়</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রাসূল</w:t>
      </w:r>
      <w:r w:rsidR="00997732" w:rsidRPr="00454759">
        <w:rPr>
          <w:rFonts w:ascii="Kalpurush" w:eastAsia="Nikosh" w:hAnsi="Kalpurush" w:cs="Kalpurush"/>
          <w:color w:val="000000"/>
          <w:sz w:val="24"/>
          <w:szCs w:val="24"/>
          <w:cs/>
          <w:lang w:val="de-DE" w:bidi="bn-BD"/>
        </w:rPr>
        <w:t xml:space="preserve"> সাল্লাল্লাহু আলাইহি ওয়াসাল্লাম</w:t>
      </w:r>
      <w:r w:rsidRPr="00454759">
        <w:rPr>
          <w:rFonts w:ascii="Kalpurush" w:eastAsia="Nikosh" w:hAnsi="Kalpurush" w:cs="Kalpurush"/>
          <w:color w:val="000000"/>
          <w:sz w:val="24"/>
          <w:szCs w:val="24"/>
          <w:cs/>
          <w:lang w:val="de-DE" w:bidi="bn-BD"/>
        </w:rPr>
        <w:t>কে তাঁর কবরের সামনে গিয়ে সালাম পেশ করা আর ঘরে বসে বা মসজিদের যে কোনো জায়গায় বসে বা হাজার মাইল দূর থেকে সালাম পেশ করা</w:t>
      </w:r>
      <w:r w:rsidR="005234F1">
        <w:rPr>
          <w:rFonts w:ascii="Kalpurush" w:eastAsia="Nikosh" w:hAnsi="Kalpurush" w:cs="Kalpurush"/>
          <w:color w:val="000000"/>
          <w:sz w:val="24"/>
          <w:szCs w:val="24"/>
          <w:cs/>
          <w:lang w:val="de-DE" w:bidi="bn-BD"/>
        </w:rPr>
        <w:t xml:space="preserve"> একই সমমান </w:t>
      </w:r>
      <w:r w:rsidR="005234F1">
        <w:rPr>
          <w:rFonts w:ascii="Kalpurush" w:eastAsia="Nikosh" w:hAnsi="Kalpurush" w:cs="Kalpurush"/>
          <w:color w:val="000000"/>
          <w:sz w:val="24"/>
          <w:szCs w:val="24"/>
          <w:cs/>
          <w:lang w:val="de-DE" w:bidi="bn-BD"/>
        </w:rPr>
        <w:lastRenderedPageBreak/>
        <w:t>ও মর্যাদার। মদীনায় ক</w:t>
      </w:r>
      <w:r w:rsidR="005234F1">
        <w:rPr>
          <w:rFonts w:ascii="Kalpurush" w:eastAsia="Nikosh" w:hAnsi="Kalpurush" w:cs="Kalpurush" w:hint="cs"/>
          <w:color w:val="000000"/>
          <w:sz w:val="24"/>
          <w:szCs w:val="24"/>
          <w:cs/>
          <w:lang w:val="de-DE" w:bidi="bn-BD"/>
        </w:rPr>
        <w:t>ব</w:t>
      </w:r>
      <w:r w:rsidR="005234F1">
        <w:rPr>
          <w:rFonts w:ascii="Kalpurush" w:eastAsia="Nikosh" w:hAnsi="Kalpurush" w:cs="Kalpurush"/>
          <w:color w:val="000000"/>
          <w:sz w:val="24"/>
          <w:szCs w:val="24"/>
          <w:cs/>
          <w:lang w:val="de-DE" w:bidi="bn-BD"/>
        </w:rPr>
        <w:t>রের সামনে</w:t>
      </w:r>
      <w:r w:rsidRPr="00454759">
        <w:rPr>
          <w:rFonts w:ascii="Kalpurush" w:eastAsia="Nikosh" w:hAnsi="Kalpurush" w:cs="Kalpurush"/>
          <w:color w:val="000000"/>
          <w:sz w:val="24"/>
          <w:szCs w:val="24"/>
          <w:cs/>
          <w:lang w:val="de-DE" w:bidi="bn-BD"/>
        </w:rPr>
        <w:t xml:space="preserve"> গিয়ে দেওয়া খাস ব্যাপার! এমন বলে কোনো কথা নেই। এসবই মানুষের বানানো অতিভক্তি। অনেকে আবার বলেন</w:t>
      </w:r>
      <w:r w:rsidRPr="00454759">
        <w:rPr>
          <w:rFonts w:ascii="Kalpurush" w:eastAsia="Nikosh" w:hAnsi="Kalpurush" w:cs="Kalpurush"/>
          <w:color w:val="000000"/>
          <w:sz w:val="24"/>
          <w:szCs w:val="24"/>
          <w:lang w:val="de-DE" w:bidi="bn-BD"/>
        </w:rPr>
        <w:t xml:space="preserve">, </w:t>
      </w:r>
      <w:r w:rsidR="005234F1">
        <w:rPr>
          <w:rFonts w:ascii="Kalpurush" w:eastAsia="Nikosh" w:hAnsi="Kalpurush" w:cs="Kalpurush"/>
          <w:color w:val="000000"/>
          <w:sz w:val="24"/>
          <w:szCs w:val="24"/>
          <w:cs/>
          <w:lang w:val="de-DE" w:bidi="bn-BD"/>
        </w:rPr>
        <w:t>আমার সালাম</w:t>
      </w:r>
      <w:r w:rsidRPr="00454759">
        <w:rPr>
          <w:rFonts w:ascii="Kalpurush" w:eastAsia="Nikosh" w:hAnsi="Kalpurush" w:cs="Kalpurush"/>
          <w:color w:val="000000"/>
          <w:sz w:val="24"/>
          <w:szCs w:val="24"/>
          <w:cs/>
          <w:lang w:val="de-DE" w:bidi="bn-BD"/>
        </w:rPr>
        <w:t>টি মদীনায় রাসূল সাল্লাল্লাহু আলাইহি ওয়াসাল্লামের কবরের কাছে পৌছে দিয়েন! এসব ভিত্তিহীন। এক হাদীসে রাসূল সাল্লাল্লাহু আলাইহি ওয়াসাল্লাম বলেছেন</w:t>
      </w:r>
      <w:r w:rsidRPr="00454759">
        <w:rPr>
          <w:rFonts w:ascii="Kalpurush" w:eastAsia="Nikosh" w:hAnsi="Kalpurush" w:cs="Kalpurush"/>
          <w:color w:val="000000"/>
          <w:sz w:val="24"/>
          <w:szCs w:val="24"/>
          <w:lang w:val="de-DE" w:bidi="bn-BD"/>
        </w:rPr>
        <w:t>, ‘‘</w:t>
      </w:r>
      <w:r w:rsidRPr="00454759">
        <w:rPr>
          <w:rFonts w:ascii="Kalpurush" w:eastAsia="Nikosh" w:hAnsi="Kalpurush" w:cs="Kalpurush"/>
          <w:color w:val="000000"/>
          <w:sz w:val="24"/>
          <w:szCs w:val="24"/>
          <w:cs/>
          <w:lang w:val="de-DE" w:bidi="bn-BD"/>
        </w:rPr>
        <w:t>তোমাদের বাড়িগুলোকে কবর বানিও না এবং আমার কবরকে উৎসবের কেন্দ্রস্থল করো না। আমার প্রতি তোমরা দুরূদ ও সালাম পেশ করো। কেননা (দুনিয়ার) যেখান থেকেই তোমরা দুরূদ পেশ করো তাই আমার কাছে পৌঁছিয়ে দেওয়া হয়</w:t>
      </w:r>
      <w:r w:rsidR="00997732" w:rsidRPr="00454759">
        <w:rPr>
          <w:rFonts w:ascii="Kalpurush" w:eastAsia="Nikosh" w:hAnsi="Kalpurush" w:cs="Kalpurush" w:hint="cs"/>
          <w:color w:val="000000"/>
          <w:sz w:val="24"/>
          <w:szCs w:val="24"/>
          <w:lang w:val="de-DE" w:bidi="bn-BD"/>
        </w:rPr>
        <w:t>”</w:t>
      </w:r>
      <w:r w:rsidR="00997732" w:rsidRPr="00454759">
        <w:rPr>
          <w:rFonts w:ascii="Kalpurush" w:eastAsia="Nikosh" w:hAnsi="Kalpurush" w:cs="SolaimanLipi" w:hint="cs"/>
          <w:color w:val="000000"/>
          <w:sz w:val="24"/>
          <w:szCs w:val="24"/>
          <w:cs/>
          <w:lang w:val="de-DE" w:bidi="hi-IN"/>
        </w:rPr>
        <w:t>।</w:t>
      </w:r>
      <w:r w:rsidR="00997732" w:rsidRPr="00454759">
        <w:rPr>
          <w:rStyle w:val="FootnoteReference"/>
          <w:rFonts w:ascii="Kalpurush" w:eastAsia="Nikosh" w:hAnsi="Kalpurush" w:cs="Kalpurush"/>
          <w:color w:val="000000"/>
          <w:sz w:val="24"/>
          <w:szCs w:val="24"/>
          <w:lang w:val="de-DE" w:bidi="bn-BD"/>
        </w:rPr>
        <w:footnoteReference w:id="116"/>
      </w:r>
    </w:p>
    <w:p w:rsidR="00DC7A57" w:rsidRPr="00454759" w:rsidRDefault="00DC7A57" w:rsidP="00997732">
      <w:pPr>
        <w:numPr>
          <w:ilvl w:val="0"/>
          <w:numId w:val="65"/>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রাসূল সাল্লাল্লাহু আলাইহি ওয়াসাল্লাম বলেছেন</w:t>
      </w:r>
      <w:r w:rsidRPr="00454759">
        <w:rPr>
          <w:rFonts w:ascii="Kalpurush" w:eastAsia="Nikosh" w:hAnsi="Kalpurush" w:cs="Kalpurush"/>
          <w:color w:val="000000"/>
          <w:sz w:val="24"/>
          <w:szCs w:val="24"/>
          <w:lang w:val="de-DE" w:bidi="bn-BD"/>
        </w:rPr>
        <w:t>, ‘‘</w:t>
      </w:r>
      <w:r w:rsidRPr="00454759">
        <w:rPr>
          <w:rFonts w:ascii="Kalpurush" w:eastAsia="Nikosh" w:hAnsi="Kalpurush" w:cs="Kalpurush"/>
          <w:color w:val="000000"/>
          <w:sz w:val="24"/>
          <w:szCs w:val="24"/>
          <w:cs/>
          <w:lang w:val="de-DE" w:bidi="bn-BD"/>
        </w:rPr>
        <w:t>আল্লাহ তা</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আলার একদল ফিরিশতা রয়েছে যারা পৃথিবী জুড়ে বিচরণ করছে। যখনই আমার কোনো উম্মত আমার প্রতি সালাম জানায় ঐ ফিরিশতারা তা আমার কাছে তখন পৌঁছিয়ে দেয়</w:t>
      </w:r>
      <w:r w:rsidRPr="00454759">
        <w:rPr>
          <w:rFonts w:ascii="Kalpurush" w:eastAsia="Nikosh" w:hAnsi="Kalpurush" w:cs="Kalpurush"/>
          <w:color w:val="000000"/>
          <w:sz w:val="24"/>
          <w:szCs w:val="24"/>
          <w:lang w:val="de-DE" w:bidi="bn-BD"/>
        </w:rPr>
        <w:t>’’</w:t>
      </w:r>
      <w:r w:rsidRPr="00454759">
        <w:rPr>
          <w:rFonts w:ascii="Nikosh" w:eastAsia="Nikosh" w:hAnsi="Nikosh" w:cs="SolaimanLipi"/>
          <w:color w:val="000000"/>
          <w:sz w:val="24"/>
          <w:szCs w:val="24"/>
          <w:cs/>
          <w:lang w:val="de-DE" w:bidi="hi-IN"/>
        </w:rPr>
        <w:t xml:space="preserve">। </w:t>
      </w:r>
      <w:r w:rsidRPr="00454759">
        <w:rPr>
          <w:rFonts w:ascii="Nikosh" w:eastAsia="Nikosh" w:hAnsi="Nikosh" w:cs="Kalpurush"/>
          <w:color w:val="000000"/>
          <w:sz w:val="24"/>
          <w:szCs w:val="24"/>
          <w:cs/>
          <w:lang w:val="de-DE" w:bidi="bn-IN"/>
        </w:rPr>
        <w:t>রাসূল</w:t>
      </w:r>
      <w:r w:rsidRPr="00454759">
        <w:rPr>
          <w:rFonts w:ascii="Kalpurush" w:eastAsia="Nikosh" w:hAnsi="Kalpurush" w:cs="Kalpurush"/>
          <w:color w:val="000000"/>
          <w:sz w:val="24"/>
          <w:szCs w:val="24"/>
          <w:cs/>
          <w:lang w:val="de-DE" w:bidi="bn-BD"/>
        </w:rPr>
        <w:t xml:space="preserve"> সাল্লাল্লাহু আলাইহি ওয়াসাল্লাম নিজেই বলেছেন</w:t>
      </w:r>
      <w:r w:rsidRPr="00454759">
        <w:rPr>
          <w:rFonts w:ascii="Kalpurush" w:eastAsia="Nikosh" w:hAnsi="Kalpurush" w:cs="Kalpurush"/>
          <w:color w:val="000000"/>
          <w:sz w:val="24"/>
          <w:szCs w:val="24"/>
          <w:lang w:val="de-DE" w:bidi="bn-BD"/>
        </w:rPr>
        <w:t>, ‘‘</w:t>
      </w:r>
      <w:r w:rsidRPr="00454759">
        <w:rPr>
          <w:rFonts w:ascii="Kalpurush" w:eastAsia="Nikosh" w:hAnsi="Kalpurush" w:cs="Kalpurush"/>
          <w:color w:val="000000"/>
          <w:sz w:val="24"/>
          <w:szCs w:val="24"/>
          <w:cs/>
          <w:lang w:val="de-DE" w:bidi="bn-BD"/>
        </w:rPr>
        <w:t>যে কেউই আমাকে সালাম দেয় তখনই আল্লাহ তা</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আলা আমার রুহকে ফেরত দেন</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অতঃপর আমি তার সালামের জবাব দেই</w:t>
      </w:r>
      <w:r w:rsidR="00997732" w:rsidRPr="00454759">
        <w:rPr>
          <w:rFonts w:ascii="Kalpurush" w:eastAsia="Nikosh" w:hAnsi="Kalpurush" w:cs="Kalpurush" w:hint="cs"/>
          <w:color w:val="000000"/>
          <w:sz w:val="24"/>
          <w:szCs w:val="24"/>
          <w:lang w:val="de-DE" w:bidi="bn-BD"/>
        </w:rPr>
        <w:t>”</w:t>
      </w:r>
      <w:r w:rsidR="00997732" w:rsidRPr="00454759">
        <w:rPr>
          <w:rFonts w:ascii="Kalpurush" w:eastAsia="Nikosh" w:hAnsi="Kalpurush" w:cs="SolaimanLipi" w:hint="cs"/>
          <w:color w:val="000000"/>
          <w:sz w:val="24"/>
          <w:szCs w:val="24"/>
          <w:cs/>
          <w:lang w:val="de-DE" w:bidi="hi-IN"/>
        </w:rPr>
        <w:t>।</w:t>
      </w:r>
      <w:r w:rsidR="00997732" w:rsidRPr="00454759">
        <w:rPr>
          <w:rStyle w:val="FootnoteReference"/>
          <w:rFonts w:ascii="Kalpurush" w:eastAsia="Nikosh" w:hAnsi="Kalpurush" w:cs="Kalpurush"/>
          <w:color w:val="000000"/>
          <w:sz w:val="24"/>
          <w:szCs w:val="24"/>
          <w:lang w:val="de-DE" w:bidi="bn-BD"/>
        </w:rPr>
        <w:footnoteReference w:id="117"/>
      </w:r>
    </w:p>
    <w:p w:rsidR="00DC7A57" w:rsidRPr="00454759" w:rsidRDefault="00DC7A57" w:rsidP="005234F1">
      <w:pPr>
        <w:numPr>
          <w:ilvl w:val="0"/>
          <w:numId w:val="65"/>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নারীদের কবর</w:t>
      </w:r>
      <w:r w:rsidR="00997732" w:rsidRPr="00454759">
        <w:rPr>
          <w:rFonts w:ascii="Kalpurush" w:eastAsia="Nikosh" w:hAnsi="Kalpurush" w:cs="Kalpurush"/>
          <w:color w:val="000000"/>
          <w:sz w:val="24"/>
          <w:szCs w:val="24"/>
          <w:cs/>
          <w:lang w:val="de-DE" w:bidi="bn-BD"/>
        </w:rPr>
        <w:t xml:space="preserve"> যিয়ারত </w:t>
      </w:r>
      <w:r w:rsidRPr="00454759">
        <w:rPr>
          <w:rFonts w:ascii="Kalpurush" w:eastAsia="Nikosh" w:hAnsi="Kalpurush" w:cs="Kalpurush"/>
          <w:color w:val="000000"/>
          <w:sz w:val="24"/>
          <w:szCs w:val="24"/>
          <w:cs/>
          <w:lang w:val="de-DE" w:bidi="bn-BD"/>
        </w:rPr>
        <w:t xml:space="preserve">নিয়ে </w:t>
      </w:r>
      <w:r w:rsidR="00940AC0">
        <w:rPr>
          <w:rFonts w:ascii="Kalpurush" w:eastAsia="Nikosh" w:hAnsi="Kalpurush" w:cs="Kalpurush"/>
          <w:color w:val="000000"/>
          <w:sz w:val="24"/>
          <w:szCs w:val="24"/>
          <w:cs/>
          <w:lang w:val="de-DE" w:bidi="bn-BD"/>
        </w:rPr>
        <w:t>আলেমগণের</w:t>
      </w:r>
      <w:r w:rsidRPr="00454759">
        <w:rPr>
          <w:rFonts w:ascii="Kalpurush" w:eastAsia="Nikosh" w:hAnsi="Kalpurush" w:cs="Kalpurush"/>
          <w:color w:val="000000"/>
          <w:sz w:val="24"/>
          <w:szCs w:val="24"/>
          <w:cs/>
          <w:lang w:val="de-DE" w:bidi="bn-BD"/>
        </w:rPr>
        <w:t xml:space="preserve"> মাঝে বিতর্ক আছে। এক হাদীসে রাসূল সাল্লাল্লাহু আলাইহি ওয়াসাল্লাম কবর </w:t>
      </w:r>
      <w:r w:rsidR="005234F1">
        <w:rPr>
          <w:rFonts w:ascii="Kalpurush" w:eastAsia="Nikosh" w:hAnsi="Kalpurush" w:cs="Kalpurush" w:hint="cs"/>
          <w:color w:val="000000"/>
          <w:sz w:val="24"/>
          <w:szCs w:val="24"/>
          <w:cs/>
          <w:lang w:val="de-DE" w:bidi="bn-BD"/>
        </w:rPr>
        <w:t>যি</w:t>
      </w:r>
      <w:r w:rsidRPr="00454759">
        <w:rPr>
          <w:rFonts w:ascii="Kalpurush" w:eastAsia="Nikosh" w:hAnsi="Kalpurush" w:cs="Kalpurush"/>
          <w:color w:val="000000"/>
          <w:sz w:val="24"/>
          <w:szCs w:val="24"/>
          <w:cs/>
          <w:lang w:val="de-DE" w:bidi="bn-BD"/>
        </w:rPr>
        <w:t>য়ারতকারী মহিলাদের লা</w:t>
      </w:r>
      <w:r w:rsidR="005234F1">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নত করেছেন। পরবর্তীতে এক হাদীসের মাধ্যমে নারী-পুরুষ সকলের জন্য উন্মুক্ত করা হয়েছে বলে মনে হয়। তাই বিতর্ক থেকে রক্ষা পাওয়ার জন্য </w:t>
      </w:r>
      <w:r w:rsidR="005234F1">
        <w:rPr>
          <w:rFonts w:ascii="Kalpurush" w:eastAsia="Nikosh" w:hAnsi="Kalpurush" w:cs="Kalpurush" w:hint="cs"/>
          <w:color w:val="000000"/>
          <w:sz w:val="24"/>
          <w:szCs w:val="24"/>
          <w:cs/>
          <w:lang w:val="de-DE" w:bidi="bn-BD"/>
        </w:rPr>
        <w:t xml:space="preserve">নারীদের জন্য </w:t>
      </w:r>
      <w:r w:rsidRPr="00454759">
        <w:rPr>
          <w:rFonts w:ascii="Kalpurush" w:eastAsia="Nikosh" w:hAnsi="Kalpurush" w:cs="Kalpurush"/>
          <w:color w:val="000000"/>
          <w:sz w:val="24"/>
          <w:szCs w:val="24"/>
          <w:cs/>
          <w:lang w:val="de-DE" w:bidi="bn-BD"/>
        </w:rPr>
        <w:t xml:space="preserve">উত্তম হবে কবর </w:t>
      </w:r>
      <w:r w:rsidR="00997732" w:rsidRPr="00454759">
        <w:rPr>
          <w:rFonts w:ascii="Kalpurush" w:eastAsia="Nikosh" w:hAnsi="Kalpurush" w:cs="Kalpurush" w:hint="cs"/>
          <w:color w:val="000000"/>
          <w:sz w:val="24"/>
          <w:szCs w:val="24"/>
          <w:cs/>
          <w:lang w:val="de-DE" w:bidi="bn-BD"/>
        </w:rPr>
        <w:t>যি</w:t>
      </w:r>
      <w:r w:rsidRPr="00454759">
        <w:rPr>
          <w:rFonts w:ascii="Kalpurush" w:eastAsia="Nikosh" w:hAnsi="Kalpurush" w:cs="Kalpurush"/>
          <w:color w:val="000000"/>
          <w:sz w:val="24"/>
          <w:szCs w:val="24"/>
          <w:cs/>
          <w:lang w:val="de-DE" w:bidi="bn-BD"/>
        </w:rPr>
        <w:t>য়ারতকে উদ্দেশ্য করে কোথাও না যাওয়া</w:t>
      </w:r>
      <w:r w:rsidR="005234F1">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 যেহেতু সালাম যে কোনো জায়গা থেকে দেওয়া যায়। </w:t>
      </w:r>
      <w:r w:rsidRPr="00454759">
        <w:rPr>
          <w:rFonts w:ascii="Kalpurush" w:eastAsia="Nikosh" w:hAnsi="Kalpurush" w:cs="Kalpurush"/>
          <w:color w:val="000000"/>
          <w:sz w:val="24"/>
          <w:szCs w:val="24"/>
          <w:cs/>
          <w:lang w:val="de-DE" w:bidi="bn-BD"/>
        </w:rPr>
        <w:lastRenderedPageBreak/>
        <w:t xml:space="preserve">তবে </w:t>
      </w:r>
      <w:r w:rsidR="00BB1BC4">
        <w:rPr>
          <w:rFonts w:ascii="Kalpurush" w:eastAsia="Nikosh" w:hAnsi="Kalpurush" w:cs="Kalpurush"/>
          <w:color w:val="000000"/>
          <w:sz w:val="24"/>
          <w:szCs w:val="24"/>
          <w:cs/>
          <w:lang w:val="de-DE" w:bidi="bn-BD"/>
        </w:rPr>
        <w:t>সাধারণ</w:t>
      </w:r>
      <w:r w:rsidRPr="00454759">
        <w:rPr>
          <w:rFonts w:ascii="Kalpurush" w:eastAsia="Nikosh" w:hAnsi="Kalpurush" w:cs="Kalpurush"/>
          <w:color w:val="000000"/>
          <w:sz w:val="24"/>
          <w:szCs w:val="24"/>
          <w:cs/>
          <w:lang w:val="de-DE" w:bidi="bn-BD"/>
        </w:rPr>
        <w:t>ভাবে যে কোনো কবরের পাশ দিয়ে যাওয়ার সময় কবরবাসীদের সালাম দেওয়া ও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আ করা </w:t>
      </w:r>
      <w:r w:rsidR="00997732" w:rsidRPr="00454759">
        <w:rPr>
          <w:rFonts w:ascii="Kalpurush" w:eastAsia="Nikosh" w:hAnsi="Kalpurush" w:cs="Kalpurush" w:hint="cs"/>
          <w:color w:val="000000"/>
          <w:sz w:val="24"/>
          <w:szCs w:val="24"/>
          <w:cs/>
          <w:lang w:val="de-DE" w:bidi="bn-BD"/>
        </w:rPr>
        <w:t>জা</w:t>
      </w:r>
      <w:r w:rsidRPr="00454759">
        <w:rPr>
          <w:rFonts w:ascii="Kalpurush" w:eastAsia="Nikosh" w:hAnsi="Kalpurush" w:cs="Kalpurush"/>
          <w:color w:val="000000"/>
          <w:sz w:val="24"/>
          <w:szCs w:val="24"/>
          <w:cs/>
          <w:lang w:val="de-DE" w:bidi="bn-BD"/>
        </w:rPr>
        <w:t>য়ে</w:t>
      </w:r>
      <w:r w:rsidR="00997732" w:rsidRPr="00454759">
        <w:rPr>
          <w:rFonts w:ascii="Kalpurush" w:eastAsia="Nikosh" w:hAnsi="Kalpurush" w:cs="Kalpurush" w:hint="cs"/>
          <w:color w:val="000000"/>
          <w:sz w:val="24"/>
          <w:szCs w:val="24"/>
          <w:cs/>
          <w:lang w:val="de-DE" w:bidi="bn-BD"/>
        </w:rPr>
        <w:t>য</w:t>
      </w:r>
      <w:r w:rsidRPr="00454759">
        <w:rPr>
          <w:rFonts w:ascii="Kalpurush" w:eastAsia="Nikosh" w:hAnsi="Kalpurush" w:cs="Kalpurush"/>
          <w:color w:val="000000"/>
          <w:sz w:val="24"/>
          <w:szCs w:val="24"/>
          <w:cs/>
          <w:lang w:val="de-DE" w:bidi="bn-BD"/>
        </w:rPr>
        <w:t xml:space="preserve"> আছে।</w:t>
      </w:r>
    </w:p>
    <w:p w:rsidR="00DC7A57" w:rsidRPr="00454759" w:rsidRDefault="00DC7A57" w:rsidP="005234F1">
      <w:pPr>
        <w:numPr>
          <w:ilvl w:val="0"/>
          <w:numId w:val="65"/>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আরো কয়েকটি বিষয় উল্লেখ না করলেই নয়। যদিও বিষয়টি প্রাসঙ্গিক নয়। অনেকে দেখবেন এ ধারণা</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বিশ্বাস বা আকীদা পোষণ করেন যে - ১. রাসূল সাল্লাল্লাহু আলাইহি ওয়াসাল্লাম নূরের তৈরি (তিনি মাটির তৈরি মানুষ নন)। ২. রাসূল সাল্লাল্লাহু আলাইহি ওয়াসাল্লাম হায়াতুন নবী (তিনি জীবিত আছেন</w:t>
      </w:r>
      <w:r w:rsidRPr="00454759">
        <w:rPr>
          <w:rFonts w:ascii="Kalpurush" w:eastAsia="Nikosh" w:hAnsi="Kalpurush" w:cs="Kalpurush"/>
          <w:color w:val="000000"/>
          <w:sz w:val="24"/>
          <w:szCs w:val="24"/>
          <w:lang w:val="de-DE" w:bidi="bn-BD"/>
        </w:rPr>
        <w:t xml:space="preserve">, </w:t>
      </w:r>
      <w:r w:rsidR="005234F1">
        <w:rPr>
          <w:rFonts w:ascii="Kalpurush" w:eastAsia="Nikosh" w:hAnsi="Kalpurush" w:cs="Kalpurush" w:hint="cs"/>
          <w:color w:val="000000"/>
          <w:sz w:val="24"/>
          <w:szCs w:val="24"/>
          <w:cs/>
          <w:lang w:val="de-DE" w:bidi="bn-BD"/>
        </w:rPr>
        <w:t>মারা যান নি।</w:t>
      </w:r>
      <w:r w:rsidRPr="00454759">
        <w:rPr>
          <w:rFonts w:ascii="Kalpurush" w:eastAsia="Nikosh" w:hAnsi="Kalpurush" w:cs="Kalpurush"/>
          <w:color w:val="000000"/>
          <w:sz w:val="24"/>
          <w:szCs w:val="24"/>
          <w:cs/>
          <w:lang w:val="de-DE" w:bidi="bn-BD"/>
        </w:rPr>
        <w:t>)</w:t>
      </w:r>
      <w:r w:rsidRPr="00454759">
        <w:rPr>
          <w:rFonts w:ascii="Kalpurush" w:eastAsia="Nikosh" w:hAnsi="Kalpurush" w:cs="SolaimanLipi"/>
          <w:color w:val="000000"/>
          <w:sz w:val="24"/>
          <w:szCs w:val="24"/>
          <w:cs/>
          <w:lang w:val="de-DE" w:bidi="hi-IN"/>
        </w:rPr>
        <w:t xml:space="preserve">। </w:t>
      </w:r>
      <w:r w:rsidRPr="00454759">
        <w:rPr>
          <w:rFonts w:ascii="Kalpurush" w:eastAsia="Nikosh" w:hAnsi="Kalpurush" w:cs="Kalpurush"/>
          <w:color w:val="000000"/>
          <w:sz w:val="24"/>
          <w:szCs w:val="24"/>
          <w:cs/>
          <w:lang w:val="de-DE" w:bidi="bn-IN"/>
        </w:rPr>
        <w:t>৩</w:t>
      </w:r>
      <w:r w:rsidRPr="00454759">
        <w:rPr>
          <w:rFonts w:ascii="Kalpurush" w:eastAsia="Nikosh" w:hAnsi="Kalpurush" w:cs="Kalpurush"/>
          <w:color w:val="000000"/>
          <w:sz w:val="24"/>
          <w:szCs w:val="24"/>
          <w:cs/>
          <w:lang w:val="de-DE" w:bidi="bn-BD"/>
        </w:rPr>
        <w:t xml:space="preserve">. রাসূল সাল্লাল্লাহু আলাইহি ওয়াসাল্লামের </w:t>
      </w:r>
      <w:r w:rsidR="00997732" w:rsidRPr="00454759">
        <w:rPr>
          <w:rFonts w:ascii="Kalpurush" w:eastAsia="Nikosh" w:hAnsi="Kalpurush" w:cs="Kalpurush" w:hint="cs"/>
          <w:color w:val="000000"/>
          <w:sz w:val="24"/>
          <w:szCs w:val="24"/>
          <w:cs/>
          <w:lang w:val="de-DE" w:bidi="bn-BD"/>
        </w:rPr>
        <w:t>অসী</w:t>
      </w:r>
      <w:r w:rsidRPr="00454759">
        <w:rPr>
          <w:rFonts w:ascii="Kalpurush" w:eastAsia="Nikosh" w:hAnsi="Kalpurush" w:cs="Kalpurush"/>
          <w:color w:val="000000"/>
          <w:sz w:val="24"/>
          <w:szCs w:val="24"/>
          <w:cs/>
          <w:lang w:val="de-DE" w:bidi="bn-BD"/>
        </w:rPr>
        <w:t>লায় এ বিশ্বজগত</w:t>
      </w:r>
      <w:r w:rsidR="005234F1">
        <w:rPr>
          <w:rFonts w:ascii="Kalpurush" w:eastAsia="Nikosh" w:hAnsi="Kalpurush" w:cs="Kalpurush" w:hint="cs"/>
          <w:color w:val="000000"/>
          <w:sz w:val="24"/>
          <w:szCs w:val="24"/>
          <w:cs/>
          <w:lang w:val="de-DE" w:bidi="bn-BD"/>
        </w:rPr>
        <w:t xml:space="preserve"> সৃষ্টি হয়েছে</w:t>
      </w:r>
      <w:r w:rsidRPr="00454759">
        <w:rPr>
          <w:rFonts w:ascii="Kalpurush" w:eastAsia="Nikosh" w:hAnsi="Kalpurush" w:cs="Kalpurush"/>
          <w:color w:val="000000"/>
          <w:sz w:val="24"/>
          <w:szCs w:val="24"/>
          <w:cs/>
          <w:lang w:val="de-DE" w:bidi="bn-BD"/>
        </w:rPr>
        <w:t xml:space="preserve"> (তাঁকে সৃষ্টি না করলে কিছুই সৃষ্টি হত না)। ৪. রাসূল সাল্লাল্লাহু আলাইহি ওয়াসাল্লাম গায়েবের খবর রাখেন (তিনি অদৃশ্যের জ্ঞান রাখতেন)। ৫. রাসূল সাল্লাল্লাহু আলাইহি ওয়াসাল্লামের কবরের চারপাশের মাটির মর্যাদা আল্লাহ তা</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আলা আরশের চেয়েও বেশি। ৬. রাসূল সাল্লাল্লাহু আলাইহি ওয়াসাল্লাম কবরে শুয়ে এ পৃথিবীর সব কিছু দেখছেন ও খবর রাখছেন এবং প্রয়োজনে তিনি বিভিন্ন পরহেজগার বান্দাদের সাথে যোগাযোগ স্থাপন করেন। ৭. রাসূল সাল্লাল্লাহু আলাইহি ওয়াসাল্লাম পৃথিবীতে হাযির হওয়ার ক্ষমতা রাখেন (বিভিন্ন মিলাদ মাহফিলে হাযির হন)। </w:t>
      </w:r>
      <w:r w:rsidR="005234F1">
        <w:rPr>
          <w:rFonts w:ascii="Kalpurush" w:eastAsia="Nikosh" w:hAnsi="Kalpurush" w:cs="Kalpurush" w:hint="cs"/>
          <w:color w:val="000000"/>
          <w:sz w:val="24"/>
          <w:szCs w:val="24"/>
          <w:cs/>
          <w:lang w:val="de-DE" w:bidi="bn-BD"/>
        </w:rPr>
        <w:t>বস্তুত এ সবই পথভ্রষ্টতা ও ভ্রান্ত আকীদা-বিশ্বাস। এগুলোর কোনো কোনোটি শির্ক, আবার কোনো কোনোটি মারাত্মক ভুল ও কুসংস্কার।</w:t>
      </w:r>
    </w:p>
    <w:p w:rsidR="00DC7A57" w:rsidRPr="00454759" w:rsidRDefault="00DC7A57" w:rsidP="005234F1">
      <w:pPr>
        <w:numPr>
          <w:ilvl w:val="0"/>
          <w:numId w:val="65"/>
        </w:numPr>
        <w:bidi w:val="0"/>
        <w:spacing w:after="0"/>
        <w:jc w:val="both"/>
        <w:rPr>
          <w:rFonts w:ascii="NikoshBAN" w:eastAsia="NikoshBAN" w:hAnsi="NikoshBAN" w:cs="NikoshBAN"/>
          <w:color w:val="000000"/>
          <w:sz w:val="24"/>
          <w:szCs w:val="24"/>
          <w:lang w:val="de-DE"/>
        </w:rPr>
      </w:pPr>
      <w:r w:rsidRPr="00454759">
        <w:rPr>
          <w:rFonts w:ascii="Kalpurush" w:eastAsia="Nikosh" w:hAnsi="Kalpurush" w:cs="Kalpurush"/>
          <w:color w:val="000000"/>
          <w:sz w:val="24"/>
          <w:szCs w:val="24"/>
          <w:cs/>
          <w:lang w:val="de-DE" w:bidi="bn-BD"/>
        </w:rPr>
        <w:t>শিক্ষিত</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সুবিজ্ঞ ও ঈমান বিষয়ে সচেতন পাঠকমন্ডলীর ওপর এ বিষয়গুলো দলীল ভিত্তিক সূক্ষ্ম বিশ্লেষণ সহ জ্ঞান আহরণ ও বিশ্বাস স্থাপনের জন্য আল্লাহ তা</w:t>
      </w:r>
      <w:r w:rsidRPr="00454759">
        <w:rPr>
          <w:rFonts w:ascii="Kalpurush" w:eastAsia="Nikosh" w:hAnsi="Kalpurush" w:cs="Kalpurush"/>
          <w:color w:val="000000"/>
          <w:sz w:val="24"/>
          <w:szCs w:val="24"/>
          <w:lang w:val="de-DE" w:bidi="bn-BD"/>
        </w:rPr>
        <w:t>‘</w:t>
      </w:r>
      <w:r w:rsidR="00997732" w:rsidRPr="00454759">
        <w:rPr>
          <w:rFonts w:ascii="Kalpurush" w:eastAsia="Nikosh" w:hAnsi="Kalpurush" w:cs="Kalpurush"/>
          <w:color w:val="000000"/>
          <w:sz w:val="24"/>
          <w:szCs w:val="24"/>
          <w:cs/>
          <w:lang w:val="de-DE" w:bidi="bn-BD"/>
        </w:rPr>
        <w:t>আলার হ</w:t>
      </w:r>
      <w:r w:rsidR="00997732" w:rsidRPr="00454759">
        <w:rPr>
          <w:rFonts w:ascii="Kalpurush" w:eastAsia="Nikosh" w:hAnsi="Kalpurush" w:cs="Kalpurush" w:hint="cs"/>
          <w:color w:val="000000"/>
          <w:sz w:val="24"/>
          <w:szCs w:val="24"/>
          <w:cs/>
          <w:lang w:val="de-DE" w:bidi="bn-BD"/>
        </w:rPr>
        <w:t>ি</w:t>
      </w:r>
      <w:r w:rsidR="00997732" w:rsidRPr="00454759">
        <w:rPr>
          <w:rFonts w:ascii="Kalpurush" w:eastAsia="Nikosh" w:hAnsi="Kalpurush" w:cs="Kalpurush"/>
          <w:color w:val="000000"/>
          <w:sz w:val="24"/>
          <w:szCs w:val="24"/>
          <w:cs/>
          <w:lang w:val="de-DE" w:bidi="bn-BD"/>
        </w:rPr>
        <w:t>দায়</w:t>
      </w:r>
      <w:r w:rsidR="00997732"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তের ওপর ছেড়ে দিলাম। </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 xml:space="preserve">রাবিব </w:t>
      </w:r>
      <w:r w:rsidR="005234F1">
        <w:rPr>
          <w:rFonts w:ascii="Kalpurush" w:eastAsia="Nikosh" w:hAnsi="Kalpurush" w:cs="Kalpurush" w:hint="cs"/>
          <w:color w:val="000000"/>
          <w:sz w:val="24"/>
          <w:szCs w:val="24"/>
          <w:cs/>
          <w:lang w:val="de-DE" w:bidi="bn-BD"/>
        </w:rPr>
        <w:t>যি</w:t>
      </w:r>
      <w:r w:rsidRPr="00454759">
        <w:rPr>
          <w:rFonts w:ascii="Kalpurush" w:eastAsia="Nikosh" w:hAnsi="Kalpurush" w:cs="Kalpurush"/>
          <w:color w:val="000000"/>
          <w:sz w:val="24"/>
          <w:szCs w:val="24"/>
          <w:cs/>
          <w:lang w:val="de-DE" w:bidi="bn-BD"/>
        </w:rPr>
        <w:t>দনী ইলমা</w:t>
      </w:r>
      <w:r w:rsidRPr="00454759">
        <w:rPr>
          <w:rFonts w:ascii="Kalpurush" w:eastAsia="Nikosh" w:hAnsi="Kalpurush" w:cs="Kalpurush"/>
          <w:color w:val="000000"/>
          <w:sz w:val="24"/>
          <w:szCs w:val="24"/>
          <w:lang w:val="de-DE" w:bidi="bn-BD"/>
        </w:rPr>
        <w:t>’</w:t>
      </w:r>
      <w:r w:rsidRPr="00454759">
        <w:rPr>
          <w:rFonts w:ascii="Nikosh" w:eastAsia="Nikosh" w:hAnsi="Nikosh" w:cs="SolaimanLipi"/>
          <w:color w:val="000000"/>
          <w:sz w:val="24"/>
          <w:szCs w:val="24"/>
          <w:cs/>
          <w:lang w:val="de-DE" w:bidi="hi-IN"/>
        </w:rPr>
        <w:t>।</w:t>
      </w:r>
    </w:p>
    <w:p w:rsidR="00DC7A57" w:rsidRPr="00454759" w:rsidRDefault="00DC7A57" w:rsidP="00997732">
      <w:pPr>
        <w:bidi w:val="0"/>
        <w:spacing w:after="0"/>
        <w:jc w:val="center"/>
        <w:rPr>
          <w:rFonts w:ascii="Times New Roman" w:eastAsia="Times New Roman" w:hAnsi="Times New Roman" w:cs="Times New Roman"/>
          <w:b/>
          <w:bCs/>
          <w:color w:val="C00000"/>
          <w:sz w:val="24"/>
          <w:szCs w:val="24"/>
          <w:lang w:val="de-DE"/>
        </w:rPr>
      </w:pPr>
      <w:r w:rsidRPr="00454759">
        <w:rPr>
          <w:rFonts w:ascii="Nikosh" w:eastAsia="Nikosh" w:hAnsi="Nikosh" w:cs="Kalpurush"/>
          <w:b/>
          <w:bCs/>
          <w:color w:val="C00000"/>
          <w:sz w:val="24"/>
          <w:szCs w:val="24"/>
          <w:cs/>
          <w:lang w:val="de-DE" w:bidi="bn-BD"/>
        </w:rPr>
        <w:br w:type="page"/>
      </w:r>
      <w:r w:rsidRPr="00454759">
        <w:rPr>
          <w:rFonts w:ascii="Wingdings" w:hAnsi="Wingdings" w:cs="SutonnyMJ"/>
          <w:b/>
          <w:color w:val="C00000"/>
          <w:sz w:val="24"/>
          <w:szCs w:val="24"/>
        </w:rPr>
        <w:lastRenderedPageBreak/>
        <w:t></w:t>
      </w:r>
      <w:r w:rsidRPr="00454759">
        <w:rPr>
          <w:rFonts w:ascii="Nikosh" w:eastAsia="Nikosh" w:hAnsi="Nikosh" w:cs="Kalpurush"/>
          <w:b/>
          <w:bCs/>
          <w:color w:val="C00000"/>
          <w:sz w:val="24"/>
          <w:szCs w:val="24"/>
          <w:cs/>
          <w:lang w:bidi="bn-BD"/>
        </w:rPr>
        <w:t xml:space="preserve"> মদীনা ও </w:t>
      </w:r>
      <w:r w:rsidRPr="00454759">
        <w:rPr>
          <w:rStyle w:val="Heading1Char"/>
          <w:rFonts w:ascii="Nikosh" w:eastAsia="Nikosh" w:hAnsi="Nikosh" w:cs="Kalpurush"/>
          <w:b w:val="0"/>
          <w:color w:val="C00000"/>
          <w:sz w:val="24"/>
          <w:szCs w:val="24"/>
          <w:cs/>
          <w:lang w:bidi="bn-BD"/>
        </w:rPr>
        <w:t>মসজিদে নববী সম্পর্কিত তথ্য</w:t>
      </w:r>
      <w:r w:rsidRPr="00454759">
        <w:rPr>
          <w:rFonts w:ascii="Nikosh" w:eastAsia="Nikosh" w:hAnsi="Nikosh" w:cs="Kalpurush"/>
          <w:b/>
          <w:bCs/>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bidi="bn-BD"/>
        </w:rPr>
        <w:t>মসজিদে নববী অত্যন্ত প্রশান্তিদায়ক</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bidi="bn-BD"/>
        </w:rPr>
        <w:t>চমৎকার ও জমকালো মসজিদ।</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bidi="bn-BD"/>
        </w:rPr>
        <w:t>মসজিদে মহিলাদের জন্য নির্দিষ্ট আলাদা সালাতের জায়গা রয়েছে।</w:t>
      </w:r>
    </w:p>
    <w:p w:rsidR="00DC7A57" w:rsidRPr="00454759" w:rsidRDefault="00CF7352" w:rsidP="00DC7A57">
      <w:pPr>
        <w:numPr>
          <w:ilvl w:val="0"/>
          <w:numId w:val="66"/>
        </w:numPr>
        <w:bidi w:val="0"/>
        <w:spacing w:after="0"/>
        <w:jc w:val="both"/>
        <w:rPr>
          <w:rFonts w:ascii="Kalpurush" w:eastAsia="NikoshBAN" w:hAnsi="Kalpurush" w:cs="Kalpurush"/>
          <w:color w:val="000000"/>
          <w:sz w:val="24"/>
          <w:szCs w:val="24"/>
          <w:lang w:val="de-DE"/>
        </w:rPr>
      </w:pPr>
      <w:r>
        <w:rPr>
          <w:rFonts w:ascii="Kalpurush" w:eastAsia="Nikosh" w:hAnsi="Kalpurush" w:cs="Kalpurush"/>
          <w:color w:val="000000"/>
          <w:sz w:val="24"/>
          <w:szCs w:val="24"/>
          <w:cs/>
          <w:lang w:bidi="bn-BD"/>
        </w:rPr>
        <w:t>মদীনার আব</w:t>
      </w:r>
      <w:r w:rsidR="00DC7A57" w:rsidRPr="00454759">
        <w:rPr>
          <w:rFonts w:ascii="Kalpurush" w:eastAsia="Nikosh" w:hAnsi="Kalpurush" w:cs="Kalpurush"/>
          <w:color w:val="000000"/>
          <w:sz w:val="24"/>
          <w:szCs w:val="24"/>
          <w:cs/>
          <w:lang w:bidi="bn-BD"/>
        </w:rPr>
        <w:t>হাওয়া গরম। কিন্তু বাতাসে কম আর্দ্রতার কারণে খুব বেশি ঘাম হয় না।</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bidi="bn-BD"/>
        </w:rPr>
        <w:t>মক্কার তুলনায় এখানে হোটেল বা বাসা মসজিদের খুব কাছাকাছি হবে এবং বিভিন্ন সুযোগ-সুবিধাও এখানে বেশি হবে।</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bidi="bn-BD"/>
        </w:rPr>
        <w:t>মসজিদের প্রতিটি প্রবেশ গেটে নিরাপত্তাকর্মী থাকে এবং তারা বড় আকারের বা সন্দেহজনক ব্যাগ চেক করে।</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bidi="bn-BD"/>
        </w:rPr>
        <w:t>মসজিদের বাইরে বেসমেন্ট ফ্লোরে টয়লেট</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bidi="bn-BD"/>
        </w:rPr>
        <w:t>অযুর স্থান ও গাড়ি পার্কিং সুবিধা রয়েছে।</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bidi="bn-BD"/>
        </w:rPr>
        <w:t>বাদশাহ ফাহাদ গেট মসজিদের অন্যতম প্রধান বড় প্রবেশ গেট (২১-ডি)</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bidi="bn-BD"/>
        </w:rPr>
        <w:t>এমন ৫ দরজা বিশিষ্ট ৭টি গেট আছে মসজিদে।</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bidi="bn-BD"/>
        </w:rPr>
        <w:t>মসজিদের ভেতরে প্রবেশের জন্য মসজিদে নববীতে ৩০টিরও বেশি গেট বা দরজা রয়েছে।</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bidi="bn-BD"/>
        </w:rPr>
        <w:t>মসজিদের প্রতিটি বড় প্রবেশ ফটকেই সালাতের সময়সূচি টাঙানো রয়েছে।</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মসজিদের চারপাশে অনেক হকার দোকান ও শপিং মল রয়েছে।</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মসজিদের চারপাশেই সানশেড বৈদ্যুতিক ছাতা রয়েছে। এসব ছাতা দিনের বেলায় খোলা থাকে এবং রাতে বন্ধ থাকে।</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হজযাত্রীদের শীতল বাতাস প্রদানের জন্য প্রতি ছাতার খুঁটিতে দুটি করে কুলার ফ্যান রয়েছে।</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lastRenderedPageBreak/>
        <w:t>মসজিদের ছাদে সকলের জন্য উন্মুক্ত একটি পাঠাগার রয়েছে। এখানে বাংলা বই আছে পড়ার জন্য।</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মসজিদের ভেতরে সবদিকেই যমযম কূপের পানির কন্টেইনার পাওয়া যায় এবং এ পানি বোতলে ভরে নিয়ে আসাও যাবে।</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মসজিদের ভেতরে জুতা রাখার জন্য অসংখ্য শেলফ্ রয়েছে। অনেক ছোট ছোট র‌্যাকও আছে জুতা-স্যান্ডেল রাখার জন্য।</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মসজিদের ভেতরে প্রতিটি পিলারে নিচের দিকে এসি-র ব্যবস্থা রয়েছে। সম্পূর্ণ মসজিদে এসি রয়েছে।</w:t>
      </w:r>
    </w:p>
    <w:p w:rsidR="00DC7A57" w:rsidRPr="00454759" w:rsidRDefault="00CF7352" w:rsidP="00CF7352">
      <w:pPr>
        <w:numPr>
          <w:ilvl w:val="0"/>
          <w:numId w:val="66"/>
        </w:numPr>
        <w:bidi w:val="0"/>
        <w:spacing w:after="0"/>
        <w:jc w:val="both"/>
        <w:rPr>
          <w:rFonts w:ascii="Kalpurush" w:eastAsia="NikoshBAN" w:hAnsi="Kalpurush" w:cs="Kalpurush"/>
          <w:color w:val="000000"/>
          <w:sz w:val="24"/>
          <w:szCs w:val="24"/>
          <w:lang w:val="nb-NO"/>
        </w:rPr>
      </w:pPr>
      <w:r>
        <w:rPr>
          <w:rFonts w:ascii="Kalpurush" w:eastAsia="Nikosh" w:hAnsi="Kalpurush" w:cs="Kalpurush"/>
          <w:color w:val="000000"/>
          <w:sz w:val="24"/>
          <w:szCs w:val="24"/>
          <w:cs/>
          <w:lang w:val="nb-NO" w:bidi="bn-BD"/>
        </w:rPr>
        <w:t>রিয়া</w:t>
      </w:r>
      <w:r>
        <w:rPr>
          <w:rFonts w:ascii="Kalpurush" w:eastAsia="Nikosh" w:hAnsi="Kalpurush" w:cs="Kalpurush" w:hint="cs"/>
          <w:color w:val="000000"/>
          <w:sz w:val="24"/>
          <w:szCs w:val="24"/>
          <w:cs/>
          <w:lang w:val="nb-NO" w:bidi="bn-BD"/>
        </w:rPr>
        <w:t>দু</w:t>
      </w:r>
      <w:r w:rsidR="00DC7A57" w:rsidRPr="00454759">
        <w:rPr>
          <w:rFonts w:ascii="Kalpurush" w:eastAsia="Nikosh" w:hAnsi="Kalpurush" w:cs="Kalpurush"/>
          <w:color w:val="000000"/>
          <w:sz w:val="24"/>
          <w:szCs w:val="24"/>
          <w:cs/>
          <w:lang w:val="nb-NO" w:bidi="bn-BD"/>
        </w:rPr>
        <w:t>ল জান্নাহ ব্যতীত মসজিদের ভেতরে সকল জায়গার কার্পেটের রঙ লাল। রিয়া</w:t>
      </w:r>
      <w:r>
        <w:rPr>
          <w:rFonts w:ascii="Kalpurush" w:eastAsia="Nikosh" w:hAnsi="Kalpurush" w:cs="Kalpurush" w:hint="cs"/>
          <w:color w:val="000000"/>
          <w:sz w:val="24"/>
          <w:szCs w:val="24"/>
          <w:cs/>
          <w:lang w:val="nb-NO" w:bidi="bn-BD"/>
        </w:rPr>
        <w:t>দু</w:t>
      </w:r>
      <w:r w:rsidR="00DC7A57" w:rsidRPr="00454759">
        <w:rPr>
          <w:rFonts w:ascii="Kalpurush" w:eastAsia="Nikosh" w:hAnsi="Kalpurush" w:cs="Kalpurush"/>
          <w:color w:val="000000"/>
          <w:sz w:val="24"/>
          <w:szCs w:val="24"/>
          <w:cs/>
          <w:lang w:val="nb-NO" w:bidi="bn-BD"/>
        </w:rPr>
        <w:t>ল জান্নাহ এলাকার কার্পেট হালকা সবুজ।</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নীল/সবুজ পোশাক পরিহিত পরিচ্ছন্নতা কর্মীরা মসজিদের ভেতরে কাজ করছে</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এদের অধিকাংশই এসেছে পাকিস্তান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ভারত ও বাংলাদেশ থেকে।</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মসজিদের মধ্যে অনেক বইয়ের শেলফ রয়েছে। এসব শেলফ থেকে কুরআন শরীফ (নীল রং) নিয়ে পড়তে পারেন ।</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বৃদ্ধ ও অসুস্থ হজযাত্রী বহনের জন্য মসজিদের বাইরে ছোট গাড়ি রয়েছে।</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মসজিদের সবুজ গম্বুজের ডান দিকে কিছুটা সামনে এগিয়ে ইমাম কিবলামুখি হয়ে সালাতে দাঁড়ান।</w:t>
      </w:r>
    </w:p>
    <w:p w:rsidR="00DC7A57" w:rsidRPr="00454759" w:rsidRDefault="00DC7A57" w:rsidP="00CF7352">
      <w:pPr>
        <w:numPr>
          <w:ilvl w:val="0"/>
          <w:numId w:val="6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রিয়া</w:t>
      </w:r>
      <w:r w:rsidR="00CF7352">
        <w:rPr>
          <w:rFonts w:ascii="Kalpurush" w:eastAsia="Nikosh" w:hAnsi="Kalpurush" w:cs="Kalpurush" w:hint="cs"/>
          <w:color w:val="000000"/>
          <w:sz w:val="24"/>
          <w:szCs w:val="24"/>
          <w:cs/>
          <w:lang w:val="nb-NO" w:bidi="bn-BD"/>
        </w:rPr>
        <w:t>দু</w:t>
      </w:r>
      <w:r w:rsidRPr="00454759">
        <w:rPr>
          <w:rFonts w:ascii="Kalpurush" w:eastAsia="Nikosh" w:hAnsi="Kalpurush" w:cs="Kalpurush"/>
          <w:color w:val="000000"/>
          <w:sz w:val="24"/>
          <w:szCs w:val="24"/>
          <w:cs/>
          <w:lang w:val="nb-NO" w:bidi="bn-BD"/>
        </w:rPr>
        <w:t>ল জান্নাহ জায়গা এবং মসজিদের সামনের দিকে প্রথম কয়েকটি সারির নির্মাণ কৌশল পুরনো কায়দায়।</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মসজিদের বাইরে ইমামের সালাতে দাঁড়ানোর স্থান বরাবর চিহ্নিত সাইনবোর্ড  আছে</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যেটি পার করে জামাআতে সালাতের সময় দাঁড়ানো যাবে না।</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lastRenderedPageBreak/>
        <w:t>যোহর</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আসর ও মাগরিবের সালাতের পর মসজিদের ভেতরে কিছু জায়গায় ইংরেজি ও হিন্দি ভাষায় কিছু আলেম/শায়খ ইসলামিক আলোচনা করেন।</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মসজিদের ভেতরে একটি জায়গায় কয়েকটি মাল্টিমিডিয়া প্রজেক্টরের মাধ্যমে শিশুদের কুরআন শিখানো হয় আসর ও মাগরিবের সালাতের পর। </w:t>
      </w:r>
    </w:p>
    <w:p w:rsidR="00DC7A57" w:rsidRPr="00454759" w:rsidRDefault="00DC7A57" w:rsidP="00CF7352">
      <w:pPr>
        <w:numPr>
          <w:ilvl w:val="0"/>
          <w:numId w:val="6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রিয়া</w:t>
      </w:r>
      <w:r w:rsidR="00CF7352">
        <w:rPr>
          <w:rFonts w:ascii="Kalpurush" w:eastAsia="Nikosh" w:hAnsi="Kalpurush" w:cs="Kalpurush" w:hint="cs"/>
          <w:color w:val="000000"/>
          <w:sz w:val="24"/>
          <w:szCs w:val="24"/>
          <w:cs/>
          <w:lang w:val="nb-NO" w:bidi="bn-BD"/>
        </w:rPr>
        <w:t>দু</w:t>
      </w:r>
      <w:r w:rsidRPr="00454759">
        <w:rPr>
          <w:rFonts w:ascii="Kalpurush" w:eastAsia="Nikosh" w:hAnsi="Kalpurush" w:cs="Kalpurush"/>
          <w:color w:val="000000"/>
          <w:sz w:val="24"/>
          <w:szCs w:val="24"/>
          <w:cs/>
          <w:lang w:val="nb-NO" w:bidi="bn-BD"/>
        </w:rPr>
        <w:t>ল জান্নাহর কিছু অংশ সকালে ও বিকালে মহিলা দর্শনার্থীদের সালাত আদায়ের জন্য মোটা ক্যানভাসের কাপড় দিয়ে আবৃত করে দেওয়া হয়।</w:t>
      </w:r>
    </w:p>
    <w:p w:rsidR="00DC7A57" w:rsidRPr="00454759" w:rsidRDefault="00DC7A57" w:rsidP="008B63B3">
      <w:pPr>
        <w:numPr>
          <w:ilvl w:val="0"/>
          <w:numId w:val="6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রিয়া</w:t>
      </w:r>
      <w:r w:rsidR="008B63B3">
        <w:rPr>
          <w:rFonts w:ascii="Kalpurush" w:eastAsia="Nikosh" w:hAnsi="Kalpurush" w:cs="Kalpurush" w:hint="cs"/>
          <w:color w:val="000000"/>
          <w:sz w:val="24"/>
          <w:szCs w:val="24"/>
          <w:cs/>
          <w:lang w:val="nb-NO" w:bidi="bn-BD"/>
        </w:rPr>
        <w:t>দু</w:t>
      </w:r>
      <w:r w:rsidRPr="00454759">
        <w:rPr>
          <w:rFonts w:ascii="Kalpurush" w:eastAsia="Nikosh" w:hAnsi="Kalpurush" w:cs="Kalpurush"/>
          <w:color w:val="000000"/>
          <w:sz w:val="24"/>
          <w:szCs w:val="24"/>
          <w:cs/>
          <w:lang w:val="nb-NO" w:bidi="bn-BD"/>
        </w:rPr>
        <w:t>ল জান্না</w:t>
      </w:r>
      <w:r w:rsidR="008B63B3">
        <w:rPr>
          <w:rFonts w:ascii="Kalpurush" w:eastAsia="Nikosh" w:hAnsi="Kalpurush" w:cs="Kalpurush" w:hint="cs"/>
          <w:color w:val="000000"/>
          <w:sz w:val="24"/>
          <w:szCs w:val="24"/>
          <w:cs/>
          <w:lang w:val="nb-NO" w:bidi="bn-BD"/>
        </w:rPr>
        <w:t>হয়</w:t>
      </w:r>
      <w:r w:rsidRPr="00454759">
        <w:rPr>
          <w:rFonts w:ascii="Kalpurush" w:eastAsia="Nikosh" w:hAnsi="Kalpurush" w:cs="Kalpurush"/>
          <w:color w:val="000000"/>
          <w:sz w:val="24"/>
          <w:szCs w:val="24"/>
          <w:cs/>
          <w:lang w:val="nb-NO" w:bidi="bn-BD"/>
        </w:rPr>
        <w:t xml:space="preserve"> রয়েছে রাসূলের সাল্লাল্লাহু আলাইহি ওয়াসাল্লাম মেহরাব</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খুতবার মিম্বার ও মিনার।</w:t>
      </w:r>
    </w:p>
    <w:p w:rsidR="00DC7A57" w:rsidRPr="00454759" w:rsidRDefault="00DC7A57" w:rsidP="00DC7A57">
      <w:pPr>
        <w:numPr>
          <w:ilvl w:val="0"/>
          <w:numId w:val="6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এই এলাকার বাইরের কিছু গুরুত্বপূর্ণ জায়গায় রয়েছে তাহাজ্জুদের মেহরাব</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সুফফা ও ফাতিমার দরজা।</w:t>
      </w:r>
    </w:p>
    <w:p w:rsidR="00DC7A57" w:rsidRPr="001D7FB4" w:rsidRDefault="00DC7A57" w:rsidP="001D7FB4">
      <w:pPr>
        <w:numPr>
          <w:ilvl w:val="0"/>
          <w:numId w:val="6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রিয়া</w:t>
      </w:r>
      <w:r w:rsidR="008B63B3">
        <w:rPr>
          <w:rFonts w:ascii="Kalpurush" w:eastAsia="Nikosh" w:hAnsi="Kalpurush" w:cs="Kalpurush" w:hint="cs"/>
          <w:color w:val="000000"/>
          <w:sz w:val="24"/>
          <w:szCs w:val="24"/>
          <w:cs/>
          <w:lang w:val="nb-NO" w:bidi="bn-BD"/>
        </w:rPr>
        <w:t>দু</w:t>
      </w:r>
      <w:r w:rsidRPr="00454759">
        <w:rPr>
          <w:rFonts w:ascii="Kalpurush" w:eastAsia="Nikosh" w:hAnsi="Kalpurush" w:cs="Kalpurush"/>
          <w:color w:val="000000"/>
          <w:sz w:val="24"/>
          <w:szCs w:val="24"/>
          <w:cs/>
          <w:lang w:val="nb-NO" w:bidi="bn-BD"/>
        </w:rPr>
        <w:t>ল জান্নাহ এলাকায় সবসময়ই হজযাত্রীদের ভিড় থাকে। এ কারণে হজযাত্রীদের এখানে এসেই সালাত আদায় করে দ্রুত বের হওয়া</w:t>
      </w:r>
      <w:r w:rsidR="00997732" w:rsidRPr="00454759">
        <w:rPr>
          <w:rFonts w:ascii="Kalpurush" w:eastAsia="Nikosh" w:hAnsi="Kalpurush" w:cs="Kalpurush"/>
          <w:color w:val="000000"/>
          <w:sz w:val="24"/>
          <w:szCs w:val="24"/>
          <w:cs/>
          <w:lang w:val="nb-NO" w:bidi="bn-BD"/>
        </w:rPr>
        <w:t xml:space="preserve"> উচিৎ </w:t>
      </w:r>
      <w:r w:rsidRPr="00454759">
        <w:rPr>
          <w:rFonts w:ascii="Kalpurush" w:eastAsia="Nikosh" w:hAnsi="Kalpurush" w:cs="Kalpurush"/>
          <w:color w:val="000000"/>
          <w:sz w:val="24"/>
          <w:szCs w:val="24"/>
          <w:cs/>
          <w:lang w:val="nb-NO" w:bidi="bn-BD"/>
        </w:rPr>
        <w:t>যাতে অন্য হজযাত্রীরা সুযোগ পান।</w:t>
      </w:r>
    </w:p>
    <w:p w:rsidR="00DC7A57" w:rsidRPr="00454759" w:rsidRDefault="00DC7A57" w:rsidP="00997732">
      <w:pPr>
        <w:numPr>
          <w:ilvl w:val="0"/>
          <w:numId w:val="66"/>
        </w:numPr>
        <w:bidi w:val="0"/>
        <w:spacing w:after="0"/>
        <w:jc w:val="both"/>
        <w:rPr>
          <w:rFonts w:ascii="Kalpurush" w:eastAsia="NikoshBAN" w:hAnsi="Kalpurush" w:cs="Kalpurush"/>
          <w:color w:val="000000"/>
          <w:sz w:val="24"/>
          <w:szCs w:val="24"/>
          <w:rtl/>
          <w:cs/>
          <w:lang w:val="nb-NO"/>
        </w:rPr>
      </w:pPr>
      <w:r w:rsidRPr="00454759">
        <w:rPr>
          <w:rFonts w:ascii="Kalpurush" w:eastAsia="Nikosh" w:hAnsi="Kalpurush" w:cs="Kalpurush"/>
          <w:color w:val="000000"/>
          <w:sz w:val="24"/>
          <w:szCs w:val="24"/>
          <w:cs/>
          <w:lang w:val="nb-NO" w:bidi="bn-BD"/>
        </w:rPr>
        <w:t>মসজিদের ভেতরে ও বাইরে হাজীদের আপ্যায়ন হিসাবে অনেকে নাস্তা /ফল/জুস/খেজুর/পানি/চা</w:t>
      </w:r>
      <w:r w:rsidR="00997732" w:rsidRPr="00454759">
        <w:rPr>
          <w:rFonts w:ascii="Kalpurush" w:eastAsia="Nikosh" w:hAnsi="Kalpurush" w:cs="Kalpurush"/>
          <w:color w:val="000000"/>
          <w:sz w:val="24"/>
          <w:szCs w:val="24"/>
          <w:cs/>
          <w:lang w:val="nb-NO" w:bidi="bn-BD"/>
        </w:rPr>
        <w:t xml:space="preserve"> বিতরণ </w:t>
      </w:r>
      <w:r w:rsidRPr="00454759">
        <w:rPr>
          <w:rFonts w:ascii="Kalpurush" w:eastAsia="Nikosh" w:hAnsi="Kalpurush" w:cs="Kalpurush"/>
          <w:color w:val="000000"/>
          <w:sz w:val="24"/>
          <w:szCs w:val="24"/>
          <w:cs/>
          <w:lang w:val="nb-NO" w:bidi="bn-BD"/>
        </w:rPr>
        <w:t>করে থাকেন।</w:t>
      </w:r>
    </w:p>
    <w:p w:rsidR="00DC7A57" w:rsidRPr="00454759" w:rsidRDefault="00DC7A57" w:rsidP="00DC7A57">
      <w:pPr>
        <w:bidi w:val="0"/>
        <w:spacing w:after="0"/>
        <w:jc w:val="both"/>
        <w:rPr>
          <w:rFonts w:ascii="Times New Roman" w:eastAsia="Times New Roman" w:hAnsi="Times New Roman" w:cs="Times New Roman"/>
          <w:color w:val="000000"/>
          <w:sz w:val="24"/>
          <w:szCs w:val="24"/>
        </w:rPr>
      </w:pPr>
      <w:r w:rsidRPr="00454759">
        <w:rPr>
          <w:rFonts w:ascii="SutonnyMJ" w:hAnsi="SutonnyMJ" w:cs="SutonnyMJ"/>
          <w:noProof/>
          <w:color w:val="000000"/>
          <w:sz w:val="24"/>
          <w:szCs w:val="24"/>
        </w:rPr>
        <w:lastRenderedPageBreak/>
        <w:drawing>
          <wp:inline distT="0" distB="0" distL="0" distR="0" wp14:anchorId="5A08FC61" wp14:editId="25C7069B">
            <wp:extent cx="3921125" cy="2532380"/>
            <wp:effectExtent l="0" t="0" r="3175" b="1270"/>
            <wp:docPr id="10" name="Picture 10" descr="Copy of al_masjid_al_nabawi_by_amie689-d3e0tqj"/>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45" descr="Copy of al_masjid_al_nabawi_by_amie689-d3e0tqj"/>
                    <pic:cNvPicPr>
                      <a:picLocks noRot="1" noChangeAspect="1" noMove="1" noResize="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921125" cy="2532380"/>
                    </a:xfrm>
                    <a:prstGeom prst="rect">
                      <a:avLst/>
                    </a:prstGeom>
                    <a:noFill/>
                    <a:ln>
                      <a:noFill/>
                    </a:ln>
                  </pic:spPr>
                </pic:pic>
              </a:graphicData>
            </a:graphic>
          </wp:inline>
        </w:drawing>
      </w:r>
    </w:p>
    <w:p w:rsidR="00DC7A57" w:rsidRPr="00454759" w:rsidRDefault="00DC7A57" w:rsidP="00997732">
      <w:pPr>
        <w:bidi w:val="0"/>
        <w:spacing w:after="0"/>
        <w:jc w:val="both"/>
        <w:rPr>
          <w:rFonts w:ascii="Kalpurush" w:eastAsia="Times New Roman" w:hAnsi="Kalpurush" w:cs="Kalpurush"/>
          <w:color w:val="000000"/>
          <w:sz w:val="24"/>
          <w:szCs w:val="24"/>
          <w:cs/>
          <w:lang w:bidi="bn-BD"/>
        </w:rPr>
      </w:pPr>
      <w:r w:rsidRPr="00454759">
        <w:rPr>
          <w:rFonts w:ascii="Kalpurush" w:eastAsia="Nikosh" w:hAnsi="Kalpurush" w:cs="Kalpurush"/>
          <w:color w:val="000000"/>
          <w:sz w:val="24"/>
          <w:szCs w:val="24"/>
          <w:cs/>
          <w:lang w:bidi="bn-BD"/>
        </w:rPr>
        <w:t>মসজিদে নববীর চত্তরে স্থাপিত উন্মুক্ত বৈদ্যুতিক ছাতা</w:t>
      </w:r>
    </w:p>
    <w:p w:rsidR="00DC7A57" w:rsidRPr="00454759" w:rsidRDefault="00DC7A57" w:rsidP="00DC7A57">
      <w:pPr>
        <w:bidi w:val="0"/>
        <w:spacing w:after="0"/>
        <w:jc w:val="both"/>
        <w:rPr>
          <w:rFonts w:ascii="Verdana" w:hAnsi="Verdana" w:cs="Kalpurush"/>
          <w:b/>
          <w:color w:val="000000"/>
          <w:sz w:val="24"/>
          <w:szCs w:val="24"/>
          <w:cs/>
          <w:lang w:bidi="bn-BD"/>
        </w:rPr>
      </w:pPr>
      <w:r w:rsidRPr="00454759">
        <w:rPr>
          <w:noProof/>
          <w:color w:val="000000"/>
          <w:sz w:val="24"/>
          <w:szCs w:val="24"/>
        </w:rPr>
        <w:drawing>
          <wp:anchor distT="0" distB="0" distL="114300" distR="114300" simplePos="0" relativeHeight="251760640" behindDoc="0" locked="0" layoutInCell="1" allowOverlap="1" wp14:anchorId="5F553B54" wp14:editId="63D1E93E">
            <wp:simplePos x="0" y="0"/>
            <wp:positionH relativeFrom="column">
              <wp:posOffset>12349</wp:posOffset>
            </wp:positionH>
            <wp:positionV relativeFrom="paragraph">
              <wp:posOffset>158229</wp:posOffset>
            </wp:positionV>
            <wp:extent cx="3910729" cy="2367886"/>
            <wp:effectExtent l="19050" t="19050" r="13970" b="13970"/>
            <wp:wrapNone/>
            <wp:docPr id="105" name="Picture 105" descr="DSC_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DSC_036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930650" cy="2379948"/>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997732" w:rsidRPr="00454759" w:rsidRDefault="00997732" w:rsidP="00DC7A57">
      <w:pPr>
        <w:bidi w:val="0"/>
        <w:spacing w:after="0"/>
        <w:jc w:val="both"/>
        <w:rPr>
          <w:rFonts w:ascii="Kalpurush" w:eastAsia="Nikosh" w:hAnsi="Kalpurush" w:cs="Kalpurush"/>
          <w:color w:val="000000"/>
          <w:sz w:val="24"/>
          <w:szCs w:val="24"/>
          <w:cs/>
          <w:lang w:bidi="bn-BD"/>
        </w:rPr>
      </w:pPr>
    </w:p>
    <w:p w:rsidR="00DC7A57" w:rsidRPr="00454759" w:rsidRDefault="00DC7A57" w:rsidP="00997732">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মসজিদে নববীর চত্তর (বৈদ্যুতিক ছাতা বন্ধ)</w:t>
      </w:r>
    </w:p>
    <w:p w:rsidR="00DC7A57" w:rsidRPr="00454759" w:rsidRDefault="00DC7A57" w:rsidP="00DC7A57">
      <w:pPr>
        <w:bidi w:val="0"/>
        <w:spacing w:after="0"/>
        <w:jc w:val="both"/>
        <w:rPr>
          <w:rFonts w:ascii="Verdana" w:hAnsi="Verdana" w:cs="SutonnyMJ"/>
          <w:b/>
          <w:color w:val="000000"/>
          <w:sz w:val="24"/>
          <w:szCs w:val="24"/>
        </w:rPr>
      </w:pPr>
      <w:r w:rsidRPr="00454759">
        <w:rPr>
          <w:rFonts w:ascii="Verdana" w:hAnsi="Verdana" w:cs="SutonnyMJ"/>
          <w:b/>
          <w:noProof/>
          <w:color w:val="000000"/>
          <w:sz w:val="24"/>
          <w:szCs w:val="24"/>
        </w:rPr>
        <w:lastRenderedPageBreak/>
        <w:drawing>
          <wp:inline distT="0" distB="0" distL="0" distR="0" wp14:anchorId="06EDE6AA" wp14:editId="6FB6B3E3">
            <wp:extent cx="3868420" cy="2487930"/>
            <wp:effectExtent l="0" t="0" r="0" b="7620"/>
            <wp:docPr id="9" name="Picture 9" descr="DSC_0220"/>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46" descr="DSC_0220"/>
                    <pic:cNvPicPr>
                      <a:picLocks noRot="1" noChangeAspect="1" noMove="1" noResize="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68420" cy="2487930"/>
                    </a:xfrm>
                    <a:prstGeom prst="rect">
                      <a:avLst/>
                    </a:prstGeom>
                    <a:noFill/>
                    <a:ln>
                      <a:noFill/>
                    </a:ln>
                  </pic:spPr>
                </pic:pic>
              </a:graphicData>
            </a:graphic>
          </wp:inline>
        </w:drawing>
      </w:r>
    </w:p>
    <w:p w:rsidR="00DC7A57" w:rsidRPr="00454759" w:rsidRDefault="00DC7A57" w:rsidP="00DC7A57">
      <w:pPr>
        <w:bidi w:val="0"/>
        <w:spacing w:after="0"/>
        <w:jc w:val="both"/>
        <w:rPr>
          <w:rFonts w:ascii="Kalpurush"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 নববীর সম্মুখ ভাগ</w:t>
      </w:r>
    </w:p>
    <w:p w:rsidR="00DC7A57" w:rsidRPr="00454759" w:rsidRDefault="00DC7A57" w:rsidP="00DC7A57">
      <w:pPr>
        <w:bidi w:val="0"/>
        <w:spacing w:after="0"/>
        <w:jc w:val="both"/>
        <w:rPr>
          <w:rFonts w:ascii="Verdana" w:hAnsi="Verdana" w:cs="SutonnyMJ"/>
          <w:b/>
          <w:color w:val="000000"/>
          <w:sz w:val="24"/>
          <w:szCs w:val="24"/>
        </w:rPr>
      </w:pPr>
      <w:r w:rsidRPr="00454759">
        <w:rPr>
          <w:rFonts w:ascii="Verdana" w:hAnsi="Verdana" w:cs="SutonnyMJ"/>
          <w:b/>
          <w:noProof/>
          <w:color w:val="000000"/>
          <w:sz w:val="24"/>
          <w:szCs w:val="24"/>
        </w:rPr>
        <w:drawing>
          <wp:inline distT="0" distB="0" distL="0" distR="0" wp14:anchorId="4F200B24" wp14:editId="1B5851B3">
            <wp:extent cx="3815715" cy="2479675"/>
            <wp:effectExtent l="0" t="0" r="0" b="0"/>
            <wp:docPr id="7" name="Picture 7" descr="DSC_0165"/>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47" descr="DSC_0165"/>
                    <pic:cNvPicPr>
                      <a:picLocks noRot="1" noChangeAspect="1" noMove="1" noResize="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815715" cy="2479675"/>
                    </a:xfrm>
                    <a:prstGeom prst="rect">
                      <a:avLst/>
                    </a:prstGeom>
                    <a:noFill/>
                    <a:ln>
                      <a:noFill/>
                    </a:ln>
                  </pic:spPr>
                </pic:pic>
              </a:graphicData>
            </a:graphic>
          </wp:inline>
        </w:drawing>
      </w:r>
    </w:p>
    <w:p w:rsidR="00DC7A57" w:rsidRPr="00454759" w:rsidRDefault="00DC7A57" w:rsidP="00DC7A57">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 নববীর ভেতরে হাজিদের আপ্যায়ন</w:t>
      </w:r>
    </w:p>
    <w:p w:rsidR="00DC7A57" w:rsidRPr="00454759" w:rsidRDefault="00DC7A57" w:rsidP="00DC7A57">
      <w:pPr>
        <w:bidi w:val="0"/>
        <w:spacing w:after="0"/>
        <w:jc w:val="both"/>
        <w:rPr>
          <w:rFonts w:ascii="Verdana" w:hAnsi="Verdana" w:cs="SutonnyMJ"/>
          <w:b/>
          <w:color w:val="000000"/>
          <w:sz w:val="24"/>
          <w:szCs w:val="24"/>
          <w:lang w:val="nb-NO"/>
        </w:rPr>
      </w:pPr>
    </w:p>
    <w:p w:rsidR="00DC7A57" w:rsidRPr="00454759" w:rsidRDefault="00DC7A57" w:rsidP="00DC7A57">
      <w:pPr>
        <w:bidi w:val="0"/>
        <w:spacing w:after="0"/>
        <w:jc w:val="both"/>
        <w:rPr>
          <w:rFonts w:ascii="Verdana" w:hAnsi="Verdana" w:cs="SutonnyMJ"/>
          <w:b/>
          <w:color w:val="000000"/>
          <w:sz w:val="24"/>
          <w:szCs w:val="24"/>
          <w:lang w:val="nb-NO"/>
        </w:rPr>
      </w:pPr>
    </w:p>
    <w:p w:rsidR="00DC7A57" w:rsidRPr="00454759" w:rsidRDefault="00DC7A57" w:rsidP="00DC7A57">
      <w:pPr>
        <w:bidi w:val="0"/>
        <w:spacing w:after="0"/>
        <w:jc w:val="both"/>
        <w:rPr>
          <w:rFonts w:ascii="Verdana" w:hAnsi="Verdana" w:cs="SutonnyMJ"/>
          <w:b/>
          <w:color w:val="000000"/>
          <w:sz w:val="24"/>
          <w:szCs w:val="24"/>
        </w:rPr>
      </w:pPr>
      <w:r w:rsidRPr="00454759">
        <w:rPr>
          <w:rFonts w:ascii="Verdana" w:hAnsi="Verdana" w:cs="SutonnyMJ"/>
          <w:b/>
          <w:noProof/>
          <w:color w:val="000000"/>
          <w:sz w:val="24"/>
          <w:szCs w:val="24"/>
        </w:rPr>
        <w:lastRenderedPageBreak/>
        <w:drawing>
          <wp:inline distT="0" distB="0" distL="0" distR="0" wp14:anchorId="26430FE7" wp14:editId="75C5DC85">
            <wp:extent cx="3789680" cy="2752090"/>
            <wp:effectExtent l="0" t="0" r="1270" b="0"/>
            <wp:docPr id="3" name="Picture 3" descr="Copy of P_3"/>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48" descr="Copy of P_3"/>
                    <pic:cNvPicPr>
                      <a:picLocks noRot="1" noChangeAspect="1" noMove="1" noResize="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789680" cy="2752090"/>
                    </a:xfrm>
                    <a:prstGeom prst="rect">
                      <a:avLst/>
                    </a:prstGeom>
                    <a:noFill/>
                    <a:ln>
                      <a:noFill/>
                    </a:ln>
                  </pic:spPr>
                </pic:pic>
              </a:graphicData>
            </a:graphic>
          </wp:inline>
        </w:drawing>
      </w:r>
    </w:p>
    <w:p w:rsidR="00DC7A57" w:rsidRPr="00454759" w:rsidRDefault="00DC7A57" w:rsidP="00454759">
      <w:pPr>
        <w:bidi w:val="0"/>
        <w:spacing w:after="0"/>
        <w:jc w:val="both"/>
        <w:rPr>
          <w:rFonts w:ascii="Kalpurush" w:hAnsi="Kalpurush" w:cs="Kalpurush"/>
          <w:color w:val="000000"/>
          <w:sz w:val="24"/>
          <w:szCs w:val="24"/>
          <w:cs/>
          <w:lang w:bidi="bn-BD"/>
        </w:rPr>
      </w:pPr>
      <w:r w:rsidRPr="00454759">
        <w:rPr>
          <w:rFonts w:ascii="Kalpurush" w:eastAsia="Nikosh" w:hAnsi="Kalpurush" w:cs="Kalpurush"/>
          <w:color w:val="000000"/>
          <w:sz w:val="24"/>
          <w:szCs w:val="24"/>
          <w:cs/>
          <w:lang w:bidi="bn-BD"/>
        </w:rPr>
        <w:t>রিয়াদুল জান্নাহ (মিম্বারের একাংশ)</w:t>
      </w:r>
    </w:p>
    <w:p w:rsidR="00DC7A57" w:rsidRPr="00454759" w:rsidRDefault="00DC7A57" w:rsidP="00DC7A57">
      <w:pPr>
        <w:bidi w:val="0"/>
        <w:spacing w:after="0"/>
        <w:jc w:val="both"/>
        <w:rPr>
          <w:rFonts w:ascii="Verdana" w:hAnsi="Verdana" w:cs="SutonnyMJ"/>
          <w:b/>
          <w:color w:val="000000"/>
          <w:sz w:val="24"/>
          <w:szCs w:val="24"/>
        </w:rPr>
      </w:pPr>
      <w:r w:rsidRPr="00454759">
        <w:rPr>
          <w:noProof/>
          <w:color w:val="000000"/>
          <w:sz w:val="24"/>
          <w:szCs w:val="24"/>
        </w:rPr>
        <w:drawing>
          <wp:anchor distT="0" distB="0" distL="114300" distR="114300" simplePos="0" relativeHeight="251758592" behindDoc="0" locked="0" layoutInCell="1" allowOverlap="1" wp14:anchorId="42A9BEB8" wp14:editId="050681F9">
            <wp:simplePos x="0" y="0"/>
            <wp:positionH relativeFrom="column">
              <wp:posOffset>12350</wp:posOffset>
            </wp:positionH>
            <wp:positionV relativeFrom="paragraph">
              <wp:posOffset>45758</wp:posOffset>
            </wp:positionV>
            <wp:extent cx="3780430" cy="2511188"/>
            <wp:effectExtent l="19050" t="19050" r="10795" b="2286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788246" cy="251638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997732">
      <w:pPr>
        <w:bidi w:val="0"/>
        <w:spacing w:after="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cs/>
          <w:lang w:val="nb-NO" w:bidi="bn-BD"/>
        </w:rPr>
        <w:t xml:space="preserve">রাসূল সাল্লাল্লাহু আলাইহি ওয়াসাল্লামের </w:t>
      </w:r>
      <w:r w:rsidRPr="00454759">
        <w:rPr>
          <w:rFonts w:ascii="Kalpurush" w:eastAsia="Nikosh" w:hAnsi="Kalpurush" w:cs="Kalpurush"/>
          <w:color w:val="000000"/>
          <w:sz w:val="24"/>
          <w:szCs w:val="24"/>
          <w:cs/>
          <w:lang w:val="de-DE" w:bidi="bn-BD"/>
        </w:rPr>
        <w:t>কবরের দরজা (মধ্যম দরজা)</w:t>
      </w:r>
    </w:p>
    <w:p w:rsidR="00DC7A57" w:rsidRPr="00454759" w:rsidRDefault="00DC7A57" w:rsidP="00454759">
      <w:pPr>
        <w:keepNext/>
        <w:widowControl w:val="0"/>
        <w:bidi w:val="0"/>
        <w:spacing w:after="0"/>
        <w:jc w:val="center"/>
        <w:rPr>
          <w:rFonts w:ascii="Times New Roman" w:eastAsia="Times New Roman" w:hAnsi="Times New Roman" w:cs="Kalpurush"/>
          <w:b/>
          <w:color w:val="C00000"/>
          <w:sz w:val="24"/>
          <w:szCs w:val="24"/>
          <w:cs/>
          <w:lang w:val="de-DE" w:bidi="bn-BD"/>
        </w:rPr>
      </w:pPr>
      <w:r w:rsidRPr="00454759">
        <w:rPr>
          <w:rFonts w:ascii="Wingdings" w:hAnsi="Wingdings" w:cs="SutonnyMJ"/>
          <w:b/>
          <w:color w:val="C00000"/>
          <w:sz w:val="24"/>
          <w:szCs w:val="24"/>
        </w:rPr>
        <w:lastRenderedPageBreak/>
        <w:t></w:t>
      </w:r>
      <w:r w:rsidRPr="00454759">
        <w:rPr>
          <w:rFonts w:ascii="Kalpurush" w:eastAsia="Nikosh" w:hAnsi="Kalpurush" w:cs="Kalpurush"/>
          <w:b/>
          <w:color w:val="C00000"/>
          <w:sz w:val="24"/>
          <w:szCs w:val="24"/>
          <w:cs/>
          <w:lang w:val="de-DE" w:bidi="bn-BD"/>
        </w:rPr>
        <w:t xml:space="preserve"> </w:t>
      </w:r>
      <w:r w:rsidRPr="00454759">
        <w:rPr>
          <w:rStyle w:val="Heading1Char"/>
          <w:rFonts w:ascii="Kalpurush" w:eastAsia="Nikosh" w:hAnsi="Kalpurush" w:cs="Kalpurush"/>
          <w:b w:val="0"/>
          <w:color w:val="C00000"/>
          <w:sz w:val="24"/>
          <w:szCs w:val="24"/>
          <w:cs/>
          <w:lang w:val="de-DE" w:bidi="bn-BD"/>
        </w:rPr>
        <w:t>মসজিদে নববী দর্শনের ক্ষেত্রে প্রচলিত ভুলত্রুটি ও</w:t>
      </w:r>
      <w:r w:rsidR="00454759">
        <w:rPr>
          <w:rStyle w:val="Heading1Char"/>
          <w:rFonts w:ascii="Kalpurush" w:eastAsia="Nikosh" w:hAnsi="Kalpurush" w:cs="Kalpurush"/>
          <w:b w:val="0"/>
          <w:color w:val="C00000"/>
          <w:sz w:val="24"/>
          <w:szCs w:val="24"/>
          <w:cs/>
          <w:lang w:val="de-DE" w:bidi="bn-BD"/>
        </w:rPr>
        <w:t xml:space="preserve"> বিদ</w:t>
      </w:r>
      <w:r w:rsidR="00454759">
        <w:rPr>
          <w:rStyle w:val="Heading1Char"/>
          <w:rFonts w:ascii="Kalpurush" w:eastAsia="Nikosh" w:hAnsi="Kalpurush" w:cs="Kalpurush"/>
          <w:b w:val="0"/>
          <w:color w:val="C00000"/>
          <w:sz w:val="24"/>
          <w:szCs w:val="24"/>
          <w:lang w:val="de-DE" w:bidi="bn-BD"/>
        </w:rPr>
        <w:t>‘</w:t>
      </w:r>
      <w:r w:rsidR="00454759">
        <w:rPr>
          <w:rStyle w:val="Heading1Char"/>
          <w:rFonts w:ascii="Kalpurush" w:eastAsia="Nikosh" w:hAnsi="Kalpurush" w:cs="Kalpurush"/>
          <w:b w:val="0"/>
          <w:color w:val="C00000"/>
          <w:sz w:val="24"/>
          <w:szCs w:val="24"/>
          <w:cs/>
          <w:lang w:val="de-DE" w:bidi="bn-BD"/>
        </w:rPr>
        <w:t>আত</w:t>
      </w:r>
      <w:r w:rsidRPr="00454759">
        <w:rPr>
          <w:rFonts w:ascii="Kalpurush" w:eastAsia="Nikosh" w:hAnsi="Kalpurush" w:cs="Kalpurush"/>
          <w:b/>
          <w:color w:val="C00000"/>
          <w:sz w:val="24"/>
          <w:szCs w:val="24"/>
          <w:cs/>
          <w:lang w:val="de-DE"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9"/>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মনে মনে মূখ্য উদ্দেশ্য বা শুধু নবীর সাল্লাল্লাহু আলাইহি ওয়াসাল্লাম রওজা জিয়ারতের নিয়তে বা উদ্দেশ্যে মদীনা ভ্রমণ করা।</w:t>
      </w:r>
    </w:p>
    <w:p w:rsidR="00DC7A57" w:rsidRPr="00454759" w:rsidRDefault="00DC7A57" w:rsidP="00DC7A57">
      <w:pPr>
        <w:numPr>
          <w:ilvl w:val="0"/>
          <w:numId w:val="9"/>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কেউ কেউ হজযাত্রীদের কাছে তাদের সালাম রাসূলের সাল্লাল্লাহু আলাইহি ওয়াসাল্লাম কাছে পৌঁছানোর জন্য অনুরোধ করা।</w:t>
      </w:r>
    </w:p>
    <w:p w:rsidR="00DC7A57" w:rsidRPr="00454759" w:rsidRDefault="00DC7A57" w:rsidP="00DC7A57">
      <w:pPr>
        <w:numPr>
          <w:ilvl w:val="0"/>
          <w:numId w:val="9"/>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রাসূলের সাল্লাল্লাহু আলাইহি ওয়াসাল্লাম মসজিদের ৪০ ওয়াক্ত সালাত পড়ার জন্য পুরো ৮দিন মদীনায় অবস্থান করা বাধ্যতামূলক বা নিয়ম মনে করা।</w:t>
      </w:r>
    </w:p>
    <w:p w:rsidR="00DC7A57" w:rsidRPr="00454759" w:rsidRDefault="00DC7A57" w:rsidP="00DC7A57">
      <w:pPr>
        <w:numPr>
          <w:ilvl w:val="0"/>
          <w:numId w:val="9"/>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মদীনা ও মসজিদে</w:t>
      </w:r>
      <w:r w:rsidR="001D7FB4">
        <w:rPr>
          <w:rFonts w:ascii="Kalpurush" w:eastAsia="Nikosh" w:hAnsi="Kalpurush" w:cs="Kalpurush"/>
          <w:color w:val="000000"/>
          <w:sz w:val="24"/>
          <w:szCs w:val="24"/>
          <w:cs/>
          <w:lang w:val="de-DE" w:bidi="bn-BD"/>
        </w:rPr>
        <w:t xml:space="preserve"> নববীতে প্রবেশের পূর্বে গোসল কর</w:t>
      </w:r>
      <w:r w:rsidR="001D7FB4">
        <w:rPr>
          <w:rFonts w:ascii="Kalpurush" w:eastAsia="Nikosh" w:hAnsi="Kalpurush" w:cs="Kalpurush" w:hint="cs"/>
          <w:color w:val="000000"/>
          <w:sz w:val="24"/>
          <w:szCs w:val="24"/>
          <w:cs/>
          <w:lang w:val="de-DE" w:bidi="bn-BD"/>
        </w:rPr>
        <w:t>তে হবে মনে করা</w:t>
      </w:r>
      <w:r w:rsidRPr="00632A5B">
        <w:rPr>
          <w:rFonts w:ascii="Kalpurush" w:eastAsia="Nikosh" w:hAnsi="Kalpurush" w:cs="SolaimanLipi"/>
          <w:color w:val="000000"/>
          <w:sz w:val="24"/>
          <w:szCs w:val="24"/>
          <w:cs/>
          <w:lang w:val="de-DE" w:bidi="hi-IN"/>
        </w:rPr>
        <w:t>।</w:t>
      </w:r>
    </w:p>
    <w:p w:rsidR="00DC7A57" w:rsidRPr="00454759" w:rsidRDefault="00DC7A57" w:rsidP="00DC7A57">
      <w:pPr>
        <w:numPr>
          <w:ilvl w:val="0"/>
          <w:numId w:val="9"/>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মদীনায় প্রবেশের সময় ও মসজিদের মিনার দেখার পর জোরে তাকবীর দেওয়া বা এ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পড়া নিয়ম মনে</w:t>
      </w:r>
      <w:r w:rsidR="00997732" w:rsidRPr="00454759">
        <w:rPr>
          <w:rFonts w:ascii="Kalpurush" w:eastAsia="Nikosh" w:hAnsi="Kalpurush" w:cs="Kalpurush"/>
          <w:color w:val="000000"/>
          <w:sz w:val="24"/>
          <w:szCs w:val="24"/>
          <w:cs/>
          <w:lang w:val="de-DE" w:bidi="bn-BD"/>
        </w:rPr>
        <w:t xml:space="preserve"> করা: (এ</w:t>
      </w:r>
      <w:r w:rsidRPr="00454759">
        <w:rPr>
          <w:rFonts w:ascii="Kalpurush" w:eastAsia="Nikosh" w:hAnsi="Kalpurush" w:cs="Kalpurush"/>
          <w:color w:val="000000"/>
          <w:sz w:val="24"/>
          <w:szCs w:val="24"/>
          <w:cs/>
          <w:lang w:val="de-DE" w:bidi="bn-BD"/>
        </w:rPr>
        <w:t xml:space="preserve"> এলাকা তোমার বার্তাবাহকের পবিত্র এলাকা</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তুমি একে রক্ষা কর..)।</w:t>
      </w:r>
    </w:p>
    <w:p w:rsidR="00DC7A57" w:rsidRPr="00454759" w:rsidRDefault="00DC7A57" w:rsidP="00DC7A57">
      <w:pPr>
        <w:numPr>
          <w:ilvl w:val="0"/>
          <w:numId w:val="9"/>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মদীনায় প্রবেশের পর কোনো নির্ধারিত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পড়া নিয়ম মনে করা।</w:t>
      </w:r>
    </w:p>
    <w:p w:rsidR="00DC7A57" w:rsidRPr="00454759" w:rsidRDefault="00DC7A57" w:rsidP="00DC7A57">
      <w:pPr>
        <w:numPr>
          <w:ilvl w:val="0"/>
          <w:numId w:val="9"/>
        </w:numPr>
        <w:bidi w:val="0"/>
        <w:spacing w:after="0"/>
        <w:jc w:val="both"/>
        <w:rPr>
          <w:rFonts w:ascii="Kalpurush" w:eastAsia="NikoshBAN" w:hAnsi="Kalpurush" w:cs="Kalpurush"/>
          <w:color w:val="000000"/>
          <w:sz w:val="24"/>
          <w:szCs w:val="24"/>
          <w:lang w:val="de-DE"/>
        </w:rPr>
      </w:pPr>
      <w:r w:rsidRPr="00454759">
        <w:rPr>
          <w:rFonts w:ascii="Kalpurush" w:eastAsia="Nikosh" w:hAnsi="Kalpurush" w:cs="Kalpurush"/>
          <w:color w:val="000000"/>
          <w:sz w:val="24"/>
          <w:szCs w:val="24"/>
          <w:cs/>
          <w:lang w:val="de-DE" w:bidi="bn-BD"/>
        </w:rPr>
        <w:t>মসজিদে প্রবেশের পর সালাত পড়ার আগেই রাসূলের সাল্লাল্লাহু আলাইহি ওয়াসাল্লাম কবর</w:t>
      </w:r>
      <w:r w:rsidR="00997732" w:rsidRPr="00454759">
        <w:rPr>
          <w:rFonts w:ascii="Kalpurush" w:eastAsia="Nikosh" w:hAnsi="Kalpurush" w:cs="Kalpurush"/>
          <w:color w:val="000000"/>
          <w:sz w:val="24"/>
          <w:szCs w:val="24"/>
          <w:cs/>
          <w:lang w:val="de-DE" w:bidi="bn-BD"/>
        </w:rPr>
        <w:t xml:space="preserve"> যিয়ারত </w:t>
      </w:r>
      <w:r w:rsidRPr="00454759">
        <w:rPr>
          <w:rFonts w:ascii="Kalpurush" w:eastAsia="Nikosh" w:hAnsi="Kalpurush" w:cs="Kalpurush"/>
          <w:color w:val="000000"/>
          <w:sz w:val="24"/>
          <w:szCs w:val="24"/>
          <w:cs/>
          <w:lang w:val="de-DE" w:bidi="bn-BD"/>
        </w:rPr>
        <w:t>করা জরুরী মনে করা।</w:t>
      </w:r>
    </w:p>
    <w:p w:rsidR="00DC7A57" w:rsidRPr="00454759" w:rsidRDefault="00DC7A57" w:rsidP="00DC7A57">
      <w:pPr>
        <w:numPr>
          <w:ilvl w:val="0"/>
          <w:numId w:val="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কবরের কাছে গিয়ে 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 করা বড় ফযিলত মনে করা ও কবরের দিকে মুখ করে দুই হাত তুলে 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 xml:space="preserve">আ করা। </w:t>
      </w:r>
    </w:p>
    <w:p w:rsidR="00DC7A57" w:rsidRPr="001D7FB4" w:rsidRDefault="00DC7A57" w:rsidP="00DC7A57">
      <w:pPr>
        <w:numPr>
          <w:ilvl w:val="0"/>
          <w:numId w:val="9"/>
        </w:numPr>
        <w:bidi w:val="0"/>
        <w:spacing w:after="0"/>
        <w:jc w:val="both"/>
        <w:rPr>
          <w:rFonts w:ascii="Kalpurush" w:eastAsia="NikoshBAN" w:hAnsi="Kalpurush" w:cs="Kalpurush"/>
          <w:color w:val="000000"/>
          <w:sz w:val="24"/>
          <w:szCs w:val="24"/>
          <w:lang w:val="nb-NO"/>
        </w:rPr>
      </w:pPr>
      <w:r w:rsidRPr="001D7FB4">
        <w:rPr>
          <w:rFonts w:ascii="Kalpurush" w:eastAsia="Nikosh" w:hAnsi="Kalpurush" w:cs="Kalpurush"/>
          <w:color w:val="000000"/>
          <w:sz w:val="24"/>
          <w:szCs w:val="24"/>
          <w:cs/>
          <w:lang w:val="nb-NO" w:bidi="bn-BD"/>
        </w:rPr>
        <w:t>কোনো মনের ইচ্ছা পূরণের আশায় কবরের কাছে দো</w:t>
      </w:r>
      <w:r w:rsidRPr="001D7FB4">
        <w:rPr>
          <w:rFonts w:ascii="Kalpurush" w:eastAsia="Nikosh" w:hAnsi="Kalpurush" w:cs="Kalpurush"/>
          <w:color w:val="000000"/>
          <w:sz w:val="24"/>
          <w:szCs w:val="24"/>
          <w:lang w:val="nb-NO" w:bidi="bn-BD"/>
        </w:rPr>
        <w:t>‘</w:t>
      </w:r>
      <w:r w:rsidRPr="001D7FB4">
        <w:rPr>
          <w:rFonts w:ascii="Kalpurush" w:eastAsia="Nikosh" w:hAnsi="Kalpurush" w:cs="Kalpurush"/>
          <w:color w:val="000000"/>
          <w:sz w:val="24"/>
          <w:szCs w:val="24"/>
          <w:cs/>
          <w:lang w:val="nb-NO" w:bidi="bn-BD"/>
        </w:rPr>
        <w:t>আ করার জন্য যাওয়া।</w:t>
      </w:r>
    </w:p>
    <w:p w:rsidR="00DC7A57" w:rsidRPr="00454759" w:rsidRDefault="001D7FB4" w:rsidP="00DC7A57">
      <w:pPr>
        <w:numPr>
          <w:ilvl w:val="0"/>
          <w:numId w:val="9"/>
        </w:numPr>
        <w:bidi w:val="0"/>
        <w:spacing w:after="0"/>
        <w:jc w:val="both"/>
        <w:rPr>
          <w:rFonts w:ascii="Kalpurush" w:eastAsia="NikoshBAN" w:hAnsi="Kalpurush" w:cs="Kalpurush"/>
          <w:color w:val="000000"/>
          <w:sz w:val="24"/>
          <w:szCs w:val="24"/>
          <w:lang w:val="nb-NO"/>
        </w:rPr>
      </w:pPr>
      <w:r>
        <w:rPr>
          <w:rFonts w:ascii="Kalpurush" w:eastAsia="Nikosh" w:hAnsi="Kalpurush" w:cs="Kalpurush"/>
          <w:color w:val="000000"/>
          <w:sz w:val="24"/>
          <w:szCs w:val="24"/>
          <w:cs/>
          <w:lang w:val="nb-NO" w:bidi="bn-BD"/>
        </w:rPr>
        <w:t>রাসূল</w:t>
      </w:r>
      <w:r w:rsidR="00DC7A57" w:rsidRPr="00454759">
        <w:rPr>
          <w:rFonts w:ascii="Kalpurush" w:eastAsia="Nikosh" w:hAnsi="Kalpurush" w:cs="Kalpurush"/>
          <w:color w:val="000000"/>
          <w:sz w:val="24"/>
          <w:szCs w:val="24"/>
          <w:cs/>
          <w:lang w:val="nb-NO" w:bidi="bn-BD"/>
        </w:rPr>
        <w:t xml:space="preserve"> সাল্লাল্লাহু আলাইহি ওয়াসাল্লাম</w:t>
      </w:r>
      <w:r>
        <w:rPr>
          <w:rFonts w:ascii="Kalpurush" w:eastAsia="Nikosh" w:hAnsi="Kalpurush" w:cs="Kalpurush" w:hint="cs"/>
          <w:color w:val="000000"/>
          <w:sz w:val="24"/>
          <w:szCs w:val="24"/>
          <w:cs/>
          <w:lang w:val="nb-NO" w:bidi="bn-BD"/>
        </w:rPr>
        <w:t>ের</w:t>
      </w:r>
      <w:r w:rsidR="00DC7A57" w:rsidRPr="00454759">
        <w:rPr>
          <w:rFonts w:ascii="Kalpurush" w:eastAsia="Nikosh" w:hAnsi="Kalpurush" w:cs="Kalpurush"/>
          <w:color w:val="000000"/>
          <w:sz w:val="24"/>
          <w:szCs w:val="24"/>
          <w:cs/>
          <w:lang w:val="nb-NO" w:bidi="bn-BD"/>
        </w:rPr>
        <w:t xml:space="preserve"> কবরে চুমু খাওয়া অথবা স্পর্শ করার</w:t>
      </w:r>
      <w:r w:rsidR="006C03C2">
        <w:rPr>
          <w:rFonts w:ascii="Kalpurush" w:eastAsia="Nikosh" w:hAnsi="Kalpurush" w:cs="Kalpurush"/>
          <w:color w:val="000000"/>
          <w:sz w:val="24"/>
          <w:szCs w:val="24"/>
          <w:cs/>
          <w:lang w:val="nb-NO" w:bidi="bn-BD"/>
        </w:rPr>
        <w:t xml:space="preserve"> চেষ্টা </w:t>
      </w:r>
      <w:r w:rsidR="00DC7A57" w:rsidRPr="00454759">
        <w:rPr>
          <w:rFonts w:ascii="Kalpurush" w:eastAsia="Nikosh" w:hAnsi="Kalpurush" w:cs="Kalpurush"/>
          <w:color w:val="000000"/>
          <w:sz w:val="24"/>
          <w:szCs w:val="24"/>
          <w:cs/>
          <w:lang w:val="nb-NO" w:bidi="bn-BD"/>
        </w:rPr>
        <w:t>করা অথবা এর চারপার্শ্বের দেওয়াল অথবা পিলারে চুমু খাওয়া বা স্পর্শ করা।</w:t>
      </w:r>
    </w:p>
    <w:p w:rsidR="00DC7A57" w:rsidRPr="00454759" w:rsidRDefault="00DC7A57" w:rsidP="001D7FB4">
      <w:pPr>
        <w:numPr>
          <w:ilvl w:val="0"/>
          <w:numId w:val="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lastRenderedPageBreak/>
        <w:t>রাসূলের সাল্লাল্লাহু আলাইহি ওয়াসাল্লাম কাছে অনুনয়-বিনয় করে শাফা</w:t>
      </w:r>
      <w:r w:rsidR="001D7FB4">
        <w:rPr>
          <w:rFonts w:ascii="Kalpurush" w:eastAsia="Nikosh" w:hAnsi="Kalpurush" w:cs="Kalpurush" w:hint="cs"/>
          <w:color w:val="000000"/>
          <w:sz w:val="24"/>
          <w:szCs w:val="24"/>
          <w:cs/>
          <w:lang w:val="nb-NO" w:bidi="bn-BD"/>
        </w:rPr>
        <w:t>‘আ</w:t>
      </w:r>
      <w:r w:rsidRPr="00454759">
        <w:rPr>
          <w:rFonts w:ascii="Kalpurush" w:eastAsia="Nikosh" w:hAnsi="Kalpurush" w:cs="Kalpurush"/>
          <w:color w:val="000000"/>
          <w:sz w:val="24"/>
          <w:szCs w:val="24"/>
          <w:cs/>
          <w:lang w:val="nb-NO" w:bidi="bn-BD"/>
        </w:rPr>
        <w:t>ত চাওয়া বা কিছু চাওয়া।</w:t>
      </w:r>
    </w:p>
    <w:p w:rsidR="00DC7A57" w:rsidRPr="00454759" w:rsidRDefault="001D7FB4" w:rsidP="00DC7A57">
      <w:pPr>
        <w:numPr>
          <w:ilvl w:val="0"/>
          <w:numId w:val="9"/>
        </w:numPr>
        <w:bidi w:val="0"/>
        <w:spacing w:after="0"/>
        <w:jc w:val="both"/>
        <w:rPr>
          <w:rFonts w:ascii="Kalpurush" w:eastAsia="NikoshBAN" w:hAnsi="Kalpurush" w:cs="Kalpurush"/>
          <w:color w:val="000000"/>
          <w:sz w:val="24"/>
          <w:szCs w:val="24"/>
          <w:lang w:val="nb-NO"/>
        </w:rPr>
      </w:pPr>
      <w:r>
        <w:rPr>
          <w:rFonts w:ascii="Kalpurush" w:eastAsia="Nikosh" w:hAnsi="Kalpurush" w:cs="Kalpurush"/>
          <w:color w:val="000000"/>
          <w:sz w:val="24"/>
          <w:szCs w:val="24"/>
          <w:cs/>
          <w:lang w:val="nb-NO" w:bidi="bn-BD"/>
        </w:rPr>
        <w:t>রাসূল</w:t>
      </w:r>
      <w:r w:rsidR="00DC7A57" w:rsidRPr="00454759">
        <w:rPr>
          <w:rFonts w:ascii="Kalpurush" w:eastAsia="Nikosh" w:hAnsi="Kalpurush" w:cs="Kalpurush"/>
          <w:color w:val="000000"/>
          <w:sz w:val="24"/>
          <w:szCs w:val="24"/>
          <w:cs/>
          <w:lang w:val="nb-NO" w:bidi="bn-BD"/>
        </w:rPr>
        <w:t xml:space="preserve"> সাল্লাল্লাহু আলাইহি ওয়াসাল্লাম</w:t>
      </w:r>
      <w:r>
        <w:rPr>
          <w:rFonts w:ascii="Kalpurush" w:eastAsia="Nikosh" w:hAnsi="Kalpurush" w:cs="Kalpurush" w:hint="cs"/>
          <w:color w:val="000000"/>
          <w:sz w:val="24"/>
          <w:szCs w:val="24"/>
          <w:cs/>
          <w:lang w:val="nb-NO" w:bidi="bn-BD"/>
        </w:rPr>
        <w:t>ের</w:t>
      </w:r>
      <w:r w:rsidR="00DC7A57" w:rsidRPr="00454759">
        <w:rPr>
          <w:rFonts w:ascii="Kalpurush" w:eastAsia="Nikosh" w:hAnsi="Kalpurush" w:cs="Kalpurush"/>
          <w:color w:val="000000"/>
          <w:sz w:val="24"/>
          <w:szCs w:val="24"/>
          <w:cs/>
          <w:lang w:val="nb-NO" w:bidi="bn-BD"/>
        </w:rPr>
        <w:t xml:space="preserve"> কবরের দিকে মুখ করে সালাত আদায় করা বা কবরকে সামনে রেখে বসে দো</w:t>
      </w:r>
      <w:r w:rsidR="00DC7A57" w:rsidRPr="00454759">
        <w:rPr>
          <w:rFonts w:ascii="Kalpurush" w:eastAsia="Nikosh" w:hAnsi="Kalpurush" w:cs="Kalpurush"/>
          <w:color w:val="000000"/>
          <w:sz w:val="24"/>
          <w:szCs w:val="24"/>
          <w:lang w:val="nb-NO" w:bidi="bn-BD"/>
        </w:rPr>
        <w:t>‘</w:t>
      </w:r>
      <w:r w:rsidR="00DC7A57" w:rsidRPr="00454759">
        <w:rPr>
          <w:rFonts w:ascii="Kalpurush" w:eastAsia="Nikosh" w:hAnsi="Kalpurush" w:cs="Kalpurush"/>
          <w:color w:val="000000"/>
          <w:sz w:val="24"/>
          <w:szCs w:val="24"/>
          <w:cs/>
          <w:lang w:val="nb-NO" w:bidi="bn-BD"/>
        </w:rPr>
        <w:t>আ-</w:t>
      </w:r>
      <w:r w:rsidR="00417857">
        <w:rPr>
          <w:rFonts w:ascii="Kalpurush" w:eastAsia="Nikosh" w:hAnsi="Kalpurush" w:cs="Kalpurush"/>
          <w:color w:val="000000"/>
          <w:sz w:val="24"/>
          <w:szCs w:val="24"/>
          <w:cs/>
          <w:lang w:val="nb-NO" w:bidi="bn-BD"/>
        </w:rPr>
        <w:t>যিকর</w:t>
      </w:r>
      <w:r w:rsidR="00DC7A57" w:rsidRPr="00454759">
        <w:rPr>
          <w:rFonts w:ascii="Kalpurush" w:eastAsia="Nikosh" w:hAnsi="Kalpurush" w:cs="Kalpurush"/>
          <w:color w:val="000000"/>
          <w:sz w:val="24"/>
          <w:szCs w:val="24"/>
          <w:cs/>
          <w:lang w:val="nb-NO" w:bidi="bn-BD"/>
        </w:rPr>
        <w:t xml:space="preserve"> করা।</w:t>
      </w:r>
    </w:p>
    <w:p w:rsidR="00DC7A57" w:rsidRPr="00454759" w:rsidRDefault="00DC7A57" w:rsidP="00DC7A57">
      <w:pPr>
        <w:numPr>
          <w:ilvl w:val="0"/>
          <w:numId w:val="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প্রতি সালাতের পরে রাসূলের সাল্লাল্লাহু আলাইহি ওয়াসাল্লাম কবর</w:t>
      </w:r>
      <w:r w:rsidR="00997732" w:rsidRPr="00454759">
        <w:rPr>
          <w:rFonts w:ascii="Kalpurush" w:eastAsia="Nikosh" w:hAnsi="Kalpurush" w:cs="Kalpurush"/>
          <w:color w:val="000000"/>
          <w:sz w:val="24"/>
          <w:szCs w:val="24"/>
          <w:cs/>
          <w:lang w:val="nb-NO" w:bidi="bn-BD"/>
        </w:rPr>
        <w:t xml:space="preserve"> যিয়ারত </w:t>
      </w:r>
      <w:r w:rsidRPr="00454759">
        <w:rPr>
          <w:rFonts w:ascii="Kalpurush" w:eastAsia="Nikosh" w:hAnsi="Kalpurush" w:cs="Kalpurush"/>
          <w:color w:val="000000"/>
          <w:sz w:val="24"/>
          <w:szCs w:val="24"/>
          <w:cs/>
          <w:lang w:val="nb-NO" w:bidi="bn-BD"/>
        </w:rPr>
        <w:t>করতে যাওয়া জরুরী বা</w:t>
      </w:r>
      <w:r w:rsidR="00997732" w:rsidRPr="00454759">
        <w:rPr>
          <w:rFonts w:ascii="Kalpurush" w:eastAsia="Nikosh" w:hAnsi="Kalpurush" w:cs="Kalpurush"/>
          <w:color w:val="000000"/>
          <w:sz w:val="24"/>
          <w:szCs w:val="24"/>
          <w:cs/>
          <w:lang w:val="nb-NO" w:bidi="bn-BD"/>
        </w:rPr>
        <w:t xml:space="preserve"> ভালো </w:t>
      </w:r>
      <w:r w:rsidRPr="00454759">
        <w:rPr>
          <w:rFonts w:ascii="Kalpurush" w:eastAsia="Nikosh" w:hAnsi="Kalpurush" w:cs="Kalpurush"/>
          <w:color w:val="000000"/>
          <w:sz w:val="24"/>
          <w:szCs w:val="24"/>
          <w:cs/>
          <w:lang w:val="nb-NO" w:bidi="bn-BD"/>
        </w:rPr>
        <w:t>মনে করা।</w:t>
      </w:r>
    </w:p>
    <w:p w:rsidR="00DC7A57" w:rsidRPr="00454759" w:rsidRDefault="00DD10CF" w:rsidP="00DC7A57">
      <w:pPr>
        <w:numPr>
          <w:ilvl w:val="0"/>
          <w:numId w:val="6"/>
        </w:numPr>
        <w:bidi w:val="0"/>
        <w:spacing w:after="0"/>
        <w:jc w:val="both"/>
        <w:rPr>
          <w:rFonts w:ascii="Kalpurush" w:eastAsia="NikoshBAN" w:hAnsi="Kalpurush" w:cs="Kalpurush"/>
          <w:color w:val="000000"/>
          <w:sz w:val="24"/>
          <w:szCs w:val="24"/>
          <w:lang w:val="nb-NO"/>
        </w:rPr>
      </w:pPr>
      <w:r>
        <w:rPr>
          <w:rFonts w:ascii="Kalpurush" w:eastAsia="Nikosh" w:hAnsi="Kalpurush" w:cs="Kalpurush"/>
          <w:color w:val="000000"/>
          <w:sz w:val="24"/>
          <w:szCs w:val="24"/>
          <w:cs/>
          <w:lang w:val="nb-NO" w:bidi="bn-BD"/>
        </w:rPr>
        <w:t>সালাতে</w:t>
      </w:r>
      <w:r w:rsidR="00DC7A57" w:rsidRPr="00454759">
        <w:rPr>
          <w:rFonts w:ascii="Kalpurush" w:eastAsia="Nikosh" w:hAnsi="Kalpurush" w:cs="Kalpurush"/>
          <w:color w:val="000000"/>
          <w:sz w:val="24"/>
          <w:szCs w:val="24"/>
          <w:cs/>
          <w:lang w:val="nb-NO" w:bidi="bn-BD"/>
        </w:rPr>
        <w:t>র পর উচ্চঃস্বরে বিশেয বিশেষ দো</w:t>
      </w:r>
      <w:r w:rsidR="00DC7A57" w:rsidRPr="00454759">
        <w:rPr>
          <w:rFonts w:ascii="Kalpurush" w:eastAsia="Nikosh" w:hAnsi="Kalpurush" w:cs="Kalpurush"/>
          <w:color w:val="000000"/>
          <w:sz w:val="24"/>
          <w:szCs w:val="24"/>
          <w:lang w:val="nb-NO" w:bidi="bn-BD"/>
        </w:rPr>
        <w:t>‘</w:t>
      </w:r>
      <w:r w:rsidR="00DC7A57" w:rsidRPr="00454759">
        <w:rPr>
          <w:rFonts w:ascii="Kalpurush" w:eastAsia="Nikosh" w:hAnsi="Kalpurush" w:cs="Kalpurush"/>
          <w:color w:val="000000"/>
          <w:sz w:val="24"/>
          <w:szCs w:val="24"/>
          <w:cs/>
          <w:lang w:val="nb-NO" w:bidi="bn-BD"/>
        </w:rPr>
        <w:t xml:space="preserve">আ বলা বিশেষ ফযিলত মনে করা বা প্রচলিত বানোয়াটি ও বিদআতি দুরূদ পাঠ করা। </w:t>
      </w:r>
    </w:p>
    <w:p w:rsidR="00DC7A57" w:rsidRPr="00454759" w:rsidRDefault="00DC7A57" w:rsidP="00DC7A57">
      <w:pPr>
        <w:numPr>
          <w:ilvl w:val="0"/>
          <w:numId w:val="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রাসূলের সাল্লাল্লাহু আলাইহি ওয়াসাল্লাম কবরের উপরে সবুজ গম্বুজ থেকে পতিত বৃষ্টির পানি থেকে কোনো কল্যাণ বা বরকত কামনা করা।</w:t>
      </w:r>
    </w:p>
    <w:p w:rsidR="00DC7A57" w:rsidRPr="00454759" w:rsidRDefault="00DC7A57" w:rsidP="001D7FB4">
      <w:pPr>
        <w:numPr>
          <w:ilvl w:val="0"/>
          <w:numId w:val="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মসজিদের মূল অংশে সালাতের জন্য নির্দিষ্ট স্থান নির্ধার</w:t>
      </w:r>
      <w:r w:rsidR="001D7FB4">
        <w:rPr>
          <w:rFonts w:ascii="Kalpurush" w:eastAsia="Nikosh" w:hAnsi="Kalpurush" w:cs="Kalpurush" w:hint="cs"/>
          <w:color w:val="000000"/>
          <w:sz w:val="24"/>
          <w:szCs w:val="24"/>
          <w:cs/>
          <w:lang w:val="nb-NO" w:bidi="bn-BD"/>
        </w:rPr>
        <w:t>ণ</w:t>
      </w:r>
      <w:r w:rsidRPr="00454759">
        <w:rPr>
          <w:rFonts w:ascii="Kalpurush" w:eastAsia="Nikosh" w:hAnsi="Kalpurush" w:cs="Kalpurush"/>
          <w:color w:val="000000"/>
          <w:sz w:val="24"/>
          <w:szCs w:val="24"/>
          <w:cs/>
          <w:lang w:val="nb-NO" w:bidi="bn-BD"/>
        </w:rPr>
        <w:t xml:space="preserve"> করা।</w:t>
      </w:r>
    </w:p>
    <w:p w:rsidR="00DC7A57" w:rsidRPr="00454759" w:rsidRDefault="00DC7A57" w:rsidP="00DC7A57">
      <w:pPr>
        <w:numPr>
          <w:ilvl w:val="0"/>
          <w:numId w:val="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হজযাত্রীদের নিয়ে রাসূলের সাল্লাল্লাহু আলাইহি ওয়াসাল্লাম কবরের পাশে অথবা এর দূরে থেকে সমবেত কণ্ঠে উচ্চৈঃস্বরে দো</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 করা।</w:t>
      </w:r>
    </w:p>
    <w:p w:rsidR="00DC7A57" w:rsidRPr="00454759" w:rsidRDefault="00DC7A57" w:rsidP="00DC7A57">
      <w:pPr>
        <w:numPr>
          <w:ilvl w:val="0"/>
          <w:numId w:val="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 থেকে চূড়ান্তভাবে বের হওয়ার সময় সম্মান দেখানোর উদ্দেশ্যে পিছন দিকে হেঁটে বের হওয়া।</w:t>
      </w:r>
    </w:p>
    <w:p w:rsidR="00DC7A57" w:rsidRPr="00454759" w:rsidRDefault="00DC7A57" w:rsidP="00DC7A57">
      <w:pPr>
        <w:numPr>
          <w:ilvl w:val="0"/>
          <w:numId w:val="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মসজিদে নববী ও মসজিদে কুবা ব্যতিত মদীনার অন্য কোনো মসজিদ দর্শন করে সওয়াবের আশা করা।</w:t>
      </w:r>
    </w:p>
    <w:p w:rsidR="00DC7A57" w:rsidRPr="001D7FB4" w:rsidRDefault="00DC7A57" w:rsidP="00DC7A57">
      <w:pPr>
        <w:numPr>
          <w:ilvl w:val="0"/>
          <w:numId w:val="6"/>
        </w:numPr>
        <w:bidi w:val="0"/>
        <w:spacing w:after="0"/>
        <w:jc w:val="both"/>
        <w:rPr>
          <w:rFonts w:ascii="Kalpurush" w:eastAsia="NikoshBAN" w:hAnsi="Kalpurush" w:cs="Kalpurush"/>
          <w:color w:val="000000"/>
          <w:spacing w:val="-8"/>
          <w:sz w:val="24"/>
          <w:szCs w:val="24"/>
          <w:lang w:val="nb-NO"/>
        </w:rPr>
      </w:pPr>
      <w:r w:rsidRPr="001D7FB4">
        <w:rPr>
          <w:rFonts w:ascii="Kalpurush" w:eastAsia="Nikosh" w:hAnsi="Kalpurush" w:cs="Kalpurush"/>
          <w:color w:val="000000"/>
          <w:spacing w:val="-8"/>
          <w:sz w:val="24"/>
          <w:szCs w:val="24"/>
          <w:cs/>
          <w:lang w:val="nb-NO" w:bidi="bn-BD"/>
        </w:rPr>
        <w:t>মসজিদের খুঁটিতে সুতা বা ফিতা বাঁধা কোনো কল্যাণ বা বরকত মনে করা।</w:t>
      </w:r>
    </w:p>
    <w:p w:rsidR="00DC7A57" w:rsidRPr="00454759" w:rsidRDefault="00DC7A57" w:rsidP="00DC7A57">
      <w:pPr>
        <w:numPr>
          <w:ilvl w:val="0"/>
          <w:numId w:val="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মদীনা থেকে নুড়ি পাথর বা বালি নিয়ে সংরক্ষণ করা ও তাবিজ-কবজ বানানোর জন্য নিজ দেশে নিয়ে আসা।</w:t>
      </w:r>
    </w:p>
    <w:p w:rsidR="00DC7A57" w:rsidRPr="00454759" w:rsidRDefault="00DC7A57" w:rsidP="00DC7A57">
      <w:pPr>
        <w:numPr>
          <w:ilvl w:val="0"/>
          <w:numId w:val="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কিছু প্রচলিত জাল হাদীসসমূহ: </w:t>
      </w:r>
    </w:p>
    <w:p w:rsidR="00DC7A57" w:rsidRPr="00454759" w:rsidRDefault="00DC7A57" w:rsidP="001D7FB4">
      <w:pPr>
        <w:widowControl w:val="0"/>
        <w:numPr>
          <w:ilvl w:val="0"/>
          <w:numId w:val="6"/>
        </w:numPr>
        <w:bidi w:val="0"/>
        <w:spacing w:after="0"/>
        <w:ind w:left="357" w:hanging="357"/>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যে ব্যক্তি আমার কবর</w:t>
      </w:r>
      <w:r w:rsidR="00997732" w:rsidRPr="00454759">
        <w:rPr>
          <w:rFonts w:ascii="Kalpurush" w:eastAsia="Nikosh" w:hAnsi="Kalpurush" w:cs="Kalpurush"/>
          <w:color w:val="000000"/>
          <w:sz w:val="24"/>
          <w:szCs w:val="24"/>
          <w:cs/>
          <w:lang w:val="nb-NO" w:bidi="bn-BD"/>
        </w:rPr>
        <w:t xml:space="preserve"> যিয়ারত </w:t>
      </w:r>
      <w:r w:rsidRPr="00454759">
        <w:rPr>
          <w:rFonts w:ascii="Kalpurush" w:eastAsia="Nikosh" w:hAnsi="Kalpurush" w:cs="Kalpurush"/>
          <w:color w:val="000000"/>
          <w:sz w:val="24"/>
          <w:szCs w:val="24"/>
          <w:cs/>
          <w:lang w:val="nb-NO" w:bidi="bn-BD"/>
        </w:rPr>
        <w:t>করবে তার জন্য আমার সুপারিশ ওয়াজিব হয়ে যাবে।</w:t>
      </w:r>
      <w:r w:rsidRPr="00454759">
        <w:rPr>
          <w:rFonts w:ascii="Kalpurush" w:eastAsia="Nikosh" w:hAnsi="Kalpurush" w:cs="Kalpurush"/>
          <w:color w:val="000000"/>
          <w:sz w:val="24"/>
          <w:szCs w:val="24"/>
          <w:lang w:val="nb-NO" w:bidi="bn-BD"/>
        </w:rPr>
        <w:t xml:space="preserve">’’ </w:t>
      </w:r>
    </w:p>
    <w:p w:rsidR="00DC7A57" w:rsidRPr="00454759" w:rsidRDefault="00DC7A57" w:rsidP="00DC7A57">
      <w:pPr>
        <w:numPr>
          <w:ilvl w:val="0"/>
          <w:numId w:val="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lang w:val="nb-NO" w:bidi="bn-BD"/>
        </w:rPr>
        <w:lastRenderedPageBreak/>
        <w:t>‘‘</w:t>
      </w:r>
      <w:r w:rsidRPr="00454759">
        <w:rPr>
          <w:rFonts w:ascii="Kalpurush" w:eastAsia="Nikosh" w:hAnsi="Kalpurush" w:cs="Kalpurush"/>
          <w:color w:val="000000"/>
          <w:sz w:val="24"/>
          <w:szCs w:val="24"/>
          <w:cs/>
          <w:lang w:val="nb-NO" w:bidi="bn-BD"/>
        </w:rPr>
        <w:t>যে হজ করতে এসে আমার কবর</w:t>
      </w:r>
      <w:r w:rsidR="00997732" w:rsidRPr="00454759">
        <w:rPr>
          <w:rFonts w:ascii="Kalpurush" w:eastAsia="Nikosh" w:hAnsi="Kalpurush" w:cs="Kalpurush"/>
          <w:color w:val="000000"/>
          <w:sz w:val="24"/>
          <w:szCs w:val="24"/>
          <w:cs/>
          <w:lang w:val="nb-NO" w:bidi="bn-BD"/>
        </w:rPr>
        <w:t xml:space="preserve"> যিয়ারত </w:t>
      </w:r>
      <w:r w:rsidRPr="00454759">
        <w:rPr>
          <w:rFonts w:ascii="Kalpurush" w:eastAsia="Nikosh" w:hAnsi="Kalpurush" w:cs="Kalpurush"/>
          <w:color w:val="000000"/>
          <w:sz w:val="24"/>
          <w:szCs w:val="24"/>
          <w:cs/>
          <w:lang w:val="nb-NO" w:bidi="bn-BD"/>
        </w:rPr>
        <w:t>করল সে যেন আমার সাথে সাক্ষাত করল।</w:t>
      </w:r>
      <w:r w:rsidRPr="00454759">
        <w:rPr>
          <w:rFonts w:ascii="Kalpurush" w:eastAsia="Nikosh" w:hAnsi="Kalpurush" w:cs="Kalpurush"/>
          <w:color w:val="000000"/>
          <w:sz w:val="24"/>
          <w:szCs w:val="24"/>
          <w:lang w:val="nb-NO" w:bidi="bn-BD"/>
        </w:rPr>
        <w:t>’’</w:t>
      </w:r>
    </w:p>
    <w:p w:rsidR="00DC7A57" w:rsidRPr="00454759" w:rsidRDefault="00DC7A57" w:rsidP="00DC7A57">
      <w:pPr>
        <w:numPr>
          <w:ilvl w:val="0"/>
          <w:numId w:val="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যে হজ করতে এসে আমার</w:t>
      </w:r>
      <w:r w:rsidR="00997732" w:rsidRPr="00454759">
        <w:rPr>
          <w:rFonts w:ascii="Kalpurush" w:eastAsia="Nikosh" w:hAnsi="Kalpurush" w:cs="Kalpurush"/>
          <w:color w:val="000000"/>
          <w:sz w:val="24"/>
          <w:szCs w:val="24"/>
          <w:cs/>
          <w:lang w:val="nb-NO" w:bidi="bn-BD"/>
        </w:rPr>
        <w:t xml:space="preserve"> যিয়ারত </w:t>
      </w:r>
      <w:r w:rsidRPr="00454759">
        <w:rPr>
          <w:rFonts w:ascii="Kalpurush" w:eastAsia="Nikosh" w:hAnsi="Kalpurush" w:cs="Kalpurush"/>
          <w:color w:val="000000"/>
          <w:sz w:val="24"/>
          <w:szCs w:val="24"/>
          <w:cs/>
          <w:lang w:val="nb-NO" w:bidi="bn-BD"/>
        </w:rPr>
        <w:t>জন্য এলো না সে আমার সাথে রূঢ় আচরণ করল।</w:t>
      </w:r>
      <w:r w:rsidRPr="00454759">
        <w:rPr>
          <w:rFonts w:ascii="Kalpurush" w:eastAsia="Nikosh" w:hAnsi="Kalpurush" w:cs="Kalpurush"/>
          <w:color w:val="000000"/>
          <w:sz w:val="24"/>
          <w:szCs w:val="24"/>
          <w:lang w:val="nb-NO" w:bidi="bn-BD"/>
        </w:rPr>
        <w:t>’’</w:t>
      </w:r>
    </w:p>
    <w:p w:rsidR="00DC7A57" w:rsidRPr="001D7FB4" w:rsidRDefault="00DC7A57" w:rsidP="00DC7A57">
      <w:pPr>
        <w:numPr>
          <w:ilvl w:val="0"/>
          <w:numId w:val="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মদীনা থ</w:t>
      </w:r>
      <w:r w:rsidR="00997732" w:rsidRPr="00454759">
        <w:rPr>
          <w:rFonts w:ascii="Kalpurush" w:eastAsia="Nikosh" w:hAnsi="Kalpurush" w:cs="Kalpurush"/>
          <w:color w:val="000000"/>
          <w:sz w:val="24"/>
          <w:szCs w:val="24"/>
          <w:cs/>
          <w:lang w:val="nb-NO" w:bidi="bn-BD"/>
        </w:rPr>
        <w:t xml:space="preserve">েকে বিদায়ের সময় মসজিদে নববীতে </w:t>
      </w:r>
      <w:r w:rsidR="00997732" w:rsidRPr="00454759">
        <w:rPr>
          <w:rFonts w:ascii="Kalpurush" w:eastAsia="Nikosh" w:hAnsi="Kalpurush" w:cs="Kalpurush" w:hint="cs"/>
          <w:color w:val="000000"/>
          <w:sz w:val="24"/>
          <w:szCs w:val="24"/>
          <w:cs/>
          <w:lang w:val="nb-NO" w:bidi="bn-BD"/>
        </w:rPr>
        <w:t>দু’</w:t>
      </w:r>
      <w:r w:rsidRPr="00454759">
        <w:rPr>
          <w:rFonts w:ascii="Kalpurush" w:eastAsia="Nikosh" w:hAnsi="Kalpurush" w:cs="Kalpurush"/>
          <w:color w:val="000000"/>
          <w:sz w:val="24"/>
          <w:szCs w:val="24"/>
          <w:cs/>
          <w:lang w:val="nb-NO" w:bidi="bn-BD"/>
        </w:rPr>
        <w:t>রাকাত বিদায়ী নামাজ পড়া ও বিদায়ী রওজা</w:t>
      </w:r>
      <w:r w:rsidR="00997732" w:rsidRPr="00454759">
        <w:rPr>
          <w:rFonts w:ascii="Kalpurush" w:eastAsia="Nikosh" w:hAnsi="Kalpurush" w:cs="Kalpurush"/>
          <w:color w:val="000000"/>
          <w:sz w:val="24"/>
          <w:szCs w:val="24"/>
          <w:cs/>
          <w:lang w:val="nb-NO" w:bidi="bn-BD"/>
        </w:rPr>
        <w:t xml:space="preserve"> যিয়ারত </w:t>
      </w:r>
      <w:r w:rsidRPr="00454759">
        <w:rPr>
          <w:rFonts w:ascii="Kalpurush" w:eastAsia="Nikosh" w:hAnsi="Kalpurush" w:cs="Kalpurush"/>
          <w:color w:val="000000"/>
          <w:sz w:val="24"/>
          <w:szCs w:val="24"/>
          <w:cs/>
          <w:lang w:val="nb-NO" w:bidi="bn-BD"/>
        </w:rPr>
        <w:t>করা।</w:t>
      </w:r>
    </w:p>
    <w:p w:rsidR="001D7FB4" w:rsidRPr="00454759" w:rsidRDefault="001D7FB4" w:rsidP="001D7FB4">
      <w:pPr>
        <w:numPr>
          <w:ilvl w:val="0"/>
          <w:numId w:val="6"/>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 xml:space="preserve">রওজার কবর জায়গার প্রথম দরজা ফাঁকা আছে। এ জায়গা  ঈসা </w:t>
      </w:r>
      <w:r w:rsidRPr="00454759">
        <w:rPr>
          <w:rFonts w:ascii="AGA Arabesque" w:hAnsi="AGA Arabesque" w:cs="Kalpurush"/>
          <w:color w:val="000000"/>
          <w:sz w:val="24"/>
          <w:szCs w:val="24"/>
          <w:cs/>
          <w:lang w:val="nb-NO" w:bidi="bn-IN"/>
        </w:rPr>
        <w:t xml:space="preserve">আলাইহিস সালামের </w:t>
      </w:r>
      <w:r>
        <w:rPr>
          <w:rFonts w:ascii="Kalpurush" w:eastAsia="Nikosh" w:hAnsi="Kalpurush" w:cs="Kalpurush"/>
          <w:color w:val="000000"/>
          <w:sz w:val="24"/>
          <w:szCs w:val="24"/>
          <w:cs/>
          <w:lang w:val="nb-NO" w:bidi="bn-BD"/>
        </w:rPr>
        <w:t xml:space="preserve">কবরের জন্য সংরক্ষিত </w:t>
      </w:r>
      <w:r>
        <w:rPr>
          <w:rFonts w:ascii="Kalpurush" w:eastAsia="Nikosh" w:hAnsi="Kalpurush" w:cs="Kalpurush" w:hint="cs"/>
          <w:color w:val="000000"/>
          <w:sz w:val="24"/>
          <w:szCs w:val="24"/>
          <w:cs/>
          <w:lang w:val="nb-NO" w:bidi="bn-BD"/>
        </w:rPr>
        <w:t xml:space="preserve">আছে বলে বিশ্বাস করা। </w:t>
      </w:r>
    </w:p>
    <w:p w:rsidR="001D7FB4" w:rsidRPr="00454759" w:rsidRDefault="001D7FB4" w:rsidP="001D7FB4">
      <w:pPr>
        <w:numPr>
          <w:ilvl w:val="0"/>
          <w:numId w:val="6"/>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 xml:space="preserve">রওজার তৃতীয় দরজাটিও ফাঁকা। এ জায়গাটি  ইমাম মাহদী </w:t>
      </w:r>
      <w:r w:rsidRPr="00454759">
        <w:rPr>
          <w:rFonts w:ascii="AGA Arabesque" w:hAnsi="AGA Arabesque" w:cs="Kalpurush"/>
          <w:color w:val="000000"/>
          <w:sz w:val="24"/>
          <w:szCs w:val="24"/>
          <w:cs/>
          <w:lang w:val="nb-NO" w:bidi="bn-IN"/>
        </w:rPr>
        <w:t>আলাইহিস সালাম</w:t>
      </w:r>
      <w:r w:rsidRPr="00454759">
        <w:rPr>
          <w:rFonts w:ascii="Kalpurush" w:eastAsia="Nikosh" w:hAnsi="Kalpurush" w:cs="Kalpurush"/>
          <w:color w:val="000000"/>
          <w:sz w:val="24"/>
          <w:szCs w:val="24"/>
          <w:cs/>
          <w:lang w:val="nb-NO" w:bidi="bn-BD"/>
        </w:rPr>
        <w:t xml:space="preserve"> কবরের জন্য সংরক্ষিত আছে !</w:t>
      </w:r>
      <w:r>
        <w:rPr>
          <w:rFonts w:ascii="Kalpurush" w:eastAsia="Nikosh" w:hAnsi="Kalpurush" w:cs="Kalpurush" w:hint="cs"/>
          <w:color w:val="000000"/>
          <w:sz w:val="24"/>
          <w:szCs w:val="24"/>
          <w:cs/>
          <w:lang w:val="nb-NO" w:bidi="bn-BD"/>
        </w:rPr>
        <w:t xml:space="preserve"> এ জাতীয় বিশ্বাস করা। </w:t>
      </w:r>
    </w:p>
    <w:p w:rsidR="00DC7A57" w:rsidRPr="001D7FB4" w:rsidRDefault="00454759" w:rsidP="00997732">
      <w:pPr>
        <w:numPr>
          <w:ilvl w:val="0"/>
          <w:numId w:val="6"/>
        </w:numPr>
        <w:bidi w:val="0"/>
        <w:spacing w:after="0"/>
        <w:jc w:val="both"/>
        <w:rPr>
          <w:rFonts w:ascii="Kalpurush" w:eastAsia="NikoshBAN" w:hAnsi="Kalpurush" w:cs="Kalpurush"/>
          <w:color w:val="000000"/>
          <w:sz w:val="24"/>
          <w:szCs w:val="24"/>
          <w:lang w:val="nb-NO"/>
        </w:rPr>
      </w:pPr>
      <w:r w:rsidRPr="00454759">
        <w:rPr>
          <w:rFonts w:ascii="SutonnyMJ" w:hAnsi="SutonnyMJ" w:cs="SutonnyMJ"/>
          <w:b/>
          <w:noProof/>
          <w:color w:val="000000"/>
          <w:sz w:val="24"/>
          <w:szCs w:val="24"/>
        </w:rPr>
        <mc:AlternateContent>
          <mc:Choice Requires="wpg">
            <w:drawing>
              <wp:anchor distT="0" distB="0" distL="114300" distR="114300" simplePos="0" relativeHeight="251769856" behindDoc="0" locked="0" layoutInCell="1" allowOverlap="1" wp14:anchorId="65B4DADD" wp14:editId="663D2CF8">
                <wp:simplePos x="0" y="0"/>
                <wp:positionH relativeFrom="column">
                  <wp:posOffset>19050</wp:posOffset>
                </wp:positionH>
                <wp:positionV relativeFrom="paragraph">
                  <wp:posOffset>515781</wp:posOffset>
                </wp:positionV>
                <wp:extent cx="3877945" cy="2204085"/>
                <wp:effectExtent l="19050" t="19050" r="27305" b="24765"/>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7945" cy="2204085"/>
                          <a:chOff x="1453" y="8042"/>
                          <a:chExt cx="5302" cy="3061"/>
                        </a:xfrm>
                      </wpg:grpSpPr>
                      <pic:pic xmlns:pic="http://schemas.openxmlformats.org/drawingml/2006/picture">
                        <pic:nvPicPr>
                          <pic:cNvPr id="102" name="Picture 226" descr="prophet_sgrave111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4203" y="8042"/>
                            <a:ext cx="2552" cy="305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 name="Picture 227" descr="Ohad mountain_madina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1453" y="8042"/>
                            <a:ext cx="2531" cy="306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6253DB1" id="Group 101" o:spid="_x0000_s1026" style="position:absolute;margin-left:1.5pt;margin-top:40.6pt;width:305.35pt;height:173.55pt;z-index:251769856" coordorigin="1453,8042" coordsize="5302,30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">
                <v:shape id="Picture 226" o:spid="_x0000_s1027" type="#_x0000_t75" alt="prophet_sgrave1112" style="position:absolute;left:4203;top:8042;width:2552;height:30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qoUPBAAAA3AAAAA8AAABkcnMvZG93bnJldi54bWxET02LwjAQvQv7H8IseBFN7UGlmsruUsWb&#10;qAt7HZrZtrSZlCbW+u+NIHibx/uczXYwjeipc5VlBfNZBII4t7riQsHvZTddgXAeWWNjmRTcycE2&#10;/RhtMNH2xifqz74QIYRdggpK79tESpeXZNDNbEscuH/bGfQBdoXUHd5CuGlkHEULabDi0FBiSz8l&#10;5fX5ahTE2YWXf5P+MFnS/vid9TVe95lS48/haw3C0+Df4pf7oMP8KIbnM+ECm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qoUPBAAAA3AAAAA8AAAAAAAAAAAAAAAAAnwIA&#10;AGRycy9kb3ducmV2LnhtbFBLBQYAAAAABAAEAPcAAACNAwAAAAA=&#10;" stroked="t" strokeweight="1.5pt">
                  <v:imagedata r:id="rId228" o:title="prophet_sgrave1112"/>
                </v:shape>
                <v:shape id="Picture 227" o:spid="_x0000_s1028" type="#_x0000_t75" alt="Ohad mountain_madina3" style="position:absolute;left:1453;top:8042;width:2531;height:3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Jk3nBAAAA3AAAAA8AAABkcnMvZG93bnJldi54bWxET9uKwjAQfRf2H8Is+KbpatFSjbIqgosg&#10;3sDXoZltyzaT0kStf28WBN/mcK4znbemEjdqXGlZwVc/AkGcWV1yruB8WvcSEM4ja6wsk4IHOZjP&#10;PjpTTLW984FuR5+LEMIuRQWF93UqpcsKMuj6tiYO3K9tDPoAm1zqBu8h3FRyEEUjabDk0FBgTcuC&#10;sr/j1Si47OJYx6ba46L8WSbSb229GivV/Wy/JyA8tf4tfrk3OsyPhvD/TLhAz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KJk3nBAAAA3AAAAA8AAAAAAAAAAAAAAAAAnwIA&#10;AGRycy9kb3ducmV2LnhtbFBLBQYAAAAABAAEAPcAAACNAwAAAAA=&#10;" stroked="t" strokeweight="1.5pt">
                  <v:imagedata r:id="rId229" o:title="Ohad mountain_madina3"/>
                </v:shape>
              </v:group>
            </w:pict>
          </mc:Fallback>
        </mc:AlternateContent>
      </w:r>
      <w:r w:rsidR="00DC7A57" w:rsidRPr="00454759">
        <w:rPr>
          <w:rFonts w:ascii="Kalpurush" w:eastAsia="Nikosh" w:hAnsi="Kalpurush" w:cs="Kalpurush"/>
          <w:color w:val="000000"/>
          <w:sz w:val="24"/>
          <w:szCs w:val="24"/>
          <w:cs/>
          <w:lang w:val="nb-NO" w:bidi="bn-BD"/>
        </w:rPr>
        <w:t>মসজিদে নববী থেকে শেষবার বের হওয়ার সময় উল্টোমুখি হয়ে বের হওয়া।</w:t>
      </w:r>
    </w:p>
    <w:p w:rsidR="001D7FB4" w:rsidRPr="00454759" w:rsidRDefault="001D7FB4" w:rsidP="001D7FB4">
      <w:pPr>
        <w:numPr>
          <w:ilvl w:val="0"/>
          <w:numId w:val="6"/>
        </w:numPr>
        <w:bidi w:val="0"/>
        <w:spacing w:after="0"/>
        <w:jc w:val="both"/>
        <w:rPr>
          <w:rFonts w:ascii="Kalpurush" w:eastAsia="NikoshBAN" w:hAnsi="Kalpurush" w:cs="Kalpurush"/>
          <w:color w:val="000000"/>
          <w:sz w:val="24"/>
          <w:szCs w:val="24"/>
          <w:rtl/>
          <w:cs/>
          <w:lang w:val="nb-NO"/>
        </w:rPr>
      </w:pPr>
    </w:p>
    <w:p w:rsidR="00DC7A57" w:rsidRPr="00454759" w:rsidRDefault="00DC7A57" w:rsidP="00DC7A57">
      <w:pPr>
        <w:bidi w:val="0"/>
        <w:spacing w:after="0"/>
        <w:jc w:val="both"/>
        <w:rPr>
          <w:rFonts w:ascii="Times New Roman" w:eastAsia="Times New Roman" w:hAnsi="Times New Roman" w:cs="Times New Roman"/>
          <w:b/>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b/>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b/>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b/>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b/>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b/>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b/>
          <w:color w:val="000000"/>
          <w:sz w:val="24"/>
          <w:szCs w:val="24"/>
          <w:lang w:val="nb-NO"/>
        </w:rPr>
      </w:pPr>
    </w:p>
    <w:p w:rsidR="00DC7A57" w:rsidRPr="00454759" w:rsidRDefault="00DC7A57" w:rsidP="00DC7A57">
      <w:pPr>
        <w:bidi w:val="0"/>
        <w:spacing w:after="0"/>
        <w:jc w:val="both"/>
        <w:rPr>
          <w:rFonts w:ascii="Times New Roman" w:eastAsia="Times New Roman" w:hAnsi="Times New Roman" w:cs="Times New Roman"/>
          <w:b/>
          <w:color w:val="000000"/>
          <w:sz w:val="24"/>
          <w:szCs w:val="24"/>
          <w:lang w:val="nb-NO"/>
        </w:rPr>
      </w:pPr>
    </w:p>
    <w:p w:rsidR="00DC7A57" w:rsidRPr="00632A5B" w:rsidRDefault="00DC7A57" w:rsidP="00DC7A57">
      <w:pPr>
        <w:bidi w:val="0"/>
        <w:spacing w:after="0"/>
        <w:jc w:val="both"/>
        <w:rPr>
          <w:rFonts w:ascii="Times New Roman" w:eastAsia="Times New Roman" w:hAnsi="Times New Roman" w:cs="Kalpurush"/>
          <w:b/>
          <w:color w:val="000000"/>
          <w:sz w:val="24"/>
          <w:szCs w:val="30"/>
          <w:lang w:val="nb-NO" w:bidi="bn-BD"/>
        </w:rPr>
      </w:pPr>
    </w:p>
    <w:p w:rsidR="001D7FB4" w:rsidRPr="00632A5B" w:rsidRDefault="001D7FB4" w:rsidP="001D7FB4">
      <w:pPr>
        <w:bidi w:val="0"/>
        <w:spacing w:after="0"/>
        <w:jc w:val="both"/>
        <w:rPr>
          <w:rFonts w:ascii="Times New Roman" w:eastAsia="Times New Roman" w:hAnsi="Times New Roman" w:cs="Kalpurush"/>
          <w:b/>
          <w:color w:val="000000"/>
          <w:sz w:val="24"/>
          <w:szCs w:val="30"/>
          <w:lang w:val="nb-NO" w:bidi="bn-BD"/>
        </w:rPr>
      </w:pPr>
    </w:p>
    <w:p w:rsidR="00DC7A57" w:rsidRPr="00454759" w:rsidRDefault="00DC7A57" w:rsidP="00997732">
      <w:pPr>
        <w:bidi w:val="0"/>
        <w:spacing w:after="0"/>
        <w:jc w:val="both"/>
        <w:rPr>
          <w:rFonts w:ascii="Kalpurush" w:eastAsia="Times New Roman" w:hAnsi="Kalpurush" w:cs="Kalpurush"/>
          <w:color w:val="000000"/>
          <w:sz w:val="24"/>
          <w:szCs w:val="24"/>
          <w:cs/>
          <w:lang w:val="nb-NO" w:bidi="bn-BD"/>
        </w:rPr>
      </w:pPr>
      <w:r w:rsidRPr="00454759">
        <w:rPr>
          <w:rFonts w:ascii="Kalpurush" w:eastAsia="Nikosh" w:hAnsi="Kalpurush" w:cs="Kalpurush"/>
          <w:color w:val="000000"/>
          <w:sz w:val="24"/>
          <w:szCs w:val="24"/>
          <w:cs/>
          <w:lang w:val="nb-NO" w:bidi="bn-BD"/>
        </w:rPr>
        <w:t>রাসূলের সাল্লাল্লাহু আলাইহি ওয়াসাল্লামের কবরের প্রচলিত ভ্রান্ত ছবি</w:t>
      </w:r>
    </w:p>
    <w:p w:rsidR="00997732" w:rsidRPr="001D7FB4" w:rsidRDefault="00997732">
      <w:pPr>
        <w:bidi w:val="0"/>
        <w:rPr>
          <w:rFonts w:ascii="Wingdings" w:hAnsi="Wingdings" w:cs="SutonnyMJ"/>
          <w:b/>
          <w:color w:val="000000"/>
          <w:sz w:val="24"/>
          <w:szCs w:val="24"/>
          <w:lang w:val="nb-NO"/>
        </w:rPr>
      </w:pPr>
      <w:r w:rsidRPr="001D7FB4">
        <w:rPr>
          <w:rFonts w:ascii="Wingdings" w:hAnsi="Wingdings" w:cs="SutonnyMJ"/>
          <w:b/>
          <w:color w:val="000000"/>
          <w:sz w:val="24"/>
          <w:szCs w:val="24"/>
          <w:lang w:val="nb-NO"/>
        </w:rPr>
        <w:br w:type="page"/>
      </w:r>
    </w:p>
    <w:p w:rsidR="00DC7A57" w:rsidRPr="00454759" w:rsidRDefault="00DC7A57" w:rsidP="00997732">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মদীনায় কেনা-কাটা</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6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আমার ব্যক্তিগত পর্যবেক্ষণ অনুসারে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মক্কার তুলনায় মদীনায় খেজুরের দাম কম। এখানে সবকিছুর দাম মক্কার তুলনায় তুলনামূলক একটু কম। সে কারণে আমার মতে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কেনা-কাটা মদীনায় করাই ভালো।</w:t>
      </w:r>
    </w:p>
    <w:p w:rsidR="00DC7A57" w:rsidRPr="00454759" w:rsidRDefault="00DC7A57" w:rsidP="00DC7A57">
      <w:pPr>
        <w:numPr>
          <w:ilvl w:val="0"/>
          <w:numId w:val="6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আপনাদের আগেই বলেছি</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যদি পরিবার ও আত্মীয়-স্বজনের জন্য কোনো উপহার বা প্রয়োজনীয় জিনিসপত্র কিনতে চান তাহলে তা হজেরআগেই কিনে ফেলবেন। কেননা</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 হজের সময় যত কাছাকাছি হয় জিনিসপত্রের দাম ততো বেড়ে যায়। হজের</w:t>
      </w:r>
      <w:r w:rsidR="001D7FB4">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পরেও কিছু দিন দাম চড়া যায়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তারপর কমে।</w:t>
      </w:r>
    </w:p>
    <w:p w:rsidR="00DC7A57" w:rsidRPr="00454759" w:rsidRDefault="00DC7A57" w:rsidP="00DC7A57">
      <w:pPr>
        <w:numPr>
          <w:ilvl w:val="0"/>
          <w:numId w:val="6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মসজিদে নববীর চারপাশে অনেক শপিং মল</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মার্কেট ও হকার মার্কেট রয়েছে। বদর গেটের বিপরীতেই আছে</w:t>
      </w:r>
      <w:r w:rsidR="00997732" w:rsidRPr="00454759">
        <w:rPr>
          <w:rFonts w:ascii="Kalpurush" w:eastAsia="Nikosh" w:hAnsi="Kalpurush" w:cs="Kalpurush"/>
          <w:color w:val="000000"/>
          <w:sz w:val="24"/>
          <w:szCs w:val="24"/>
          <w:cs/>
          <w:lang w:bidi="bn-BD"/>
        </w:rPr>
        <w:t xml:space="preserve"> ইবন </w:t>
      </w:r>
      <w:r w:rsidRPr="00454759">
        <w:rPr>
          <w:rFonts w:ascii="Kalpurush" w:eastAsia="Nikosh" w:hAnsi="Kalpurush" w:cs="Kalpurush"/>
          <w:color w:val="000000"/>
          <w:sz w:val="24"/>
          <w:szCs w:val="24"/>
          <w:cs/>
          <w:lang w:bidi="bn-BD"/>
        </w:rPr>
        <w:t>দাউদ ও তাইয়েবা শপিং মল। কেনাকাটার সময় কোনো দোকানে যদি ফিক্সড প্রাইস (একদাম লেখা) লেখা থাকে তারপরও দামাদামি করতে দ্বিধাবোধ করবেন না। কারণ হজের</w:t>
      </w:r>
      <w:r w:rsidR="00997732"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মৌসুমে তারা জিনিসপত্রের দাম একটু বাড়িয়ে লেখে</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সুতরাং কিছুটা দরকষাকষি করতেই পারেন। তবে সুপার</w:t>
      </w:r>
      <w:r w:rsidR="00997732"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মার্কেটের যেসব পণ্যে বারকোড দেওয়া রয়েছে সেসব ক্ষেত্রে দরাদরি করে কোনো লাভ নেই।</w:t>
      </w:r>
    </w:p>
    <w:p w:rsidR="00DC7A57" w:rsidRPr="00454759" w:rsidRDefault="00DC7A57" w:rsidP="00DC7A57">
      <w:pPr>
        <w:numPr>
          <w:ilvl w:val="0"/>
          <w:numId w:val="68"/>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এখানে বেশকিছু খেজুরের মার্কেট পাবেন। আপনার পরিবার ও আত্মীয়-স্বজনের জন্য বিভিন্ন জাতের খেজুর কিনে নিয়ে যেতে পারেন। তবে লাগেজের ওজনের কথা মাথায় রাখতে হবে! বিখ্যাত কিছু খেজুরের জাত হলো: আজওয়া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আম্বার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সুকারি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মাযদল</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কালকি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রাবিয়া ইত্যাদি।</w:t>
      </w:r>
    </w:p>
    <w:p w:rsidR="00DC7A57" w:rsidRPr="00454759" w:rsidRDefault="00DC7A57" w:rsidP="00DC7A57">
      <w:pPr>
        <w:numPr>
          <w:ilvl w:val="0"/>
          <w:numId w:val="68"/>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lastRenderedPageBreak/>
        <w:t>এছাড়া আপনি এখান থেকে আতর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তাসবীহ</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টুপি</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জায়সালাত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সৌদি জুববা</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সৌদি বোরকা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হিজাব</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কাপড়</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ঘড়ি</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বাংলা বই (দারুস সালাম পাবলিকেশন্স)</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সিডি</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ডিভিডি</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কসমেটিকস ইত্যাদি কিনতে পারেন।</w:t>
      </w:r>
    </w:p>
    <w:p w:rsidR="00DC7A57" w:rsidRPr="00454759" w:rsidRDefault="00DC7A57" w:rsidP="00997732">
      <w:pPr>
        <w:numPr>
          <w:ilvl w:val="0"/>
          <w:numId w:val="68"/>
        </w:numPr>
        <w:bidi w:val="0"/>
        <w:spacing w:after="0"/>
        <w:jc w:val="both"/>
        <w:rPr>
          <w:rFonts w:ascii="Kalpurush" w:eastAsia="NikoshBAN" w:hAnsi="Kalpurush" w:cs="Kalpurush"/>
          <w:color w:val="000000"/>
          <w:sz w:val="24"/>
          <w:szCs w:val="24"/>
          <w:rtl/>
          <w:cs/>
        </w:rPr>
      </w:pPr>
      <w:r w:rsidRPr="00454759">
        <w:rPr>
          <w:rFonts w:ascii="Kalpurush" w:eastAsia="Nikosh" w:hAnsi="Kalpurush" w:cs="Kalpurush"/>
          <w:color w:val="000000"/>
          <w:sz w:val="24"/>
          <w:szCs w:val="24"/>
          <w:cs/>
          <w:lang w:bidi="bn-BD"/>
        </w:rPr>
        <w:t xml:space="preserve">শেষ কথা হলো: মদীনা থেকে </w:t>
      </w:r>
      <w:r w:rsidRPr="00454759">
        <w:rPr>
          <w:rFonts w:ascii="Kalpurush" w:eastAsia="Nikosh" w:hAnsi="Kalpurush" w:cs="Kalpurush"/>
          <w:color w:val="000000"/>
          <w:sz w:val="24"/>
          <w:szCs w:val="24"/>
          <w:cs/>
          <w:lang w:val="nb-NO" w:bidi="bn-BD"/>
        </w:rPr>
        <w:t>পারলে রাসূল সাল্লাল্লাহু আলাইহি ওয়াসাল্লামের সুন্নাহকে ক্রয় করে নিজ অন্তরে গেঁথে নিয়ে যান।</w:t>
      </w:r>
    </w:p>
    <w:p w:rsidR="00DC7A57" w:rsidRPr="00454759" w:rsidRDefault="00DC7A57" w:rsidP="00997732">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bidi="bn-BD"/>
        </w:rPr>
        <w:t xml:space="preserve"> </w:t>
      </w:r>
      <w:r w:rsidRPr="00454759">
        <w:rPr>
          <w:rStyle w:val="Heading1Char"/>
          <w:rFonts w:ascii="Nikosh" w:eastAsia="Nikosh" w:hAnsi="Nikosh" w:cs="Kalpurush"/>
          <w:b w:val="0"/>
          <w:color w:val="C00000"/>
          <w:sz w:val="24"/>
          <w:szCs w:val="24"/>
          <w:cs/>
          <w:lang w:bidi="bn-BD"/>
        </w:rPr>
        <w:t>মদীনায় দর্শ</w:t>
      </w:r>
      <w:r w:rsidR="00997732" w:rsidRPr="00454759">
        <w:rPr>
          <w:rStyle w:val="Heading1Char"/>
          <w:rFonts w:ascii="Nikosh" w:eastAsia="Nikosh" w:hAnsi="Nikosh" w:cs="Kalpurush" w:hint="cs"/>
          <w:b w:val="0"/>
          <w:color w:val="C00000"/>
          <w:sz w:val="24"/>
          <w:szCs w:val="24"/>
          <w:cs/>
          <w:lang w:bidi="bn-BD"/>
        </w:rPr>
        <w:t>নী</w:t>
      </w:r>
      <w:r w:rsidRPr="00454759">
        <w:rPr>
          <w:rStyle w:val="Heading1Char"/>
          <w:rFonts w:ascii="Nikosh" w:eastAsia="Nikosh" w:hAnsi="Nikosh" w:cs="Kalpurush"/>
          <w:b w:val="0"/>
          <w:color w:val="C00000"/>
          <w:sz w:val="24"/>
          <w:szCs w:val="24"/>
          <w:cs/>
          <w:lang w:bidi="bn-BD"/>
        </w:rPr>
        <w:t>য় স্থান</w:t>
      </w:r>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6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আপনার ট্রাভেল এজেন্সি মদীনায় একদিনের </w:t>
      </w:r>
      <w:r w:rsidR="00207F66" w:rsidRPr="00454759">
        <w:rPr>
          <w:rFonts w:ascii="Kalpurush" w:eastAsia="Nikosh" w:hAnsi="Kalpurush" w:cs="Kalpurush"/>
          <w:color w:val="000000"/>
          <w:sz w:val="24"/>
          <w:szCs w:val="24"/>
          <w:cs/>
          <w:lang w:bidi="bn-BD"/>
        </w:rPr>
        <w:t>যিয়ারাহ</w:t>
      </w:r>
      <w:r w:rsidRPr="00454759">
        <w:rPr>
          <w:rFonts w:ascii="Kalpurush" w:eastAsia="Nikosh" w:hAnsi="Kalpurush" w:cs="Kalpurush"/>
          <w:color w:val="000000"/>
          <w:sz w:val="24"/>
          <w:szCs w:val="24"/>
          <w:cs/>
          <w:lang w:bidi="bn-BD"/>
        </w:rPr>
        <w:t xml:space="preserve"> ট্যুরের জন্য বাসের ব্যবস্থা করতে পারেন এবং আপনাদের সবাইকে একত্রে মদীনার নিকটস্থ ঐতিহাসিক স্থানগুলোতে নিয়ে যেতে পারে। আপনি এ </w:t>
      </w:r>
      <w:r w:rsidR="00207F66" w:rsidRPr="00454759">
        <w:rPr>
          <w:rFonts w:ascii="Kalpurush" w:eastAsia="Nikosh" w:hAnsi="Kalpurush" w:cs="Kalpurush"/>
          <w:color w:val="000000"/>
          <w:sz w:val="24"/>
          <w:szCs w:val="24"/>
          <w:cs/>
          <w:lang w:bidi="bn-BD"/>
        </w:rPr>
        <w:t>যিয়ারাহ</w:t>
      </w:r>
      <w:r w:rsidRPr="00454759">
        <w:rPr>
          <w:rFonts w:ascii="Kalpurush" w:eastAsia="Nikosh" w:hAnsi="Kalpurush" w:cs="Kalpurush"/>
          <w:color w:val="000000"/>
          <w:sz w:val="24"/>
          <w:szCs w:val="24"/>
          <w:cs/>
          <w:lang w:bidi="bn-BD"/>
        </w:rPr>
        <w:t xml:space="preserve"> ট্যুর উপভোগ করবেন। মদীনার চারপাশ ঘুরে দেখার এটাই সুযোগ। একটি বিষয় লক্ষ্য করবেন মদীনায় অসংখ্য খেজুর বাগান রয়েছে।</w:t>
      </w:r>
    </w:p>
    <w:p w:rsidR="00DC7A57" w:rsidRPr="00454759" w:rsidRDefault="00DC7A57" w:rsidP="00997732">
      <w:pPr>
        <w:numPr>
          <w:ilvl w:val="0"/>
          <w:numId w:val="6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কিছু </w:t>
      </w:r>
      <w:r w:rsidR="00997732" w:rsidRPr="00454759">
        <w:rPr>
          <w:rFonts w:ascii="Kalpurush" w:eastAsia="Nikosh" w:hAnsi="Kalpurush" w:cs="Kalpurush" w:hint="cs"/>
          <w:color w:val="000000"/>
          <w:sz w:val="24"/>
          <w:szCs w:val="24"/>
          <w:cs/>
          <w:lang w:bidi="bn-BD"/>
        </w:rPr>
        <w:t>যি</w:t>
      </w:r>
      <w:r w:rsidRPr="00454759">
        <w:rPr>
          <w:rFonts w:ascii="Kalpurush" w:eastAsia="Nikosh" w:hAnsi="Kalpurush" w:cs="Kalpurush"/>
          <w:color w:val="000000"/>
          <w:sz w:val="24"/>
          <w:szCs w:val="24"/>
          <w:cs/>
          <w:lang w:bidi="bn-BD"/>
        </w:rPr>
        <w:t>য়ারাতের স্থান খুব কাছেই</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ইচ্ছে করলে পায়ে হেঁটেই সেসব স্থানে যেতে পারবেন। তবে এক্ষেত্রে পরামর্শ হলো একা কোথাও যাবেন না এবং কয়েকদিন মদীনায় থাকার পর </w:t>
      </w:r>
      <w:r w:rsidR="00997732" w:rsidRPr="00454759">
        <w:rPr>
          <w:rFonts w:ascii="Kalpurush" w:eastAsia="Nikosh" w:hAnsi="Kalpurush" w:cs="Kalpurush" w:hint="cs"/>
          <w:color w:val="000000"/>
          <w:sz w:val="24"/>
          <w:szCs w:val="24"/>
          <w:cs/>
          <w:lang w:bidi="bn-BD"/>
        </w:rPr>
        <w:t>যি</w:t>
      </w:r>
      <w:r w:rsidRPr="00454759">
        <w:rPr>
          <w:rFonts w:ascii="Kalpurush" w:eastAsia="Nikosh" w:hAnsi="Kalpurush" w:cs="Kalpurush"/>
          <w:color w:val="000000"/>
          <w:sz w:val="24"/>
          <w:szCs w:val="24"/>
          <w:cs/>
          <w:lang w:bidi="bn-BD"/>
        </w:rPr>
        <w:t>য়ারাতের স্থানগুলো ভ্রমণ করবেন।</w:t>
      </w:r>
    </w:p>
    <w:p w:rsidR="00DC7A57" w:rsidRPr="00454759" w:rsidRDefault="00DC7A57" w:rsidP="00DC7A57">
      <w:pPr>
        <w:numPr>
          <w:ilvl w:val="0"/>
          <w:numId w:val="6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বাকীউল গারকাদ কবরস্থান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মসজিদে আবু বকর</w:t>
      </w:r>
      <w:r w:rsidRPr="00454759">
        <w:rPr>
          <w:rFonts w:ascii="Kalpurush" w:eastAsia="Nikosh" w:hAnsi="Kalpurush" w:cs="Kalpurush"/>
          <w:color w:val="000000"/>
          <w:sz w:val="24"/>
          <w:szCs w:val="24"/>
          <w:lang w:bidi="bn-BD"/>
        </w:rPr>
        <w:t xml:space="preserve">, </w:t>
      </w:r>
      <w:r w:rsidR="00997732" w:rsidRPr="00454759">
        <w:rPr>
          <w:rFonts w:ascii="Kalpurush" w:eastAsia="Nikosh" w:hAnsi="Kalpurush" w:cs="Kalpurush"/>
          <w:color w:val="000000"/>
          <w:sz w:val="24"/>
          <w:szCs w:val="24"/>
          <w:cs/>
          <w:lang w:bidi="bn-BD"/>
        </w:rPr>
        <w:t xml:space="preserve">মসজিদে </w:t>
      </w:r>
      <w:r w:rsidR="00997732" w:rsidRPr="00454759">
        <w:rPr>
          <w:rFonts w:ascii="Kalpurush" w:eastAsia="Nikosh" w:hAnsi="Kalpurush" w:cs="Kalpurush" w:hint="cs"/>
          <w:color w:val="000000"/>
          <w:sz w:val="24"/>
          <w:szCs w:val="24"/>
          <w:cs/>
          <w:lang w:bidi="bn-BD"/>
        </w:rPr>
        <w:t>উ</w:t>
      </w:r>
      <w:r w:rsidR="00997732" w:rsidRPr="00454759">
        <w:rPr>
          <w:rFonts w:ascii="Kalpurush" w:eastAsia="Nikosh" w:hAnsi="Kalpurush" w:cs="Kalpurush"/>
          <w:color w:val="000000"/>
          <w:sz w:val="24"/>
          <w:szCs w:val="24"/>
          <w:cs/>
          <w:lang w:bidi="bn-BD"/>
        </w:rPr>
        <w:t>ম</w:t>
      </w:r>
      <w:r w:rsidR="00997732" w:rsidRPr="00454759">
        <w:rPr>
          <w:rFonts w:ascii="Kalpurush" w:eastAsia="Nikosh" w:hAnsi="Kalpurush" w:cs="Kalpurush" w:hint="cs"/>
          <w:color w:val="000000"/>
          <w:sz w:val="24"/>
          <w:szCs w:val="24"/>
          <w:cs/>
          <w:lang w:bidi="bn-BD"/>
        </w:rPr>
        <w:t>া</w:t>
      </w:r>
      <w:r w:rsidR="00997732" w:rsidRPr="00454759">
        <w:rPr>
          <w:rFonts w:ascii="Kalpurush" w:eastAsia="Nikosh" w:hAnsi="Kalpurush" w:cs="Kalpurush"/>
          <w:color w:val="000000"/>
          <w:sz w:val="24"/>
          <w:szCs w:val="24"/>
          <w:cs/>
          <w:lang w:bidi="bn-BD"/>
        </w:rPr>
        <w:t>র ফার</w:t>
      </w:r>
      <w:r w:rsidR="00997732"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মসজিদে আলী</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গামামা মসজিদ ও বিলাল মসজিদে পায়ে হেঁটেই যেতে পারবেন।</w:t>
      </w:r>
    </w:p>
    <w:p w:rsidR="00DC7A57" w:rsidRPr="00454759" w:rsidRDefault="00DC7A57" w:rsidP="00997732">
      <w:pPr>
        <w:numPr>
          <w:ilvl w:val="0"/>
          <w:numId w:val="69"/>
        </w:numPr>
        <w:bidi w:val="0"/>
        <w:spacing w:after="0"/>
        <w:jc w:val="both"/>
        <w:rPr>
          <w:rFonts w:ascii="Kalpurush" w:eastAsia="NikoshBAN" w:hAnsi="Kalpurush" w:cs="Kalpurush"/>
          <w:color w:val="000000"/>
          <w:sz w:val="24"/>
          <w:szCs w:val="24"/>
          <w:rtl/>
          <w:cs/>
        </w:rPr>
      </w:pPr>
      <w:r w:rsidRPr="00454759">
        <w:rPr>
          <w:rFonts w:ascii="Kalpurush" w:eastAsia="Nikosh" w:hAnsi="Kalpurush" w:cs="Kalpurush"/>
          <w:color w:val="000000"/>
          <w:sz w:val="24"/>
          <w:szCs w:val="24"/>
          <w:cs/>
          <w:lang w:bidi="bn-BD"/>
        </w:rPr>
        <w:t xml:space="preserve">ফজরের সালাতের পর লক্ষ্য করবেন কিছু মাইক্রোবাস অথবা প্রাইভেট কার ড্রাইভার </w:t>
      </w:r>
      <w:r w:rsidRPr="00454759">
        <w:rPr>
          <w:rFonts w:ascii="Kalpurush" w:eastAsia="Nikosh" w:hAnsi="Kalpurush" w:cs="Kalpurush"/>
          <w:color w:val="000000"/>
          <w:sz w:val="24"/>
          <w:szCs w:val="24"/>
          <w:lang w:bidi="bn-BD"/>
        </w:rPr>
        <w:t>‘</w:t>
      </w:r>
      <w:r w:rsidR="00997732" w:rsidRPr="00454759">
        <w:rPr>
          <w:rFonts w:ascii="Kalpurush" w:eastAsia="Nikosh" w:hAnsi="Kalpurush" w:cs="Kalpurush" w:hint="cs"/>
          <w:color w:val="000000"/>
          <w:sz w:val="24"/>
          <w:szCs w:val="24"/>
          <w:cs/>
          <w:lang w:bidi="bn-BD"/>
        </w:rPr>
        <w:t>যি</w:t>
      </w:r>
      <w:r w:rsidRPr="00454759">
        <w:rPr>
          <w:rFonts w:ascii="Kalpurush" w:eastAsia="Nikosh" w:hAnsi="Kalpurush" w:cs="Kalpurush"/>
          <w:color w:val="000000"/>
          <w:sz w:val="24"/>
          <w:szCs w:val="24"/>
          <w:cs/>
          <w:lang w:bidi="bn-BD"/>
        </w:rPr>
        <w:t>য়ারাহ</w:t>
      </w:r>
      <w:r w:rsidRPr="00454759">
        <w:rPr>
          <w:rFonts w:ascii="Kalpurush" w:eastAsia="Nikosh" w:hAnsi="Kalpurush" w:cs="Kalpurush"/>
          <w:color w:val="000000"/>
          <w:sz w:val="24"/>
          <w:szCs w:val="24"/>
          <w:lang w:bidi="bn-BD"/>
        </w:rPr>
        <w:t xml:space="preserve">, </w:t>
      </w:r>
      <w:r w:rsidR="00997732" w:rsidRPr="00454759">
        <w:rPr>
          <w:rFonts w:ascii="Kalpurush" w:eastAsia="Nikosh" w:hAnsi="Kalpurush" w:cs="Kalpurush" w:hint="cs"/>
          <w:color w:val="000000"/>
          <w:sz w:val="24"/>
          <w:szCs w:val="24"/>
          <w:cs/>
          <w:lang w:bidi="bn-BD"/>
        </w:rPr>
        <w:t>যি</w:t>
      </w:r>
      <w:r w:rsidRPr="00454759">
        <w:rPr>
          <w:rFonts w:ascii="Kalpurush" w:eastAsia="Nikosh" w:hAnsi="Kalpurush" w:cs="Kalpurush"/>
          <w:color w:val="000000"/>
          <w:sz w:val="24"/>
          <w:szCs w:val="24"/>
          <w:cs/>
          <w:lang w:bidi="bn-BD"/>
        </w:rPr>
        <w:t>য়ারাহ</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বলে ডাকবে। গাড়ি ভাড়া করে আপনি কিছু স্থান ঘুরে দেখতে পারেন। সবচেয়ে ভালো হয় ছোট ছোট দল করে ঘুরতে বের হওয়া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কারণ ড্রাইভার প্রতি ব্যক্তির জন্য ১০/২০ সৌদি রিয়াল ভাড়া দাবি করে থাকে। এসব স্থান ভ্রমণ করার সময় অবশ্যই আপনার </w:t>
      </w:r>
      <w:r w:rsidRPr="00454759">
        <w:rPr>
          <w:rFonts w:ascii="Kalpurush" w:eastAsia="Nikosh" w:hAnsi="Kalpurush" w:cs="Kalpurush"/>
          <w:color w:val="000000"/>
          <w:sz w:val="24"/>
          <w:szCs w:val="24"/>
          <w:cs/>
          <w:lang w:bidi="bn-BD"/>
        </w:rPr>
        <w:lastRenderedPageBreak/>
        <w:t>পরিচয়পত্র ও হোটেলের ঠিকানা সঙ্গে রাখুন। কারণ</w:t>
      </w:r>
      <w:r w:rsidR="00997732"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অনেক</w:t>
      </w:r>
      <w:r w:rsidR="00997732"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সময় পুলিশ আপনার মদীনার পরিচয়</w:t>
      </w:r>
      <w:r w:rsidR="00997732" w:rsidRPr="00454759">
        <w:rPr>
          <w:rFonts w:ascii="Kalpurush" w:eastAsia="Nikosh" w:hAnsi="Kalpurush" w:cs="Kalpurush" w:hint="cs"/>
          <w:color w:val="000000"/>
          <w:sz w:val="24"/>
          <w:szCs w:val="24"/>
          <w:cs/>
          <w:lang w:bidi="bn-BD"/>
        </w:rPr>
        <w:t xml:space="preserve"> </w:t>
      </w:r>
      <w:r w:rsidRPr="00454759">
        <w:rPr>
          <w:rFonts w:ascii="Kalpurush" w:eastAsia="Nikosh" w:hAnsi="Kalpurush" w:cs="Kalpurush"/>
          <w:color w:val="000000"/>
          <w:sz w:val="24"/>
          <w:szCs w:val="24"/>
          <w:cs/>
          <w:lang w:bidi="bn-BD"/>
        </w:rPr>
        <w:t>পত্র চেক করতে পারে।</w:t>
      </w:r>
    </w:p>
    <w:p w:rsidR="00DC7A57" w:rsidRPr="00454759" w:rsidRDefault="00997732" w:rsidP="00DC7A57">
      <w:pPr>
        <w:bidi w:val="0"/>
        <w:spacing w:after="0"/>
        <w:jc w:val="both"/>
        <w:rPr>
          <w:rFonts w:ascii="Times New Roman" w:eastAsia="Times New Roman" w:hAnsi="Times New Roman" w:cs="Times New Roman"/>
          <w:color w:val="000000"/>
          <w:sz w:val="24"/>
          <w:szCs w:val="24"/>
        </w:rPr>
      </w:pPr>
      <w:r w:rsidRPr="00454759">
        <w:rPr>
          <w:rFonts w:ascii="Verdana" w:hAnsi="Verdana" w:cs="SutonnyMJ"/>
          <w:b/>
          <w:noProof/>
          <w:color w:val="000000"/>
          <w:sz w:val="24"/>
          <w:szCs w:val="24"/>
        </w:rPr>
        <mc:AlternateContent>
          <mc:Choice Requires="wps">
            <w:drawing>
              <wp:anchor distT="0" distB="0" distL="114300" distR="114300" simplePos="0" relativeHeight="251728896" behindDoc="0" locked="0" layoutInCell="1" allowOverlap="1" wp14:anchorId="45BB15C6" wp14:editId="353F2469">
                <wp:simplePos x="0" y="0"/>
                <wp:positionH relativeFrom="column">
                  <wp:posOffset>-21006</wp:posOffset>
                </wp:positionH>
                <wp:positionV relativeFrom="paragraph">
                  <wp:posOffset>2070176</wp:posOffset>
                </wp:positionV>
                <wp:extent cx="1964690" cy="972922"/>
                <wp:effectExtent l="0" t="0" r="0" b="0"/>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4690" cy="9729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803468" w:rsidRDefault="001C65F4" w:rsidP="00997732">
                            <w:pPr>
                              <w:bidi w:val="0"/>
                              <w:spacing w:after="0" w:line="240" w:lineRule="auto"/>
                              <w:jc w:val="both"/>
                              <w:rPr>
                                <w:rFonts w:ascii="Kalpurush" w:eastAsia="Times New Roman" w:hAnsi="Kalpurush" w:cs="Kalpurush"/>
                                <w:lang w:val="nb-NO"/>
                              </w:rPr>
                            </w:pPr>
                            <w:r w:rsidRPr="00803468">
                              <w:rPr>
                                <w:rFonts w:ascii="Kalpurush" w:eastAsia="Nikosh" w:hAnsi="Kalpurush" w:cs="Kalpurush"/>
                                <w:cs/>
                                <w:lang w:bidi="bn-BD"/>
                              </w:rPr>
                              <w:t>রাসূল সাল্লাল্লাহু আলাইহি ওয়াসাল্লাম</w:t>
                            </w:r>
                            <w:r w:rsidRPr="00803468">
                              <w:rPr>
                                <w:rFonts w:ascii="Kalpurush" w:eastAsia="Nikosh" w:hAnsi="Kalpurush" w:cs="Kalpurush"/>
                                <w:lang w:bidi="bn-BD"/>
                              </w:rPr>
                              <w:t xml:space="preserve">, </w:t>
                            </w:r>
                            <w:r w:rsidRPr="00803468">
                              <w:rPr>
                                <w:rFonts w:ascii="Kalpurush" w:eastAsia="Nikosh" w:hAnsi="Kalpurush" w:cs="Kalpurush"/>
                                <w:cs/>
                                <w:lang w:bidi="bn-BD"/>
                              </w:rPr>
                              <w:t>আবু বকর</w:t>
                            </w:r>
                            <w:r w:rsidRPr="00803468">
                              <w:rPr>
                                <w:rFonts w:ascii="Kalpurush" w:eastAsia="Nikosh" w:hAnsi="Kalpurush" w:cs="Kalpurush"/>
                                <w:lang w:bidi="bn-BD"/>
                              </w:rPr>
                              <w:t xml:space="preserve"> </w:t>
                            </w:r>
                            <w:r w:rsidRPr="00803468">
                              <w:rPr>
                                <w:rFonts w:ascii="Kalpurush" w:eastAsia="Nikosh" w:hAnsi="Kalpurush" w:cs="Kalpurush"/>
                                <w:cs/>
                                <w:lang w:val="nb-NO" w:bidi="bn-BD"/>
                              </w:rPr>
                              <w:t xml:space="preserve">ও উমার রাদিয়াল্লাহু </w:t>
                            </w:r>
                            <w:r w:rsidRPr="00803468">
                              <w:rPr>
                                <w:rFonts w:ascii="Kalpurush" w:eastAsia="Nikosh" w:hAnsi="Kalpurush" w:cs="Kalpurush"/>
                                <w:lang w:val="nb-NO" w:bidi="bn-BD"/>
                              </w:rPr>
                              <w:t>‘</w:t>
                            </w:r>
                            <w:r w:rsidRPr="00803468">
                              <w:rPr>
                                <w:rFonts w:ascii="Kalpurush" w:eastAsia="Nikosh" w:hAnsi="Kalpurush" w:cs="Kalpurush"/>
                                <w:cs/>
                                <w:lang w:val="nb-NO" w:bidi="bn-BD"/>
                              </w:rPr>
                              <w:t>আনহুমার কবরের সম্মুখ ভাগের দেয়াল।</w:t>
                            </w:r>
                          </w:p>
                          <w:p w:rsidR="001C65F4" w:rsidRPr="00BB7CDD" w:rsidRDefault="001C65F4" w:rsidP="00DC7A57">
                            <w:pPr>
                              <w:bidi w:val="0"/>
                              <w:rPr>
                                <w:lang w:val="nb-N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BB15C6" id="Text Box 100" o:spid="_x0000_s1071" type="#_x0000_t202" style="position:absolute;left:0;text-align:left;margin-left:-1.65pt;margin-top:163pt;width:154.7pt;height:76.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" filled="f" stroked="f">
                <v:textbox>
                  <w:txbxContent>
                    <w:p w:rsidR="001C65F4" w:rsidRPr="00803468" w:rsidRDefault="001C65F4" w:rsidP="00997732">
                      <w:pPr>
                        <w:bidi w:val="0"/>
                        <w:spacing w:after="0" w:line="240" w:lineRule="auto"/>
                        <w:jc w:val="both"/>
                        <w:rPr>
                          <w:rFonts w:ascii="Kalpurush" w:eastAsia="Times New Roman" w:hAnsi="Kalpurush" w:cs="Kalpurush"/>
                          <w:lang w:val="nb-NO"/>
                        </w:rPr>
                      </w:pPr>
                      <w:r w:rsidRPr="00803468">
                        <w:rPr>
                          <w:rFonts w:ascii="Kalpurush" w:eastAsia="Nikosh" w:hAnsi="Kalpurush" w:cs="Kalpurush"/>
                          <w:cs/>
                          <w:lang w:bidi="bn-BD"/>
                        </w:rPr>
                        <w:t>রাসূল সাল্লাল্লাহু আলাইহি ওয়াসাল্লাম</w:t>
                      </w:r>
                      <w:r w:rsidRPr="00803468">
                        <w:rPr>
                          <w:rFonts w:ascii="Kalpurush" w:eastAsia="Nikosh" w:hAnsi="Kalpurush" w:cs="Kalpurush"/>
                          <w:lang w:bidi="bn-BD"/>
                        </w:rPr>
                        <w:t xml:space="preserve">, </w:t>
                      </w:r>
                      <w:r w:rsidRPr="00803468">
                        <w:rPr>
                          <w:rFonts w:ascii="Kalpurush" w:eastAsia="Nikosh" w:hAnsi="Kalpurush" w:cs="Kalpurush"/>
                          <w:cs/>
                          <w:lang w:bidi="bn-BD"/>
                        </w:rPr>
                        <w:t>আবু বকর</w:t>
                      </w:r>
                      <w:r w:rsidRPr="00803468">
                        <w:rPr>
                          <w:rFonts w:ascii="Kalpurush" w:eastAsia="Nikosh" w:hAnsi="Kalpurush" w:cs="Kalpurush"/>
                          <w:lang w:bidi="bn-BD"/>
                        </w:rPr>
                        <w:t xml:space="preserve"> </w:t>
                      </w:r>
                      <w:r w:rsidRPr="00803468">
                        <w:rPr>
                          <w:rFonts w:ascii="Kalpurush" w:eastAsia="Nikosh" w:hAnsi="Kalpurush" w:cs="Kalpurush"/>
                          <w:cs/>
                          <w:lang w:val="nb-NO" w:bidi="bn-BD"/>
                        </w:rPr>
                        <w:t xml:space="preserve">ও উমার রাদিয়াল্লাহু </w:t>
                      </w:r>
                      <w:r w:rsidRPr="00803468">
                        <w:rPr>
                          <w:rFonts w:ascii="Kalpurush" w:eastAsia="Nikosh" w:hAnsi="Kalpurush" w:cs="Kalpurush"/>
                          <w:lang w:val="nb-NO" w:bidi="bn-BD"/>
                        </w:rPr>
                        <w:t>‘</w:t>
                      </w:r>
                      <w:r w:rsidRPr="00803468">
                        <w:rPr>
                          <w:rFonts w:ascii="Kalpurush" w:eastAsia="Nikosh" w:hAnsi="Kalpurush" w:cs="Kalpurush"/>
                          <w:cs/>
                          <w:lang w:val="nb-NO" w:bidi="bn-BD"/>
                        </w:rPr>
                        <w:t>আনহুমার কবরের সম্মুখ ভাগের দেয়াল।</w:t>
                      </w:r>
                    </w:p>
                    <w:p w:rsidR="001C65F4" w:rsidRPr="00BB7CDD" w:rsidRDefault="001C65F4" w:rsidP="00DC7A57">
                      <w:pPr>
                        <w:bidi w:val="0"/>
                        <w:rPr>
                          <w:lang w:val="nb-NO"/>
                        </w:rPr>
                      </w:pPr>
                    </w:p>
                  </w:txbxContent>
                </v:textbox>
              </v:shape>
            </w:pict>
          </mc:Fallback>
        </mc:AlternateContent>
      </w:r>
      <w:r w:rsidRPr="00454759">
        <w:rPr>
          <w:rFonts w:ascii="Verdana" w:hAnsi="Verdana" w:cs="SutonnyMJ"/>
          <w:b/>
          <w:noProof/>
          <w:color w:val="000000"/>
          <w:sz w:val="24"/>
          <w:szCs w:val="24"/>
        </w:rPr>
        <mc:AlternateContent>
          <mc:Choice Requires="wps">
            <w:drawing>
              <wp:anchor distT="0" distB="0" distL="114300" distR="114300" simplePos="0" relativeHeight="251729920" behindDoc="0" locked="0" layoutInCell="1" allowOverlap="1" wp14:anchorId="52649959" wp14:editId="785BD6ED">
                <wp:simplePos x="0" y="0"/>
                <wp:positionH relativeFrom="column">
                  <wp:posOffset>1943508</wp:posOffset>
                </wp:positionH>
                <wp:positionV relativeFrom="paragraph">
                  <wp:posOffset>2091795</wp:posOffset>
                </wp:positionV>
                <wp:extent cx="2057400" cy="702860"/>
                <wp:effectExtent l="0" t="0" r="0" b="2540"/>
                <wp:wrapNone/>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02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997732" w:rsidRDefault="001C65F4" w:rsidP="00DC7A57">
                            <w:pPr>
                              <w:bidi w:val="0"/>
                              <w:spacing w:after="0" w:line="240" w:lineRule="auto"/>
                              <w:rPr>
                                <w:rFonts w:ascii="Times New Roman" w:eastAsia="Times New Roman" w:hAnsi="Times New Roman" w:cs="Times New Roman"/>
                                <w:sz w:val="24"/>
                                <w:szCs w:val="24"/>
                              </w:rPr>
                            </w:pPr>
                            <w:r w:rsidRPr="00997732">
                              <w:rPr>
                                <w:rFonts w:ascii="Nikosh" w:eastAsia="Nikosh" w:hAnsi="Nikosh" w:cs="Kalpurush"/>
                                <w:sz w:val="24"/>
                                <w:szCs w:val="24"/>
                                <w:cs/>
                                <w:lang w:bidi="bn-BD"/>
                              </w:rPr>
                              <w:t>মসজিদে নববীর ৭ ঐতিহাসিক স্তম্ভ।</w:t>
                            </w:r>
                          </w:p>
                          <w:p w:rsidR="001C65F4" w:rsidRPr="00D81778" w:rsidRDefault="001C65F4" w:rsidP="00DC7A57">
                            <w:pPr>
                              <w:bidi w:val="0"/>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49959" id="Text Box 99" o:spid="_x0000_s1072" type="#_x0000_t202" style="position:absolute;left:0;text-align:left;margin-left:153.05pt;margin-top:164.7pt;width:162pt;height:55.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fBhuwIAAMM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" filled="f" stroked="f">
                <v:textbox>
                  <w:txbxContent>
                    <w:p w:rsidR="001C65F4" w:rsidRPr="00997732" w:rsidRDefault="001C65F4" w:rsidP="00DC7A57">
                      <w:pPr>
                        <w:bidi w:val="0"/>
                        <w:spacing w:after="0" w:line="240" w:lineRule="auto"/>
                        <w:rPr>
                          <w:rFonts w:ascii="Times New Roman" w:eastAsia="Times New Roman" w:hAnsi="Times New Roman" w:cs="Times New Roman"/>
                          <w:sz w:val="24"/>
                          <w:szCs w:val="24"/>
                        </w:rPr>
                      </w:pPr>
                      <w:r w:rsidRPr="00997732">
                        <w:rPr>
                          <w:rFonts w:ascii="Nikosh" w:eastAsia="Nikosh" w:hAnsi="Nikosh" w:cs="Kalpurush"/>
                          <w:sz w:val="24"/>
                          <w:szCs w:val="24"/>
                          <w:cs/>
                          <w:lang w:bidi="bn-BD"/>
                        </w:rPr>
                        <w:t>মসজিদে নববীর ৭ ঐতিহাসিক স্তম্ভ।</w:t>
                      </w:r>
                    </w:p>
                    <w:p w:rsidR="001C65F4" w:rsidRPr="00D81778" w:rsidRDefault="001C65F4" w:rsidP="00DC7A57">
                      <w:pPr>
                        <w:bidi w:val="0"/>
                        <w:rPr>
                          <w:sz w:val="26"/>
                          <w:szCs w:val="26"/>
                        </w:rPr>
                      </w:pPr>
                    </w:p>
                  </w:txbxContent>
                </v:textbox>
              </v:shape>
            </w:pict>
          </mc:Fallback>
        </mc:AlternateContent>
      </w:r>
      <w:r w:rsidR="00DC7A57" w:rsidRPr="00454759">
        <w:rPr>
          <w:noProof/>
          <w:sz w:val="24"/>
          <w:szCs w:val="24"/>
        </w:rPr>
        <mc:AlternateContent>
          <mc:Choice Requires="wpc">
            <w:drawing>
              <wp:inline distT="0" distB="0" distL="0" distR="0" wp14:anchorId="76513C01" wp14:editId="2577E096">
                <wp:extent cx="5715000" cy="2057400"/>
                <wp:effectExtent l="22860" t="23495" r="0" b="14605"/>
                <wp:docPr id="98" name="Canvas 9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96" name="Picture 4" descr="Untitled"/>
                          <pic:cNvPicPr preferRelativeResize="0">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1942465" y="0"/>
                            <a:ext cx="1892935" cy="20574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 name="Picture 5" descr="Golden-gate-of-Prophet-Muhammads-tomb"/>
                          <pic:cNvPicPr preferRelativeResize="0">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867535" cy="20574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010C4E68" id="Canvas 98" o:spid="_x0000_s1026" editas="canvas" style="width:450pt;height:162pt;mso-position-horizontal-relative:char;mso-position-vertical-relative:line" coordsize="57150,2057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">
                <v:shape id="_x0000_s1027" type="#_x0000_t75" style="position:absolute;width:57150;height:20574;visibility:visible;mso-wrap-style:square">
                  <v:fill o:detectmouseclick="t"/>
                  <v:path o:connecttype="none"/>
                </v:shape>
                <v:shape id="Picture 4" o:spid="_x0000_s1028" type="#_x0000_t75" alt="Untitled" style="position:absolute;left:19424;width:18930;height:2057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w06jGAAAA2wAAAA8AAABkcnMvZG93bnJldi54bWxEj0FrwkAUhO9C/8PyCr3pph5CTF2l2AZ6&#10;EkzF0tsz+0zSZt/G7JrEf+8WhB6HmfmGWa5H04ieOldbVvA8i0AQF1bXXCrYf2bTBITzyBoby6Tg&#10;Sg7Wq4fJElNtB95Rn/tSBAi7FBVU3replK6oyKCb2ZY4eCfbGfRBdqXUHQ4Bbho5j6JYGqw5LFTY&#10;0qai4je/GAXn7/ek3H9ttvVblB3jYnG45j8HpZ4ex9cXEJ5G/x++tz+0gkUMf1/CD5C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HDTqMYAAADbAAAADwAAAAAAAAAAAAAA&#10;AACfAgAAZHJzL2Rvd25yZXYueG1sUEsFBgAAAAAEAAQA9wAAAJIDAAAAAA==&#10;" stroked="t" strokeweight="1.5pt">
                  <v:imagedata r:id="rId232" o:title="Untitled"/>
                </v:shape>
                <v:shape id="Picture 5" o:spid="_x0000_s1029" type="#_x0000_t75" alt="Golden-gate-of-Prophet-Muhammads-tomb" style="position:absolute;width:18675;height:2057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rg63GAAAA2wAAAA8AAABkcnMvZG93bnJldi54bWxEj09rwkAUxO+C32F5Qm+60UOtqatEq+Ch&#10;gn8KpbdH9plEs2/T7KrRT98VCh6HmfkNM542phQXql1hWUG/F4EgTq0uOFPwtV9230A4j6yxtEwK&#10;buRgOmm3xhhre+UtXXY+EwHCLkYFufdVLKVLczLoerYiDt7B1gZ9kHUmdY3XADelHETRqzRYcFjI&#10;saJ5TulpdzYKosT/rD5mv8d78qkbPG8W8/X3QqmXTpO8g/DU+Gf4v73SCkZDeHwJP0BO/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uDrcYAAADbAAAADwAAAAAAAAAAAAAA&#10;AACfAgAAZHJzL2Rvd25yZXYueG1sUEsFBgAAAAAEAAQA9wAAAJIDAAAAAA==&#10;" stroked="t" strokeweight="1.5pt">
                  <v:imagedata r:id="rId233" o:title="Golden-gate-of-Prophet-Muhammads-tomb"/>
                </v:shape>
                <w10:anchorlock/>
              </v:group>
            </w:pict>
          </mc:Fallback>
        </mc:AlternateContent>
      </w: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Kalpurush"/>
          <w:b/>
          <w:color w:val="000000"/>
          <w:sz w:val="24"/>
          <w:szCs w:val="24"/>
          <w:cs/>
          <w:lang w:bidi="bn-BD"/>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997732" w:rsidP="00997732">
      <w:pPr>
        <w:bidi w:val="0"/>
        <w:spacing w:after="0"/>
        <w:jc w:val="both"/>
        <w:rPr>
          <w:rFonts w:ascii="Verdana" w:hAnsi="Verdana" w:cs="Kalpurush"/>
          <w:b/>
          <w:color w:val="000000"/>
          <w:sz w:val="24"/>
          <w:szCs w:val="24"/>
          <w:cs/>
          <w:lang w:bidi="bn-BD"/>
        </w:rPr>
      </w:pPr>
      <w:r w:rsidRPr="00454759">
        <w:rPr>
          <w:noProof/>
          <w:sz w:val="24"/>
          <w:szCs w:val="24"/>
        </w:rPr>
        <w:lastRenderedPageBreak/>
        <mc:AlternateContent>
          <mc:Choice Requires="wpc">
            <w:drawing>
              <wp:inline distT="0" distB="0" distL="0" distR="0" wp14:anchorId="02EF9577" wp14:editId="3C45A7D5">
                <wp:extent cx="3959860" cy="3250565"/>
                <wp:effectExtent l="19050" t="19050" r="0" b="0"/>
                <wp:docPr id="92" name="Canvas 9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9" name="Picture 8" descr="masjid-e-quba-madinah2"/>
                          <pic:cNvPicPr preferRelativeResize="0">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1975428" y="0"/>
                            <a:ext cx="1892935" cy="170597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9" descr="Jannat Ul Baqi grave yard_madina"/>
                          <pic:cNvPicPr preferRelativeResize="0">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862455" cy="1705739"/>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91" name="Text Box 10"/>
                        <wps:cNvSpPr txBox="1">
                          <a:spLocks noChangeArrowheads="1"/>
                        </wps:cNvSpPr>
                        <wps:spPr bwMode="auto">
                          <a:xfrm>
                            <a:off x="1862347" y="1814661"/>
                            <a:ext cx="2025631" cy="1426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997732" w:rsidRDefault="001C65F4" w:rsidP="00997732">
                              <w:pPr>
                                <w:bidi w:val="0"/>
                                <w:spacing w:after="0" w:line="240" w:lineRule="auto"/>
                                <w:jc w:val="both"/>
                                <w:rPr>
                                  <w:rFonts w:ascii="Times New Roman" w:eastAsia="Times New Roman" w:hAnsi="Times New Roman" w:cs="Times New Roman"/>
                                  <w:lang w:val="nb-NO"/>
                                </w:rPr>
                              </w:pPr>
                              <w:r w:rsidRPr="00997732">
                                <w:rPr>
                                  <w:rFonts w:ascii="Nikosh" w:eastAsia="Nikosh" w:hAnsi="Nikosh" w:cs="Kalpurush"/>
                                  <w:cs/>
                                  <w:lang w:bidi="bn-BD"/>
                                </w:rPr>
                                <w:t>কুবা মসজিদ</w:t>
                              </w:r>
                              <w:r w:rsidRPr="00997732">
                                <w:rPr>
                                  <w:rFonts w:ascii="Nikosh" w:eastAsia="Nikosh" w:hAnsi="Nikosh" w:hint="cs"/>
                                  <w:rtl/>
                                </w:rPr>
                                <w:t>:</w:t>
                              </w:r>
                              <w:r w:rsidRPr="00997732">
                                <w:rPr>
                                  <w:rFonts w:ascii="Nikosh" w:eastAsia="Nikosh" w:hAnsi="Nikosh" w:cs="Kalpurush"/>
                                  <w:b/>
                                  <w:bCs/>
                                  <w:cs/>
                                  <w:lang w:bidi="bn-BD"/>
                                </w:rPr>
                                <w:t xml:space="preserve"> </w:t>
                              </w:r>
                              <w:r w:rsidRPr="00997732">
                                <w:rPr>
                                  <w:rFonts w:ascii="Nikosh" w:eastAsia="Nikosh" w:hAnsi="Nikosh" w:cs="Kalpurush"/>
                                  <w:cs/>
                                  <w:lang w:val="nb-NO" w:bidi="bn-BD"/>
                                </w:rPr>
                                <w:t xml:space="preserve">রাসূল </w:t>
                              </w:r>
                              <w:r>
                                <w:rPr>
                                  <w:rFonts w:ascii="Nikosh" w:eastAsia="Nikosh" w:hAnsi="Nikosh" w:cs="Kalpurush"/>
                                  <w:cs/>
                                  <w:lang w:val="nb-NO" w:bidi="bn-BD"/>
                                </w:rPr>
                                <w:t>সাল্লাল্লাহু আলাইহি ওয়াসাল্লাম</w:t>
                              </w:r>
                              <w:r>
                                <w:rPr>
                                  <w:rFonts w:ascii="Nikosh" w:eastAsia="Nikosh" w:hAnsi="Nikosh" w:cs="Kalpurush" w:hint="cs"/>
                                  <w:cs/>
                                  <w:lang w:val="nb-NO" w:bidi="bn-BD"/>
                                </w:rPr>
                                <w:t>ে</w:t>
                              </w:r>
                              <w:r w:rsidRPr="00997732">
                                <w:rPr>
                                  <w:rFonts w:ascii="Nikosh" w:eastAsia="Nikosh" w:hAnsi="Nikosh" w:cs="Kalpurush"/>
                                  <w:cs/>
                                  <w:lang w:val="nb-NO" w:bidi="bn-BD"/>
                                </w:rPr>
                                <w:t>র নিজ হাতে স্থাপিত মসজিদ</w:t>
                              </w:r>
                              <w:r w:rsidRPr="00454759">
                                <w:rPr>
                                  <w:rFonts w:ascii="Nikosh" w:eastAsia="Nikosh" w:hAnsi="Nikosh" w:cs="SolaimanLipi"/>
                                  <w:cs/>
                                  <w:lang w:val="nb-NO" w:bidi="hi-IN"/>
                                </w:rPr>
                                <w:t xml:space="preserve">। </w:t>
                              </w:r>
                              <w:r w:rsidRPr="00454759">
                                <w:rPr>
                                  <w:rFonts w:ascii="Nikosh" w:eastAsia="Nikosh" w:hAnsi="Nikosh" w:cs="Kalpurush"/>
                                  <w:cs/>
                                  <w:lang w:val="nb-NO" w:bidi="bn-IN"/>
                                </w:rPr>
                                <w:t xml:space="preserve">বাসায় অযু করে এ মসজিদে </w:t>
                              </w:r>
                              <w:r>
                                <w:rPr>
                                  <w:rFonts w:ascii="Nikosh" w:eastAsia="Nikosh" w:hAnsi="Nikosh" w:cs="Kalpurush" w:hint="cs"/>
                                  <w:cs/>
                                  <w:lang w:val="nb-NO" w:bidi="bn-BD"/>
                                </w:rPr>
                                <w:t>দু’</w:t>
                              </w:r>
                              <w:r>
                                <w:rPr>
                                  <w:rFonts w:ascii="Nikosh" w:eastAsia="Nikosh" w:hAnsi="Nikosh" w:cs="Kalpurush"/>
                                  <w:cs/>
                                  <w:lang w:val="nb-NO" w:bidi="bn-BD"/>
                                </w:rPr>
                                <w:t>রাকা</w:t>
                              </w:r>
                              <w:r w:rsidRPr="00997732">
                                <w:rPr>
                                  <w:rFonts w:ascii="Nikosh" w:eastAsia="Nikosh" w:hAnsi="Nikosh" w:cs="Kalpurush"/>
                                  <w:cs/>
                                  <w:lang w:val="nb-NO" w:bidi="bn-BD"/>
                                </w:rPr>
                                <w:t xml:space="preserve">ত নফল </w:t>
                              </w:r>
                              <w:r>
                                <w:rPr>
                                  <w:rFonts w:ascii="Nikosh" w:eastAsia="Nikosh" w:hAnsi="Nikosh" w:cs="Kalpurush" w:hint="cs"/>
                                  <w:color w:val="000000"/>
                                  <w:cs/>
                                  <w:lang w:val="nb-NO" w:bidi="bn-BD"/>
                                </w:rPr>
                                <w:t>সা</w:t>
                              </w:r>
                              <w:r w:rsidRPr="00997732">
                                <w:rPr>
                                  <w:rFonts w:ascii="Nikosh" w:eastAsia="Nikosh" w:hAnsi="Nikosh" w:cs="Kalpurush"/>
                                  <w:color w:val="000000"/>
                                  <w:cs/>
                                  <w:lang w:val="nb-NO" w:bidi="bn-BD"/>
                                </w:rPr>
                                <w:t>লাত</w:t>
                              </w:r>
                              <w:r w:rsidRPr="00997732">
                                <w:rPr>
                                  <w:rFonts w:ascii="Nikosh" w:eastAsia="Nikosh" w:hAnsi="Nikosh" w:cs="Kalpurush"/>
                                  <w:cs/>
                                  <w:lang w:val="nb-NO" w:bidi="bn-BD"/>
                                </w:rPr>
                                <w:t xml:space="preserve"> আদায় করলে</w:t>
                              </w:r>
                              <w:r>
                                <w:rPr>
                                  <w:rFonts w:ascii="Nikosh" w:eastAsia="Nikosh" w:hAnsi="Nikosh" w:cs="Kalpurush"/>
                                  <w:cs/>
                                  <w:lang w:val="nb-NO" w:bidi="bn-BD"/>
                                </w:rPr>
                                <w:t xml:space="preserve"> ১টি উমরাহ সমান নেকি পাওয়া যায়।</w:t>
                              </w:r>
                            </w:p>
                            <w:p w:rsidR="001C65F4" w:rsidRPr="009C6B49" w:rsidRDefault="001C65F4" w:rsidP="00997732">
                              <w:pPr>
                                <w:bidi w:val="0"/>
                                <w:rPr>
                                  <w:rFonts w:ascii="Times New Roman" w:eastAsia="Times New Roman" w:hAnsi="Times New Roman" w:cs="Times New Roman"/>
                                  <w:b/>
                                  <w:bCs/>
                                  <w:sz w:val="36"/>
                                  <w:szCs w:val="36"/>
                                  <w:lang w:val="nb-NO"/>
                                </w:rPr>
                              </w:pPr>
                            </w:p>
                          </w:txbxContent>
                        </wps:txbx>
                        <wps:bodyPr rot="0" vert="horz" wrap="square" lIns="91440" tIns="45720" rIns="91440" bIns="45720" anchor="t" anchorCtr="0" upright="1">
                          <a:noAutofit/>
                        </wps:bodyPr>
                      </wps:wsp>
                      <wps:wsp>
                        <wps:cNvPr id="13" name="Text Box 93"/>
                        <wps:cNvSpPr txBox="1">
                          <a:spLocks noChangeArrowheads="1"/>
                        </wps:cNvSpPr>
                        <wps:spPr bwMode="auto">
                          <a:xfrm>
                            <a:off x="0" y="1808063"/>
                            <a:ext cx="1897039" cy="9345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FA643C" w:rsidRDefault="001C65F4" w:rsidP="00997732">
                              <w:pPr>
                                <w:pStyle w:val="NormalWeb"/>
                                <w:spacing w:before="0" w:beforeAutospacing="0" w:after="0" w:afterAutospacing="0" w:line="256" w:lineRule="auto"/>
                                <w:jc w:val="both"/>
                              </w:pPr>
                              <w:r w:rsidRPr="00FA643C">
                                <w:rPr>
                                  <w:rFonts w:ascii="Nikosh" w:eastAsia="Nikosh" w:hAnsi="Kalpurush" w:cs="Kalpurush"/>
                                  <w:cs/>
                                  <w:lang w:bidi="bn-BD"/>
                                </w:rPr>
                                <w:t>বাকিউল গরকাদ কবরস্থান</w:t>
                              </w:r>
                              <w:r w:rsidRPr="00FA643C">
                                <w:rPr>
                                  <w:rFonts w:ascii="Nikosh" w:eastAsia="Nikosh" w:hAnsi="Kalpurush" w:cs="Kalpurush" w:hint="cs"/>
                                  <w:cs/>
                                  <w:lang w:bidi="bn-BD"/>
                                </w:rPr>
                                <w:t>:</w:t>
                              </w:r>
                              <w:r w:rsidRPr="00FA643C">
                                <w:rPr>
                                  <w:rFonts w:ascii="Nikosh" w:eastAsia="Nikosh" w:hAnsi="Nikosh" w:cs="Kalpurush"/>
                                  <w:b/>
                                  <w:bCs/>
                                  <w:cs/>
                                  <w:lang w:bidi="bn-BD"/>
                                </w:rPr>
                                <w:t xml:space="preserve"> </w:t>
                              </w:r>
                              <w:r w:rsidRPr="00FA643C">
                                <w:rPr>
                                  <w:rFonts w:ascii="Nikosh" w:eastAsia="Nikosh" w:hAnsi="Kalpurush" w:cs="Kalpurush"/>
                                  <w:cs/>
                                  <w:lang w:bidi="bn-BD"/>
                                </w:rPr>
                                <w:t>সকালে ও বিকালে যিয়ারতের জন্য খোলা থাকে।</w:t>
                              </w:r>
                            </w:p>
                            <w:p w:rsidR="001C65F4" w:rsidRDefault="001C65F4" w:rsidP="00997732">
                              <w:pPr>
                                <w:pStyle w:val="NormalWeb"/>
                                <w:spacing w:before="0" w:beforeAutospacing="0" w:after="160" w:afterAutospacing="0" w:line="256" w:lineRule="auto"/>
                              </w:pPr>
                              <w:r>
                                <w:rPr>
                                  <w:rFonts w:eastAsia="Times New Roman" w:cs="Arial"/>
                                  <w:b/>
                                  <w:bCs/>
                                  <w:sz w:val="36"/>
                                  <w:szCs w:val="36"/>
                                  <w:lang w:val="nb-NO"/>
                                </w:rPr>
                                <w:t> </w:t>
                              </w:r>
                            </w:p>
                            <w:p w:rsidR="001C65F4" w:rsidRDefault="001C65F4" w:rsidP="00997732">
                              <w:pPr>
                                <w:pStyle w:val="NormalWeb"/>
                                <w:spacing w:before="0" w:beforeAutospacing="0" w:after="160" w:afterAutospacing="0" w:line="256" w:lineRule="auto"/>
                              </w:pPr>
                              <w:r>
                                <w:rPr>
                                  <w:rFonts w:eastAsia="Times New Roman" w:cs="Arial"/>
                                  <w:b/>
                                  <w:bCs/>
                                  <w:sz w:val="36"/>
                                  <w:szCs w:val="36"/>
                                  <w:lang w:val="nb-NO"/>
                                </w:rPr>
                                <w:t> </w:t>
                              </w:r>
                            </w:p>
                            <w:p w:rsidR="001C65F4" w:rsidRDefault="001C65F4" w:rsidP="00997732">
                              <w:pPr>
                                <w:pStyle w:val="NormalWeb"/>
                                <w:spacing w:before="0" w:beforeAutospacing="0" w:after="160" w:afterAutospacing="0" w:line="256" w:lineRule="auto"/>
                              </w:pPr>
                              <w:r>
                                <w:rPr>
                                  <w:rFonts w:eastAsia="Times New Roman" w:cs="Arial"/>
                                  <w:b/>
                                  <w:bCs/>
                                  <w:sz w:val="36"/>
                                  <w:szCs w:val="36"/>
                                  <w:lang w:val="nb-NO"/>
                                </w:rPr>
                                <w:t> </w:t>
                              </w:r>
                            </w:p>
                          </w:txbxContent>
                        </wps:txbx>
                        <wps:bodyPr rot="0" vert="horz" wrap="square" lIns="91440" tIns="45720" rIns="91440" bIns="45720" anchor="t" anchorCtr="0" upright="1">
                          <a:noAutofit/>
                        </wps:bodyPr>
                      </wps:wsp>
                    </wpc:wpc>
                  </a:graphicData>
                </a:graphic>
              </wp:inline>
            </w:drawing>
          </mc:Choice>
          <mc:Fallback>
            <w:pict>
              <v:group w14:anchorId="02EF9577" id="Canvas 92" o:spid="_x0000_s1073" editas="canvas" style="width:311.8pt;height:255.95pt;mso-position-horizontal-relative:char;mso-position-vertical-relative:line" coordsize="39598,325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">
                <v:shape id="_x0000_s1074" type="#_x0000_t75" style="position:absolute;width:39598;height:32505;visibility:visible;mso-wrap-style:square">
                  <v:fill o:detectmouseclick="t"/>
                  <v:path o:connecttype="none"/>
                </v:shape>
                <v:shape id="Picture 8" o:spid="_x0000_s1075" type="#_x0000_t75" alt="masjid-e-quba-madinah2" style="position:absolute;left:19754;width:18929;height:1705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DENLDAAAA2wAAAA8AAABkcnMvZG93bnJldi54bWxEj0FrwkAUhO8F/8PyhN7qxkIlRjcigtCL&#10;bbVFr4/sSzaYfRt215j++26h0OMwM98w681oOzGQD61jBfNZBoK4crrlRsHX5/4pBxEissbOMSn4&#10;pgCbcvKwxkK7Ox9pOMVGJAiHAhWYGPtCylAZshhmridOXu28xZikb6T2eE9w28nnLFtIiy2nBYM9&#10;7QxV19PNKqjGS7Y8vPg381HnuDijPL63g1KP03G7AhFpjP/hv/arVpAv4fdL+gGy/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sMQ0sMAAADbAAAADwAAAAAAAAAAAAAAAACf&#10;AgAAZHJzL2Rvd25yZXYueG1sUEsFBgAAAAAEAAQA9wAAAI8DAAAAAA==&#10;" stroked="t" strokeweight="1.5pt">
                  <v:imagedata r:id="rId236" o:title="masjid-e-quba-madinah2"/>
                </v:shape>
                <v:shape id="Picture 9" o:spid="_x0000_s1076" type="#_x0000_t75" alt="Jannat Ul Baqi grave yard_madina" style="position:absolute;width:18624;height:1705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iUMrCAAAA2wAAAA8AAABkcnMvZG93bnJldi54bWxETz1vwjAQ3ZH4D9YhdQOHqoI0xEFtpVal&#10;E6EMjEd8TVLicxo7EP59PSAxPr3vdD2YRpypc7VlBfNZBIK4sLrmUsH++30ag3AeWWNjmRRcycE6&#10;G49STLS9cE7nnS9FCGGXoILK+zaR0hUVGXQz2xIH7sd2Bn2AXSl1h5cQbhr5GEULabDm0FBhS28V&#10;FaddbxT4Zf/1Gv8etnG/OcZP+cci0vmfUg+T4WUFwtPg7+Kb+1MreA7rw5fwA2T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YlDKwgAAANsAAAAPAAAAAAAAAAAAAAAAAJ8C&#10;AABkcnMvZG93bnJldi54bWxQSwUGAAAAAAQABAD3AAAAjgMAAAAA&#10;" stroked="t" strokeweight="1.5pt">
                  <v:imagedata r:id="rId237" o:title="Jannat Ul Baqi grave yard_madina"/>
                </v:shape>
                <v:shape id="Text Box 10" o:spid="_x0000_s1077" type="#_x0000_t202" style="position:absolute;left:18623;top:18146;width:20256;height:14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rsidR="001C65F4" w:rsidRPr="00997732" w:rsidRDefault="001C65F4" w:rsidP="00997732">
                        <w:pPr>
                          <w:bidi w:val="0"/>
                          <w:spacing w:after="0" w:line="240" w:lineRule="auto"/>
                          <w:jc w:val="both"/>
                          <w:rPr>
                            <w:rFonts w:ascii="Times New Roman" w:eastAsia="Times New Roman" w:hAnsi="Times New Roman" w:cs="Times New Roman"/>
                            <w:lang w:val="nb-NO"/>
                          </w:rPr>
                        </w:pPr>
                        <w:r w:rsidRPr="00997732">
                          <w:rPr>
                            <w:rFonts w:ascii="Nikosh" w:eastAsia="Nikosh" w:hAnsi="Nikosh" w:cs="Kalpurush"/>
                            <w:cs/>
                            <w:lang w:bidi="bn-BD"/>
                          </w:rPr>
                          <w:t>কুবা মসজিদ</w:t>
                        </w:r>
                        <w:r w:rsidRPr="00997732">
                          <w:rPr>
                            <w:rFonts w:ascii="Nikosh" w:eastAsia="Nikosh" w:hAnsi="Nikosh" w:hint="cs"/>
                            <w:rtl/>
                          </w:rPr>
                          <w:t>:</w:t>
                        </w:r>
                        <w:r w:rsidRPr="00997732">
                          <w:rPr>
                            <w:rFonts w:ascii="Nikosh" w:eastAsia="Nikosh" w:hAnsi="Nikosh" w:cs="Kalpurush"/>
                            <w:b/>
                            <w:bCs/>
                            <w:cs/>
                            <w:lang w:bidi="bn-BD"/>
                          </w:rPr>
                          <w:t xml:space="preserve"> </w:t>
                        </w:r>
                        <w:r w:rsidRPr="00997732">
                          <w:rPr>
                            <w:rFonts w:ascii="Nikosh" w:eastAsia="Nikosh" w:hAnsi="Nikosh" w:cs="Kalpurush"/>
                            <w:cs/>
                            <w:lang w:val="nb-NO" w:bidi="bn-BD"/>
                          </w:rPr>
                          <w:t xml:space="preserve">রাসূল </w:t>
                        </w:r>
                        <w:r>
                          <w:rPr>
                            <w:rFonts w:ascii="Nikosh" w:eastAsia="Nikosh" w:hAnsi="Nikosh" w:cs="Kalpurush"/>
                            <w:cs/>
                            <w:lang w:val="nb-NO" w:bidi="bn-BD"/>
                          </w:rPr>
                          <w:t>সাল্লাল্লাহু আলাইহি ওয়াসাল্লাম</w:t>
                        </w:r>
                        <w:r>
                          <w:rPr>
                            <w:rFonts w:ascii="Nikosh" w:eastAsia="Nikosh" w:hAnsi="Nikosh" w:cs="Kalpurush" w:hint="cs"/>
                            <w:cs/>
                            <w:lang w:val="nb-NO" w:bidi="bn-BD"/>
                          </w:rPr>
                          <w:t>ে</w:t>
                        </w:r>
                        <w:r w:rsidRPr="00997732">
                          <w:rPr>
                            <w:rFonts w:ascii="Nikosh" w:eastAsia="Nikosh" w:hAnsi="Nikosh" w:cs="Kalpurush"/>
                            <w:cs/>
                            <w:lang w:val="nb-NO" w:bidi="bn-BD"/>
                          </w:rPr>
                          <w:t>র নিজ হাতে স্থাপিত মসজিদ</w:t>
                        </w:r>
                        <w:r w:rsidRPr="00454759">
                          <w:rPr>
                            <w:rFonts w:ascii="Nikosh" w:eastAsia="Nikosh" w:hAnsi="Nikosh" w:cs="SolaimanLipi"/>
                            <w:cs/>
                            <w:lang w:val="nb-NO" w:bidi="hi-IN"/>
                          </w:rPr>
                          <w:t xml:space="preserve">। </w:t>
                        </w:r>
                        <w:r w:rsidRPr="00454759">
                          <w:rPr>
                            <w:rFonts w:ascii="Nikosh" w:eastAsia="Nikosh" w:hAnsi="Nikosh" w:cs="Kalpurush"/>
                            <w:cs/>
                            <w:lang w:val="nb-NO" w:bidi="bn-IN"/>
                          </w:rPr>
                          <w:t xml:space="preserve">বাসায় অযু করে এ মসজিদে </w:t>
                        </w:r>
                        <w:r>
                          <w:rPr>
                            <w:rFonts w:ascii="Nikosh" w:eastAsia="Nikosh" w:hAnsi="Nikosh" w:cs="Kalpurush" w:hint="cs"/>
                            <w:cs/>
                            <w:lang w:val="nb-NO" w:bidi="bn-BD"/>
                          </w:rPr>
                          <w:t>দু’</w:t>
                        </w:r>
                        <w:r>
                          <w:rPr>
                            <w:rFonts w:ascii="Nikosh" w:eastAsia="Nikosh" w:hAnsi="Nikosh" w:cs="Kalpurush"/>
                            <w:cs/>
                            <w:lang w:val="nb-NO" w:bidi="bn-BD"/>
                          </w:rPr>
                          <w:t>রাকা</w:t>
                        </w:r>
                        <w:r w:rsidRPr="00997732">
                          <w:rPr>
                            <w:rFonts w:ascii="Nikosh" w:eastAsia="Nikosh" w:hAnsi="Nikosh" w:cs="Kalpurush"/>
                            <w:cs/>
                            <w:lang w:val="nb-NO" w:bidi="bn-BD"/>
                          </w:rPr>
                          <w:t xml:space="preserve">ত নফল </w:t>
                        </w:r>
                        <w:r>
                          <w:rPr>
                            <w:rFonts w:ascii="Nikosh" w:eastAsia="Nikosh" w:hAnsi="Nikosh" w:cs="Kalpurush" w:hint="cs"/>
                            <w:color w:val="000000"/>
                            <w:cs/>
                            <w:lang w:val="nb-NO" w:bidi="bn-BD"/>
                          </w:rPr>
                          <w:t>সা</w:t>
                        </w:r>
                        <w:r w:rsidRPr="00997732">
                          <w:rPr>
                            <w:rFonts w:ascii="Nikosh" w:eastAsia="Nikosh" w:hAnsi="Nikosh" w:cs="Kalpurush"/>
                            <w:color w:val="000000"/>
                            <w:cs/>
                            <w:lang w:val="nb-NO" w:bidi="bn-BD"/>
                          </w:rPr>
                          <w:t>লাত</w:t>
                        </w:r>
                        <w:r w:rsidRPr="00997732">
                          <w:rPr>
                            <w:rFonts w:ascii="Nikosh" w:eastAsia="Nikosh" w:hAnsi="Nikosh" w:cs="Kalpurush"/>
                            <w:cs/>
                            <w:lang w:val="nb-NO" w:bidi="bn-BD"/>
                          </w:rPr>
                          <w:t xml:space="preserve"> আদায় করলে</w:t>
                        </w:r>
                        <w:r>
                          <w:rPr>
                            <w:rFonts w:ascii="Nikosh" w:eastAsia="Nikosh" w:hAnsi="Nikosh" w:cs="Kalpurush"/>
                            <w:cs/>
                            <w:lang w:val="nb-NO" w:bidi="bn-BD"/>
                          </w:rPr>
                          <w:t xml:space="preserve"> ১টি উমরাহ সমান নেকি পাওয়া যায়।</w:t>
                        </w:r>
                      </w:p>
                      <w:p w:rsidR="001C65F4" w:rsidRPr="009C6B49" w:rsidRDefault="001C65F4" w:rsidP="00997732">
                        <w:pPr>
                          <w:bidi w:val="0"/>
                          <w:rPr>
                            <w:rFonts w:ascii="Times New Roman" w:eastAsia="Times New Roman" w:hAnsi="Times New Roman" w:cs="Times New Roman"/>
                            <w:b/>
                            <w:bCs/>
                            <w:sz w:val="36"/>
                            <w:szCs w:val="36"/>
                            <w:lang w:val="nb-NO"/>
                          </w:rPr>
                        </w:pPr>
                      </w:p>
                    </w:txbxContent>
                  </v:textbox>
                </v:shape>
                <v:shape id="Text Box 93" o:spid="_x0000_s1078" type="#_x0000_t202" style="position:absolute;top:18080;width:18970;height:9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w:txbxContent>
                      <w:p w:rsidR="001C65F4" w:rsidRPr="00FA643C" w:rsidRDefault="001C65F4" w:rsidP="00997732">
                        <w:pPr>
                          <w:pStyle w:val="NormalWeb"/>
                          <w:spacing w:before="0" w:beforeAutospacing="0" w:after="0" w:afterAutospacing="0" w:line="256" w:lineRule="auto"/>
                          <w:jc w:val="both"/>
                        </w:pPr>
                        <w:r w:rsidRPr="00FA643C">
                          <w:rPr>
                            <w:rFonts w:ascii="Nikosh" w:eastAsia="Nikosh" w:hAnsi="Kalpurush" w:cs="Kalpurush"/>
                            <w:cs/>
                            <w:lang w:bidi="bn-BD"/>
                          </w:rPr>
                          <w:t>বাকিউল গরকাদ কবরস্থান</w:t>
                        </w:r>
                        <w:r w:rsidRPr="00FA643C">
                          <w:rPr>
                            <w:rFonts w:ascii="Nikosh" w:eastAsia="Nikosh" w:hAnsi="Kalpurush" w:cs="Kalpurush" w:hint="cs"/>
                            <w:cs/>
                            <w:lang w:bidi="bn-BD"/>
                          </w:rPr>
                          <w:t>:</w:t>
                        </w:r>
                        <w:r w:rsidRPr="00FA643C">
                          <w:rPr>
                            <w:rFonts w:ascii="Nikosh" w:eastAsia="Nikosh" w:hAnsi="Nikosh" w:cs="Kalpurush"/>
                            <w:b/>
                            <w:bCs/>
                            <w:cs/>
                            <w:lang w:bidi="bn-BD"/>
                          </w:rPr>
                          <w:t xml:space="preserve"> </w:t>
                        </w:r>
                        <w:r w:rsidRPr="00FA643C">
                          <w:rPr>
                            <w:rFonts w:ascii="Nikosh" w:eastAsia="Nikosh" w:hAnsi="Kalpurush" w:cs="Kalpurush"/>
                            <w:cs/>
                            <w:lang w:bidi="bn-BD"/>
                          </w:rPr>
                          <w:t>সকালে ও বিকালে যিয়ারতের জন্য খোলা থাকে।</w:t>
                        </w:r>
                      </w:p>
                      <w:p w:rsidR="001C65F4" w:rsidRDefault="001C65F4" w:rsidP="00997732">
                        <w:pPr>
                          <w:pStyle w:val="NormalWeb"/>
                          <w:spacing w:before="0" w:beforeAutospacing="0" w:after="160" w:afterAutospacing="0" w:line="256" w:lineRule="auto"/>
                        </w:pPr>
                        <w:r>
                          <w:rPr>
                            <w:rFonts w:eastAsia="Times New Roman" w:cs="Arial"/>
                            <w:b/>
                            <w:bCs/>
                            <w:sz w:val="36"/>
                            <w:szCs w:val="36"/>
                            <w:lang w:val="nb-NO"/>
                          </w:rPr>
                          <w:t> </w:t>
                        </w:r>
                      </w:p>
                      <w:p w:rsidR="001C65F4" w:rsidRDefault="001C65F4" w:rsidP="00997732">
                        <w:pPr>
                          <w:pStyle w:val="NormalWeb"/>
                          <w:spacing w:before="0" w:beforeAutospacing="0" w:after="160" w:afterAutospacing="0" w:line="256" w:lineRule="auto"/>
                        </w:pPr>
                        <w:r>
                          <w:rPr>
                            <w:rFonts w:eastAsia="Times New Roman" w:cs="Arial"/>
                            <w:b/>
                            <w:bCs/>
                            <w:sz w:val="36"/>
                            <w:szCs w:val="36"/>
                            <w:lang w:val="nb-NO"/>
                          </w:rPr>
                          <w:t> </w:t>
                        </w:r>
                      </w:p>
                      <w:p w:rsidR="001C65F4" w:rsidRDefault="001C65F4" w:rsidP="00997732">
                        <w:pPr>
                          <w:pStyle w:val="NormalWeb"/>
                          <w:spacing w:before="0" w:beforeAutospacing="0" w:after="160" w:afterAutospacing="0" w:line="256" w:lineRule="auto"/>
                        </w:pPr>
                        <w:r>
                          <w:rPr>
                            <w:rFonts w:eastAsia="Times New Roman" w:cs="Arial"/>
                            <w:b/>
                            <w:bCs/>
                            <w:sz w:val="36"/>
                            <w:szCs w:val="36"/>
                            <w:lang w:val="nb-NO"/>
                          </w:rPr>
                          <w:t> </w:t>
                        </w:r>
                      </w:p>
                    </w:txbxContent>
                  </v:textbox>
                </v:shape>
                <w10:anchorlock/>
              </v:group>
            </w:pict>
          </mc:Fallback>
        </mc:AlternateContent>
      </w:r>
    </w:p>
    <w:p w:rsidR="00DC7A57" w:rsidRPr="00454759" w:rsidRDefault="00997732" w:rsidP="00DC7A57">
      <w:pPr>
        <w:bidi w:val="0"/>
        <w:spacing w:after="0"/>
        <w:jc w:val="both"/>
        <w:rPr>
          <w:rFonts w:ascii="Verdana" w:hAnsi="Verdana" w:cs="Kalpurush"/>
          <w:b/>
          <w:color w:val="000000"/>
          <w:sz w:val="24"/>
          <w:szCs w:val="24"/>
          <w:cs/>
          <w:lang w:bidi="bn-BD"/>
        </w:rPr>
      </w:pPr>
      <w:r w:rsidRPr="00454759">
        <w:rPr>
          <w:noProof/>
          <w:sz w:val="24"/>
          <w:szCs w:val="24"/>
        </w:rPr>
        <w:lastRenderedPageBreak/>
        <mc:AlternateContent>
          <mc:Choice Requires="wpc">
            <w:drawing>
              <wp:inline distT="0" distB="0" distL="0" distR="0" wp14:anchorId="574479A9" wp14:editId="78FC2CB8">
                <wp:extent cx="3957850" cy="4196686"/>
                <wp:effectExtent l="0" t="0" r="5080" b="0"/>
                <wp:docPr id="272" name="Canvas 27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68" name="Picture 268" descr="DSC_0296"/>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27293" y="43503"/>
                            <a:ext cx="1958456" cy="1948940"/>
                          </a:xfrm>
                          <a:prstGeom prst="rect">
                            <a:avLst/>
                          </a:prstGeom>
                          <a:noFill/>
                          <a:ln w="19050">
                            <a:solidFill>
                              <a:srgbClr val="000000"/>
                            </a:solidFill>
                            <a:miter lim="800000"/>
                            <a:headEnd/>
                            <a:tailEnd/>
                          </a:ln>
                        </pic:spPr>
                      </pic:pic>
                      <pic:pic xmlns:pic="http://schemas.openxmlformats.org/drawingml/2006/picture">
                        <pic:nvPicPr>
                          <pic:cNvPr id="269" name="Picture 269" descr="Masjid e Kiblatain_madina3"/>
                          <pic:cNvPicPr/>
                        </pic:nvPicPr>
                        <pic:blipFill>
                          <a:blip r:embed="rId239">
                            <a:extLst>
                              <a:ext uri="{28A0092B-C50C-407E-A947-70E740481C1C}">
                                <a14:useLocalDpi xmlns:a14="http://schemas.microsoft.com/office/drawing/2010/main" val="0"/>
                              </a:ext>
                            </a:extLst>
                          </a:blip>
                          <a:srcRect/>
                          <a:stretch>
                            <a:fillRect/>
                          </a:stretch>
                        </pic:blipFill>
                        <pic:spPr bwMode="auto">
                          <a:xfrm>
                            <a:off x="2109654" y="43514"/>
                            <a:ext cx="1841372" cy="1949047"/>
                          </a:xfrm>
                          <a:prstGeom prst="rect">
                            <a:avLst/>
                          </a:prstGeom>
                          <a:noFill/>
                          <a:ln w="19050">
                            <a:solidFill>
                              <a:srgbClr val="000000"/>
                            </a:solidFill>
                            <a:miter lim="800000"/>
                            <a:headEnd/>
                            <a:tailEnd/>
                          </a:ln>
                        </pic:spPr>
                      </pic:pic>
                      <wps:wsp>
                        <wps:cNvPr id="270" name="Text Box 88"/>
                        <wps:cNvSpPr txBox="1">
                          <a:spLocks noChangeArrowheads="1"/>
                        </wps:cNvSpPr>
                        <wps:spPr bwMode="auto">
                          <a:xfrm>
                            <a:off x="2067635" y="2061376"/>
                            <a:ext cx="1882333" cy="2017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997732" w:rsidRDefault="001C65F4" w:rsidP="00997732">
                              <w:pPr>
                                <w:pStyle w:val="NormalWeb"/>
                                <w:spacing w:before="0" w:beforeAutospacing="0" w:after="0" w:afterAutospacing="0" w:line="256" w:lineRule="auto"/>
                                <w:jc w:val="both"/>
                                <w:rPr>
                                  <w:rFonts w:ascii="Nikosh" w:eastAsia="Nikosh" w:hAnsi="Kalpurush" w:cs="Kalpurush"/>
                                  <w:sz w:val="22"/>
                                  <w:szCs w:val="22"/>
                                  <w:cs/>
                                  <w:lang w:bidi="bn-BD"/>
                                </w:rPr>
                              </w:pPr>
                              <w:r w:rsidRPr="00997732">
                                <w:rPr>
                                  <w:rFonts w:ascii="Nikosh" w:eastAsia="Nikosh" w:hAnsi="Kalpurush" w:cs="Kalpurush"/>
                                  <w:sz w:val="22"/>
                                  <w:szCs w:val="22"/>
                                  <w:cs/>
                                  <w:lang w:bidi="bn-BD"/>
                                </w:rPr>
                                <w:t>মসজিদে কিবলাতাইন</w:t>
                              </w:r>
                              <w:r w:rsidRPr="00997732">
                                <w:rPr>
                                  <w:rFonts w:ascii="Nikosh" w:eastAsia="Nikosh" w:hAnsi="Kalpurush" w:cs="Kalpurush" w:hint="cs"/>
                                  <w:sz w:val="22"/>
                                  <w:szCs w:val="22"/>
                                  <w:cs/>
                                  <w:lang w:bidi="bn-BD"/>
                                </w:rPr>
                                <w:t>:</w:t>
                              </w:r>
                              <w:r w:rsidRPr="00997732">
                                <w:rPr>
                                  <w:rFonts w:ascii="Nikosh" w:eastAsia="Nikosh" w:hAnsi="Kalpurush" w:cs="Kalpurush"/>
                                  <w:sz w:val="22"/>
                                  <w:szCs w:val="22"/>
                                  <w:cs/>
                                  <w:lang w:bidi="bn-BD"/>
                                </w:rPr>
                                <w:t xml:space="preserve"> কিবলাতাইন মানে দু</w:t>
                              </w:r>
                              <w:r w:rsidRPr="00997732">
                                <w:rPr>
                                  <w:rFonts w:ascii="Nikosh" w:eastAsia="Nikosh" w:hAnsi="Kalpurush" w:cs="Kalpurush"/>
                                  <w:sz w:val="22"/>
                                  <w:szCs w:val="22"/>
                                  <w:lang w:bidi="bn-BD"/>
                                </w:rPr>
                                <w:t>’</w:t>
                              </w:r>
                              <w:r w:rsidRPr="00997732">
                                <w:rPr>
                                  <w:rFonts w:ascii="Nikosh" w:eastAsia="Nikosh" w:hAnsi="Kalpurush" w:cs="Kalpurush"/>
                                  <w:sz w:val="22"/>
                                  <w:szCs w:val="22"/>
                                  <w:cs/>
                                  <w:lang w:bidi="bn-BD"/>
                                </w:rPr>
                                <w:t xml:space="preserve">টি কিবলা। </w:t>
                              </w:r>
                              <w:r w:rsidRPr="00997732">
                                <w:rPr>
                                  <w:rFonts w:ascii="Nikosh" w:eastAsia="Nikosh" w:hAnsi="Kalpurush" w:cs="Kalpurush" w:hint="cs"/>
                                  <w:sz w:val="22"/>
                                  <w:szCs w:val="22"/>
                                  <w:cs/>
                                  <w:lang w:bidi="bn-BD"/>
                                </w:rPr>
                                <w:t>সালাত</w:t>
                              </w:r>
                              <w:r w:rsidRPr="00997732">
                                <w:rPr>
                                  <w:rFonts w:ascii="Nikosh" w:eastAsia="Nikosh" w:hAnsi="Kalpurush" w:cs="Kalpurush"/>
                                  <w:sz w:val="22"/>
                                  <w:szCs w:val="22"/>
                                  <w:cs/>
                                  <w:lang w:bidi="bn-BD"/>
                                </w:rPr>
                                <w:t>রত অবস্থায় আল্লাহ রাসূল সাল্লাল্লাহু আলাইহি ওয়াসাল্লামকে কিবলা পরিবর্তন করে বায়তুল মুকাদ্দাস থেকে কা</w:t>
                              </w:r>
                              <w:r w:rsidRPr="00997732">
                                <w:rPr>
                                  <w:rFonts w:ascii="Nikosh" w:eastAsia="Nikosh" w:hAnsi="Kalpurush" w:cs="Kalpurush" w:hint="cs"/>
                                  <w:sz w:val="22"/>
                                  <w:szCs w:val="22"/>
                                  <w:cs/>
                                  <w:lang w:bidi="bn-BD"/>
                                </w:rPr>
                                <w:t>‘</w:t>
                              </w:r>
                              <w:r w:rsidRPr="00997732">
                                <w:rPr>
                                  <w:rFonts w:ascii="Nikosh" w:eastAsia="Nikosh" w:hAnsi="Kalpurush" w:cs="Kalpurush"/>
                                  <w:sz w:val="22"/>
                                  <w:szCs w:val="22"/>
                                  <w:cs/>
                                  <w:lang w:bidi="bn-BD"/>
                                </w:rPr>
                                <w:t xml:space="preserve">বার দিকে মুখ ফিরানোর নির্দেশ দেন। খালিদ </w:t>
                              </w:r>
                              <w:r w:rsidRPr="00997732">
                                <w:rPr>
                                  <w:rFonts w:ascii="Nikosh" w:eastAsia="Nikosh" w:hAnsi="Kalpurush" w:cs="Kalpurush" w:hint="cs"/>
                                  <w:sz w:val="22"/>
                                  <w:szCs w:val="22"/>
                                  <w:cs/>
                                  <w:lang w:bidi="bn-BD"/>
                                </w:rPr>
                                <w:t>ই</w:t>
                              </w:r>
                              <w:r w:rsidRPr="00997732">
                                <w:rPr>
                                  <w:rFonts w:ascii="Nikosh" w:eastAsia="Nikosh" w:hAnsi="Kalpurush" w:cs="Kalpurush"/>
                                  <w:sz w:val="22"/>
                                  <w:szCs w:val="22"/>
                                  <w:cs/>
                                  <w:lang w:bidi="bn-BD"/>
                                </w:rPr>
                                <w:t>ব</w:t>
                              </w:r>
                              <w:r>
                                <w:rPr>
                                  <w:rFonts w:ascii="Nikosh" w:eastAsia="Nikosh" w:hAnsi="Kalpurush" w:cs="Kalpurush"/>
                                  <w:sz w:val="22"/>
                                  <w:szCs w:val="22"/>
                                  <w:cs/>
                                  <w:lang w:bidi="bn-BD"/>
                                </w:rPr>
                                <w:t>ন ওয়ালিদ রোড</w:t>
                              </w:r>
                              <w:r>
                                <w:rPr>
                                  <w:rFonts w:ascii="Nikosh" w:eastAsia="Nikosh" w:hAnsi="Kalpurush" w:cs="Kalpurush" w:hint="cs"/>
                                  <w:sz w:val="22"/>
                                  <w:szCs w:val="22"/>
                                  <w:cs/>
                                  <w:lang w:bidi="bn-BD"/>
                                </w:rPr>
                                <w:t>ে</w:t>
                              </w:r>
                              <w:r w:rsidRPr="00997732">
                                <w:rPr>
                                  <w:rFonts w:ascii="Nikosh" w:eastAsia="Nikosh" w:hAnsi="Kalpurush" w:cs="Kalpurush"/>
                                  <w:sz w:val="22"/>
                                  <w:szCs w:val="22"/>
                                  <w:cs/>
                                  <w:lang w:bidi="bn-BD"/>
                                </w:rPr>
                                <w:t xml:space="preserve"> অবস্থিত।</w:t>
                              </w:r>
                            </w:p>
                          </w:txbxContent>
                        </wps:txbx>
                        <wps:bodyPr rot="0" vert="horz" wrap="square" lIns="91440" tIns="45720" rIns="91440" bIns="45720" anchor="t" anchorCtr="0" upright="1">
                          <a:noAutofit/>
                        </wps:bodyPr>
                      </wps:wsp>
                      <wps:wsp>
                        <wps:cNvPr id="271" name="Text Box 87"/>
                        <wps:cNvSpPr txBox="1">
                          <a:spLocks noChangeArrowheads="1"/>
                        </wps:cNvSpPr>
                        <wps:spPr bwMode="auto">
                          <a:xfrm>
                            <a:off x="0" y="2054827"/>
                            <a:ext cx="2067358" cy="2079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FA643C" w:rsidRDefault="001C65F4" w:rsidP="00997732">
                              <w:pPr>
                                <w:pStyle w:val="NormalWeb"/>
                                <w:spacing w:before="0" w:beforeAutospacing="0" w:after="0" w:afterAutospacing="0" w:line="256" w:lineRule="auto"/>
                                <w:jc w:val="both"/>
                              </w:pPr>
                              <w:r w:rsidRPr="00FA643C">
                                <w:rPr>
                                  <w:rFonts w:ascii="Nikosh" w:eastAsia="Nikosh" w:hAnsi="Kalpurush" w:cs="Kalpurush"/>
                                  <w:cs/>
                                  <w:lang w:bidi="bn-BD"/>
                                </w:rPr>
                                <w:t>উহুদ পাহাড়</w:t>
                              </w:r>
                              <w:r w:rsidRPr="00FA643C">
                                <w:rPr>
                                  <w:rFonts w:ascii="Nikosh" w:eastAsia="Nikosh" w:hAnsi="Kalpurush" w:cs="Kalpurush" w:hint="cs"/>
                                  <w:cs/>
                                  <w:lang w:bidi="bn-BD"/>
                                </w:rPr>
                                <w:t>:</w:t>
                              </w:r>
                              <w:r w:rsidRPr="00FA643C">
                                <w:rPr>
                                  <w:rFonts w:ascii="Nikosh" w:eastAsia="Nikosh" w:hAnsi="Nikosh" w:cs="Kalpurush"/>
                                  <w:b/>
                                  <w:bCs/>
                                  <w:cs/>
                                  <w:lang w:bidi="bn-BD"/>
                                </w:rPr>
                                <w:t xml:space="preserve"> </w:t>
                              </w:r>
                              <w:r>
                                <w:rPr>
                                  <w:rFonts w:ascii="Nikosh" w:eastAsia="Nikosh" w:hAnsi="Kalpurush" w:cs="Kalpurush" w:hint="cs"/>
                                  <w:cs/>
                                  <w:lang w:bidi="bn-BD"/>
                                </w:rPr>
                                <w:t>দু’</w:t>
                              </w:r>
                              <w:r>
                                <w:rPr>
                                  <w:rFonts w:ascii="Nikosh" w:eastAsia="Nikosh" w:hAnsi="Kalpurush" w:cs="Kalpurush"/>
                                  <w:cs/>
                                  <w:lang w:bidi="bn-BD"/>
                                </w:rPr>
                                <w:t>মাথা পাহাড়। ৩য় হিজরীতে উহুদ</w:t>
                              </w:r>
                              <w:r>
                                <w:rPr>
                                  <w:rFonts w:ascii="Nikosh" w:eastAsia="Nikosh" w:hAnsi="Kalpurush" w:cs="Kalpurush" w:hint="cs"/>
                                  <w:cs/>
                                  <w:lang w:bidi="bn-BD"/>
                                </w:rPr>
                                <w:t>ে</w:t>
                              </w:r>
                              <w:r w:rsidRPr="00FA643C">
                                <w:rPr>
                                  <w:rFonts w:ascii="Nikosh" w:eastAsia="Nikosh" w:hAnsi="Kalpurush" w:cs="Kalpurush"/>
                                  <w:cs/>
                                  <w:lang w:bidi="bn-BD"/>
                                </w:rPr>
                                <w:t xml:space="preserve">র যুদ্ধে রাসূল </w:t>
                              </w:r>
                              <w:r>
                                <w:rPr>
                                  <w:rFonts w:ascii="Nikosh" w:eastAsia="Nikosh" w:hAnsi="Kalpurush" w:cs="Kalpurush"/>
                                  <w:cs/>
                                  <w:lang w:bidi="bn-BD"/>
                                </w:rPr>
                                <w:t>সাল্লাল্লাহু আলাইহি ওয়াসাল্লাম</w:t>
                              </w:r>
                              <w:r>
                                <w:rPr>
                                  <w:rFonts w:ascii="Nikosh" w:eastAsia="Nikosh" w:hAnsi="Kalpurush" w:cs="Kalpurush" w:hint="cs"/>
                                  <w:cs/>
                                  <w:lang w:bidi="bn-BD"/>
                                </w:rPr>
                                <w:t>ে</w:t>
                              </w:r>
                              <w:r w:rsidRPr="00FA643C">
                                <w:rPr>
                                  <w:rFonts w:ascii="Nikosh" w:eastAsia="Nikosh" w:hAnsi="Kalpurush" w:cs="Kalpurush"/>
                                  <w:cs/>
                                  <w:lang w:bidi="bn-BD"/>
                                </w:rPr>
                                <w:t>র চাচা হাম</w:t>
                              </w:r>
                              <w:r>
                                <w:rPr>
                                  <w:rFonts w:ascii="Nikosh" w:eastAsia="Nikosh" w:hAnsi="Kalpurush" w:cs="Kalpurush" w:hint="cs"/>
                                  <w:cs/>
                                  <w:lang w:bidi="bn-BD"/>
                                </w:rPr>
                                <w:t>যা</w:t>
                              </w:r>
                              <w:r w:rsidRPr="00FA643C">
                                <w:rPr>
                                  <w:rFonts w:ascii="Nikosh" w:eastAsia="Nikosh" w:hAnsi="Kalpurush" w:cs="Kalpurush"/>
                                  <w:cs/>
                                  <w:lang w:bidi="bn-BD"/>
                                </w:rPr>
                                <w:t xml:space="preserve"> </w:t>
                              </w:r>
                              <w:r>
                                <w:rPr>
                                  <w:rFonts w:ascii="Nikosh" w:eastAsia="Nikosh" w:hAnsi="Kalpurush" w:cs="Kalpurush"/>
                                  <w:cs/>
                                  <w:lang w:bidi="bn-BD"/>
                                </w:rPr>
                                <w:t xml:space="preserve">রাদিয়াল্লাহু </w:t>
                              </w:r>
                              <w:r>
                                <w:rPr>
                                  <w:rFonts w:ascii="Nikosh" w:eastAsia="Nikosh" w:hAnsi="Kalpurush" w:cs="Kalpurush"/>
                                  <w:lang w:bidi="bn-BD"/>
                                </w:rPr>
                                <w:t>‘</w:t>
                              </w:r>
                              <w:r>
                                <w:rPr>
                                  <w:rFonts w:ascii="Nikosh" w:eastAsia="Nikosh" w:hAnsi="Kalpurush" w:cs="Kalpurush"/>
                                  <w:cs/>
                                  <w:lang w:bidi="bn-BD"/>
                                </w:rPr>
                                <w:t>আনহু</w:t>
                              </w:r>
                              <w:r w:rsidRPr="00FA643C">
                                <w:rPr>
                                  <w:rFonts w:ascii="Nikosh" w:eastAsia="Nikosh" w:hAnsi="Kalpurush" w:cs="Kalpurush"/>
                                  <w:cs/>
                                  <w:lang w:bidi="bn-BD"/>
                                </w:rPr>
                                <w:t xml:space="preserve">সহ ৭০ জন সাহাবী শহীদ হন। রাসূল </w:t>
                              </w:r>
                              <w:r>
                                <w:rPr>
                                  <w:rFonts w:ascii="Nikosh" w:eastAsia="Nikosh" w:hAnsi="Kalpurush" w:cs="Kalpurush"/>
                                  <w:cs/>
                                  <w:lang w:bidi="bn-BD"/>
                                </w:rPr>
                                <w:t>সাল্লাল্লাহু আলাইহি ওয়াসাল্লাম</w:t>
                              </w:r>
                              <w:r>
                                <w:rPr>
                                  <w:rFonts w:ascii="Nikosh" w:eastAsia="Nikosh" w:hAnsi="Kalpurush" w:cs="Kalpurush" w:hint="cs"/>
                                  <w:cs/>
                                  <w:lang w:bidi="bn-BD"/>
                                </w:rPr>
                                <w:t>ে</w:t>
                              </w:r>
                              <w:r w:rsidRPr="00FA643C">
                                <w:rPr>
                                  <w:rFonts w:ascii="Nikosh" w:eastAsia="Nikosh" w:hAnsi="Kalpurush" w:cs="Kalpurush"/>
                                  <w:cs/>
                                  <w:lang w:bidi="bn-BD"/>
                                </w:rPr>
                                <w:t>র দাঁত ভেঙে  যায়।</w:t>
                              </w:r>
                            </w:p>
                            <w:p w:rsidR="001C65F4" w:rsidRDefault="001C65F4" w:rsidP="00997732">
                              <w:pPr>
                                <w:pStyle w:val="NormalWeb"/>
                                <w:spacing w:before="0" w:beforeAutospacing="0" w:after="160" w:afterAutospacing="0" w:line="256" w:lineRule="auto"/>
                              </w:pPr>
                              <w:r>
                                <w:rPr>
                                  <w:rFonts w:eastAsia="Times New Roman" w:cs="Arial"/>
                                  <w:b/>
                                  <w:bCs/>
                                  <w:sz w:val="36"/>
                                  <w:szCs w:val="36"/>
                                  <w:lang w:val="nb-NO"/>
                                </w:rPr>
                                <w:t> </w:t>
                              </w:r>
                            </w:p>
                          </w:txbxContent>
                        </wps:txbx>
                        <wps:bodyPr rot="0" vert="horz" wrap="square" lIns="91440" tIns="45720" rIns="91440" bIns="45720" anchor="t" anchorCtr="0" upright="1">
                          <a:noAutofit/>
                        </wps:bodyPr>
                      </wps:wsp>
                    </wpc:wpc>
                  </a:graphicData>
                </a:graphic>
              </wp:inline>
            </w:drawing>
          </mc:Choice>
          <mc:Fallback>
            <w:pict>
              <v:group w14:anchorId="574479A9" id="Canvas 272" o:spid="_x0000_s1079" editas="canvas" style="width:311.65pt;height:330.45pt;mso-position-horizontal-relative:char;mso-position-vertical-relative:line" coordsize="39573,41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">
                <v:shape id="_x0000_s1080" type="#_x0000_t75" style="position:absolute;width:39573;height:41960;visibility:visible;mso-wrap-style:square">
                  <v:fill o:detectmouseclick="t"/>
                  <v:path o:connecttype="none"/>
                </v:shape>
                <v:shape id="Picture 268" o:spid="_x0000_s1081" type="#_x0000_t75" alt="DSC_0296" style="position:absolute;left:272;top:435;width:19585;height:19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iT6DBAAAA3AAAAA8AAABkcnMvZG93bnJldi54bWxET8uKwjAU3QvzD+EOuJExHfFFNcogCLr0&#10;sXB2l+Tadqa5qU1s69+bheDycN7LdWdL0VDtC8cKvocJCGLtTMGZgvNp+zUH4QOywdIxKXiQh/Xq&#10;o7fE1LiWD9QcQyZiCPsUFeQhVKmUXudk0Q9dRRy5q6sthgjrTJoa2xhuSzlKkqm0WHBsyLGiTU76&#10;/3i3Cm6z5nc8uNyu7dn/abfX1SbMJkr1P7ufBYhAXXiLX+6dUTCaxrXxTDwC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XiT6DBAAAA3AAAAA8AAAAAAAAAAAAAAAAAnwIA&#10;AGRycy9kb3ducmV2LnhtbFBLBQYAAAAABAAEAPcAAACNAwAAAAA=&#10;" stroked="t" strokeweight="1.5pt">
                  <v:imagedata r:id="rId240" o:title="DSC_0296"/>
                </v:shape>
                <v:shape id="Picture 269" o:spid="_x0000_s1082" type="#_x0000_t75" alt="Masjid e Kiblatain_madina3" style="position:absolute;left:21096;top:435;width:18414;height:19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n6KLCAAAA3AAAAA8AAABkcnMvZG93bnJldi54bWxEj8FqwzAQRO+F/IPYQG+1nBxc17USQqA0&#10;OfRgpx+wWFvbxFoJSUmcv68ChR6HmTfD1NvZTOJKPoyWFayyHARxZ/XIvYLv08dLCSJEZI2TZVJw&#10;pwDbzeKpxkrbGzd0bWMvUgmHChUMMbpKytANZDBk1hEn78d6gzFJ30vt8ZbKzSTXeV5IgyOnhQEd&#10;7Qfqzu3FKFgf9Zefgj4hhddV81k2pXOzUs/LefcOItIc/8N/9EEnrniDx5l0BOTm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5+iiwgAAANwAAAAPAAAAAAAAAAAAAAAAAJ8C&#10;AABkcnMvZG93bnJldi54bWxQSwUGAAAAAAQABAD3AAAAjgMAAAAA&#10;" stroked="t" strokeweight="1.5pt">
                  <v:imagedata r:id="rId241" o:title="Masjid e Kiblatain_madina3"/>
                </v:shape>
                <v:shape id="Text Box 88" o:spid="_x0000_s1083" type="#_x0000_t202" style="position:absolute;left:20676;top:20613;width:18823;height:20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MN4cAA&#10;AADcAAAADwAAAGRycy9kb3ducmV2LnhtbERPTYvCMBC9C/6HMIK3NVHcda1GEUXwpOjuCt6GZmyL&#10;zaQ00Xb/vTkIHh/ve75sbSkeVPvCsYbhQIEgTp0pONPw+7P9+AbhA7LB0jFp+CcPy0W3M8fEuIaP&#10;9DiFTMQQ9glqyEOoEil9mpNFP3AVceSurrYYIqwzaWpsYrgt5UipL2mx4NiQY0XrnNLb6W41/O2v&#10;l/NYHbKN/awa1yrJdiq17vfa1QxEoDa8xS/3zmgYTeL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3MN4cAAAADcAAAADwAAAAAAAAAAAAAAAACYAgAAZHJzL2Rvd25y&#10;ZXYueG1sUEsFBgAAAAAEAAQA9QAAAIUDAAAAAA==&#10;" filled="f" stroked="f">
                  <v:textbox>
                    <w:txbxContent>
                      <w:p w:rsidR="001C65F4" w:rsidRPr="00997732" w:rsidRDefault="001C65F4" w:rsidP="00997732">
                        <w:pPr>
                          <w:pStyle w:val="NormalWeb"/>
                          <w:spacing w:before="0" w:beforeAutospacing="0" w:after="0" w:afterAutospacing="0" w:line="256" w:lineRule="auto"/>
                          <w:jc w:val="both"/>
                          <w:rPr>
                            <w:rFonts w:ascii="Nikosh" w:eastAsia="Nikosh" w:hAnsi="Kalpurush" w:cs="Kalpurush"/>
                            <w:sz w:val="22"/>
                            <w:szCs w:val="22"/>
                            <w:cs/>
                            <w:lang w:bidi="bn-BD"/>
                          </w:rPr>
                        </w:pPr>
                        <w:r w:rsidRPr="00997732">
                          <w:rPr>
                            <w:rFonts w:ascii="Nikosh" w:eastAsia="Nikosh" w:hAnsi="Kalpurush" w:cs="Kalpurush"/>
                            <w:sz w:val="22"/>
                            <w:szCs w:val="22"/>
                            <w:cs/>
                            <w:lang w:bidi="bn-BD"/>
                          </w:rPr>
                          <w:t>মসজিদে কিবলাতাইন</w:t>
                        </w:r>
                        <w:r w:rsidRPr="00997732">
                          <w:rPr>
                            <w:rFonts w:ascii="Nikosh" w:eastAsia="Nikosh" w:hAnsi="Kalpurush" w:cs="Kalpurush" w:hint="cs"/>
                            <w:sz w:val="22"/>
                            <w:szCs w:val="22"/>
                            <w:cs/>
                            <w:lang w:bidi="bn-BD"/>
                          </w:rPr>
                          <w:t>:</w:t>
                        </w:r>
                        <w:r w:rsidRPr="00997732">
                          <w:rPr>
                            <w:rFonts w:ascii="Nikosh" w:eastAsia="Nikosh" w:hAnsi="Kalpurush" w:cs="Kalpurush"/>
                            <w:sz w:val="22"/>
                            <w:szCs w:val="22"/>
                            <w:cs/>
                            <w:lang w:bidi="bn-BD"/>
                          </w:rPr>
                          <w:t xml:space="preserve"> কিবলাতাইন মানে দু</w:t>
                        </w:r>
                        <w:r w:rsidRPr="00997732">
                          <w:rPr>
                            <w:rFonts w:ascii="Nikosh" w:eastAsia="Nikosh" w:hAnsi="Kalpurush" w:cs="Kalpurush"/>
                            <w:sz w:val="22"/>
                            <w:szCs w:val="22"/>
                            <w:lang w:bidi="bn-BD"/>
                          </w:rPr>
                          <w:t>’</w:t>
                        </w:r>
                        <w:r w:rsidRPr="00997732">
                          <w:rPr>
                            <w:rFonts w:ascii="Nikosh" w:eastAsia="Nikosh" w:hAnsi="Kalpurush" w:cs="Kalpurush"/>
                            <w:sz w:val="22"/>
                            <w:szCs w:val="22"/>
                            <w:cs/>
                            <w:lang w:bidi="bn-BD"/>
                          </w:rPr>
                          <w:t xml:space="preserve">টি কিবলা। </w:t>
                        </w:r>
                        <w:r w:rsidRPr="00997732">
                          <w:rPr>
                            <w:rFonts w:ascii="Nikosh" w:eastAsia="Nikosh" w:hAnsi="Kalpurush" w:cs="Kalpurush" w:hint="cs"/>
                            <w:sz w:val="22"/>
                            <w:szCs w:val="22"/>
                            <w:cs/>
                            <w:lang w:bidi="bn-BD"/>
                          </w:rPr>
                          <w:t>সালাত</w:t>
                        </w:r>
                        <w:r w:rsidRPr="00997732">
                          <w:rPr>
                            <w:rFonts w:ascii="Nikosh" w:eastAsia="Nikosh" w:hAnsi="Kalpurush" w:cs="Kalpurush"/>
                            <w:sz w:val="22"/>
                            <w:szCs w:val="22"/>
                            <w:cs/>
                            <w:lang w:bidi="bn-BD"/>
                          </w:rPr>
                          <w:t>রত অবস্থায় আল্লাহ রাসূল সাল্লাল্লাহু আলাইহি ওয়াসাল্লামকে কিবলা পরিবর্তন করে বায়তুল মুকাদ্দাস থেকে কা</w:t>
                        </w:r>
                        <w:r w:rsidRPr="00997732">
                          <w:rPr>
                            <w:rFonts w:ascii="Nikosh" w:eastAsia="Nikosh" w:hAnsi="Kalpurush" w:cs="Kalpurush" w:hint="cs"/>
                            <w:sz w:val="22"/>
                            <w:szCs w:val="22"/>
                            <w:cs/>
                            <w:lang w:bidi="bn-BD"/>
                          </w:rPr>
                          <w:t>‘</w:t>
                        </w:r>
                        <w:r w:rsidRPr="00997732">
                          <w:rPr>
                            <w:rFonts w:ascii="Nikosh" w:eastAsia="Nikosh" w:hAnsi="Kalpurush" w:cs="Kalpurush"/>
                            <w:sz w:val="22"/>
                            <w:szCs w:val="22"/>
                            <w:cs/>
                            <w:lang w:bidi="bn-BD"/>
                          </w:rPr>
                          <w:t xml:space="preserve">বার দিকে মুখ ফিরানোর নির্দেশ দেন। খালিদ </w:t>
                        </w:r>
                        <w:r w:rsidRPr="00997732">
                          <w:rPr>
                            <w:rFonts w:ascii="Nikosh" w:eastAsia="Nikosh" w:hAnsi="Kalpurush" w:cs="Kalpurush" w:hint="cs"/>
                            <w:sz w:val="22"/>
                            <w:szCs w:val="22"/>
                            <w:cs/>
                            <w:lang w:bidi="bn-BD"/>
                          </w:rPr>
                          <w:t>ই</w:t>
                        </w:r>
                        <w:r w:rsidRPr="00997732">
                          <w:rPr>
                            <w:rFonts w:ascii="Nikosh" w:eastAsia="Nikosh" w:hAnsi="Kalpurush" w:cs="Kalpurush"/>
                            <w:sz w:val="22"/>
                            <w:szCs w:val="22"/>
                            <w:cs/>
                            <w:lang w:bidi="bn-BD"/>
                          </w:rPr>
                          <w:t>ব</w:t>
                        </w:r>
                        <w:r>
                          <w:rPr>
                            <w:rFonts w:ascii="Nikosh" w:eastAsia="Nikosh" w:hAnsi="Kalpurush" w:cs="Kalpurush"/>
                            <w:sz w:val="22"/>
                            <w:szCs w:val="22"/>
                            <w:cs/>
                            <w:lang w:bidi="bn-BD"/>
                          </w:rPr>
                          <w:t>ন ওয়ালিদ রোড</w:t>
                        </w:r>
                        <w:r>
                          <w:rPr>
                            <w:rFonts w:ascii="Nikosh" w:eastAsia="Nikosh" w:hAnsi="Kalpurush" w:cs="Kalpurush" w:hint="cs"/>
                            <w:sz w:val="22"/>
                            <w:szCs w:val="22"/>
                            <w:cs/>
                            <w:lang w:bidi="bn-BD"/>
                          </w:rPr>
                          <w:t>ে</w:t>
                        </w:r>
                        <w:r w:rsidRPr="00997732">
                          <w:rPr>
                            <w:rFonts w:ascii="Nikosh" w:eastAsia="Nikosh" w:hAnsi="Kalpurush" w:cs="Kalpurush"/>
                            <w:sz w:val="22"/>
                            <w:szCs w:val="22"/>
                            <w:cs/>
                            <w:lang w:bidi="bn-BD"/>
                          </w:rPr>
                          <w:t xml:space="preserve"> অবস্থিত।</w:t>
                        </w:r>
                      </w:p>
                    </w:txbxContent>
                  </v:textbox>
                </v:shape>
                <v:shape id="Text Box 87" o:spid="_x0000_s1084" type="#_x0000_t202" style="position:absolute;top:20548;width:20673;height:20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oesQA&#10;AADcAAAADwAAAGRycy9kb3ducmV2LnhtbESPT2vCQBTE7wW/w/IEb7qr2KoxG5GWQk8t/gVvj+wz&#10;CWbfhuzWpN++WxB6HGbmN0y66W0t7tT6yrGG6USBIM6dqbjQcDy8j5cgfEA2WDsmDT/kYZMNnlJM&#10;jOt4R/d9KESEsE9QQxlCk0jp85Is+olriKN3da3FEGVbSNNiF+G2ljOlXqTFiuNCiQ29lpTf9t9W&#10;w+nzejnP1VfxZp+bzvVKsl1JrUfDfrsGEagP/+FH+8NomC2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qHrEAAAA3AAAAA8AAAAAAAAAAAAAAAAAmAIAAGRycy9k&#10;b3ducmV2LnhtbFBLBQYAAAAABAAEAPUAAACJAwAAAAA=&#10;" filled="f" stroked="f">
                  <v:textbox>
                    <w:txbxContent>
                      <w:p w:rsidR="001C65F4" w:rsidRPr="00FA643C" w:rsidRDefault="001C65F4" w:rsidP="00997732">
                        <w:pPr>
                          <w:pStyle w:val="NormalWeb"/>
                          <w:spacing w:before="0" w:beforeAutospacing="0" w:after="0" w:afterAutospacing="0" w:line="256" w:lineRule="auto"/>
                          <w:jc w:val="both"/>
                        </w:pPr>
                        <w:r w:rsidRPr="00FA643C">
                          <w:rPr>
                            <w:rFonts w:ascii="Nikosh" w:eastAsia="Nikosh" w:hAnsi="Kalpurush" w:cs="Kalpurush"/>
                            <w:cs/>
                            <w:lang w:bidi="bn-BD"/>
                          </w:rPr>
                          <w:t>উহুদ পাহাড়</w:t>
                        </w:r>
                        <w:r w:rsidRPr="00FA643C">
                          <w:rPr>
                            <w:rFonts w:ascii="Nikosh" w:eastAsia="Nikosh" w:hAnsi="Kalpurush" w:cs="Kalpurush" w:hint="cs"/>
                            <w:cs/>
                            <w:lang w:bidi="bn-BD"/>
                          </w:rPr>
                          <w:t>:</w:t>
                        </w:r>
                        <w:r w:rsidRPr="00FA643C">
                          <w:rPr>
                            <w:rFonts w:ascii="Nikosh" w:eastAsia="Nikosh" w:hAnsi="Nikosh" w:cs="Kalpurush"/>
                            <w:b/>
                            <w:bCs/>
                            <w:cs/>
                            <w:lang w:bidi="bn-BD"/>
                          </w:rPr>
                          <w:t xml:space="preserve"> </w:t>
                        </w:r>
                        <w:r>
                          <w:rPr>
                            <w:rFonts w:ascii="Nikosh" w:eastAsia="Nikosh" w:hAnsi="Kalpurush" w:cs="Kalpurush" w:hint="cs"/>
                            <w:cs/>
                            <w:lang w:bidi="bn-BD"/>
                          </w:rPr>
                          <w:t>দু’</w:t>
                        </w:r>
                        <w:r>
                          <w:rPr>
                            <w:rFonts w:ascii="Nikosh" w:eastAsia="Nikosh" w:hAnsi="Kalpurush" w:cs="Kalpurush"/>
                            <w:cs/>
                            <w:lang w:bidi="bn-BD"/>
                          </w:rPr>
                          <w:t>মাথা পাহাড়। ৩য় হিজরীতে উহুদ</w:t>
                        </w:r>
                        <w:r>
                          <w:rPr>
                            <w:rFonts w:ascii="Nikosh" w:eastAsia="Nikosh" w:hAnsi="Kalpurush" w:cs="Kalpurush" w:hint="cs"/>
                            <w:cs/>
                            <w:lang w:bidi="bn-BD"/>
                          </w:rPr>
                          <w:t>ে</w:t>
                        </w:r>
                        <w:r w:rsidRPr="00FA643C">
                          <w:rPr>
                            <w:rFonts w:ascii="Nikosh" w:eastAsia="Nikosh" w:hAnsi="Kalpurush" w:cs="Kalpurush"/>
                            <w:cs/>
                            <w:lang w:bidi="bn-BD"/>
                          </w:rPr>
                          <w:t xml:space="preserve">র যুদ্ধে রাসূল </w:t>
                        </w:r>
                        <w:r>
                          <w:rPr>
                            <w:rFonts w:ascii="Nikosh" w:eastAsia="Nikosh" w:hAnsi="Kalpurush" w:cs="Kalpurush"/>
                            <w:cs/>
                            <w:lang w:bidi="bn-BD"/>
                          </w:rPr>
                          <w:t>সাল্লাল্লাহু আলাইহি ওয়াসাল্লাম</w:t>
                        </w:r>
                        <w:r>
                          <w:rPr>
                            <w:rFonts w:ascii="Nikosh" w:eastAsia="Nikosh" w:hAnsi="Kalpurush" w:cs="Kalpurush" w:hint="cs"/>
                            <w:cs/>
                            <w:lang w:bidi="bn-BD"/>
                          </w:rPr>
                          <w:t>ে</w:t>
                        </w:r>
                        <w:r w:rsidRPr="00FA643C">
                          <w:rPr>
                            <w:rFonts w:ascii="Nikosh" w:eastAsia="Nikosh" w:hAnsi="Kalpurush" w:cs="Kalpurush"/>
                            <w:cs/>
                            <w:lang w:bidi="bn-BD"/>
                          </w:rPr>
                          <w:t>র চাচা হাম</w:t>
                        </w:r>
                        <w:r>
                          <w:rPr>
                            <w:rFonts w:ascii="Nikosh" w:eastAsia="Nikosh" w:hAnsi="Kalpurush" w:cs="Kalpurush" w:hint="cs"/>
                            <w:cs/>
                            <w:lang w:bidi="bn-BD"/>
                          </w:rPr>
                          <w:t>যা</w:t>
                        </w:r>
                        <w:r w:rsidRPr="00FA643C">
                          <w:rPr>
                            <w:rFonts w:ascii="Nikosh" w:eastAsia="Nikosh" w:hAnsi="Kalpurush" w:cs="Kalpurush"/>
                            <w:cs/>
                            <w:lang w:bidi="bn-BD"/>
                          </w:rPr>
                          <w:t xml:space="preserve"> </w:t>
                        </w:r>
                        <w:r>
                          <w:rPr>
                            <w:rFonts w:ascii="Nikosh" w:eastAsia="Nikosh" w:hAnsi="Kalpurush" w:cs="Kalpurush"/>
                            <w:cs/>
                            <w:lang w:bidi="bn-BD"/>
                          </w:rPr>
                          <w:t xml:space="preserve">রাদিয়াল্লাহু </w:t>
                        </w:r>
                        <w:r>
                          <w:rPr>
                            <w:rFonts w:ascii="Nikosh" w:eastAsia="Nikosh" w:hAnsi="Kalpurush" w:cs="Kalpurush"/>
                            <w:lang w:bidi="bn-BD"/>
                          </w:rPr>
                          <w:t>‘</w:t>
                        </w:r>
                        <w:r>
                          <w:rPr>
                            <w:rFonts w:ascii="Nikosh" w:eastAsia="Nikosh" w:hAnsi="Kalpurush" w:cs="Kalpurush"/>
                            <w:cs/>
                            <w:lang w:bidi="bn-BD"/>
                          </w:rPr>
                          <w:t>আনহু</w:t>
                        </w:r>
                        <w:r w:rsidRPr="00FA643C">
                          <w:rPr>
                            <w:rFonts w:ascii="Nikosh" w:eastAsia="Nikosh" w:hAnsi="Kalpurush" w:cs="Kalpurush"/>
                            <w:cs/>
                            <w:lang w:bidi="bn-BD"/>
                          </w:rPr>
                          <w:t xml:space="preserve">সহ ৭০ জন সাহাবী শহীদ হন। রাসূল </w:t>
                        </w:r>
                        <w:r>
                          <w:rPr>
                            <w:rFonts w:ascii="Nikosh" w:eastAsia="Nikosh" w:hAnsi="Kalpurush" w:cs="Kalpurush"/>
                            <w:cs/>
                            <w:lang w:bidi="bn-BD"/>
                          </w:rPr>
                          <w:t>সাল্লাল্লাহু আলাইহি ওয়াসাল্লাম</w:t>
                        </w:r>
                        <w:r>
                          <w:rPr>
                            <w:rFonts w:ascii="Nikosh" w:eastAsia="Nikosh" w:hAnsi="Kalpurush" w:cs="Kalpurush" w:hint="cs"/>
                            <w:cs/>
                            <w:lang w:bidi="bn-BD"/>
                          </w:rPr>
                          <w:t>ে</w:t>
                        </w:r>
                        <w:r w:rsidRPr="00FA643C">
                          <w:rPr>
                            <w:rFonts w:ascii="Nikosh" w:eastAsia="Nikosh" w:hAnsi="Kalpurush" w:cs="Kalpurush"/>
                            <w:cs/>
                            <w:lang w:bidi="bn-BD"/>
                          </w:rPr>
                          <w:t>র দাঁত ভেঙে  যায়।</w:t>
                        </w:r>
                      </w:p>
                      <w:p w:rsidR="001C65F4" w:rsidRDefault="001C65F4" w:rsidP="00997732">
                        <w:pPr>
                          <w:pStyle w:val="NormalWeb"/>
                          <w:spacing w:before="0" w:beforeAutospacing="0" w:after="160" w:afterAutospacing="0" w:line="256" w:lineRule="auto"/>
                        </w:pPr>
                        <w:r>
                          <w:rPr>
                            <w:rFonts w:eastAsia="Times New Roman" w:cs="Arial"/>
                            <w:b/>
                            <w:bCs/>
                            <w:sz w:val="36"/>
                            <w:szCs w:val="36"/>
                            <w:lang w:val="nb-NO"/>
                          </w:rPr>
                          <w:t> </w:t>
                        </w:r>
                      </w:p>
                    </w:txbxContent>
                  </v:textbox>
                </v:shape>
                <w10:anchorlock/>
              </v:group>
            </w:pict>
          </mc:Fallback>
        </mc:AlternateContent>
      </w: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997732" w:rsidRPr="00454759" w:rsidRDefault="00997732" w:rsidP="00997732">
      <w:pPr>
        <w:bidi w:val="0"/>
        <w:spacing w:after="0"/>
        <w:jc w:val="both"/>
        <w:rPr>
          <w:rFonts w:ascii="Verdana" w:hAnsi="Verdana" w:cs="Kalpurush"/>
          <w:b/>
          <w:color w:val="000000"/>
          <w:sz w:val="24"/>
          <w:szCs w:val="24"/>
          <w:cs/>
          <w:lang w:bidi="bn-BD"/>
        </w:rPr>
      </w:pPr>
      <w:r w:rsidRPr="00454759">
        <w:rPr>
          <w:noProof/>
          <w:sz w:val="24"/>
          <w:szCs w:val="24"/>
        </w:rPr>
        <w:lastRenderedPageBreak/>
        <mc:AlternateContent>
          <mc:Choice Requires="wpc">
            <w:drawing>
              <wp:inline distT="0" distB="0" distL="0" distR="0" wp14:anchorId="7D4C975C" wp14:editId="7E57A2AC">
                <wp:extent cx="3959860" cy="3680298"/>
                <wp:effectExtent l="0" t="0" r="0" b="15875"/>
                <wp:docPr id="277" name="Canvas 27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73" name="Picture 273" descr="Masjid e Jumua_madina"/>
                          <pic:cNvPicPr/>
                        </pic:nvPicPr>
                        <pic:blipFill>
                          <a:blip r:embed="rId242">
                            <a:extLst>
                              <a:ext uri="{28A0092B-C50C-407E-A947-70E740481C1C}">
                                <a14:useLocalDpi xmlns:a14="http://schemas.microsoft.com/office/drawing/2010/main" val="0"/>
                              </a:ext>
                            </a:extLst>
                          </a:blip>
                          <a:srcRect/>
                          <a:stretch>
                            <a:fillRect/>
                          </a:stretch>
                        </pic:blipFill>
                        <pic:spPr bwMode="auto">
                          <a:xfrm>
                            <a:off x="54589" y="70596"/>
                            <a:ext cx="1944807" cy="1991360"/>
                          </a:xfrm>
                          <a:prstGeom prst="rect">
                            <a:avLst/>
                          </a:prstGeom>
                          <a:noFill/>
                          <a:ln w="19050">
                            <a:solidFill>
                              <a:srgbClr val="000000"/>
                            </a:solidFill>
                            <a:miter lim="800000"/>
                            <a:headEnd/>
                            <a:tailEnd/>
                          </a:ln>
                        </pic:spPr>
                      </pic:pic>
                      <pic:pic xmlns:pic="http://schemas.openxmlformats.org/drawingml/2006/picture">
                        <pic:nvPicPr>
                          <pic:cNvPr id="274" name="Picture 274" descr="Masjid e Gamamah_madina2"/>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2080477" y="70774"/>
                            <a:ext cx="1809133" cy="1991191"/>
                          </a:xfrm>
                          <a:prstGeom prst="rect">
                            <a:avLst/>
                          </a:prstGeom>
                          <a:noFill/>
                          <a:ln w="19050">
                            <a:solidFill>
                              <a:srgbClr val="000000"/>
                            </a:solidFill>
                            <a:miter lim="800000"/>
                            <a:headEnd/>
                            <a:tailEnd/>
                          </a:ln>
                        </pic:spPr>
                      </pic:pic>
                      <wps:wsp>
                        <wps:cNvPr id="275" name="Text Box 82"/>
                        <wps:cNvSpPr txBox="1">
                          <a:spLocks noChangeArrowheads="1"/>
                        </wps:cNvSpPr>
                        <wps:spPr bwMode="auto">
                          <a:xfrm>
                            <a:off x="20472" y="2068422"/>
                            <a:ext cx="1965278" cy="1369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A226C2" w:rsidRDefault="001C65F4" w:rsidP="00997732">
                              <w:pPr>
                                <w:pStyle w:val="NormalWeb"/>
                                <w:spacing w:before="0" w:beforeAutospacing="0" w:after="0" w:afterAutospacing="0"/>
                                <w:jc w:val="both"/>
                              </w:pPr>
                              <w:r w:rsidRPr="00A226C2">
                                <w:rPr>
                                  <w:rFonts w:ascii="Nikosh" w:eastAsia="Nikosh" w:hAnsi="Kalpurush" w:cs="Kalpurush"/>
                                  <w:cs/>
                                  <w:lang w:bidi="bn-BD"/>
                                </w:rPr>
                                <w:t>জুম</w:t>
                              </w:r>
                              <w:r w:rsidRPr="00A226C2">
                                <w:rPr>
                                  <w:rFonts w:ascii="Nikosh" w:eastAsia="Nikosh" w:hAnsi="Kalpurush" w:cs="Kalpurush" w:hint="cs"/>
                                  <w:cs/>
                                  <w:lang w:bidi="bn-BD"/>
                                </w:rPr>
                                <w:t>ু‘</w:t>
                              </w:r>
                              <w:r w:rsidRPr="00A226C2">
                                <w:rPr>
                                  <w:rFonts w:ascii="Nikosh" w:eastAsia="Nikosh" w:hAnsi="Kalpurush" w:cs="Kalpurush"/>
                                  <w:cs/>
                                  <w:lang w:bidi="bn-BD"/>
                                </w:rPr>
                                <w:t>আা মসজিদ: মদীনায় রাসূল সাল্লাল্লাহু আলাইহি ওয়াসাল্লাম</w:t>
                              </w:r>
                              <w:r w:rsidRPr="00A226C2">
                                <w:rPr>
                                  <w:rFonts w:ascii="Nikosh" w:eastAsia="Nikosh" w:hAnsi="Nikosh" w:cs="Kalpurush"/>
                                  <w:lang w:val="nb-NO"/>
                                </w:rPr>
                                <w:t xml:space="preserve"> </w:t>
                              </w:r>
                              <w:r w:rsidRPr="00A226C2">
                                <w:rPr>
                                  <w:rFonts w:ascii="Nikosh" w:eastAsia="Nikosh" w:hAnsi="Kalpurush" w:cs="Kalpurush"/>
                                  <w:cs/>
                                  <w:lang w:bidi="bn-BD"/>
                                </w:rPr>
                                <w:t>১০০ সাহাবী নিয়ে প্রথম জুম</w:t>
                              </w:r>
                              <w:r w:rsidRPr="00A226C2">
                                <w:rPr>
                                  <w:rFonts w:ascii="Nikosh" w:eastAsia="Nikosh" w:hAnsi="Kalpurush" w:cs="Kalpurush" w:hint="cs"/>
                                  <w:cs/>
                                  <w:lang w:bidi="bn-BD"/>
                                </w:rPr>
                                <w:t>ু‘</w:t>
                              </w:r>
                              <w:r w:rsidRPr="00A226C2">
                                <w:rPr>
                                  <w:rFonts w:ascii="Nikosh" w:eastAsia="Nikosh" w:hAnsi="Kalpurush" w:cs="Kalpurush"/>
                                  <w:cs/>
                                  <w:lang w:bidi="bn-BD"/>
                                </w:rPr>
                                <w:t xml:space="preserve">আর </w:t>
                              </w:r>
                              <w:r w:rsidRPr="00A226C2">
                                <w:rPr>
                                  <w:rFonts w:ascii="Nikosh" w:eastAsia="Nikosh" w:hAnsi="Kalpurush" w:cs="Kalpurush" w:hint="cs"/>
                                  <w:color w:val="000000"/>
                                  <w:cs/>
                                  <w:lang w:bidi="bn-BD"/>
                                </w:rPr>
                                <w:t>সা</w:t>
                              </w:r>
                              <w:r w:rsidRPr="00A226C2">
                                <w:rPr>
                                  <w:rFonts w:ascii="Nikosh" w:eastAsia="Nikosh" w:hAnsi="Kalpurush" w:cs="Kalpurush"/>
                                  <w:color w:val="000000"/>
                                  <w:cs/>
                                  <w:lang w:bidi="bn-BD"/>
                                </w:rPr>
                                <w:t>লাত</w:t>
                              </w:r>
                              <w:r w:rsidRPr="00A226C2">
                                <w:rPr>
                                  <w:rFonts w:ascii="Nikosh" w:eastAsia="Nikosh" w:hAnsi="Nikosh" w:cs="Kalpurush" w:hint="cs"/>
                                  <w:cs/>
                                  <w:lang w:bidi="bn-BD"/>
                                </w:rPr>
                                <w:t xml:space="preserve"> </w:t>
                              </w:r>
                              <w:r w:rsidRPr="00A226C2">
                                <w:rPr>
                                  <w:rFonts w:ascii="Nikosh" w:eastAsia="Nikosh" w:hAnsi="Kalpurush" w:cs="Kalpurush"/>
                                  <w:cs/>
                                  <w:lang w:bidi="bn-BD"/>
                                </w:rPr>
                                <w:t>যে স্থানে পড়েছিলেন সেখানে এই মসজিদ নির্মিত হয়।</w:t>
                              </w:r>
                            </w:p>
                            <w:p w:rsidR="001C65F4" w:rsidRDefault="001C65F4" w:rsidP="00997732">
                              <w:pPr>
                                <w:pStyle w:val="NormalWeb"/>
                                <w:spacing w:before="0" w:beforeAutospacing="0" w:after="160" w:afterAutospacing="0" w:line="256" w:lineRule="auto"/>
                              </w:pPr>
                              <w:r>
                                <w:rPr>
                                  <w:rFonts w:eastAsia="Times New Roman" w:cs="Arial"/>
                                  <w:b/>
                                  <w:bCs/>
                                  <w:sz w:val="36"/>
                                  <w:szCs w:val="36"/>
                                  <w:lang w:val="nb-NO"/>
                                </w:rPr>
                                <w:t> </w:t>
                              </w:r>
                            </w:p>
                          </w:txbxContent>
                        </wps:txbx>
                        <wps:bodyPr rot="0" vert="horz" wrap="square" lIns="0" tIns="0" rIns="0" bIns="0" anchor="t" anchorCtr="0" upright="1">
                          <a:noAutofit/>
                        </wps:bodyPr>
                      </wps:wsp>
                      <wps:wsp>
                        <wps:cNvPr id="276" name="Text Box 83"/>
                        <wps:cNvSpPr txBox="1">
                          <a:spLocks noChangeArrowheads="1"/>
                        </wps:cNvSpPr>
                        <wps:spPr bwMode="auto">
                          <a:xfrm>
                            <a:off x="2087480" y="2074723"/>
                            <a:ext cx="1802130" cy="1607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A226C2" w:rsidRDefault="001C65F4" w:rsidP="00997732">
                              <w:pPr>
                                <w:pStyle w:val="NormalWeb"/>
                                <w:spacing w:before="0" w:beforeAutospacing="0" w:after="0" w:afterAutospacing="0"/>
                                <w:jc w:val="both"/>
                                <w:rPr>
                                  <w:rFonts w:ascii="Kalpurush" w:eastAsia="Nikosh" w:hAnsi="Kalpurush" w:cs="Kalpurush"/>
                                  <w:sz w:val="22"/>
                                  <w:szCs w:val="22"/>
                                  <w:lang w:bidi="bn-BD"/>
                                </w:rPr>
                              </w:pPr>
                              <w:r w:rsidRPr="00A226C2">
                                <w:rPr>
                                  <w:rFonts w:ascii="Kalpurush" w:eastAsia="Nikosh" w:hAnsi="Kalpurush" w:cs="Kalpurush"/>
                                  <w:sz w:val="22"/>
                                  <w:szCs w:val="22"/>
                                  <w:cs/>
                                  <w:lang w:bidi="bn-BD"/>
                                </w:rPr>
                                <w:t xml:space="preserve">গামামাহ মসজিদ: রাসূল </w:t>
                              </w:r>
                              <w:r>
                                <w:rPr>
                                  <w:rFonts w:ascii="Kalpurush" w:eastAsia="Nikosh" w:hAnsi="Kalpurush" w:cs="Kalpurush"/>
                                  <w:sz w:val="22"/>
                                  <w:szCs w:val="22"/>
                                  <w:cs/>
                                  <w:lang w:bidi="bn-BD"/>
                                </w:rPr>
                                <w:t>সাল্লাল্লাহু আলাইহি ওয়াসাল্লাম</w:t>
                              </w:r>
                              <w:r w:rsidRPr="00A226C2">
                                <w:rPr>
                                  <w:rFonts w:ascii="Kalpurush" w:eastAsia="Nikosh" w:hAnsi="Kalpurush" w:cs="Kalpurush"/>
                                  <w:sz w:val="22"/>
                                  <w:szCs w:val="22"/>
                                  <w:lang w:bidi="bn-BD"/>
                                </w:rPr>
                                <w:t xml:space="preserve"> </w:t>
                              </w:r>
                              <w:r w:rsidRPr="00A226C2">
                                <w:rPr>
                                  <w:rFonts w:ascii="Kalpurush" w:eastAsia="Nikosh" w:hAnsi="Kalpurush" w:cs="Kalpurush"/>
                                  <w:sz w:val="22"/>
                                  <w:szCs w:val="22"/>
                                  <w:cs/>
                                  <w:lang w:bidi="bn-BD"/>
                                </w:rPr>
                                <w:t xml:space="preserve">এখানে ঈদের </w:t>
                              </w:r>
                              <w:r>
                                <w:rPr>
                                  <w:rFonts w:ascii="Kalpurush" w:eastAsia="Nikosh" w:hAnsi="Kalpurush" w:cs="Kalpurush"/>
                                  <w:sz w:val="22"/>
                                  <w:szCs w:val="22"/>
                                  <w:cs/>
                                  <w:lang w:bidi="bn-BD"/>
                                </w:rPr>
                                <w:t>স</w:t>
                              </w:r>
                              <w:r>
                                <w:rPr>
                                  <w:rFonts w:ascii="Kalpurush" w:eastAsia="Nikosh" w:hAnsi="Kalpurush" w:cs="Kalpurush" w:hint="cs"/>
                                  <w:sz w:val="22"/>
                                  <w:szCs w:val="22"/>
                                  <w:cs/>
                                  <w:lang w:bidi="bn-BD"/>
                                </w:rPr>
                                <w:t>া</w:t>
                              </w:r>
                              <w:r w:rsidRPr="00A226C2">
                                <w:rPr>
                                  <w:rFonts w:ascii="Kalpurush" w:eastAsia="Nikosh" w:hAnsi="Kalpurush" w:cs="Kalpurush"/>
                                  <w:sz w:val="22"/>
                                  <w:szCs w:val="22"/>
                                  <w:cs/>
                                  <w:lang w:bidi="bn-BD"/>
                                </w:rPr>
                                <w:t xml:space="preserve">লাত পড়তেন। একবার </w:t>
                              </w:r>
                              <w:r>
                                <w:rPr>
                                  <w:rFonts w:ascii="Kalpurush" w:eastAsia="Nikosh" w:hAnsi="Kalpurush" w:cs="Kalpurush" w:hint="cs"/>
                                  <w:sz w:val="22"/>
                                  <w:szCs w:val="22"/>
                                  <w:cs/>
                                  <w:lang w:bidi="bn-BD"/>
                                </w:rPr>
                                <w:t xml:space="preserve">তিনি </w:t>
                              </w:r>
                              <w:r w:rsidRPr="00A226C2">
                                <w:rPr>
                                  <w:rFonts w:ascii="Kalpurush" w:eastAsia="Nikosh" w:hAnsi="Kalpurush" w:cs="Kalpurush"/>
                                  <w:sz w:val="22"/>
                                  <w:szCs w:val="22"/>
                                  <w:cs/>
                                  <w:lang w:bidi="bn-BD"/>
                                </w:rPr>
                                <w:t xml:space="preserve">এখানে বৃষ্টির জন্য ইসতিসকার </w:t>
                              </w:r>
                              <w:r w:rsidRPr="00A226C2">
                                <w:rPr>
                                  <w:rFonts w:ascii="Kalpurush" w:eastAsia="Nikosh" w:hAnsi="Kalpurush" w:cs="Kalpurush" w:hint="cs"/>
                                  <w:sz w:val="22"/>
                                  <w:szCs w:val="22"/>
                                  <w:cs/>
                                  <w:lang w:bidi="bn-BD"/>
                                </w:rPr>
                                <w:t>সা</w:t>
                              </w:r>
                              <w:r w:rsidRPr="00A226C2">
                                <w:rPr>
                                  <w:rFonts w:ascii="Kalpurush" w:eastAsia="Nikosh" w:hAnsi="Kalpurush" w:cs="Kalpurush"/>
                                  <w:sz w:val="22"/>
                                  <w:szCs w:val="22"/>
                                  <w:cs/>
                                  <w:lang w:bidi="bn-BD"/>
                                </w:rPr>
                                <w:t>লাত পড়েছিলেন এবং তখনই বৃষ্</w:t>
                              </w:r>
                              <w:r>
                                <w:rPr>
                                  <w:rFonts w:ascii="Kalpurush" w:eastAsia="Nikosh" w:hAnsi="Kalpurush" w:cs="Kalpurush"/>
                                  <w:sz w:val="22"/>
                                  <w:szCs w:val="22"/>
                                  <w:cs/>
                                  <w:lang w:bidi="bn-BD"/>
                                </w:rPr>
                                <w:t>টি হয়েছিল। মসজিদে নববীর সাথেই এ</w:t>
                              </w:r>
                              <w:r w:rsidRPr="00A226C2">
                                <w:rPr>
                                  <w:rFonts w:ascii="Kalpurush" w:eastAsia="Nikosh" w:hAnsi="Kalpurush" w:cs="Kalpurush"/>
                                  <w:sz w:val="22"/>
                                  <w:szCs w:val="22"/>
                                  <w:cs/>
                                  <w:lang w:bidi="bn-BD"/>
                                </w:rPr>
                                <w:t xml:space="preserve"> মসজিদের অবস্থান।</w:t>
                              </w:r>
                            </w:p>
                          </w:txbxContent>
                        </wps:txbx>
                        <wps:bodyPr rot="0" vert="horz" wrap="square" lIns="0" tIns="0" rIns="0" bIns="0" anchor="t" anchorCtr="0" upright="1">
                          <a:noAutofit/>
                        </wps:bodyPr>
                      </wps:wsp>
                    </wpc:wpc>
                  </a:graphicData>
                </a:graphic>
              </wp:inline>
            </w:drawing>
          </mc:Choice>
          <mc:Fallback>
            <w:pict>
              <v:group w14:anchorId="7D4C975C" id="Canvas 277" o:spid="_x0000_s1085" editas="canvas" style="width:311.8pt;height:289.8pt;mso-position-horizontal-relative:char;mso-position-vertical-relative:line" coordsize="39598,367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">
                <v:shape id="_x0000_s1086" type="#_x0000_t75" style="position:absolute;width:39598;height:36798;visibility:visible;mso-wrap-style:square">
                  <v:fill o:detectmouseclick="t"/>
                  <v:path o:connecttype="none"/>
                </v:shape>
                <v:shape id="Picture 273" o:spid="_x0000_s1087" type="#_x0000_t75" alt="Masjid e Jumua_madina" style="position:absolute;left:545;top:705;width:19448;height:19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IMw/GAAAA3AAAAA8AAABkcnMvZG93bnJldi54bWxEj09rwkAUxO9Cv8PyCr3VjVqsxKyioUKL&#10;eDDtocdH9uWPZt+G7DYm375bKHgcZuY3TLIdTCN66lxtWcFsGoEgzq2uuVTw9Xl4XoFwHlljY5kU&#10;jORgu3mYJBhre+Mz9ZkvRYCwi1FB5X0bS+nyigy6qW2Jg1fYzqAPsiul7vAW4KaR8yhaSoM1h4UK&#10;W0oryq/Zj1HQHnmRf1B/ejvs03S4rL7HsXhR6ulx2K1BeBr8PfzfftcK5q8L+DsTjoD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MgzD8YAAADcAAAADwAAAAAAAAAAAAAA&#10;AACfAgAAZHJzL2Rvd25yZXYueG1sUEsFBgAAAAAEAAQA9wAAAJIDAAAAAA==&#10;" stroked="t" strokeweight="1.5pt">
                  <v:imagedata r:id="rId244" o:title="Masjid e Jumua_madina"/>
                </v:shape>
                <v:shape id="Picture 274" o:spid="_x0000_s1088" type="#_x0000_t75" alt="Masjid e Gamamah_madina2" style="position:absolute;left:20804;top:707;width:18092;height:19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QOdzCAAAA3AAAAA8AAABkcnMvZG93bnJldi54bWxEj82KwjAUhfeC7xCuMDtNFR2lGkUFmQE3&#10;WkW3l+baFpub2mS0vr0RBlwezs/HmS0aU4o71a6wrKDfi0AQp1YXnCk4HjbdCQjnkTWWlknBkxws&#10;5u3WDGNtH7yne+IzEUbYxagg976KpXRpTgZdz1bEwbvY2qAPss6krvERxk0pB1H0LQ0WHAg5VrTO&#10;Kb0mfyZA8Ly74KgYT063g9TbfvKzokSpr06znILw1PhP+L/9qxUMxkN4nwlHQM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kDncwgAAANwAAAAPAAAAAAAAAAAAAAAAAJ8C&#10;AABkcnMvZG93bnJldi54bWxQSwUGAAAAAAQABAD3AAAAjgMAAAAA&#10;" stroked="t" strokeweight="1.5pt">
                  <v:imagedata r:id="rId245" o:title="Masjid e Gamamah_madina2"/>
                </v:shape>
                <v:shape id="Text Box 82" o:spid="_x0000_s1089" type="#_x0000_t202" style="position:absolute;left:204;top:20684;width:19653;height:13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rgdsYA&#10;AADcAAAADwAAAGRycy9kb3ducmV2LnhtbESPQWvCQBSE74X+h+UVvNVNBbW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rgdsYAAADcAAAADwAAAAAAAAAAAAAAAACYAgAAZHJz&#10;L2Rvd25yZXYueG1sUEsFBgAAAAAEAAQA9QAAAIsDAAAAAA==&#10;" filled="f" stroked="f">
                  <v:textbox inset="0,0,0,0">
                    <w:txbxContent>
                      <w:p w:rsidR="001C65F4" w:rsidRPr="00A226C2" w:rsidRDefault="001C65F4" w:rsidP="00997732">
                        <w:pPr>
                          <w:pStyle w:val="NormalWeb"/>
                          <w:spacing w:before="0" w:beforeAutospacing="0" w:after="0" w:afterAutospacing="0"/>
                          <w:jc w:val="both"/>
                        </w:pPr>
                        <w:r w:rsidRPr="00A226C2">
                          <w:rPr>
                            <w:rFonts w:ascii="Nikosh" w:eastAsia="Nikosh" w:hAnsi="Kalpurush" w:cs="Kalpurush"/>
                            <w:cs/>
                            <w:lang w:bidi="bn-BD"/>
                          </w:rPr>
                          <w:t>জুম</w:t>
                        </w:r>
                        <w:r w:rsidRPr="00A226C2">
                          <w:rPr>
                            <w:rFonts w:ascii="Nikosh" w:eastAsia="Nikosh" w:hAnsi="Kalpurush" w:cs="Kalpurush" w:hint="cs"/>
                            <w:cs/>
                            <w:lang w:bidi="bn-BD"/>
                          </w:rPr>
                          <w:t>ু‘</w:t>
                        </w:r>
                        <w:r w:rsidRPr="00A226C2">
                          <w:rPr>
                            <w:rFonts w:ascii="Nikosh" w:eastAsia="Nikosh" w:hAnsi="Kalpurush" w:cs="Kalpurush"/>
                            <w:cs/>
                            <w:lang w:bidi="bn-BD"/>
                          </w:rPr>
                          <w:t>আা মসজিদ: মদীনায় রাসূল সাল্লাল্লাহু আলাইহি ওয়াসাল্লাম</w:t>
                        </w:r>
                        <w:r w:rsidRPr="00A226C2">
                          <w:rPr>
                            <w:rFonts w:ascii="Nikosh" w:eastAsia="Nikosh" w:hAnsi="Nikosh" w:cs="Kalpurush"/>
                            <w:lang w:val="nb-NO"/>
                          </w:rPr>
                          <w:t xml:space="preserve"> </w:t>
                        </w:r>
                        <w:r w:rsidRPr="00A226C2">
                          <w:rPr>
                            <w:rFonts w:ascii="Nikosh" w:eastAsia="Nikosh" w:hAnsi="Kalpurush" w:cs="Kalpurush"/>
                            <w:cs/>
                            <w:lang w:bidi="bn-BD"/>
                          </w:rPr>
                          <w:t>১০০ সাহাবী নিয়ে প্রথম জুম</w:t>
                        </w:r>
                        <w:r w:rsidRPr="00A226C2">
                          <w:rPr>
                            <w:rFonts w:ascii="Nikosh" w:eastAsia="Nikosh" w:hAnsi="Kalpurush" w:cs="Kalpurush" w:hint="cs"/>
                            <w:cs/>
                            <w:lang w:bidi="bn-BD"/>
                          </w:rPr>
                          <w:t>ু‘</w:t>
                        </w:r>
                        <w:r w:rsidRPr="00A226C2">
                          <w:rPr>
                            <w:rFonts w:ascii="Nikosh" w:eastAsia="Nikosh" w:hAnsi="Kalpurush" w:cs="Kalpurush"/>
                            <w:cs/>
                            <w:lang w:bidi="bn-BD"/>
                          </w:rPr>
                          <w:t xml:space="preserve">আর </w:t>
                        </w:r>
                        <w:r w:rsidRPr="00A226C2">
                          <w:rPr>
                            <w:rFonts w:ascii="Nikosh" w:eastAsia="Nikosh" w:hAnsi="Kalpurush" w:cs="Kalpurush" w:hint="cs"/>
                            <w:color w:val="000000"/>
                            <w:cs/>
                            <w:lang w:bidi="bn-BD"/>
                          </w:rPr>
                          <w:t>সা</w:t>
                        </w:r>
                        <w:r w:rsidRPr="00A226C2">
                          <w:rPr>
                            <w:rFonts w:ascii="Nikosh" w:eastAsia="Nikosh" w:hAnsi="Kalpurush" w:cs="Kalpurush"/>
                            <w:color w:val="000000"/>
                            <w:cs/>
                            <w:lang w:bidi="bn-BD"/>
                          </w:rPr>
                          <w:t>লাত</w:t>
                        </w:r>
                        <w:r w:rsidRPr="00A226C2">
                          <w:rPr>
                            <w:rFonts w:ascii="Nikosh" w:eastAsia="Nikosh" w:hAnsi="Nikosh" w:cs="Kalpurush" w:hint="cs"/>
                            <w:cs/>
                            <w:lang w:bidi="bn-BD"/>
                          </w:rPr>
                          <w:t xml:space="preserve"> </w:t>
                        </w:r>
                        <w:r w:rsidRPr="00A226C2">
                          <w:rPr>
                            <w:rFonts w:ascii="Nikosh" w:eastAsia="Nikosh" w:hAnsi="Kalpurush" w:cs="Kalpurush"/>
                            <w:cs/>
                            <w:lang w:bidi="bn-BD"/>
                          </w:rPr>
                          <w:t>যে স্থানে পড়েছিলেন সেখানে এই মসজিদ নির্মিত হয়।</w:t>
                        </w:r>
                      </w:p>
                      <w:p w:rsidR="001C65F4" w:rsidRDefault="001C65F4" w:rsidP="00997732">
                        <w:pPr>
                          <w:pStyle w:val="NormalWeb"/>
                          <w:spacing w:before="0" w:beforeAutospacing="0" w:after="160" w:afterAutospacing="0" w:line="256" w:lineRule="auto"/>
                        </w:pPr>
                        <w:r>
                          <w:rPr>
                            <w:rFonts w:eastAsia="Times New Roman" w:cs="Arial"/>
                            <w:b/>
                            <w:bCs/>
                            <w:sz w:val="36"/>
                            <w:szCs w:val="36"/>
                            <w:lang w:val="nb-NO"/>
                          </w:rPr>
                          <w:t> </w:t>
                        </w:r>
                      </w:p>
                    </w:txbxContent>
                  </v:textbox>
                </v:shape>
                <v:shape id="Text Box 83" o:spid="_x0000_s1090" type="#_x0000_t202" style="position:absolute;left:20874;top:20747;width:18022;height:16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h+AcUA&#10;AADcAAAADwAAAGRycy9kb3ducmV2LnhtbESPQWvCQBSE74X+h+UVvNWNHmKNriLSQkEQYzz0+Jp9&#10;JovZtzG71fjvXaHgcZiZb5j5sreNuFDnjWMFo2ECgrh02nCl4FB8vX+A8AFZY+OYFNzIw3Lx+jLH&#10;TLsr53TZh0pECPsMFdQhtJmUvqzJoh+6ljh6R9dZDFF2ldQdXiPcNnKcJKm0aDgu1NjSuqbytP+z&#10;ClY/nH+a8/Z3lx9zUxTThDfpSanBW7+agQjUh2f4v/2tFYwnK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WH4BxQAAANwAAAAPAAAAAAAAAAAAAAAAAJgCAABkcnMv&#10;ZG93bnJldi54bWxQSwUGAAAAAAQABAD1AAAAigMAAAAA&#10;" filled="f" stroked="f">
                  <v:textbox inset="0,0,0,0">
                    <w:txbxContent>
                      <w:p w:rsidR="001C65F4" w:rsidRPr="00A226C2" w:rsidRDefault="001C65F4" w:rsidP="00997732">
                        <w:pPr>
                          <w:pStyle w:val="NormalWeb"/>
                          <w:spacing w:before="0" w:beforeAutospacing="0" w:after="0" w:afterAutospacing="0"/>
                          <w:jc w:val="both"/>
                          <w:rPr>
                            <w:rFonts w:ascii="Kalpurush" w:eastAsia="Nikosh" w:hAnsi="Kalpurush" w:cs="Kalpurush"/>
                            <w:sz w:val="22"/>
                            <w:szCs w:val="22"/>
                            <w:lang w:bidi="bn-BD"/>
                          </w:rPr>
                        </w:pPr>
                        <w:r w:rsidRPr="00A226C2">
                          <w:rPr>
                            <w:rFonts w:ascii="Kalpurush" w:eastAsia="Nikosh" w:hAnsi="Kalpurush" w:cs="Kalpurush"/>
                            <w:sz w:val="22"/>
                            <w:szCs w:val="22"/>
                            <w:cs/>
                            <w:lang w:bidi="bn-BD"/>
                          </w:rPr>
                          <w:t xml:space="preserve">গামামাহ মসজিদ: রাসূল </w:t>
                        </w:r>
                        <w:r>
                          <w:rPr>
                            <w:rFonts w:ascii="Kalpurush" w:eastAsia="Nikosh" w:hAnsi="Kalpurush" w:cs="Kalpurush"/>
                            <w:sz w:val="22"/>
                            <w:szCs w:val="22"/>
                            <w:cs/>
                            <w:lang w:bidi="bn-BD"/>
                          </w:rPr>
                          <w:t>সাল্লাল্লাহু আলাইহি ওয়াসাল্লাম</w:t>
                        </w:r>
                        <w:r w:rsidRPr="00A226C2">
                          <w:rPr>
                            <w:rFonts w:ascii="Kalpurush" w:eastAsia="Nikosh" w:hAnsi="Kalpurush" w:cs="Kalpurush"/>
                            <w:sz w:val="22"/>
                            <w:szCs w:val="22"/>
                            <w:lang w:bidi="bn-BD"/>
                          </w:rPr>
                          <w:t xml:space="preserve"> </w:t>
                        </w:r>
                        <w:r w:rsidRPr="00A226C2">
                          <w:rPr>
                            <w:rFonts w:ascii="Kalpurush" w:eastAsia="Nikosh" w:hAnsi="Kalpurush" w:cs="Kalpurush"/>
                            <w:sz w:val="22"/>
                            <w:szCs w:val="22"/>
                            <w:cs/>
                            <w:lang w:bidi="bn-BD"/>
                          </w:rPr>
                          <w:t xml:space="preserve">এখানে ঈদের </w:t>
                        </w:r>
                        <w:r>
                          <w:rPr>
                            <w:rFonts w:ascii="Kalpurush" w:eastAsia="Nikosh" w:hAnsi="Kalpurush" w:cs="Kalpurush"/>
                            <w:sz w:val="22"/>
                            <w:szCs w:val="22"/>
                            <w:cs/>
                            <w:lang w:bidi="bn-BD"/>
                          </w:rPr>
                          <w:t>স</w:t>
                        </w:r>
                        <w:r>
                          <w:rPr>
                            <w:rFonts w:ascii="Kalpurush" w:eastAsia="Nikosh" w:hAnsi="Kalpurush" w:cs="Kalpurush" w:hint="cs"/>
                            <w:sz w:val="22"/>
                            <w:szCs w:val="22"/>
                            <w:cs/>
                            <w:lang w:bidi="bn-BD"/>
                          </w:rPr>
                          <w:t>া</w:t>
                        </w:r>
                        <w:r w:rsidRPr="00A226C2">
                          <w:rPr>
                            <w:rFonts w:ascii="Kalpurush" w:eastAsia="Nikosh" w:hAnsi="Kalpurush" w:cs="Kalpurush"/>
                            <w:sz w:val="22"/>
                            <w:szCs w:val="22"/>
                            <w:cs/>
                            <w:lang w:bidi="bn-BD"/>
                          </w:rPr>
                          <w:t xml:space="preserve">লাত পড়তেন। একবার </w:t>
                        </w:r>
                        <w:r>
                          <w:rPr>
                            <w:rFonts w:ascii="Kalpurush" w:eastAsia="Nikosh" w:hAnsi="Kalpurush" w:cs="Kalpurush" w:hint="cs"/>
                            <w:sz w:val="22"/>
                            <w:szCs w:val="22"/>
                            <w:cs/>
                            <w:lang w:bidi="bn-BD"/>
                          </w:rPr>
                          <w:t xml:space="preserve">তিনি </w:t>
                        </w:r>
                        <w:r w:rsidRPr="00A226C2">
                          <w:rPr>
                            <w:rFonts w:ascii="Kalpurush" w:eastAsia="Nikosh" w:hAnsi="Kalpurush" w:cs="Kalpurush"/>
                            <w:sz w:val="22"/>
                            <w:szCs w:val="22"/>
                            <w:cs/>
                            <w:lang w:bidi="bn-BD"/>
                          </w:rPr>
                          <w:t xml:space="preserve">এখানে বৃষ্টির জন্য ইসতিসকার </w:t>
                        </w:r>
                        <w:r w:rsidRPr="00A226C2">
                          <w:rPr>
                            <w:rFonts w:ascii="Kalpurush" w:eastAsia="Nikosh" w:hAnsi="Kalpurush" w:cs="Kalpurush" w:hint="cs"/>
                            <w:sz w:val="22"/>
                            <w:szCs w:val="22"/>
                            <w:cs/>
                            <w:lang w:bidi="bn-BD"/>
                          </w:rPr>
                          <w:t>সা</w:t>
                        </w:r>
                        <w:r w:rsidRPr="00A226C2">
                          <w:rPr>
                            <w:rFonts w:ascii="Kalpurush" w:eastAsia="Nikosh" w:hAnsi="Kalpurush" w:cs="Kalpurush"/>
                            <w:sz w:val="22"/>
                            <w:szCs w:val="22"/>
                            <w:cs/>
                            <w:lang w:bidi="bn-BD"/>
                          </w:rPr>
                          <w:t>লাত পড়েছিলেন এবং তখনই বৃষ্</w:t>
                        </w:r>
                        <w:r>
                          <w:rPr>
                            <w:rFonts w:ascii="Kalpurush" w:eastAsia="Nikosh" w:hAnsi="Kalpurush" w:cs="Kalpurush"/>
                            <w:sz w:val="22"/>
                            <w:szCs w:val="22"/>
                            <w:cs/>
                            <w:lang w:bidi="bn-BD"/>
                          </w:rPr>
                          <w:t>টি হয়েছিল। মসজিদে নববীর সাথেই এ</w:t>
                        </w:r>
                        <w:r w:rsidRPr="00A226C2">
                          <w:rPr>
                            <w:rFonts w:ascii="Kalpurush" w:eastAsia="Nikosh" w:hAnsi="Kalpurush" w:cs="Kalpurush"/>
                            <w:sz w:val="22"/>
                            <w:szCs w:val="22"/>
                            <w:cs/>
                            <w:lang w:bidi="bn-BD"/>
                          </w:rPr>
                          <w:t xml:space="preserve"> মসজিদের অবস্থান।</w:t>
                        </w:r>
                      </w:p>
                    </w:txbxContent>
                  </v:textbox>
                </v:shape>
                <w10:anchorlock/>
              </v:group>
            </w:pict>
          </mc:Fallback>
        </mc:AlternateContent>
      </w:r>
    </w:p>
    <w:p w:rsidR="00997732" w:rsidRPr="00454759" w:rsidRDefault="00997732">
      <w:pPr>
        <w:bidi w:val="0"/>
        <w:rPr>
          <w:rFonts w:ascii="Verdana" w:hAnsi="Verdana" w:cs="Kalpurush"/>
          <w:b/>
          <w:color w:val="000000"/>
          <w:sz w:val="24"/>
          <w:szCs w:val="24"/>
          <w:cs/>
          <w:lang w:bidi="bn-BD"/>
        </w:rPr>
      </w:pPr>
      <w:r w:rsidRPr="00454759">
        <w:rPr>
          <w:rFonts w:ascii="Verdana" w:hAnsi="Verdana" w:cs="Kalpurush"/>
          <w:b/>
          <w:color w:val="000000"/>
          <w:sz w:val="24"/>
          <w:szCs w:val="24"/>
          <w:cs/>
          <w:lang w:bidi="bn-BD"/>
        </w:rPr>
        <w:br w:type="page"/>
      </w:r>
    </w:p>
    <w:p w:rsidR="00DC7A57" w:rsidRPr="00454759" w:rsidRDefault="00997732" w:rsidP="00997732">
      <w:pPr>
        <w:bidi w:val="0"/>
        <w:spacing w:after="0"/>
        <w:jc w:val="both"/>
        <w:rPr>
          <w:rFonts w:ascii="Verdana" w:hAnsi="Verdana" w:cs="Kalpurush"/>
          <w:b/>
          <w:color w:val="000000"/>
          <w:sz w:val="24"/>
          <w:szCs w:val="24"/>
          <w:cs/>
          <w:lang w:bidi="bn-BD"/>
        </w:rPr>
      </w:pPr>
      <w:r w:rsidRPr="00454759">
        <w:rPr>
          <w:noProof/>
          <w:sz w:val="24"/>
          <w:szCs w:val="24"/>
        </w:rPr>
        <w:lastRenderedPageBreak/>
        <mc:AlternateContent>
          <mc:Choice Requires="wpc">
            <w:drawing>
              <wp:inline distT="0" distB="0" distL="0" distR="0" wp14:anchorId="0308A33D" wp14:editId="7D6B0D49">
                <wp:extent cx="3959860" cy="3269739"/>
                <wp:effectExtent l="0" t="0" r="2540" b="0"/>
                <wp:docPr id="282" name="Canvas 28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78" name="Picture 278" descr="Masjid e Abu Bakar_madina"/>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2135874" y="91282"/>
                            <a:ext cx="1781033" cy="1801495"/>
                          </a:xfrm>
                          <a:prstGeom prst="rect">
                            <a:avLst/>
                          </a:prstGeom>
                          <a:noFill/>
                          <a:ln w="19050">
                            <a:solidFill>
                              <a:srgbClr val="000000"/>
                            </a:solidFill>
                            <a:miter lim="800000"/>
                            <a:headEnd/>
                            <a:tailEnd/>
                          </a:ln>
                        </pic:spPr>
                      </pic:pic>
                      <pic:pic xmlns:pic="http://schemas.openxmlformats.org/drawingml/2006/picture">
                        <pic:nvPicPr>
                          <pic:cNvPr id="279" name="Picture 279" descr="http://mw2.google.com/mw-panoramio/photos/medium/57605081.jpg"/>
                          <pic:cNvPicPr/>
                        </pic:nvPicPr>
                        <pic:blipFill>
                          <a:blip r:embed="rId247">
                            <a:extLst>
                              <a:ext uri="{28A0092B-C50C-407E-A947-70E740481C1C}">
                                <a14:useLocalDpi xmlns:a14="http://schemas.microsoft.com/office/drawing/2010/main" val="0"/>
                              </a:ext>
                            </a:extLst>
                          </a:blip>
                          <a:srcRect/>
                          <a:stretch>
                            <a:fillRect/>
                          </a:stretch>
                        </pic:blipFill>
                        <pic:spPr bwMode="auto">
                          <a:xfrm>
                            <a:off x="27295" y="91251"/>
                            <a:ext cx="1880242" cy="1801495"/>
                          </a:xfrm>
                          <a:prstGeom prst="rect">
                            <a:avLst/>
                          </a:prstGeom>
                          <a:noFill/>
                          <a:ln w="19050">
                            <a:solidFill>
                              <a:srgbClr val="000000"/>
                            </a:solidFill>
                            <a:miter lim="800000"/>
                            <a:headEnd/>
                            <a:tailEnd/>
                          </a:ln>
                        </pic:spPr>
                      </pic:pic>
                      <wps:wsp>
                        <wps:cNvPr id="280" name="Text Box 79"/>
                        <wps:cNvSpPr txBox="1">
                          <a:spLocks noChangeArrowheads="1"/>
                        </wps:cNvSpPr>
                        <wps:spPr bwMode="auto">
                          <a:xfrm>
                            <a:off x="2008208" y="1972810"/>
                            <a:ext cx="1943100" cy="1213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A226C2" w:rsidRDefault="001C65F4" w:rsidP="00997732">
                              <w:pPr>
                                <w:pStyle w:val="NormalWeb"/>
                                <w:spacing w:before="0" w:beforeAutospacing="0" w:after="0" w:afterAutospacing="0"/>
                                <w:jc w:val="both"/>
                                <w:rPr>
                                  <w:rFonts w:ascii="Kalpurush" w:hAnsi="Kalpurush" w:cs="Kalpurush"/>
                                  <w:sz w:val="22"/>
                                  <w:szCs w:val="22"/>
                                </w:rPr>
                              </w:pPr>
                              <w:r w:rsidRPr="00A226C2">
                                <w:rPr>
                                  <w:rFonts w:ascii="Kalpurush" w:eastAsia="Nikosh" w:hAnsi="Kalpurush" w:cs="Kalpurush"/>
                                  <w:sz w:val="22"/>
                                  <w:szCs w:val="22"/>
                                  <w:cs/>
                                  <w:lang w:bidi="bn-BD"/>
                                </w:rPr>
                                <w:t>আবু বকর মসজিদ</w:t>
                              </w:r>
                              <w:r w:rsidRPr="00A226C2">
                                <w:rPr>
                                  <w:rFonts w:ascii="Kalpurush" w:eastAsia="Nikosh" w:hAnsi="Kalpurush" w:cs="Kalpurush" w:hint="cs"/>
                                  <w:sz w:val="22"/>
                                  <w:szCs w:val="22"/>
                                  <w:cs/>
                                  <w:lang w:bidi="bn-BD"/>
                                </w:rPr>
                                <w:t>:</w:t>
                              </w:r>
                              <w:r w:rsidRPr="00A226C2">
                                <w:rPr>
                                  <w:rFonts w:ascii="Kalpurush" w:eastAsia="Nikosh" w:hAnsi="Kalpurush" w:cs="Kalpurush"/>
                                  <w:sz w:val="22"/>
                                  <w:szCs w:val="22"/>
                                  <w:cs/>
                                  <w:lang w:bidi="bn-BD"/>
                                </w:rPr>
                                <w:t xml:space="preserve"> এ স্থানে আবু বকর </w:t>
                              </w:r>
                              <w:r>
                                <w:rPr>
                                  <w:rFonts w:ascii="Kalpurush" w:eastAsia="Nikosh" w:hAnsi="Kalpurush" w:cs="Kalpurush"/>
                                  <w:sz w:val="22"/>
                                  <w:szCs w:val="22"/>
                                  <w:cs/>
                                  <w:lang w:bidi="bn-BD"/>
                                </w:rPr>
                                <w:t xml:space="preserve">রাদিয়াল্লাহু </w:t>
                              </w:r>
                              <w:r>
                                <w:rPr>
                                  <w:rFonts w:ascii="Kalpurush" w:eastAsia="Nikosh" w:hAnsi="Kalpurush" w:cs="Kalpurush"/>
                                  <w:sz w:val="22"/>
                                  <w:szCs w:val="22"/>
                                  <w:lang w:bidi="bn-BD"/>
                                </w:rPr>
                                <w:t>‘</w:t>
                              </w:r>
                              <w:r>
                                <w:rPr>
                                  <w:rFonts w:ascii="Kalpurush" w:eastAsia="Nikosh" w:hAnsi="Kalpurush" w:cs="Kalpurush"/>
                                  <w:sz w:val="22"/>
                                  <w:szCs w:val="22"/>
                                  <w:cs/>
                                  <w:lang w:bidi="bn-BD"/>
                                </w:rPr>
                                <w:t>আনহু</w:t>
                              </w:r>
                              <w:r w:rsidRPr="00A226C2">
                                <w:rPr>
                                  <w:rFonts w:ascii="Kalpurush" w:eastAsia="Nikosh" w:hAnsi="Kalpurush" w:cs="Kalpurush"/>
                                  <w:sz w:val="22"/>
                                  <w:szCs w:val="22"/>
                                  <w:cs/>
                                  <w:lang w:bidi="bn-BD"/>
                                </w:rPr>
                                <w:t>র বাড়ি ছিল</w:t>
                              </w:r>
                              <w:r w:rsidRPr="00A226C2">
                                <w:rPr>
                                  <w:rFonts w:ascii="Kalpurush" w:eastAsia="Nikosh" w:hAnsi="Kalpurush" w:cs="Kalpurush"/>
                                  <w:sz w:val="22"/>
                                  <w:szCs w:val="22"/>
                                </w:rPr>
                                <w:t xml:space="preserve">, </w:t>
                              </w:r>
                              <w:r w:rsidRPr="00A226C2">
                                <w:rPr>
                                  <w:rFonts w:ascii="Kalpurush" w:eastAsia="Nikosh" w:hAnsi="Kalpurush" w:cs="Kalpurush"/>
                                  <w:sz w:val="22"/>
                                  <w:szCs w:val="22"/>
                                  <w:cs/>
                                  <w:lang w:bidi="bn-BD"/>
                                </w:rPr>
                                <w:t>পরবর্তীতে এখানে মসজিদ নির্মাণ করা হয়। এটি মসজিদে নববী সংলগ্ন।</w:t>
                              </w:r>
                            </w:p>
                          </w:txbxContent>
                        </wps:txbx>
                        <wps:bodyPr rot="0" vert="horz" wrap="square" lIns="91440" tIns="45720" rIns="91440" bIns="45720" anchor="t" anchorCtr="0" upright="1">
                          <a:noAutofit/>
                        </wps:bodyPr>
                      </wps:wsp>
                      <wps:wsp>
                        <wps:cNvPr id="281" name="Text Box 78"/>
                        <wps:cNvSpPr txBox="1">
                          <a:spLocks noChangeArrowheads="1"/>
                        </wps:cNvSpPr>
                        <wps:spPr bwMode="auto">
                          <a:xfrm>
                            <a:off x="27295" y="1972735"/>
                            <a:ext cx="1980907" cy="11730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1D7FB4" w:rsidRDefault="001C65F4" w:rsidP="00997732">
                              <w:pPr>
                                <w:pStyle w:val="NormalWeb"/>
                                <w:spacing w:before="0" w:beforeAutospacing="0" w:after="0" w:afterAutospacing="0" w:line="256" w:lineRule="auto"/>
                                <w:rPr>
                                  <w:rFonts w:ascii="Kalpurush" w:hAnsi="Kalpurush" w:cs="Kalpurush"/>
                                  <w:sz w:val="20"/>
                                  <w:szCs w:val="20"/>
                                </w:rPr>
                              </w:pPr>
                              <w:r w:rsidRPr="001D7FB4">
                                <w:rPr>
                                  <w:rFonts w:ascii="Kalpurush" w:eastAsia="Nikosh" w:hAnsi="Kalpurush" w:cs="Kalpurush"/>
                                  <w:sz w:val="20"/>
                                  <w:szCs w:val="20"/>
                                  <w:cs/>
                                  <w:lang w:bidi="bn-BD"/>
                                </w:rPr>
                                <w:t>বিলাল মসজিদ</w:t>
                              </w:r>
                              <w:r w:rsidRPr="001D7FB4">
                                <w:rPr>
                                  <w:rFonts w:ascii="Kalpurush" w:eastAsia="Nikosh" w:hAnsi="Kalpurush" w:cs="Kalpurush" w:hint="cs"/>
                                  <w:sz w:val="20"/>
                                  <w:szCs w:val="20"/>
                                  <w:cs/>
                                  <w:lang w:bidi="bn-BD"/>
                                </w:rPr>
                                <w:t>:</w:t>
                              </w:r>
                              <w:r w:rsidRPr="001D7FB4">
                                <w:rPr>
                                  <w:rFonts w:ascii="Kalpurush" w:eastAsia="Nikosh" w:hAnsi="Kalpurush" w:cs="Kalpurush"/>
                                  <w:sz w:val="20"/>
                                  <w:szCs w:val="20"/>
                                  <w:cs/>
                                  <w:lang w:bidi="bn-BD"/>
                                </w:rPr>
                                <w:t xml:space="preserve"> কুরবান রোড</w:t>
                              </w:r>
                              <w:r w:rsidRPr="001D7FB4">
                                <w:rPr>
                                  <w:rFonts w:ascii="Kalpurush" w:eastAsia="Nikosh" w:hAnsi="Kalpurush" w:cs="Kalpurush" w:hint="cs"/>
                                  <w:sz w:val="20"/>
                                  <w:szCs w:val="20"/>
                                  <w:cs/>
                                  <w:lang w:bidi="bn-BD"/>
                                </w:rPr>
                                <w:t>ে</w:t>
                              </w:r>
                              <w:r w:rsidRPr="001D7FB4">
                                <w:rPr>
                                  <w:rFonts w:ascii="Kalpurush" w:eastAsia="Nikosh" w:hAnsi="Kalpurush" w:cs="Kalpurush"/>
                                  <w:sz w:val="20"/>
                                  <w:szCs w:val="20"/>
                                  <w:cs/>
                                  <w:lang w:bidi="bn-BD"/>
                                </w:rPr>
                                <w:t xml:space="preserve"> অবস্থিত। মসজিদে নববীর খুব কাছে অবস্থিত</w:t>
                              </w:r>
                              <w:r w:rsidRPr="001D7FB4">
                                <w:rPr>
                                  <w:rFonts w:ascii="Kalpurush" w:eastAsia="Nikosh" w:hAnsi="Kalpurush" w:cs="Kalpurush"/>
                                  <w:sz w:val="20"/>
                                  <w:szCs w:val="20"/>
                                </w:rPr>
                                <w:t xml:space="preserve">, </w:t>
                              </w:r>
                              <w:r w:rsidRPr="001D7FB4">
                                <w:rPr>
                                  <w:rFonts w:ascii="Kalpurush" w:eastAsia="Nikosh" w:hAnsi="Kalpurush" w:cs="Kalpurush"/>
                                  <w:sz w:val="20"/>
                                  <w:szCs w:val="20"/>
                                  <w:cs/>
                                  <w:lang w:bidi="bn-BD"/>
                                </w:rPr>
                                <w:t>খেজুর মার্কেট</w:t>
                              </w:r>
                              <w:r w:rsidRPr="001D7FB4">
                                <w:rPr>
                                  <w:rFonts w:ascii="Kalpurush" w:eastAsia="Nikosh" w:hAnsi="Kalpurush" w:cs="Kalpurush" w:hint="cs"/>
                                  <w:sz w:val="20"/>
                                  <w:szCs w:val="20"/>
                                  <w:cs/>
                                  <w:lang w:bidi="bn-BD"/>
                                </w:rPr>
                                <w:t>-</w:t>
                              </w:r>
                              <w:r w:rsidRPr="001D7FB4">
                                <w:rPr>
                                  <w:rFonts w:ascii="Kalpurush" w:eastAsia="Nikosh" w:hAnsi="Kalpurush" w:cs="Kalpurush"/>
                                  <w:sz w:val="20"/>
                                  <w:szCs w:val="20"/>
                                  <w:cs/>
                                  <w:lang w:bidi="bn-BD"/>
                                </w:rPr>
                                <w:t>এর পাশে।</w:t>
                              </w:r>
                              <w:r w:rsidR="001D7FB4" w:rsidRPr="001D7FB4">
                                <w:rPr>
                                  <w:rFonts w:ascii="Kalpurush" w:eastAsia="Nikosh" w:hAnsi="Kalpurush" w:cs="Kalpurush" w:hint="cs"/>
                                  <w:sz w:val="20"/>
                                  <w:szCs w:val="20"/>
                                  <w:cs/>
                                  <w:lang w:bidi="bn-BD"/>
                                </w:rPr>
                                <w:t xml:space="preserve"> তবেই এটার সাথে বেলাল রাদিয়াল্লাহু আনহুর কোনো সম্পর্ক নেই। </w:t>
                              </w:r>
                            </w:p>
                          </w:txbxContent>
                        </wps:txbx>
                        <wps:bodyPr rot="0" vert="horz" wrap="square" lIns="91440" tIns="45720" rIns="91440" bIns="45720" anchor="t" anchorCtr="0" upright="1">
                          <a:noAutofit/>
                        </wps:bodyPr>
                      </wps:wsp>
                    </wpc:wpc>
                  </a:graphicData>
                </a:graphic>
              </wp:inline>
            </w:drawing>
          </mc:Choice>
          <mc:Fallback>
            <w:pict>
              <v:group w14:anchorId="0308A33D" id="Canvas 282" o:spid="_x0000_s1091" editas="canvas" style="width:311.8pt;height:257.45pt;mso-position-horizontal-relative:char;mso-position-vertical-relative:line" coordsize="39598,326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">
                <v:shape id="_x0000_s1092" type="#_x0000_t75" style="position:absolute;width:39598;height:32696;visibility:visible;mso-wrap-style:square">
                  <v:fill o:detectmouseclick="t"/>
                  <v:path o:connecttype="none"/>
                </v:shape>
                <v:shape id="Picture 278" o:spid="_x0000_s1093" type="#_x0000_t75" alt="Masjid e Abu Bakar_madina" style="position:absolute;left:21358;top:912;width:17811;height:18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PZh3BAAAA3AAAAA8AAABkcnMvZG93bnJldi54bWxET7tugzAU3SP1H6xbqVtiYEgqGieKGiF1&#10;o6GP+QbfACq+prYD9O/rIVLGo/Pe7mfTi5Gc7ywrSFcJCOLa6o4bBZ8fxfIZhA/IGnvLpOCPPOx3&#10;D4st5tpOfKKxCo2IIexzVNCGMORS+rolg35lB+LIXawzGCJ0jdQOpxhuepklyVoa7Dg2tDjQa0v1&#10;T3U1Cg7p9zu541dfHksc03NV/I6YKvX0OB9eQASaw118c79pBdkmro1n4hGQu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BPZh3BAAAA3AAAAA8AAAAAAAAAAAAAAAAAnwIA&#10;AGRycy9kb3ducmV2LnhtbFBLBQYAAAAABAAEAPcAAACNAwAAAAA=&#10;" stroked="t" strokeweight="1.5pt">
                  <v:imagedata r:id="rId248" o:title="Masjid e Abu Bakar_madina"/>
                </v:shape>
                <v:shape id="Picture 279" o:spid="_x0000_s1094" type="#_x0000_t75" alt="http://mw2.google.com/mw-panoramio/photos/medium/57605081.jpg" style="position:absolute;left:272;top:912;width:18803;height:18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7wUrGAAAA3AAAAA8AAABkcnMvZG93bnJldi54bWxEj0FrwkAUhO+F/oflFXqrG3OwmmYjoVCx&#10;p2JMD94e2WcSm32bZleN/fVdQfA4zMw3TLocTSdONLjWsoLpJAJBXFndcq2g3H68zEE4j6yxs0wK&#10;LuRgmT0+pJhoe+YNnQpfiwBhl6CCxvs+kdJVDRl0E9sTB29vB4M+yKGWesBzgJtOxlE0kwZbDgsN&#10;9vTeUPVTHI2CPO8Of99xufq07e6ys4uv32khlXp+GvM3EJ5Gfw/f2mutIH5dwPVMOAIy+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fvBSsYAAADcAAAADwAAAAAAAAAAAAAA&#10;AACfAgAAZHJzL2Rvd25yZXYueG1sUEsFBgAAAAAEAAQA9wAAAJIDAAAAAA==&#10;" stroked="t" strokeweight="1.5pt">
                  <v:imagedata r:id="rId249" o:title="57605081"/>
                </v:shape>
                <v:shape id="Text Box 79" o:spid="_x0000_s1095" type="#_x0000_t202" style="position:absolute;left:20082;top:19728;width:19431;height:12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9xr8A&#10;AADcAAAADwAAAGRycy9kb3ducmV2LnhtbERPy4rCMBTdD/gP4QruxkTRQatRZAbBlTK+wN2lubbF&#10;5qY00da/NwvB5eG858vWluJBtS8caxj0FQji1JmCMw3Hw/p7AsIHZIOlY9LwJA/LRedrjolxDf/T&#10;Yx8yEUPYJ6ghD6FKpPRpThZ931XEkbu62mKIsM6kqbGJ4baUQ6V+pMWCY0OOFf3mlN72d6vhtL1e&#10;ziO1y/7suGpcqyTbqdS6121XMxCB2vARv90bo2E4ifP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pn3GvwAAANwAAAAPAAAAAAAAAAAAAAAAAJgCAABkcnMvZG93bnJl&#10;di54bWxQSwUGAAAAAAQABAD1AAAAhAMAAAAA&#10;" filled="f" stroked="f">
                  <v:textbox>
                    <w:txbxContent>
                      <w:p w:rsidR="001C65F4" w:rsidRPr="00A226C2" w:rsidRDefault="001C65F4" w:rsidP="00997732">
                        <w:pPr>
                          <w:pStyle w:val="NormalWeb"/>
                          <w:spacing w:before="0" w:beforeAutospacing="0" w:after="0" w:afterAutospacing="0"/>
                          <w:jc w:val="both"/>
                          <w:rPr>
                            <w:rFonts w:ascii="Kalpurush" w:hAnsi="Kalpurush" w:cs="Kalpurush"/>
                            <w:sz w:val="22"/>
                            <w:szCs w:val="22"/>
                          </w:rPr>
                        </w:pPr>
                        <w:r w:rsidRPr="00A226C2">
                          <w:rPr>
                            <w:rFonts w:ascii="Kalpurush" w:eastAsia="Nikosh" w:hAnsi="Kalpurush" w:cs="Kalpurush"/>
                            <w:sz w:val="22"/>
                            <w:szCs w:val="22"/>
                            <w:cs/>
                            <w:lang w:bidi="bn-BD"/>
                          </w:rPr>
                          <w:t>আবু বকর মসজিদ</w:t>
                        </w:r>
                        <w:r w:rsidRPr="00A226C2">
                          <w:rPr>
                            <w:rFonts w:ascii="Kalpurush" w:eastAsia="Nikosh" w:hAnsi="Kalpurush" w:cs="Kalpurush" w:hint="cs"/>
                            <w:sz w:val="22"/>
                            <w:szCs w:val="22"/>
                            <w:cs/>
                            <w:lang w:bidi="bn-BD"/>
                          </w:rPr>
                          <w:t>:</w:t>
                        </w:r>
                        <w:r w:rsidRPr="00A226C2">
                          <w:rPr>
                            <w:rFonts w:ascii="Kalpurush" w:eastAsia="Nikosh" w:hAnsi="Kalpurush" w:cs="Kalpurush"/>
                            <w:sz w:val="22"/>
                            <w:szCs w:val="22"/>
                            <w:cs/>
                            <w:lang w:bidi="bn-BD"/>
                          </w:rPr>
                          <w:t xml:space="preserve"> এ স্থানে আবু বকর </w:t>
                        </w:r>
                        <w:r>
                          <w:rPr>
                            <w:rFonts w:ascii="Kalpurush" w:eastAsia="Nikosh" w:hAnsi="Kalpurush" w:cs="Kalpurush"/>
                            <w:sz w:val="22"/>
                            <w:szCs w:val="22"/>
                            <w:cs/>
                            <w:lang w:bidi="bn-BD"/>
                          </w:rPr>
                          <w:t xml:space="preserve">রাদিয়াল্লাহু </w:t>
                        </w:r>
                        <w:r>
                          <w:rPr>
                            <w:rFonts w:ascii="Kalpurush" w:eastAsia="Nikosh" w:hAnsi="Kalpurush" w:cs="Kalpurush"/>
                            <w:sz w:val="22"/>
                            <w:szCs w:val="22"/>
                            <w:lang w:bidi="bn-BD"/>
                          </w:rPr>
                          <w:t>‘</w:t>
                        </w:r>
                        <w:r>
                          <w:rPr>
                            <w:rFonts w:ascii="Kalpurush" w:eastAsia="Nikosh" w:hAnsi="Kalpurush" w:cs="Kalpurush"/>
                            <w:sz w:val="22"/>
                            <w:szCs w:val="22"/>
                            <w:cs/>
                            <w:lang w:bidi="bn-BD"/>
                          </w:rPr>
                          <w:t>আনহু</w:t>
                        </w:r>
                        <w:r w:rsidRPr="00A226C2">
                          <w:rPr>
                            <w:rFonts w:ascii="Kalpurush" w:eastAsia="Nikosh" w:hAnsi="Kalpurush" w:cs="Kalpurush"/>
                            <w:sz w:val="22"/>
                            <w:szCs w:val="22"/>
                            <w:cs/>
                            <w:lang w:bidi="bn-BD"/>
                          </w:rPr>
                          <w:t>র বাড়ি ছিল</w:t>
                        </w:r>
                        <w:r w:rsidRPr="00A226C2">
                          <w:rPr>
                            <w:rFonts w:ascii="Kalpurush" w:eastAsia="Nikosh" w:hAnsi="Kalpurush" w:cs="Kalpurush"/>
                            <w:sz w:val="22"/>
                            <w:szCs w:val="22"/>
                          </w:rPr>
                          <w:t xml:space="preserve">, </w:t>
                        </w:r>
                        <w:r w:rsidRPr="00A226C2">
                          <w:rPr>
                            <w:rFonts w:ascii="Kalpurush" w:eastAsia="Nikosh" w:hAnsi="Kalpurush" w:cs="Kalpurush"/>
                            <w:sz w:val="22"/>
                            <w:szCs w:val="22"/>
                            <w:cs/>
                            <w:lang w:bidi="bn-BD"/>
                          </w:rPr>
                          <w:t>পরবর্তীতে এখানে মসজিদ নির্মাণ করা হয়। এটি মসজিদে নববী সংলগ্ন।</w:t>
                        </w:r>
                      </w:p>
                    </w:txbxContent>
                  </v:textbox>
                </v:shape>
                <v:shape id="Text Box 78" o:spid="_x0000_s1096" type="#_x0000_t202" style="position:absolute;left:272;top:19727;width:19810;height:11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rYXcMA&#10;AADcAAAADwAAAGRycy9kb3ducmV2LnhtbESPQYvCMBSE78L+h/AWvGmiqGjXKIsieFLUXWFvj+bZ&#10;lm1eShNt/fdGEDwOM/MNM1+2thQ3qn3hWMOgr0AQp84UnGn4OW16UxA+IBssHZOGO3lYLj46c0yM&#10;a/hAt2PIRISwT1BDHkKVSOnTnCz6vquIo3dxtcUQZZ1JU2MT4baUQ6Um0mLBcSHHilY5pf/Hq9Xw&#10;u7v8nUdqn63tuGpcqyTbmdS6+9l+f4EI1IZ3+NXeGg3D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rYXcMAAADcAAAADwAAAAAAAAAAAAAAAACYAgAAZHJzL2Rv&#10;d25yZXYueG1sUEsFBgAAAAAEAAQA9QAAAIgDAAAAAA==&#10;" filled="f" stroked="f">
                  <v:textbox>
                    <w:txbxContent>
                      <w:p w:rsidR="001C65F4" w:rsidRPr="001D7FB4" w:rsidRDefault="001C65F4" w:rsidP="00997732">
                        <w:pPr>
                          <w:pStyle w:val="NormalWeb"/>
                          <w:spacing w:before="0" w:beforeAutospacing="0" w:after="0" w:afterAutospacing="0" w:line="256" w:lineRule="auto"/>
                          <w:rPr>
                            <w:rFonts w:ascii="Kalpurush" w:hAnsi="Kalpurush" w:cs="Kalpurush"/>
                            <w:sz w:val="20"/>
                            <w:szCs w:val="20"/>
                          </w:rPr>
                        </w:pPr>
                        <w:r w:rsidRPr="001D7FB4">
                          <w:rPr>
                            <w:rFonts w:ascii="Kalpurush" w:eastAsia="Nikosh" w:hAnsi="Kalpurush" w:cs="Kalpurush"/>
                            <w:sz w:val="20"/>
                            <w:szCs w:val="20"/>
                            <w:cs/>
                            <w:lang w:bidi="bn-BD"/>
                          </w:rPr>
                          <w:t>বিলাল মসজিদ</w:t>
                        </w:r>
                        <w:r w:rsidRPr="001D7FB4">
                          <w:rPr>
                            <w:rFonts w:ascii="Kalpurush" w:eastAsia="Nikosh" w:hAnsi="Kalpurush" w:cs="Kalpurush" w:hint="cs"/>
                            <w:sz w:val="20"/>
                            <w:szCs w:val="20"/>
                            <w:cs/>
                            <w:lang w:bidi="bn-BD"/>
                          </w:rPr>
                          <w:t>:</w:t>
                        </w:r>
                        <w:r w:rsidRPr="001D7FB4">
                          <w:rPr>
                            <w:rFonts w:ascii="Kalpurush" w:eastAsia="Nikosh" w:hAnsi="Kalpurush" w:cs="Kalpurush"/>
                            <w:sz w:val="20"/>
                            <w:szCs w:val="20"/>
                            <w:cs/>
                            <w:lang w:bidi="bn-BD"/>
                          </w:rPr>
                          <w:t xml:space="preserve"> কুরবান রোড</w:t>
                        </w:r>
                        <w:r w:rsidRPr="001D7FB4">
                          <w:rPr>
                            <w:rFonts w:ascii="Kalpurush" w:eastAsia="Nikosh" w:hAnsi="Kalpurush" w:cs="Kalpurush" w:hint="cs"/>
                            <w:sz w:val="20"/>
                            <w:szCs w:val="20"/>
                            <w:cs/>
                            <w:lang w:bidi="bn-BD"/>
                          </w:rPr>
                          <w:t>ে</w:t>
                        </w:r>
                        <w:r w:rsidRPr="001D7FB4">
                          <w:rPr>
                            <w:rFonts w:ascii="Kalpurush" w:eastAsia="Nikosh" w:hAnsi="Kalpurush" w:cs="Kalpurush"/>
                            <w:sz w:val="20"/>
                            <w:szCs w:val="20"/>
                            <w:cs/>
                            <w:lang w:bidi="bn-BD"/>
                          </w:rPr>
                          <w:t xml:space="preserve"> অবস্থিত। মসজিদে নববীর খুব কাছে অবস্থিত</w:t>
                        </w:r>
                        <w:r w:rsidRPr="001D7FB4">
                          <w:rPr>
                            <w:rFonts w:ascii="Kalpurush" w:eastAsia="Nikosh" w:hAnsi="Kalpurush" w:cs="Kalpurush"/>
                            <w:sz w:val="20"/>
                            <w:szCs w:val="20"/>
                          </w:rPr>
                          <w:t xml:space="preserve">, </w:t>
                        </w:r>
                        <w:r w:rsidRPr="001D7FB4">
                          <w:rPr>
                            <w:rFonts w:ascii="Kalpurush" w:eastAsia="Nikosh" w:hAnsi="Kalpurush" w:cs="Kalpurush"/>
                            <w:sz w:val="20"/>
                            <w:szCs w:val="20"/>
                            <w:cs/>
                            <w:lang w:bidi="bn-BD"/>
                          </w:rPr>
                          <w:t>খেজুর মার্কেট</w:t>
                        </w:r>
                        <w:r w:rsidRPr="001D7FB4">
                          <w:rPr>
                            <w:rFonts w:ascii="Kalpurush" w:eastAsia="Nikosh" w:hAnsi="Kalpurush" w:cs="Kalpurush" w:hint="cs"/>
                            <w:sz w:val="20"/>
                            <w:szCs w:val="20"/>
                            <w:cs/>
                            <w:lang w:bidi="bn-BD"/>
                          </w:rPr>
                          <w:t>-</w:t>
                        </w:r>
                        <w:r w:rsidRPr="001D7FB4">
                          <w:rPr>
                            <w:rFonts w:ascii="Kalpurush" w:eastAsia="Nikosh" w:hAnsi="Kalpurush" w:cs="Kalpurush"/>
                            <w:sz w:val="20"/>
                            <w:szCs w:val="20"/>
                            <w:cs/>
                            <w:lang w:bidi="bn-BD"/>
                          </w:rPr>
                          <w:t>এর পাশে।</w:t>
                        </w:r>
                        <w:r w:rsidR="001D7FB4" w:rsidRPr="001D7FB4">
                          <w:rPr>
                            <w:rFonts w:ascii="Kalpurush" w:eastAsia="Nikosh" w:hAnsi="Kalpurush" w:cs="Kalpurush" w:hint="cs"/>
                            <w:sz w:val="20"/>
                            <w:szCs w:val="20"/>
                            <w:cs/>
                            <w:lang w:bidi="bn-BD"/>
                          </w:rPr>
                          <w:t xml:space="preserve"> তবেই এটার সাথে বেলাল রাদিয়াল্লাহু আনহুর কোনো সম্পর্ক নেই। </w:t>
                        </w:r>
                      </w:p>
                    </w:txbxContent>
                  </v:textbox>
                </v:shape>
                <w10:anchorlock/>
              </v:group>
            </w:pict>
          </mc:Fallback>
        </mc:AlternateContent>
      </w:r>
    </w:p>
    <w:p w:rsidR="00DC7A57" w:rsidRPr="00454759" w:rsidRDefault="00997732" w:rsidP="00997732">
      <w:pPr>
        <w:bidi w:val="0"/>
        <w:spacing w:after="0"/>
        <w:jc w:val="both"/>
        <w:rPr>
          <w:rFonts w:ascii="Verdana" w:hAnsi="Verdana" w:cs="Kalpurush"/>
          <w:b/>
          <w:color w:val="000000"/>
          <w:sz w:val="24"/>
          <w:szCs w:val="24"/>
          <w:cs/>
          <w:lang w:bidi="bn-BD"/>
        </w:rPr>
      </w:pPr>
      <w:r w:rsidRPr="00454759">
        <w:rPr>
          <w:noProof/>
          <w:sz w:val="24"/>
          <w:szCs w:val="24"/>
        </w:rPr>
        <w:lastRenderedPageBreak/>
        <mc:AlternateContent>
          <mc:Choice Requires="wpc">
            <w:drawing>
              <wp:inline distT="0" distB="0" distL="0" distR="0" wp14:anchorId="0EE99738" wp14:editId="325B06C0">
                <wp:extent cx="3930555" cy="3145809"/>
                <wp:effectExtent l="19050" t="19050" r="0" b="0"/>
                <wp:docPr id="287" name="Canvas 28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83" name="Picture 13" descr="http://mw2.google.com/mw-panoramio/photos/medium/26866264.jpg"/>
                          <pic:cNvPicPr preferRelativeResize="0">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1975213" y="0"/>
                            <a:ext cx="1880279" cy="21717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4" name="Picture 14" descr="MasjidUthman"/>
                          <pic:cNvPicPr preferRelativeResize="0">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890395" cy="21717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85" name="Text Box 73"/>
                        <wps:cNvSpPr txBox="1">
                          <a:spLocks noChangeArrowheads="1"/>
                        </wps:cNvSpPr>
                        <wps:spPr bwMode="auto">
                          <a:xfrm>
                            <a:off x="0" y="2295235"/>
                            <a:ext cx="1975239" cy="591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A226C2" w:rsidRDefault="001C65F4" w:rsidP="00997732">
                              <w:pPr>
                                <w:pStyle w:val="NormalWeb"/>
                                <w:spacing w:before="0" w:beforeAutospacing="0" w:after="0" w:afterAutospacing="0"/>
                                <w:jc w:val="lowKashida"/>
                              </w:pPr>
                              <w:r w:rsidRPr="00A226C2">
                                <w:rPr>
                                  <w:rFonts w:ascii="Nikosh" w:eastAsia="Nikosh" w:hAnsi="Kalpurush" w:cs="Kalpurush"/>
                                  <w:cs/>
                                  <w:lang w:bidi="bn-BD"/>
                                </w:rPr>
                                <w:t xml:space="preserve">উসমান </w:t>
                              </w:r>
                              <w:r w:rsidRPr="00A226C2">
                                <w:rPr>
                                  <w:rFonts w:ascii="Nikosh" w:eastAsia="Nikosh" w:hAnsi="Kalpurush" w:cs="Kalpurush" w:hint="cs"/>
                                  <w:cs/>
                                  <w:lang w:bidi="bn-BD"/>
                                </w:rPr>
                                <w:t>ই</w:t>
                              </w:r>
                              <w:r w:rsidRPr="00A226C2">
                                <w:rPr>
                                  <w:rFonts w:ascii="Nikosh" w:eastAsia="Nikosh" w:hAnsi="Kalpurush" w:cs="Kalpurush"/>
                                  <w:cs/>
                                  <w:lang w:bidi="bn-BD"/>
                                </w:rPr>
                                <w:t>বন আফফান মসজিদ</w:t>
                              </w:r>
                              <w:r w:rsidRPr="00A226C2">
                                <w:rPr>
                                  <w:rFonts w:ascii="Nikosh" w:eastAsia="Nikosh" w:hAnsi="Kalpurush" w:cs="Kalpurush" w:hint="cs"/>
                                  <w:cs/>
                                  <w:lang w:bidi="bn-BD"/>
                                </w:rPr>
                                <w:t xml:space="preserve">: </w:t>
                              </w:r>
                              <w:r w:rsidRPr="00A226C2">
                                <w:rPr>
                                  <w:rFonts w:ascii="Nikosh" w:eastAsia="Nikosh" w:hAnsi="Kalpurush" w:cs="Kalpurush"/>
                                  <w:cs/>
                                  <w:lang w:bidi="bn-BD"/>
                                </w:rPr>
                                <w:t xml:space="preserve">কুরবান রোড এ অবস্থিত। </w:t>
                              </w:r>
                            </w:p>
                          </w:txbxContent>
                        </wps:txbx>
                        <wps:bodyPr rot="0" vert="horz" wrap="square" lIns="91440" tIns="45720" rIns="91440" bIns="45720" anchor="t" anchorCtr="0" upright="1">
                          <a:noAutofit/>
                        </wps:bodyPr>
                      </wps:wsp>
                      <wps:wsp>
                        <wps:cNvPr id="286" name="Text Box 74"/>
                        <wps:cNvSpPr txBox="1">
                          <a:spLocks noChangeArrowheads="1"/>
                        </wps:cNvSpPr>
                        <wps:spPr bwMode="auto">
                          <a:xfrm>
                            <a:off x="1986961" y="2311293"/>
                            <a:ext cx="1868001" cy="670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A226C2" w:rsidRDefault="001C65F4" w:rsidP="00997732">
                              <w:pPr>
                                <w:pStyle w:val="NormalWeb"/>
                                <w:spacing w:before="0" w:beforeAutospacing="0" w:after="0" w:afterAutospacing="0"/>
                                <w:jc w:val="both"/>
                                <w:rPr>
                                  <w:sz w:val="22"/>
                                  <w:szCs w:val="22"/>
                                </w:rPr>
                              </w:pPr>
                              <w:r w:rsidRPr="00A226C2">
                                <w:rPr>
                                  <w:rFonts w:ascii="Nikosh" w:eastAsia="Nikosh" w:hAnsi="Kalpurush" w:cs="Kalpurush"/>
                                  <w:sz w:val="22"/>
                                  <w:szCs w:val="22"/>
                                  <w:cs/>
                                  <w:lang w:bidi="bn-BD"/>
                                </w:rPr>
                                <w:t>উম</w:t>
                              </w:r>
                              <w:r w:rsidRPr="00A226C2">
                                <w:rPr>
                                  <w:rFonts w:ascii="Nikosh" w:eastAsia="Nikosh" w:hAnsi="Kalpurush" w:cs="Kalpurush" w:hint="cs"/>
                                  <w:sz w:val="22"/>
                                  <w:szCs w:val="22"/>
                                  <w:cs/>
                                  <w:lang w:bidi="bn-BD"/>
                                </w:rPr>
                                <w:t>া</w:t>
                              </w:r>
                              <w:r w:rsidRPr="00A226C2">
                                <w:rPr>
                                  <w:rFonts w:ascii="Nikosh" w:eastAsia="Nikosh" w:hAnsi="Kalpurush" w:cs="Kalpurush"/>
                                  <w:sz w:val="22"/>
                                  <w:szCs w:val="22"/>
                                  <w:cs/>
                                  <w:lang w:bidi="bn-BD"/>
                                </w:rPr>
                                <w:t>র ফারুক মসজিদ</w:t>
                              </w:r>
                              <w:r w:rsidRPr="00A226C2">
                                <w:rPr>
                                  <w:rFonts w:ascii="Nikosh" w:eastAsia="Nikosh" w:hAnsi="Kalpurush" w:cs="Kalpurush" w:hint="cs"/>
                                  <w:sz w:val="22"/>
                                  <w:szCs w:val="22"/>
                                  <w:cs/>
                                  <w:lang w:bidi="bn-BD"/>
                                </w:rPr>
                                <w:t>:</w:t>
                              </w:r>
                              <w:r w:rsidRPr="00A226C2">
                                <w:rPr>
                                  <w:rFonts w:ascii="Nikosh" w:eastAsia="Nikosh" w:hAnsi="Nikosh" w:cs="Kalpurush"/>
                                  <w:sz w:val="22"/>
                                  <w:szCs w:val="22"/>
                                  <w:cs/>
                                  <w:lang w:bidi="bn-BD"/>
                                </w:rPr>
                                <w:t xml:space="preserve"> </w:t>
                              </w:r>
                              <w:r w:rsidRPr="00A226C2">
                                <w:rPr>
                                  <w:rFonts w:ascii="Nikosh" w:eastAsia="Nikosh" w:hAnsi="Kalpurush" w:cs="Kalpurush"/>
                                  <w:sz w:val="22"/>
                                  <w:szCs w:val="22"/>
                                  <w:cs/>
                                  <w:lang w:bidi="bn-BD"/>
                                </w:rPr>
                                <w:t>গামামাহ মসজিদ এর খুব কাছে অবস্থিত। মসজিদে নববী সংলগ্ন।</w:t>
                              </w:r>
                            </w:p>
                          </w:txbxContent>
                        </wps:txbx>
                        <wps:bodyPr rot="0" vert="horz" wrap="square" lIns="0" tIns="0" rIns="0" bIns="0" anchor="t" anchorCtr="0" upright="1">
                          <a:noAutofit/>
                        </wps:bodyPr>
                      </wps:wsp>
                    </wpc:wpc>
                  </a:graphicData>
                </a:graphic>
              </wp:inline>
            </w:drawing>
          </mc:Choice>
          <mc:Fallback>
            <w:pict>
              <v:group w14:anchorId="0EE99738" id="Canvas 287" o:spid="_x0000_s1097" editas="canvas" style="width:309.5pt;height:247.7pt;mso-position-horizontal-relative:char;mso-position-vertical-relative:line" coordsize="39300,314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">
                <v:shape id="_x0000_s1098" type="#_x0000_t75" style="position:absolute;width:39300;height:31457;visibility:visible;mso-wrap-style:square">
                  <v:fill o:detectmouseclick="t"/>
                  <v:path o:connecttype="none"/>
                </v:shape>
                <v:shape id="Picture 13" o:spid="_x0000_s1099" type="#_x0000_t75" alt="http://mw2.google.com/mw-panoramio/photos/medium/26866264.jpg" style="position:absolute;left:19752;width:18802;height:2171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HUanFAAAA3AAAAA8AAABkcnMvZG93bnJldi54bWxEj0uLwkAQhO/C/oehF7zpxAcSspmIuyKs&#10;J/HB4rHJtEkw0xMyE83+e0cQPBZV9RWVLntTixu1rrKsYDKOQBDnVldcKDgdN6MYhPPIGmvLpOCf&#10;HCyzj0GKibZ33tPt4AsRIOwSVFB63yRSurwkg25sG+LgXWxr0AfZFlK3eA9wU8tpFC2kwYrDQokN&#10;/ZSUXw+dUbDNz5tZtzqvi47nO/u3O33H1VWp4We/+gLhqffv8Kv9qxVM4xk8z4QjIL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x1GpxQAAANwAAAAPAAAAAAAAAAAAAAAA&#10;AJ8CAABkcnMvZG93bnJldi54bWxQSwUGAAAAAAQABAD3AAAAkQMAAAAA&#10;" stroked="t" strokeweight="1.5pt">
                  <v:imagedata r:id="rId252" o:title="26866264"/>
                </v:shape>
                <v:shape id="Picture 14" o:spid="_x0000_s1100" type="#_x0000_t75" alt="MasjidUthman" style="position:absolute;width:18903;height:2171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C0yvEAAAA3AAAAA8AAABkcnMvZG93bnJldi54bWxEj0FrwkAUhO8F/8PyCr3VTcVKSF1FBMVC&#10;L0Yx10f2NQlm34bdNUn/fVcQPA4z8w2zXI+mFT0531hW8DFNQBCXVjdcKTifdu8pCB+QNbaWScEf&#10;eVivJi9LzLQd+Eh9HioRIewzVFCH0GVS+rImg35qO+Lo/VpnMETpKqkdDhFuWjlLkoU02HBcqLGj&#10;bU3lNb8ZBXk6dz9DwYv9cAt9srt85oX+Vurtddx8gQg0hmf40T5oBbN0Dvcz8QjI1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8C0yvEAAAA3AAAAA8AAAAAAAAAAAAAAAAA&#10;nwIAAGRycy9kb3ducmV2LnhtbFBLBQYAAAAABAAEAPcAAACQAwAAAAA=&#10;" stroked="t" strokeweight="1.5pt">
                  <v:imagedata r:id="rId253" o:title="MasjidUthman"/>
                </v:shape>
                <v:shape id="Text Box 73" o:spid="_x0000_s1101" type="#_x0000_t202" style="position:absolute;top:22952;width:19752;height:5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HeXsQA&#10;AADcAAAADwAAAGRycy9kb3ducmV2LnhtbESPQWvCQBSE7wX/w/KE3uquYopGN0EsQk8tTVXw9sg+&#10;k2D2bchuTfrvu4VCj8PMfMNs89G24k69bxxrmM8UCOLSmYYrDcfPw9MKhA/IBlvHpOGbPOTZ5GGL&#10;qXEDf9C9CJWIEPYpaqhD6FIpfVmTRT9zHXH0rq63GKLsK2l6HCLctnKh1LO02HBcqLGjfU3lrfiy&#10;Gk5v18t5qd6rF5t0gxuVZLuWWj9Ox90GRKAx/If/2q9Gw2KV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R3l7EAAAA3AAAAA8AAAAAAAAAAAAAAAAAmAIAAGRycy9k&#10;b3ducmV2LnhtbFBLBQYAAAAABAAEAPUAAACJAwAAAAA=&#10;" filled="f" stroked="f">
                  <v:textbox>
                    <w:txbxContent>
                      <w:p w:rsidR="001C65F4" w:rsidRPr="00A226C2" w:rsidRDefault="001C65F4" w:rsidP="00997732">
                        <w:pPr>
                          <w:pStyle w:val="NormalWeb"/>
                          <w:spacing w:before="0" w:beforeAutospacing="0" w:after="0" w:afterAutospacing="0"/>
                          <w:jc w:val="lowKashida"/>
                        </w:pPr>
                        <w:r w:rsidRPr="00A226C2">
                          <w:rPr>
                            <w:rFonts w:ascii="Nikosh" w:eastAsia="Nikosh" w:hAnsi="Kalpurush" w:cs="Kalpurush"/>
                            <w:cs/>
                            <w:lang w:bidi="bn-BD"/>
                          </w:rPr>
                          <w:t xml:space="preserve">উসমান </w:t>
                        </w:r>
                        <w:r w:rsidRPr="00A226C2">
                          <w:rPr>
                            <w:rFonts w:ascii="Nikosh" w:eastAsia="Nikosh" w:hAnsi="Kalpurush" w:cs="Kalpurush" w:hint="cs"/>
                            <w:cs/>
                            <w:lang w:bidi="bn-BD"/>
                          </w:rPr>
                          <w:t>ই</w:t>
                        </w:r>
                        <w:r w:rsidRPr="00A226C2">
                          <w:rPr>
                            <w:rFonts w:ascii="Nikosh" w:eastAsia="Nikosh" w:hAnsi="Kalpurush" w:cs="Kalpurush"/>
                            <w:cs/>
                            <w:lang w:bidi="bn-BD"/>
                          </w:rPr>
                          <w:t>বন আফফান মসজিদ</w:t>
                        </w:r>
                        <w:r w:rsidRPr="00A226C2">
                          <w:rPr>
                            <w:rFonts w:ascii="Nikosh" w:eastAsia="Nikosh" w:hAnsi="Kalpurush" w:cs="Kalpurush" w:hint="cs"/>
                            <w:cs/>
                            <w:lang w:bidi="bn-BD"/>
                          </w:rPr>
                          <w:t xml:space="preserve">: </w:t>
                        </w:r>
                        <w:r w:rsidRPr="00A226C2">
                          <w:rPr>
                            <w:rFonts w:ascii="Nikosh" w:eastAsia="Nikosh" w:hAnsi="Kalpurush" w:cs="Kalpurush"/>
                            <w:cs/>
                            <w:lang w:bidi="bn-BD"/>
                          </w:rPr>
                          <w:t xml:space="preserve">কুরবান রোড এ অবস্থিত। </w:t>
                        </w:r>
                      </w:p>
                    </w:txbxContent>
                  </v:textbox>
                </v:shape>
                <v:shape id="Text Box 74" o:spid="_x0000_s1102" type="#_x0000_t202" style="position:absolute;left:19869;top:23112;width:18680;height:6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0OJsQA&#10;AADcAAAADwAAAGRycy9kb3ducmV2LnhtbESPQWvCQBSE7wX/w/KE3upGD8FGVxFREAqlMR48PrPP&#10;ZDH7NmZXTf99VxB6HGbmG2a+7G0j7tR541jBeJSAIC6dNlwpOBTbjykIH5A1No5JwS95WC4Gb3PM&#10;tHtwTvd9qESEsM9QQR1Cm0npy5os+pFriaN3dp3FEGVXSd3hI8JtIydJkkqLhuNCjS2tayov+5tV&#10;sDpyvjHX79NPfs5NUXwm/JVelHof9qsZiEB9+A+/2jutYDJ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NDibEAAAA3AAAAA8AAAAAAAAAAAAAAAAAmAIAAGRycy9k&#10;b3ducmV2LnhtbFBLBQYAAAAABAAEAPUAAACJAwAAAAA=&#10;" filled="f" stroked="f">
                  <v:textbox inset="0,0,0,0">
                    <w:txbxContent>
                      <w:p w:rsidR="001C65F4" w:rsidRPr="00A226C2" w:rsidRDefault="001C65F4" w:rsidP="00997732">
                        <w:pPr>
                          <w:pStyle w:val="NormalWeb"/>
                          <w:spacing w:before="0" w:beforeAutospacing="0" w:after="0" w:afterAutospacing="0"/>
                          <w:jc w:val="both"/>
                          <w:rPr>
                            <w:sz w:val="22"/>
                            <w:szCs w:val="22"/>
                          </w:rPr>
                        </w:pPr>
                        <w:r w:rsidRPr="00A226C2">
                          <w:rPr>
                            <w:rFonts w:ascii="Nikosh" w:eastAsia="Nikosh" w:hAnsi="Kalpurush" w:cs="Kalpurush"/>
                            <w:sz w:val="22"/>
                            <w:szCs w:val="22"/>
                            <w:cs/>
                            <w:lang w:bidi="bn-BD"/>
                          </w:rPr>
                          <w:t>উম</w:t>
                        </w:r>
                        <w:r w:rsidRPr="00A226C2">
                          <w:rPr>
                            <w:rFonts w:ascii="Nikosh" w:eastAsia="Nikosh" w:hAnsi="Kalpurush" w:cs="Kalpurush" w:hint="cs"/>
                            <w:sz w:val="22"/>
                            <w:szCs w:val="22"/>
                            <w:cs/>
                            <w:lang w:bidi="bn-BD"/>
                          </w:rPr>
                          <w:t>া</w:t>
                        </w:r>
                        <w:r w:rsidRPr="00A226C2">
                          <w:rPr>
                            <w:rFonts w:ascii="Nikosh" w:eastAsia="Nikosh" w:hAnsi="Kalpurush" w:cs="Kalpurush"/>
                            <w:sz w:val="22"/>
                            <w:szCs w:val="22"/>
                            <w:cs/>
                            <w:lang w:bidi="bn-BD"/>
                          </w:rPr>
                          <w:t>র ফারুক মসজিদ</w:t>
                        </w:r>
                        <w:r w:rsidRPr="00A226C2">
                          <w:rPr>
                            <w:rFonts w:ascii="Nikosh" w:eastAsia="Nikosh" w:hAnsi="Kalpurush" w:cs="Kalpurush" w:hint="cs"/>
                            <w:sz w:val="22"/>
                            <w:szCs w:val="22"/>
                            <w:cs/>
                            <w:lang w:bidi="bn-BD"/>
                          </w:rPr>
                          <w:t>:</w:t>
                        </w:r>
                        <w:r w:rsidRPr="00A226C2">
                          <w:rPr>
                            <w:rFonts w:ascii="Nikosh" w:eastAsia="Nikosh" w:hAnsi="Nikosh" w:cs="Kalpurush"/>
                            <w:sz w:val="22"/>
                            <w:szCs w:val="22"/>
                            <w:cs/>
                            <w:lang w:bidi="bn-BD"/>
                          </w:rPr>
                          <w:t xml:space="preserve"> </w:t>
                        </w:r>
                        <w:r w:rsidRPr="00A226C2">
                          <w:rPr>
                            <w:rFonts w:ascii="Nikosh" w:eastAsia="Nikosh" w:hAnsi="Kalpurush" w:cs="Kalpurush"/>
                            <w:sz w:val="22"/>
                            <w:szCs w:val="22"/>
                            <w:cs/>
                            <w:lang w:bidi="bn-BD"/>
                          </w:rPr>
                          <w:t>গামামাহ মসজিদ এর খুব কাছে অবস্থিত। মসজিদে নববী সংলগ্ন।</w:t>
                        </w:r>
                      </w:p>
                    </w:txbxContent>
                  </v:textbox>
                </v:shape>
                <w10:anchorlock/>
              </v:group>
            </w:pict>
          </mc:Fallback>
        </mc:AlternateContent>
      </w: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997732" w:rsidP="00DC7A57">
      <w:pPr>
        <w:bidi w:val="0"/>
        <w:spacing w:after="0"/>
        <w:jc w:val="both"/>
        <w:rPr>
          <w:rFonts w:ascii="Verdana" w:hAnsi="Verdana" w:cs="Kalpurush"/>
          <w:b/>
          <w:color w:val="000000"/>
          <w:sz w:val="24"/>
          <w:szCs w:val="24"/>
          <w:cs/>
          <w:lang w:bidi="bn-BD"/>
        </w:rPr>
      </w:pPr>
      <w:r w:rsidRPr="00454759">
        <w:rPr>
          <w:noProof/>
          <w:sz w:val="24"/>
          <w:szCs w:val="24"/>
        </w:rPr>
        <w:lastRenderedPageBreak/>
        <mc:AlternateContent>
          <mc:Choice Requires="wpc">
            <w:drawing>
              <wp:inline distT="0" distB="0" distL="0" distR="0" wp14:anchorId="691ED18F" wp14:editId="5E5A44AC">
                <wp:extent cx="3930555" cy="3398293"/>
                <wp:effectExtent l="19050" t="19050" r="13335" b="0"/>
                <wp:docPr id="295" name="Canvas 29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91" name="Picture 291" descr="Untitled"/>
                          <pic:cNvPicPr/>
                        </pic:nvPicPr>
                        <pic:blipFill>
                          <a:blip r:embed="rId254">
                            <a:extLst>
                              <a:ext uri="{28A0092B-C50C-407E-A947-70E740481C1C}">
                                <a14:useLocalDpi xmlns:a14="http://schemas.microsoft.com/office/drawing/2010/main" val="0"/>
                              </a:ext>
                            </a:extLst>
                          </a:blip>
                          <a:srcRect/>
                          <a:stretch>
                            <a:fillRect/>
                          </a:stretch>
                        </pic:blipFill>
                        <pic:spPr bwMode="auto">
                          <a:xfrm>
                            <a:off x="0" y="1258"/>
                            <a:ext cx="1987296" cy="2264725"/>
                          </a:xfrm>
                          <a:prstGeom prst="rect">
                            <a:avLst/>
                          </a:prstGeom>
                          <a:noFill/>
                          <a:ln w="19050">
                            <a:solidFill>
                              <a:srgbClr val="000000"/>
                            </a:solidFill>
                            <a:miter lim="800000"/>
                            <a:headEnd/>
                            <a:tailEnd/>
                          </a:ln>
                        </pic:spPr>
                      </pic:pic>
                      <pic:pic xmlns:pic="http://schemas.openxmlformats.org/drawingml/2006/picture">
                        <pic:nvPicPr>
                          <pic:cNvPr id="292" name="Picture 292" descr="http://mw2.google.com/mw-panoramio/photos/medium/42337320.jpg"/>
                          <pic:cNvPicPr/>
                        </pic:nvPicPr>
                        <pic:blipFill>
                          <a:blip r:embed="rId255">
                            <a:extLst>
                              <a:ext uri="{28A0092B-C50C-407E-A947-70E740481C1C}">
                                <a14:useLocalDpi xmlns:a14="http://schemas.microsoft.com/office/drawing/2010/main" val="0"/>
                              </a:ext>
                            </a:extLst>
                          </a:blip>
                          <a:srcRect/>
                          <a:stretch>
                            <a:fillRect/>
                          </a:stretch>
                        </pic:blipFill>
                        <pic:spPr bwMode="auto">
                          <a:xfrm>
                            <a:off x="2118775" y="0"/>
                            <a:ext cx="1811780" cy="2264724"/>
                          </a:xfrm>
                          <a:prstGeom prst="rect">
                            <a:avLst/>
                          </a:prstGeom>
                          <a:noFill/>
                          <a:ln w="19050">
                            <a:solidFill>
                              <a:srgbClr val="000000"/>
                            </a:solidFill>
                            <a:miter lim="800000"/>
                            <a:headEnd/>
                            <a:tailEnd/>
                          </a:ln>
                        </pic:spPr>
                      </pic:pic>
                      <wps:wsp>
                        <wps:cNvPr id="293" name="Text Box 69"/>
                        <wps:cNvSpPr txBox="1">
                          <a:spLocks noChangeArrowheads="1"/>
                        </wps:cNvSpPr>
                        <wps:spPr bwMode="auto">
                          <a:xfrm>
                            <a:off x="43516" y="2383948"/>
                            <a:ext cx="1978660" cy="809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A226C2" w:rsidRDefault="001C65F4" w:rsidP="00997732">
                              <w:pPr>
                                <w:pStyle w:val="NormalWeb"/>
                                <w:spacing w:before="0" w:beforeAutospacing="0" w:after="0" w:afterAutospacing="0"/>
                                <w:rPr>
                                  <w:rFonts w:ascii="Kalpurush" w:hAnsi="Kalpurush" w:cs="Kalpurush"/>
                                </w:rPr>
                              </w:pPr>
                              <w:r w:rsidRPr="00A226C2">
                                <w:rPr>
                                  <w:rFonts w:ascii="Kalpurush" w:eastAsia="Nikosh" w:hAnsi="Kalpurush" w:cs="Kalpurush"/>
                                  <w:cs/>
                                  <w:lang w:bidi="bn-BD"/>
                                </w:rPr>
                                <w:t>আলী মসজিদ: গামামাহ মসজিদ এর খুব কাছে অবস্থিত। মসজিদে নববীর পশ্চিমে অবস্থিত</w:t>
                              </w:r>
                              <w:r w:rsidRPr="00454759">
                                <w:rPr>
                                  <w:rFonts w:ascii="Kalpurush" w:eastAsia="Nikosh" w:hAnsi="Kalpurush" w:cs="SolaimanLipi"/>
                                  <w:cs/>
                                  <w:lang w:bidi="hi-IN"/>
                                </w:rPr>
                                <w:t>।</w:t>
                              </w:r>
                            </w:p>
                          </w:txbxContent>
                        </wps:txbx>
                        <wps:bodyPr rot="0" vert="horz" wrap="square" lIns="91440" tIns="45720" rIns="91440" bIns="45720" anchor="t" anchorCtr="0" upright="1">
                          <a:noAutofit/>
                        </wps:bodyPr>
                      </wps:wsp>
                      <wps:wsp>
                        <wps:cNvPr id="294" name="Text Box 70"/>
                        <wps:cNvSpPr txBox="1">
                          <a:spLocks noChangeArrowheads="1"/>
                        </wps:cNvSpPr>
                        <wps:spPr bwMode="auto">
                          <a:xfrm>
                            <a:off x="1951384" y="2383795"/>
                            <a:ext cx="1978660" cy="652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A226C2" w:rsidRDefault="001C65F4" w:rsidP="001D7FB4">
                              <w:pPr>
                                <w:pStyle w:val="NormalWeb"/>
                                <w:spacing w:before="0" w:beforeAutospacing="0" w:after="0" w:afterAutospacing="0"/>
                                <w:jc w:val="both"/>
                                <w:rPr>
                                  <w:rFonts w:ascii="Kalpurush" w:hAnsi="Kalpurush" w:cs="Kalpurush"/>
                                </w:rPr>
                              </w:pPr>
                              <w:r w:rsidRPr="00A226C2">
                                <w:rPr>
                                  <w:rFonts w:ascii="Kalpurush" w:eastAsia="Nikosh" w:hAnsi="Kalpurush" w:cs="Kalpurush"/>
                                  <w:cs/>
                                  <w:lang w:bidi="bn-BD"/>
                                </w:rPr>
                                <w:t xml:space="preserve">ইমাম বুখারী মসজিদ: মসজিদে নববীর </w:t>
                              </w:r>
                              <w:r w:rsidR="001D7FB4">
                                <w:rPr>
                                  <w:rFonts w:ascii="Kalpurush" w:eastAsia="Nikosh" w:hAnsi="Kalpurush" w:cs="Kalpurush" w:hint="cs"/>
                                  <w:cs/>
                                  <w:lang w:bidi="bn-BD"/>
                                </w:rPr>
                                <w:t xml:space="preserve">উত্তরে </w:t>
                              </w:r>
                              <w:r w:rsidRPr="00A226C2">
                                <w:rPr>
                                  <w:rFonts w:ascii="Kalpurush" w:eastAsia="Nikosh" w:hAnsi="Kalpurush" w:cs="Kalpurush"/>
                                  <w:cs/>
                                  <w:lang w:bidi="bn-BD"/>
                                </w:rPr>
                                <w:t>অবস্থিত</w:t>
                              </w:r>
                              <w:r w:rsidRPr="00454759">
                                <w:rPr>
                                  <w:rFonts w:ascii="Kalpurush" w:eastAsia="Nikosh" w:hAnsi="Kalpurush" w:cs="SolaimanLipi"/>
                                  <w:cs/>
                                  <w:lang w:bidi="hi-IN"/>
                                </w:rPr>
                                <w:t>।</w:t>
                              </w:r>
                            </w:p>
                          </w:txbxContent>
                        </wps:txbx>
                        <wps:bodyPr rot="0" vert="horz" wrap="square" lIns="91440" tIns="45720" rIns="91440" bIns="45720" anchor="t" anchorCtr="0" upright="1">
                          <a:noAutofit/>
                        </wps:bodyPr>
                      </wps:wsp>
                    </wpc:wpc>
                  </a:graphicData>
                </a:graphic>
              </wp:inline>
            </w:drawing>
          </mc:Choice>
          <mc:Fallback>
            <w:pict>
              <v:group w14:anchorId="691ED18F" id="Canvas 295" o:spid="_x0000_s1103" editas="canvas" style="width:309.5pt;height:267.6pt;mso-position-horizontal-relative:char;mso-position-vertical-relative:line" coordsize="39300,339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">
                <v:shape id="_x0000_s1104" type="#_x0000_t75" style="position:absolute;width:39300;height:33978;visibility:visible;mso-wrap-style:square">
                  <v:fill o:detectmouseclick="t"/>
                  <v:path o:connecttype="none"/>
                </v:shape>
                <v:shape id="Picture 291" o:spid="_x0000_s1105" type="#_x0000_t75" alt="Untitled" style="position:absolute;top:12;width:19872;height:22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XzqbCAAAA3AAAAA8AAABkcnMvZG93bnJldi54bWxEj0+LwjAUxO8LfofwBG9rag/iVqOIqOje&#10;/IPnR/Nsg81LaaKtfvqNIOxxmJnfMLNFZyvxoMYbxwpGwwQEce604ULB+bT5noDwAVlj5ZgUPMnD&#10;Yt77mmGmXcsHehxDISKEfYYKyhDqTEqfl2TRD11NHL2rayyGKJtC6gbbCLeVTJNkLC0ajgsl1rQq&#10;Kb8d71bB/mKotu3vKz2nvL2b7rUOq5NSg363nIII1IX/8Ke90wrSnxG8z8QjIO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V86mwgAAANwAAAAPAAAAAAAAAAAAAAAAAJ8C&#10;AABkcnMvZG93bnJldi54bWxQSwUGAAAAAAQABAD3AAAAjgMAAAAA&#10;" stroked="t" strokeweight="1.5pt">
                  <v:imagedata r:id="rId256" o:title="Untitled"/>
                </v:shape>
                <v:shape id="Picture 292" o:spid="_x0000_s1106" type="#_x0000_t75" alt="http://mw2.google.com/mw-panoramio/photos/medium/42337320.jpg" style="position:absolute;left:21187;width:18118;height:22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EyL/FAAAA3AAAAA8AAABkcnMvZG93bnJldi54bWxEj0FrAjEUhO8F/0N4Qm8120BFV6NspYWe&#10;BNd68PbcPHeXJi/LJtW1v74pCD0OM/MNs1wPzooL9aH1rOF5koEgrrxpudbwuX9/moEIEdmg9Uwa&#10;bhRgvRo9LDE3/so7upSxFgnCIUcNTYxdLmWoGnIYJr4jTt7Z9w5jkn0tTY/XBHdWqiybSoctp4UG&#10;O9o0VH2V305DsEV5fB2U3bzsVHV4K35u29Ne68fxUCxARBrif/je/jAa1FzB35l0BO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BMi/xQAAANwAAAAPAAAAAAAAAAAAAAAA&#10;AJ8CAABkcnMvZG93bnJldi54bWxQSwUGAAAAAAQABAD3AAAAkQMAAAAA&#10;" stroked="t" strokeweight="1.5pt">
                  <v:imagedata r:id="rId257" o:title="42337320"/>
                </v:shape>
                <v:shape id="Text Box 69" o:spid="_x0000_s1107" type="#_x0000_t202" style="position:absolute;left:435;top:23839;width:19786;height:8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11bMQA&#10;AADcAAAADwAAAGRycy9kb3ducmV2LnhtbESPT4vCMBTE7wt+h/AEb2vinxWtRpFdBE8uuqvg7dE8&#10;22LzUppo67c3wsIeh5n5DbNYtbYUd6p94VjDoK9AEKfOFJxp+P3ZvE9B+IBssHRMGh7kYbXsvC0w&#10;Ma7hPd0PIRMRwj5BDXkIVSKlT3Oy6PuuIo7exdUWQ5R1Jk2NTYTbUg6VmkiLBceFHCv6zCm9Hm5W&#10;w3F3OZ/G6jv7sh9V41ol2c6k1r1uu56DCNSG//Bfe2s0DGcj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dWzEAAAA3AAAAA8AAAAAAAAAAAAAAAAAmAIAAGRycy9k&#10;b3ducmV2LnhtbFBLBQYAAAAABAAEAPUAAACJAwAAAAA=&#10;" filled="f" stroked="f">
                  <v:textbox>
                    <w:txbxContent>
                      <w:p w:rsidR="001C65F4" w:rsidRPr="00A226C2" w:rsidRDefault="001C65F4" w:rsidP="00997732">
                        <w:pPr>
                          <w:pStyle w:val="NormalWeb"/>
                          <w:spacing w:before="0" w:beforeAutospacing="0" w:after="0" w:afterAutospacing="0"/>
                          <w:rPr>
                            <w:rFonts w:ascii="Kalpurush" w:hAnsi="Kalpurush" w:cs="Kalpurush"/>
                          </w:rPr>
                        </w:pPr>
                        <w:r w:rsidRPr="00A226C2">
                          <w:rPr>
                            <w:rFonts w:ascii="Kalpurush" w:eastAsia="Nikosh" w:hAnsi="Kalpurush" w:cs="Kalpurush"/>
                            <w:cs/>
                            <w:lang w:bidi="bn-BD"/>
                          </w:rPr>
                          <w:t>আলী মসজিদ: গামামাহ মসজিদ এর খুব কাছে অবস্থিত। মসজিদে নববীর পশ্চিমে অবস্থিত</w:t>
                        </w:r>
                        <w:r w:rsidRPr="00454759">
                          <w:rPr>
                            <w:rFonts w:ascii="Kalpurush" w:eastAsia="Nikosh" w:hAnsi="Kalpurush" w:cs="SolaimanLipi"/>
                            <w:cs/>
                            <w:lang w:bidi="hi-IN"/>
                          </w:rPr>
                          <w:t>।</w:t>
                        </w:r>
                      </w:p>
                    </w:txbxContent>
                  </v:textbox>
                </v:shape>
                <v:shape id="Text Box 70" o:spid="_x0000_s1108" type="#_x0000_t202" style="position:absolute;left:19513;top:23837;width:19787;height:6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TtGMQA&#10;AADcAAAADwAAAGRycy9kb3ducmV2LnhtbESPQWvCQBSE7wX/w/IEb3VXsUWjmyAWoaeWpip4e2Sf&#10;STD7NmS3Sfrvu4VCj8PMfMPsstE2oqfO1441LOYKBHHhTM2lhtPn8XENwgdkg41j0vBNHrJ08rDD&#10;xLiBP6jPQykihH2CGqoQ2kRKX1Rk0c9dSxy9m+sshii7UpoOhwi3jVwq9Swt1hwXKmzpUFFxz7+s&#10;hvPb7XpZqffyxT61gxuVZLuRWs+m434LItAY/sN/7VejYblZ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7RjEAAAA3AAAAA8AAAAAAAAAAAAAAAAAmAIAAGRycy9k&#10;b3ducmV2LnhtbFBLBQYAAAAABAAEAPUAAACJAwAAAAA=&#10;" filled="f" stroked="f">
                  <v:textbox>
                    <w:txbxContent>
                      <w:p w:rsidR="001C65F4" w:rsidRPr="00A226C2" w:rsidRDefault="001C65F4" w:rsidP="001D7FB4">
                        <w:pPr>
                          <w:pStyle w:val="NormalWeb"/>
                          <w:spacing w:before="0" w:beforeAutospacing="0" w:after="0" w:afterAutospacing="0"/>
                          <w:jc w:val="both"/>
                          <w:rPr>
                            <w:rFonts w:ascii="Kalpurush" w:hAnsi="Kalpurush" w:cs="Kalpurush"/>
                          </w:rPr>
                        </w:pPr>
                        <w:r w:rsidRPr="00A226C2">
                          <w:rPr>
                            <w:rFonts w:ascii="Kalpurush" w:eastAsia="Nikosh" w:hAnsi="Kalpurush" w:cs="Kalpurush"/>
                            <w:cs/>
                            <w:lang w:bidi="bn-BD"/>
                          </w:rPr>
                          <w:t xml:space="preserve">ইমাম বুখারী মসজিদ: মসজিদে নববীর </w:t>
                        </w:r>
                        <w:r w:rsidR="001D7FB4">
                          <w:rPr>
                            <w:rFonts w:ascii="Kalpurush" w:eastAsia="Nikosh" w:hAnsi="Kalpurush" w:cs="Kalpurush" w:hint="cs"/>
                            <w:cs/>
                            <w:lang w:bidi="bn-BD"/>
                          </w:rPr>
                          <w:t xml:space="preserve">উত্তরে </w:t>
                        </w:r>
                        <w:r w:rsidRPr="00A226C2">
                          <w:rPr>
                            <w:rFonts w:ascii="Kalpurush" w:eastAsia="Nikosh" w:hAnsi="Kalpurush" w:cs="Kalpurush"/>
                            <w:cs/>
                            <w:lang w:bidi="bn-BD"/>
                          </w:rPr>
                          <w:t>অবস্থিত</w:t>
                        </w:r>
                        <w:r w:rsidRPr="00454759">
                          <w:rPr>
                            <w:rFonts w:ascii="Kalpurush" w:eastAsia="Nikosh" w:hAnsi="Kalpurush" w:cs="SolaimanLipi"/>
                            <w:cs/>
                            <w:lang w:bidi="hi-IN"/>
                          </w:rPr>
                          <w:t>।</w:t>
                        </w:r>
                      </w:p>
                    </w:txbxContent>
                  </v:textbox>
                </v:shape>
                <w10:anchorlock/>
              </v:group>
            </w:pict>
          </mc:Fallback>
        </mc:AlternateContent>
      </w:r>
    </w:p>
    <w:p w:rsidR="00DC7A57" w:rsidRPr="00454759" w:rsidRDefault="00DC7A57" w:rsidP="00DC7A57">
      <w:pPr>
        <w:bidi w:val="0"/>
        <w:spacing w:after="0"/>
        <w:jc w:val="both"/>
        <w:rPr>
          <w:rFonts w:ascii="Verdana" w:hAnsi="Verdana" w:cs="Kalpurush"/>
          <w:b/>
          <w:color w:val="000000"/>
          <w:sz w:val="24"/>
          <w:szCs w:val="24"/>
          <w:cs/>
          <w:lang w:bidi="bn-BD"/>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997732" w:rsidP="00DC7A57">
      <w:pPr>
        <w:bidi w:val="0"/>
        <w:spacing w:after="0"/>
        <w:jc w:val="both"/>
        <w:rPr>
          <w:rFonts w:ascii="Verdana" w:hAnsi="Verdana" w:cs="SutonnyMJ"/>
          <w:b/>
          <w:color w:val="000000"/>
          <w:sz w:val="24"/>
          <w:szCs w:val="24"/>
        </w:rPr>
      </w:pPr>
      <w:r w:rsidRPr="00454759">
        <w:rPr>
          <w:noProof/>
          <w:sz w:val="24"/>
          <w:szCs w:val="24"/>
        </w:rPr>
        <w:lastRenderedPageBreak/>
        <mc:AlternateContent>
          <mc:Choice Requires="wpc">
            <w:drawing>
              <wp:inline distT="0" distB="0" distL="0" distR="0" wp14:anchorId="48095FA3" wp14:editId="2AA6D24C">
                <wp:extent cx="3930555" cy="3548418"/>
                <wp:effectExtent l="0" t="0" r="0" b="0"/>
                <wp:docPr id="300" name="Canvas 30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96" name="Picture 296" descr="Untitledd"/>
                          <pic:cNvPicPr/>
                        </pic:nvPicPr>
                        <pic:blipFill>
                          <a:blip r:embed="rId258">
                            <a:extLst>
                              <a:ext uri="{28A0092B-C50C-407E-A947-70E740481C1C}">
                                <a14:useLocalDpi xmlns:a14="http://schemas.microsoft.com/office/drawing/2010/main" val="0"/>
                              </a:ext>
                            </a:extLst>
                          </a:blip>
                          <a:srcRect/>
                          <a:stretch>
                            <a:fillRect/>
                          </a:stretch>
                        </pic:blipFill>
                        <pic:spPr bwMode="auto">
                          <a:xfrm>
                            <a:off x="47956" y="179989"/>
                            <a:ext cx="1910230" cy="2286000"/>
                          </a:xfrm>
                          <a:prstGeom prst="rect">
                            <a:avLst/>
                          </a:prstGeom>
                          <a:noFill/>
                          <a:ln w="19050">
                            <a:solidFill>
                              <a:srgbClr val="000000"/>
                            </a:solidFill>
                            <a:miter lim="800000"/>
                            <a:headEnd/>
                            <a:tailEnd/>
                          </a:ln>
                        </pic:spPr>
                      </pic:pic>
                      <pic:pic xmlns:pic="http://schemas.openxmlformats.org/drawingml/2006/picture">
                        <pic:nvPicPr>
                          <pic:cNvPr id="297" name="Picture 297" descr="Masjid%20Ijaba"/>
                          <pic:cNvPicPr/>
                        </pic:nvPicPr>
                        <pic:blipFill>
                          <a:blip r:embed="rId259">
                            <a:extLst>
                              <a:ext uri="{28A0092B-C50C-407E-A947-70E740481C1C}">
                                <a14:useLocalDpi xmlns:a14="http://schemas.microsoft.com/office/drawing/2010/main" val="0"/>
                              </a:ext>
                            </a:extLst>
                          </a:blip>
                          <a:srcRect/>
                          <a:stretch>
                            <a:fillRect/>
                          </a:stretch>
                        </pic:blipFill>
                        <pic:spPr bwMode="auto">
                          <a:xfrm>
                            <a:off x="2067483" y="180000"/>
                            <a:ext cx="1808480" cy="2286000"/>
                          </a:xfrm>
                          <a:prstGeom prst="rect">
                            <a:avLst/>
                          </a:prstGeom>
                          <a:noFill/>
                          <a:ln w="19050">
                            <a:solidFill>
                              <a:srgbClr val="000000"/>
                            </a:solidFill>
                            <a:miter lim="800000"/>
                            <a:headEnd/>
                            <a:tailEnd/>
                          </a:ln>
                        </pic:spPr>
                      </pic:pic>
                      <wps:wsp>
                        <wps:cNvPr id="298" name="Text Box 66"/>
                        <wps:cNvSpPr txBox="1">
                          <a:spLocks noChangeArrowheads="1"/>
                        </wps:cNvSpPr>
                        <wps:spPr bwMode="auto">
                          <a:xfrm>
                            <a:off x="0" y="2560556"/>
                            <a:ext cx="1958169" cy="796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A226C2" w:rsidRDefault="001C65F4" w:rsidP="00997732">
                              <w:pPr>
                                <w:pStyle w:val="NormalWeb"/>
                                <w:spacing w:before="0" w:beforeAutospacing="0" w:after="0" w:afterAutospacing="0"/>
                                <w:jc w:val="both"/>
                              </w:pPr>
                              <w:r w:rsidRPr="00A226C2">
                                <w:rPr>
                                  <w:rFonts w:ascii="Nikosh" w:eastAsia="Nikosh" w:hAnsi="Kalpurush" w:cs="Kalpurush"/>
                                  <w:cs/>
                                  <w:lang w:bidi="bn-BD"/>
                                </w:rPr>
                                <w:t xml:space="preserve">সালমান ফারসির </w:t>
                              </w:r>
                              <w:r w:rsidR="001D7FB4">
                                <w:rPr>
                                  <w:rFonts w:ascii="Nikosh" w:eastAsia="Nikosh" w:hAnsi="Kalpurush" w:cs="Kalpurush" w:hint="cs"/>
                                  <w:cs/>
                                  <w:lang w:bidi="bn-BD"/>
                                </w:rPr>
                                <w:t xml:space="preserve">কথিত </w:t>
                              </w:r>
                              <w:r>
                                <w:rPr>
                                  <w:rFonts w:ascii="Nikosh" w:eastAsia="Nikosh" w:hAnsi="Kalpurush" w:cs="Kalpurush"/>
                                  <w:cs/>
                                  <w:lang w:bidi="bn-BD"/>
                                </w:rPr>
                                <w:t>বাগান</w:t>
                              </w:r>
                              <w:r>
                                <w:rPr>
                                  <w:rFonts w:ascii="Nikosh" w:eastAsia="Nikosh" w:hAnsi="Kalpurush" w:cs="Kalpurush" w:hint="cs"/>
                                  <w:cs/>
                                  <w:lang w:bidi="bn-BD"/>
                                </w:rPr>
                                <w:t>:</w:t>
                              </w:r>
                              <w:r w:rsidRPr="00A226C2">
                                <w:rPr>
                                  <w:rFonts w:ascii="Nikosh" w:eastAsia="Nikosh" w:hAnsi="Nikosh" w:cs="Kalpurush"/>
                                  <w:cs/>
                                  <w:lang w:bidi="bn-BD"/>
                                </w:rPr>
                                <w:t xml:space="preserve"> </w:t>
                              </w:r>
                              <w:r w:rsidRPr="00A226C2">
                                <w:rPr>
                                  <w:rFonts w:ascii="Nikosh" w:eastAsia="Nikosh" w:hAnsi="Kalpurush" w:cs="Kalpurush"/>
                                  <w:cs/>
                                  <w:lang w:bidi="bn-BD"/>
                                </w:rPr>
                                <w:t>মসজিদে নববীর দক্ষিণে অবস্থিত খেজুর বাগান।</w:t>
                              </w:r>
                            </w:p>
                          </w:txbxContent>
                        </wps:txbx>
                        <wps:bodyPr rot="0" vert="horz" wrap="square" lIns="91440" tIns="45720" rIns="91440" bIns="45720" anchor="t" anchorCtr="0" upright="1">
                          <a:noAutofit/>
                        </wps:bodyPr>
                      </wps:wsp>
                      <wps:wsp>
                        <wps:cNvPr id="299" name="Text Box 65"/>
                        <wps:cNvSpPr txBox="1">
                          <a:spLocks noChangeArrowheads="1"/>
                        </wps:cNvSpPr>
                        <wps:spPr bwMode="auto">
                          <a:xfrm>
                            <a:off x="2013046" y="2603895"/>
                            <a:ext cx="1915854" cy="575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A226C2" w:rsidRDefault="001C65F4" w:rsidP="001D7FB4">
                              <w:pPr>
                                <w:pStyle w:val="NormalWeb"/>
                                <w:spacing w:before="0" w:beforeAutospacing="0" w:after="0" w:afterAutospacing="0"/>
                                <w:jc w:val="both"/>
                              </w:pPr>
                              <w:r>
                                <w:rPr>
                                  <w:rFonts w:ascii="Nikosh" w:eastAsia="Nikosh" w:hAnsi="Kalpurush" w:cs="Kalpurush"/>
                                  <w:cs/>
                                  <w:lang w:bidi="bn-BD"/>
                                </w:rPr>
                                <w:t>ইজাবা মসজিদ</w:t>
                              </w:r>
                              <w:r>
                                <w:rPr>
                                  <w:rFonts w:ascii="Nikosh" w:eastAsia="Nikosh" w:hAnsi="Kalpurush" w:cs="Kalpurush" w:hint="cs"/>
                                  <w:cs/>
                                  <w:lang w:bidi="bn-BD"/>
                                </w:rPr>
                                <w:t>:</w:t>
                              </w:r>
                              <w:r w:rsidRPr="00A226C2">
                                <w:rPr>
                                  <w:rFonts w:ascii="Nikosh" w:eastAsia="Nikosh" w:hAnsi="Nikosh" w:cs="Kalpurush"/>
                                  <w:cs/>
                                  <w:lang w:bidi="bn-BD"/>
                                </w:rPr>
                                <w:t xml:space="preserve"> মসজিদে নববীর </w:t>
                              </w:r>
                              <w:r w:rsidR="001D7FB4">
                                <w:rPr>
                                  <w:rFonts w:ascii="Nikosh" w:eastAsia="Nikosh" w:hAnsi="Nikosh" w:cs="Kalpurush" w:hint="cs"/>
                                  <w:cs/>
                                  <w:lang w:bidi="bn-BD"/>
                                </w:rPr>
                                <w:t>পূর্ব উত্তর কোণে</w:t>
                              </w:r>
                              <w:r w:rsidRPr="00A226C2">
                                <w:rPr>
                                  <w:rFonts w:ascii="Nikosh" w:eastAsia="Nikosh" w:hAnsi="Nikosh" w:cs="Kalpurush"/>
                                  <w:cs/>
                                  <w:lang w:bidi="bn-BD"/>
                                </w:rPr>
                                <w:t xml:space="preserve"> অবস্থিত।</w:t>
                              </w:r>
                            </w:p>
                          </w:txbxContent>
                        </wps:txbx>
                        <wps:bodyPr rot="0" vert="horz" wrap="square" lIns="91440" tIns="45720" rIns="91440" bIns="45720" anchor="t" anchorCtr="0" upright="1">
                          <a:noAutofit/>
                        </wps:bodyPr>
                      </wps:wsp>
                    </wpc:wpc>
                  </a:graphicData>
                </a:graphic>
              </wp:inline>
            </w:drawing>
          </mc:Choice>
          <mc:Fallback>
            <w:pict>
              <v:group w14:anchorId="48095FA3" id="Canvas 300" o:spid="_x0000_s1109" editas="canvas" style="width:309.5pt;height:279.4pt;mso-position-horizontal-relative:char;mso-position-vertical-relative:line" coordsize="39300,354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">
                <v:shape id="_x0000_s1110" type="#_x0000_t75" style="position:absolute;width:39300;height:35483;visibility:visible;mso-wrap-style:square">
                  <v:fill o:detectmouseclick="t"/>
                  <v:path o:connecttype="none"/>
                </v:shape>
                <v:shape id="Picture 296" o:spid="_x0000_s1111" type="#_x0000_t75" alt="Untitledd" style="position:absolute;left:479;top:1799;width:19102;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F0IXEAAAA3AAAAA8AAABkcnMvZG93bnJldi54bWxEj0FrwkAUhO8F/8PyBG91o0iw0VVEEGrB&#10;Q5NevD2yzySafRt2t0n8991CocdhZr5htvvRtKIn5xvLChbzBARxaXXDlYKv4vS6BuEDssbWMil4&#10;kof9bvKyxUzbgT+pz0MlIoR9hgrqELpMSl/WZNDPbUccvZt1BkOUrpLa4RDhppXLJEmlwYbjQo0d&#10;HWsqH/m3UWBX5+7immuRrnN3vAwfRWn6u1Kz6XjYgAg0hv/wX/tdK1i+pfB7Jh4Buf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F0IXEAAAA3AAAAA8AAAAAAAAAAAAAAAAA&#10;nwIAAGRycy9kb3ducmV2LnhtbFBLBQYAAAAABAAEAPcAAACQAwAAAAA=&#10;" stroked="t" strokeweight="1.5pt">
                  <v:imagedata r:id="rId260" o:title="Untitledd"/>
                </v:shape>
                <v:shape id="Picture 297" o:spid="_x0000_s1112" type="#_x0000_t75" alt="Masjid%20Ijaba" style="position:absolute;left:20674;top:1800;width:18085;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CuTXHAAAA3AAAAA8AAABkcnMvZG93bnJldi54bWxEj91qwkAUhO8LfYflCN7VjeJPja5SKkUt&#10;FNuoeHuaPU1Cs2djdtX07V1B6OUwM98w03ljSnGm2hWWFXQ7EQji1OqCMwW77dvTMwjnkTWWlknB&#10;HzmYzx4fphhre+EvOic+EwHCLkYFufdVLKVLczLoOrYiDt6PrQ36IOtM6hovAW5K2YuioTRYcFjI&#10;saLXnNLf5GQUvNPHsf+5WayXdit3g+S7HB7kXql2q3mZgPDU+P/wvb3SCnrjEdzOhCMgZ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8CuTXHAAAA3AAAAA8AAAAAAAAAAAAA&#10;AAAAnwIAAGRycy9kb3ducmV2LnhtbFBLBQYAAAAABAAEAPcAAACTAwAAAAA=&#10;" stroked="t" strokeweight="1.5pt">
                  <v:imagedata r:id="rId261" o:title="Masjid%20Ijaba"/>
                </v:shape>
                <v:shape id="Text Box 66" o:spid="_x0000_s1113" type="#_x0000_t202" style="position:absolute;top:25605;width:19581;height:7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nHcIA&#10;AADcAAAADwAAAGRycy9kb3ducmV2LnhtbERPz2vCMBS+C/sfwht4s8nEie1My1AGnibWbbDbo3m2&#10;Zc1LaTJb/3tzGOz48f3eFpPtxJUG3zrW8JQoEMSVMy3XGj7Ob4sNCB+QDXaOScONPBT5w2yLmXEj&#10;n+hahlrEEPYZamhC6DMpfdWQRZ+4njhyFzdYDBEOtTQDjjHcdnKp1FpabDk2NNjTrqHqp/y1Gj7f&#10;L99fK3Ws9/a5H92kJNtUaj1/nF5fQASawr/4z30wGpZpXBv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ecdwgAAANwAAAAPAAAAAAAAAAAAAAAAAJgCAABkcnMvZG93&#10;bnJldi54bWxQSwUGAAAAAAQABAD1AAAAhwMAAAAA&#10;" filled="f" stroked="f">
                  <v:textbox>
                    <w:txbxContent>
                      <w:p w:rsidR="001C65F4" w:rsidRPr="00A226C2" w:rsidRDefault="001C65F4" w:rsidP="00997732">
                        <w:pPr>
                          <w:pStyle w:val="NormalWeb"/>
                          <w:spacing w:before="0" w:beforeAutospacing="0" w:after="0" w:afterAutospacing="0"/>
                          <w:jc w:val="both"/>
                        </w:pPr>
                        <w:r w:rsidRPr="00A226C2">
                          <w:rPr>
                            <w:rFonts w:ascii="Nikosh" w:eastAsia="Nikosh" w:hAnsi="Kalpurush" w:cs="Kalpurush"/>
                            <w:cs/>
                            <w:lang w:bidi="bn-BD"/>
                          </w:rPr>
                          <w:t xml:space="preserve">সালমান ফারসির </w:t>
                        </w:r>
                        <w:r w:rsidR="001D7FB4">
                          <w:rPr>
                            <w:rFonts w:ascii="Nikosh" w:eastAsia="Nikosh" w:hAnsi="Kalpurush" w:cs="Kalpurush" w:hint="cs"/>
                            <w:cs/>
                            <w:lang w:bidi="bn-BD"/>
                          </w:rPr>
                          <w:t xml:space="preserve">কথিত </w:t>
                        </w:r>
                        <w:r>
                          <w:rPr>
                            <w:rFonts w:ascii="Nikosh" w:eastAsia="Nikosh" w:hAnsi="Kalpurush" w:cs="Kalpurush"/>
                            <w:cs/>
                            <w:lang w:bidi="bn-BD"/>
                          </w:rPr>
                          <w:t>বাগান</w:t>
                        </w:r>
                        <w:r>
                          <w:rPr>
                            <w:rFonts w:ascii="Nikosh" w:eastAsia="Nikosh" w:hAnsi="Kalpurush" w:cs="Kalpurush" w:hint="cs"/>
                            <w:cs/>
                            <w:lang w:bidi="bn-BD"/>
                          </w:rPr>
                          <w:t>:</w:t>
                        </w:r>
                        <w:r w:rsidRPr="00A226C2">
                          <w:rPr>
                            <w:rFonts w:ascii="Nikosh" w:eastAsia="Nikosh" w:hAnsi="Nikosh" w:cs="Kalpurush"/>
                            <w:cs/>
                            <w:lang w:bidi="bn-BD"/>
                          </w:rPr>
                          <w:t xml:space="preserve"> </w:t>
                        </w:r>
                        <w:r w:rsidRPr="00A226C2">
                          <w:rPr>
                            <w:rFonts w:ascii="Nikosh" w:eastAsia="Nikosh" w:hAnsi="Kalpurush" w:cs="Kalpurush"/>
                            <w:cs/>
                            <w:lang w:bidi="bn-BD"/>
                          </w:rPr>
                          <w:t>মসজিদে নববীর দক্ষিণে অবস্থিত খেজুর বাগান।</w:t>
                        </w:r>
                      </w:p>
                    </w:txbxContent>
                  </v:textbox>
                </v:shape>
                <v:shape id="Text Box 65" o:spid="_x0000_s1114" type="#_x0000_t202" style="position:absolute;left:20130;top:26038;width:19159;height:5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ChsMA&#10;AADcAAAADwAAAGRycy9kb3ducmV2LnhtbESPT4vCMBTE74LfITxhb5oou2KrUWQXwdMu/gVvj+bZ&#10;FpuX0kRbv/1mYcHjMDO/YRarzlbiQY0vHWsYjxQI4syZknMNx8NmOAPhA7LByjFpeJKH1bLfW2Bq&#10;XMs7euxDLiKEfYoaihDqVEqfFWTRj1xNHL2rayyGKJtcmgbbCLeVnCg1lRZLjgsF1vRZUHbb362G&#10;0/f1cn5XP/mX/ahb1ynJNpFavw269RxEoC68wv/trdEwSRL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VChsMAAADcAAAADwAAAAAAAAAAAAAAAACYAgAAZHJzL2Rv&#10;d25yZXYueG1sUEsFBgAAAAAEAAQA9QAAAIgDAAAAAA==&#10;" filled="f" stroked="f">
                  <v:textbox>
                    <w:txbxContent>
                      <w:p w:rsidR="001C65F4" w:rsidRPr="00A226C2" w:rsidRDefault="001C65F4" w:rsidP="001D7FB4">
                        <w:pPr>
                          <w:pStyle w:val="NormalWeb"/>
                          <w:spacing w:before="0" w:beforeAutospacing="0" w:after="0" w:afterAutospacing="0"/>
                          <w:jc w:val="both"/>
                        </w:pPr>
                        <w:r>
                          <w:rPr>
                            <w:rFonts w:ascii="Nikosh" w:eastAsia="Nikosh" w:hAnsi="Kalpurush" w:cs="Kalpurush"/>
                            <w:cs/>
                            <w:lang w:bidi="bn-BD"/>
                          </w:rPr>
                          <w:t>ইজাবা মসজিদ</w:t>
                        </w:r>
                        <w:r>
                          <w:rPr>
                            <w:rFonts w:ascii="Nikosh" w:eastAsia="Nikosh" w:hAnsi="Kalpurush" w:cs="Kalpurush" w:hint="cs"/>
                            <w:cs/>
                            <w:lang w:bidi="bn-BD"/>
                          </w:rPr>
                          <w:t>:</w:t>
                        </w:r>
                        <w:r w:rsidRPr="00A226C2">
                          <w:rPr>
                            <w:rFonts w:ascii="Nikosh" w:eastAsia="Nikosh" w:hAnsi="Nikosh" w:cs="Kalpurush"/>
                            <w:cs/>
                            <w:lang w:bidi="bn-BD"/>
                          </w:rPr>
                          <w:t xml:space="preserve"> মসজিদে নববীর </w:t>
                        </w:r>
                        <w:r w:rsidR="001D7FB4">
                          <w:rPr>
                            <w:rFonts w:ascii="Nikosh" w:eastAsia="Nikosh" w:hAnsi="Nikosh" w:cs="Kalpurush" w:hint="cs"/>
                            <w:cs/>
                            <w:lang w:bidi="bn-BD"/>
                          </w:rPr>
                          <w:t>পূর্ব উত্তর কোণে</w:t>
                        </w:r>
                        <w:r w:rsidRPr="00A226C2">
                          <w:rPr>
                            <w:rFonts w:ascii="Nikosh" w:eastAsia="Nikosh" w:hAnsi="Nikosh" w:cs="Kalpurush"/>
                            <w:cs/>
                            <w:lang w:bidi="bn-BD"/>
                          </w:rPr>
                          <w:t xml:space="preserve"> অবস্থিত।</w:t>
                        </w:r>
                      </w:p>
                    </w:txbxContent>
                  </v:textbox>
                </v:shape>
                <w10:anchorlock/>
              </v:group>
            </w:pict>
          </mc:Fallback>
        </mc:AlternateContent>
      </w: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Kalpurush"/>
          <w:b/>
          <w:color w:val="000000"/>
          <w:sz w:val="24"/>
          <w:szCs w:val="24"/>
          <w:cs/>
          <w:lang w:bidi="bn-BD"/>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997732" w:rsidP="00DC7A57">
      <w:pPr>
        <w:bidi w:val="0"/>
        <w:spacing w:after="0"/>
        <w:jc w:val="both"/>
        <w:rPr>
          <w:rFonts w:ascii="Verdana" w:hAnsi="Verdana" w:cs="Kalpurush"/>
          <w:b/>
          <w:color w:val="000000"/>
          <w:sz w:val="24"/>
          <w:szCs w:val="24"/>
          <w:cs/>
          <w:lang w:bidi="bn-BD"/>
        </w:rPr>
      </w:pPr>
      <w:r w:rsidRPr="00454759">
        <w:rPr>
          <w:noProof/>
          <w:sz w:val="24"/>
          <w:szCs w:val="24"/>
        </w:rPr>
        <mc:AlternateContent>
          <mc:Choice Requires="wpc">
            <w:drawing>
              <wp:inline distT="0" distB="0" distL="0" distR="0" wp14:anchorId="5CDE7E88" wp14:editId="5EA907D6">
                <wp:extent cx="3930555" cy="3875964"/>
                <wp:effectExtent l="0" t="0" r="0" b="0"/>
                <wp:docPr id="305" name="Canvas 3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01" name="Picture 301" descr="big8"/>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2020967" y="180000"/>
                            <a:ext cx="1861820" cy="2057400"/>
                          </a:xfrm>
                          <a:prstGeom prst="rect">
                            <a:avLst/>
                          </a:prstGeom>
                          <a:noFill/>
                          <a:ln w="19050">
                            <a:solidFill>
                              <a:srgbClr val="000000"/>
                            </a:solidFill>
                            <a:miter lim="800000"/>
                            <a:headEnd/>
                            <a:tailEnd/>
                          </a:ln>
                        </pic:spPr>
                      </pic:pic>
                      <pic:pic xmlns:pic="http://schemas.openxmlformats.org/drawingml/2006/picture">
                        <pic:nvPicPr>
                          <pic:cNvPr id="302" name="Picture 302" descr="4783300121_e33c309c8f_z"/>
                          <pic:cNvPicPr/>
                        </pic:nvPicPr>
                        <pic:blipFill>
                          <a:blip r:embed="rId263">
                            <a:extLst>
                              <a:ext uri="{28A0092B-C50C-407E-A947-70E740481C1C}">
                                <a14:useLocalDpi xmlns:a14="http://schemas.microsoft.com/office/drawing/2010/main" val="0"/>
                              </a:ext>
                            </a:extLst>
                          </a:blip>
                          <a:srcRect/>
                          <a:stretch>
                            <a:fillRect/>
                          </a:stretch>
                        </pic:blipFill>
                        <pic:spPr bwMode="auto">
                          <a:xfrm>
                            <a:off x="77640" y="180000"/>
                            <a:ext cx="1828800" cy="2057400"/>
                          </a:xfrm>
                          <a:prstGeom prst="rect">
                            <a:avLst/>
                          </a:prstGeom>
                          <a:noFill/>
                          <a:ln w="19050">
                            <a:solidFill>
                              <a:srgbClr val="000000"/>
                            </a:solidFill>
                            <a:miter lim="800000"/>
                            <a:headEnd/>
                            <a:tailEnd/>
                          </a:ln>
                        </pic:spPr>
                      </pic:pic>
                      <wps:wsp>
                        <wps:cNvPr id="303" name="Text Box 61"/>
                        <wps:cNvSpPr txBox="1">
                          <a:spLocks noChangeArrowheads="1"/>
                        </wps:cNvSpPr>
                        <wps:spPr bwMode="auto">
                          <a:xfrm>
                            <a:off x="1066" y="2376661"/>
                            <a:ext cx="1925582"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A226C2" w:rsidRDefault="001C65F4" w:rsidP="00997732">
                              <w:pPr>
                                <w:pStyle w:val="NormalWeb"/>
                                <w:spacing w:before="0" w:beforeAutospacing="0" w:after="0" w:afterAutospacing="0"/>
                                <w:jc w:val="both"/>
                                <w:rPr>
                                  <w:sz w:val="22"/>
                                  <w:szCs w:val="22"/>
                                </w:rPr>
                              </w:pPr>
                              <w:r w:rsidRPr="00A226C2">
                                <w:rPr>
                                  <w:rFonts w:ascii="Nikosh" w:eastAsia="Nikosh" w:hAnsi="Kalpurush" w:cs="Kalpurush"/>
                                  <w:sz w:val="22"/>
                                  <w:szCs w:val="22"/>
                                  <w:cs/>
                                  <w:lang w:bidi="bn-BD"/>
                                </w:rPr>
                                <w:t xml:space="preserve">কেন্দ্রীয় খেজুর </w:t>
                              </w:r>
                              <w:r>
                                <w:rPr>
                                  <w:rFonts w:ascii="Nikosh" w:eastAsia="Nikosh" w:hAnsi="Kalpurush" w:cs="Kalpurush"/>
                                  <w:sz w:val="22"/>
                                  <w:szCs w:val="22"/>
                                  <w:cs/>
                                  <w:lang w:bidi="bn-BD"/>
                                </w:rPr>
                                <w:t>মার্কেট</w:t>
                              </w:r>
                              <w:r>
                                <w:rPr>
                                  <w:rFonts w:ascii="Nikosh" w:eastAsia="Nikosh" w:hAnsi="Kalpurush" w:cs="Kalpurush" w:hint="cs"/>
                                  <w:sz w:val="22"/>
                                  <w:szCs w:val="22"/>
                                  <w:cs/>
                                  <w:lang w:bidi="bn-BD"/>
                                </w:rPr>
                                <w:t xml:space="preserve">: </w:t>
                              </w:r>
                              <w:r w:rsidRPr="00A226C2">
                                <w:rPr>
                                  <w:rFonts w:ascii="Nikosh" w:eastAsia="Nikosh" w:hAnsi="Kalpurush" w:cs="Kalpurush"/>
                                  <w:sz w:val="22"/>
                                  <w:szCs w:val="22"/>
                                  <w:cs/>
                                  <w:lang w:bidi="bn-BD"/>
                                </w:rPr>
                                <w:t>মসজিদে নববীর সন্নিকটস্থ বিলাল মসজিদ সংলগ্ন পাইকারী মার্কেট।</w:t>
                              </w:r>
                            </w:p>
                          </w:txbxContent>
                        </wps:txbx>
                        <wps:bodyPr rot="0" vert="horz" wrap="square" lIns="91440" tIns="45720" rIns="91440" bIns="45720" anchor="t" anchorCtr="0" upright="1">
                          <a:noAutofit/>
                        </wps:bodyPr>
                      </wps:wsp>
                      <wps:wsp>
                        <wps:cNvPr id="304" name="Text Box 62"/>
                        <wps:cNvSpPr txBox="1">
                          <a:spLocks noChangeArrowheads="1"/>
                        </wps:cNvSpPr>
                        <wps:spPr bwMode="auto">
                          <a:xfrm>
                            <a:off x="1993148" y="2415996"/>
                            <a:ext cx="1916935" cy="1411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5F4" w:rsidRPr="001D7FB4" w:rsidRDefault="001C65F4" w:rsidP="001D7FB4">
                              <w:pPr>
                                <w:pStyle w:val="NormalWeb"/>
                                <w:spacing w:before="0" w:beforeAutospacing="0" w:after="0" w:afterAutospacing="0"/>
                                <w:jc w:val="both"/>
                                <w:rPr>
                                  <w:rFonts w:ascii="Kalpurush" w:hAnsi="Kalpurush" w:cs="Kalpurush"/>
                                  <w:sz w:val="20"/>
                                  <w:szCs w:val="20"/>
                                </w:rPr>
                              </w:pPr>
                              <w:r w:rsidRPr="001D7FB4">
                                <w:rPr>
                                  <w:rFonts w:ascii="Kalpurush" w:eastAsia="Nikosh" w:hAnsi="Kalpurush" w:cs="Kalpurush"/>
                                  <w:sz w:val="20"/>
                                  <w:szCs w:val="20"/>
                                  <w:cs/>
                                  <w:lang w:bidi="bn-BD"/>
                                </w:rPr>
                                <w:t>আল শাজারাহ মসজিদ</w:t>
                              </w:r>
                              <w:r w:rsidRPr="001D7FB4">
                                <w:rPr>
                                  <w:rFonts w:ascii="Kalpurush" w:eastAsia="Nikosh" w:hAnsi="Kalpurush" w:cs="Kalpurush" w:hint="cs"/>
                                  <w:sz w:val="20"/>
                                  <w:szCs w:val="20"/>
                                  <w:cs/>
                                  <w:lang w:bidi="bn-BD"/>
                                </w:rPr>
                                <w:t>:</w:t>
                              </w:r>
                              <w:r w:rsidRPr="001D7FB4">
                                <w:rPr>
                                  <w:rFonts w:ascii="Kalpurush" w:eastAsia="Nikosh" w:hAnsi="Kalpurush" w:cs="Kalpurush"/>
                                  <w:sz w:val="20"/>
                                  <w:szCs w:val="20"/>
                                  <w:cs/>
                                  <w:lang w:bidi="bn-BD"/>
                                </w:rPr>
                                <w:t xml:space="preserve"> মদীনা থেকে মক্কা যাওয়ার পথে</w:t>
                              </w:r>
                              <w:r w:rsidRPr="001D7FB4">
                                <w:rPr>
                                  <w:rFonts w:ascii="Kalpurush" w:eastAsia="Nikosh" w:hAnsi="Kalpurush" w:cs="Kalpurush"/>
                                  <w:sz w:val="20"/>
                                  <w:szCs w:val="20"/>
                                </w:rPr>
                                <w:t xml:space="preserve">, </w:t>
                              </w:r>
                              <w:r w:rsidRPr="001D7FB4">
                                <w:rPr>
                                  <w:rFonts w:ascii="Kalpurush" w:eastAsia="Nikosh" w:hAnsi="Kalpurush" w:cs="Kalpurush"/>
                                  <w:sz w:val="20"/>
                                  <w:szCs w:val="20"/>
                                  <w:cs/>
                                  <w:lang w:bidi="bn-BD"/>
                                </w:rPr>
                                <w:t xml:space="preserve">১২ কি.মি. দূরত্বে। যুল হুলাইফাতে অবস্থিত মীকাত।  রাসূল </w:t>
                              </w:r>
                              <w:r w:rsidRPr="001D7FB4">
                                <w:rPr>
                                  <w:rFonts w:ascii="Kalpurush" w:eastAsia="Nikosh" w:hAnsi="Kalpurush" w:cs="Kalpurush"/>
                                  <w:sz w:val="20"/>
                                  <w:szCs w:val="20"/>
                                  <w:cs/>
                                  <w:lang w:val="nb-NO" w:bidi="bn-IN"/>
                                </w:rPr>
                                <w:t>সাল্লাল্লাহু আলাইহি ওয়াসাল্লাম</w:t>
                              </w:r>
                              <w:r w:rsidRPr="001D7FB4">
                                <w:rPr>
                                  <w:rFonts w:ascii="Kalpurush" w:eastAsia="Nikosh" w:hAnsi="Kalpurush" w:cs="Kalpurush"/>
                                  <w:sz w:val="20"/>
                                  <w:szCs w:val="20"/>
                                  <w:lang w:val="nb-NO"/>
                                </w:rPr>
                                <w:t xml:space="preserve"> </w:t>
                              </w:r>
                              <w:r w:rsidRPr="001D7FB4">
                                <w:rPr>
                                  <w:rFonts w:ascii="Kalpurush" w:eastAsia="Nikosh" w:hAnsi="Kalpurush" w:cs="Kalpurush"/>
                                  <w:sz w:val="20"/>
                                  <w:szCs w:val="20"/>
                                  <w:cs/>
                                  <w:lang w:bidi="bn-BD"/>
                                </w:rPr>
                                <w:t xml:space="preserve">মক্কা যাওয়ার পথে এ মসজিদে </w:t>
                              </w:r>
                              <w:r w:rsidRPr="001D7FB4">
                                <w:rPr>
                                  <w:rFonts w:ascii="Kalpurush" w:eastAsia="Nikosh" w:hAnsi="Kalpurush" w:cs="Kalpurush"/>
                                  <w:color w:val="000000"/>
                                  <w:sz w:val="20"/>
                                  <w:szCs w:val="20"/>
                                  <w:cs/>
                                  <w:lang w:bidi="bn-BD"/>
                                </w:rPr>
                                <w:t>স</w:t>
                              </w:r>
                              <w:r w:rsidRPr="001D7FB4">
                                <w:rPr>
                                  <w:rFonts w:ascii="Kalpurush" w:eastAsia="Nikosh" w:hAnsi="Kalpurush" w:cs="Kalpurush" w:hint="cs"/>
                                  <w:color w:val="000000"/>
                                  <w:sz w:val="20"/>
                                  <w:szCs w:val="20"/>
                                  <w:cs/>
                                  <w:lang w:bidi="bn-BD"/>
                                </w:rPr>
                                <w:t>া</w:t>
                              </w:r>
                              <w:r w:rsidRPr="001D7FB4">
                                <w:rPr>
                                  <w:rFonts w:ascii="Kalpurush" w:eastAsia="Nikosh" w:hAnsi="Kalpurush" w:cs="Kalpurush"/>
                                  <w:color w:val="000000"/>
                                  <w:sz w:val="20"/>
                                  <w:szCs w:val="20"/>
                                  <w:cs/>
                                  <w:lang w:bidi="bn-BD"/>
                                </w:rPr>
                                <w:t>লাত</w:t>
                              </w:r>
                              <w:r w:rsidRPr="001D7FB4">
                                <w:rPr>
                                  <w:rFonts w:ascii="Kalpurush" w:eastAsia="Nikosh" w:hAnsi="Kalpurush" w:cs="Kalpurush"/>
                                  <w:sz w:val="20"/>
                                  <w:szCs w:val="20"/>
                                  <w:cs/>
                                  <w:lang w:bidi="bn-BD"/>
                                </w:rPr>
                                <w:t xml:space="preserve"> আদায় করতেন।</w:t>
                              </w:r>
                              <w:r w:rsidR="001D7FB4" w:rsidRPr="001D7FB4">
                                <w:rPr>
                                  <w:rFonts w:ascii="Kalpurush" w:eastAsia="Nikosh" w:hAnsi="Kalpurush" w:cs="Kalpurush" w:hint="cs"/>
                                  <w:sz w:val="20"/>
                                  <w:szCs w:val="20"/>
                                  <w:cs/>
                                  <w:lang w:bidi="bn-BD"/>
                                </w:rPr>
                                <w:t xml:space="preserve"> এখানেই </w:t>
                              </w:r>
                              <w:r w:rsidR="001D7FB4">
                                <w:rPr>
                                  <w:rFonts w:ascii="Kalpurush" w:eastAsia="Nikosh" w:hAnsi="Kalpurush" w:cs="Kalpurush" w:hint="cs"/>
                                  <w:sz w:val="20"/>
                                  <w:szCs w:val="20"/>
                                  <w:cs/>
                                  <w:lang w:bidi="bn-BD"/>
                                </w:rPr>
                                <w:t xml:space="preserve">মাদীনাবাসীদের </w:t>
                              </w:r>
                              <w:r w:rsidR="001D7FB4" w:rsidRPr="001D7FB4">
                                <w:rPr>
                                  <w:rFonts w:ascii="Kalpurush" w:eastAsia="Nikosh" w:hAnsi="Kalpurush" w:cs="Kalpurush" w:hint="cs"/>
                                  <w:sz w:val="20"/>
                                  <w:szCs w:val="20"/>
                                  <w:cs/>
                                  <w:lang w:bidi="bn-BD"/>
                                </w:rPr>
                                <w:t>ইহরাম বাধতে হয়</w:t>
                              </w:r>
                            </w:p>
                          </w:txbxContent>
                        </wps:txbx>
                        <wps:bodyPr rot="0" vert="horz" wrap="square" lIns="0" tIns="0" rIns="0" bIns="0" anchor="t" anchorCtr="0" upright="1">
                          <a:noAutofit/>
                        </wps:bodyPr>
                      </wps:wsp>
                    </wpc:wpc>
                  </a:graphicData>
                </a:graphic>
              </wp:inline>
            </w:drawing>
          </mc:Choice>
          <mc:Fallback>
            <w:pict>
              <v:group w14:anchorId="5CDE7E88" id="Canvas 305" o:spid="_x0000_s1115" editas="canvas" style="width:309.5pt;height:305.2pt;mso-position-horizontal-relative:char;mso-position-vertical-relative:line" coordsize="39300,387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">
                <v:shape id="_x0000_s1116" type="#_x0000_t75" style="position:absolute;width:39300;height:38754;visibility:visible;mso-wrap-style:square">
                  <v:fill o:detectmouseclick="t"/>
                  <v:path o:connecttype="none"/>
                </v:shape>
                <v:shape id="Picture 301" o:spid="_x0000_s1117" type="#_x0000_t75" alt="big8" style="position:absolute;left:20209;top:1800;width:18618;height:20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yhdbEAAAA3AAAAA8AAABkcnMvZG93bnJldi54bWxEj0FrAjEUhO8F/0N4Qm810YrIapQiCqUe&#10;SnVLr4/Nc7N087Juorv+e1MoeBxm5htmue5dLa7UhsqzhvFIgSAuvKm41JAfdy9zECEiG6w9k4Yb&#10;BVivBk9LzIzv+Iuuh1iKBOGQoQYbY5NJGQpLDsPIN8TJO/nWYUyyLaVpsUtwV8uJUjPpsOK0YLGh&#10;jaXi93BxGiYfudrmtez2dvaZX6YFh+/zj9bPw/5tASJSHx/h//a70fCqxvB3Jh0Bub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yhdbEAAAA3AAAAA8AAAAAAAAAAAAAAAAA&#10;nwIAAGRycy9kb3ducmV2LnhtbFBLBQYAAAAABAAEAPcAAACQAwAAAAA=&#10;" stroked="t" strokeweight="1.5pt">
                  <v:imagedata r:id="rId264" o:title="big8"/>
                </v:shape>
                <v:shape id="Picture 302" o:spid="_x0000_s1118" type="#_x0000_t75" alt="4783300121_e33c309c8f_z" style="position:absolute;left:776;top:1800;width:18288;height:20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qu7nGAAAA3AAAAA8AAABkcnMvZG93bnJldi54bWxEj0FrAjEUhO8F/0N4gpeiiRakrEYRQZEK&#10;BW0Vj4/Nc3cxeVk2Ubf99Y0g9DjMzDfMdN46K27UhMqzhuFAgSDOvam40PD9teq/gwgR2aD1TBp+&#10;KMB81nmZYmb8nXd028dCJAiHDDWUMdaZlCEvyWEY+Jo4eWffOIxJNoU0Dd4T3Fk5UmosHVacFkqs&#10;aVlSftlfnYbf08fuuF1dt2v7uW6Pqji8DsdW6163XUxARGrjf/jZ3hgNb2oEjzPpCMj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mq7ucYAAADcAAAADwAAAAAAAAAAAAAA&#10;AACfAgAAZHJzL2Rvd25yZXYueG1sUEsFBgAAAAAEAAQA9wAAAJIDAAAAAA==&#10;" stroked="t" strokeweight="1.5pt">
                  <v:imagedata r:id="rId265" o:title="4783300121_e33c309c8f_z"/>
                </v:shape>
                <v:shape id="Text Box 61" o:spid="_x0000_s1119" type="#_x0000_t202" style="position:absolute;left:10;top:23766;width:19256;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bvdsQA&#10;AADcAAAADwAAAGRycy9kb3ducmV2LnhtbESPQWvCQBSE7wX/w/IEb7qrtkXTbESUQk8tpip4e2Sf&#10;SWj2bchuTfrvuwWhx2FmvmHSzWAbcaPO1441zGcKBHHhTM2lhuPn63QFwgdkg41j0vBDHjbZ6CHF&#10;xLieD3TLQykihH2CGqoQ2kRKX1Rk0c9cSxy9q+sshii7UpoO+wi3jVwo9Swt1hwXKmxpV1HxlX9b&#10;Daf36+X8qD7KvX1qezcoyXYttZ6Mh+0LiEBD+A/f229Gw1It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G73bEAAAA3AAAAA8AAAAAAAAAAAAAAAAAmAIAAGRycy9k&#10;b3ducmV2LnhtbFBLBQYAAAAABAAEAPUAAACJAwAAAAA=&#10;" filled="f" stroked="f">
                  <v:textbox>
                    <w:txbxContent>
                      <w:p w:rsidR="001C65F4" w:rsidRPr="00A226C2" w:rsidRDefault="001C65F4" w:rsidP="00997732">
                        <w:pPr>
                          <w:pStyle w:val="NormalWeb"/>
                          <w:spacing w:before="0" w:beforeAutospacing="0" w:after="0" w:afterAutospacing="0"/>
                          <w:jc w:val="both"/>
                          <w:rPr>
                            <w:sz w:val="22"/>
                            <w:szCs w:val="22"/>
                          </w:rPr>
                        </w:pPr>
                        <w:r w:rsidRPr="00A226C2">
                          <w:rPr>
                            <w:rFonts w:ascii="Nikosh" w:eastAsia="Nikosh" w:hAnsi="Kalpurush" w:cs="Kalpurush"/>
                            <w:sz w:val="22"/>
                            <w:szCs w:val="22"/>
                            <w:cs/>
                            <w:lang w:bidi="bn-BD"/>
                          </w:rPr>
                          <w:t xml:space="preserve">কেন্দ্রীয় খেজুর </w:t>
                        </w:r>
                        <w:r>
                          <w:rPr>
                            <w:rFonts w:ascii="Nikosh" w:eastAsia="Nikosh" w:hAnsi="Kalpurush" w:cs="Kalpurush"/>
                            <w:sz w:val="22"/>
                            <w:szCs w:val="22"/>
                            <w:cs/>
                            <w:lang w:bidi="bn-BD"/>
                          </w:rPr>
                          <w:t>মার্কেট</w:t>
                        </w:r>
                        <w:r>
                          <w:rPr>
                            <w:rFonts w:ascii="Nikosh" w:eastAsia="Nikosh" w:hAnsi="Kalpurush" w:cs="Kalpurush" w:hint="cs"/>
                            <w:sz w:val="22"/>
                            <w:szCs w:val="22"/>
                            <w:cs/>
                            <w:lang w:bidi="bn-BD"/>
                          </w:rPr>
                          <w:t xml:space="preserve">: </w:t>
                        </w:r>
                        <w:r w:rsidRPr="00A226C2">
                          <w:rPr>
                            <w:rFonts w:ascii="Nikosh" w:eastAsia="Nikosh" w:hAnsi="Kalpurush" w:cs="Kalpurush"/>
                            <w:sz w:val="22"/>
                            <w:szCs w:val="22"/>
                            <w:cs/>
                            <w:lang w:bidi="bn-BD"/>
                          </w:rPr>
                          <w:t>মসজিদে নববীর সন্নিকটস্থ বিলাল মসজিদ সংলগ্ন পাইকারী মার্কেট।</w:t>
                        </w:r>
                      </w:p>
                    </w:txbxContent>
                  </v:textbox>
                </v:shape>
                <v:shape id="Text Box 62" o:spid="_x0000_s1120" type="#_x0000_t202" style="position:absolute;left:19931;top:24159;width:19169;height:14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E5DcUA&#10;AADcAAAADwAAAGRycy9kb3ducmV2LnhtbESPQWsCMRSE7wX/Q3iF3mpSW6T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ITkNxQAAANwAAAAPAAAAAAAAAAAAAAAAAJgCAABkcnMv&#10;ZG93bnJldi54bWxQSwUGAAAAAAQABAD1AAAAigMAAAAA&#10;" filled="f" stroked="f">
                  <v:textbox inset="0,0,0,0">
                    <w:txbxContent>
                      <w:p w:rsidR="001C65F4" w:rsidRPr="001D7FB4" w:rsidRDefault="001C65F4" w:rsidP="001D7FB4">
                        <w:pPr>
                          <w:pStyle w:val="NormalWeb"/>
                          <w:spacing w:before="0" w:beforeAutospacing="0" w:after="0" w:afterAutospacing="0"/>
                          <w:jc w:val="both"/>
                          <w:rPr>
                            <w:rFonts w:ascii="Kalpurush" w:hAnsi="Kalpurush" w:cs="Kalpurush"/>
                            <w:sz w:val="20"/>
                            <w:szCs w:val="20"/>
                          </w:rPr>
                        </w:pPr>
                        <w:r w:rsidRPr="001D7FB4">
                          <w:rPr>
                            <w:rFonts w:ascii="Kalpurush" w:eastAsia="Nikosh" w:hAnsi="Kalpurush" w:cs="Kalpurush"/>
                            <w:sz w:val="20"/>
                            <w:szCs w:val="20"/>
                            <w:cs/>
                            <w:lang w:bidi="bn-BD"/>
                          </w:rPr>
                          <w:t>আল শাজারাহ মসজিদ</w:t>
                        </w:r>
                        <w:r w:rsidRPr="001D7FB4">
                          <w:rPr>
                            <w:rFonts w:ascii="Kalpurush" w:eastAsia="Nikosh" w:hAnsi="Kalpurush" w:cs="Kalpurush" w:hint="cs"/>
                            <w:sz w:val="20"/>
                            <w:szCs w:val="20"/>
                            <w:cs/>
                            <w:lang w:bidi="bn-BD"/>
                          </w:rPr>
                          <w:t>:</w:t>
                        </w:r>
                        <w:r w:rsidRPr="001D7FB4">
                          <w:rPr>
                            <w:rFonts w:ascii="Kalpurush" w:eastAsia="Nikosh" w:hAnsi="Kalpurush" w:cs="Kalpurush"/>
                            <w:sz w:val="20"/>
                            <w:szCs w:val="20"/>
                            <w:cs/>
                            <w:lang w:bidi="bn-BD"/>
                          </w:rPr>
                          <w:t xml:space="preserve"> মদীনা থেকে মক্কা যাওয়ার পথে</w:t>
                        </w:r>
                        <w:r w:rsidRPr="001D7FB4">
                          <w:rPr>
                            <w:rFonts w:ascii="Kalpurush" w:eastAsia="Nikosh" w:hAnsi="Kalpurush" w:cs="Kalpurush"/>
                            <w:sz w:val="20"/>
                            <w:szCs w:val="20"/>
                          </w:rPr>
                          <w:t xml:space="preserve">, </w:t>
                        </w:r>
                        <w:r w:rsidRPr="001D7FB4">
                          <w:rPr>
                            <w:rFonts w:ascii="Kalpurush" w:eastAsia="Nikosh" w:hAnsi="Kalpurush" w:cs="Kalpurush"/>
                            <w:sz w:val="20"/>
                            <w:szCs w:val="20"/>
                            <w:cs/>
                            <w:lang w:bidi="bn-BD"/>
                          </w:rPr>
                          <w:t xml:space="preserve">১২ কি.মি. দূরত্বে। যুল হুলাইফাতে অবস্থিত মীকাত।  রাসূল </w:t>
                        </w:r>
                        <w:r w:rsidRPr="001D7FB4">
                          <w:rPr>
                            <w:rFonts w:ascii="Kalpurush" w:eastAsia="Nikosh" w:hAnsi="Kalpurush" w:cs="Kalpurush"/>
                            <w:sz w:val="20"/>
                            <w:szCs w:val="20"/>
                            <w:cs/>
                            <w:lang w:val="nb-NO" w:bidi="bn-IN"/>
                          </w:rPr>
                          <w:t>সাল্লাল্লাহু আলাইহি ওয়াসাল্লাম</w:t>
                        </w:r>
                        <w:r w:rsidRPr="001D7FB4">
                          <w:rPr>
                            <w:rFonts w:ascii="Kalpurush" w:eastAsia="Nikosh" w:hAnsi="Kalpurush" w:cs="Kalpurush"/>
                            <w:sz w:val="20"/>
                            <w:szCs w:val="20"/>
                            <w:lang w:val="nb-NO"/>
                          </w:rPr>
                          <w:t xml:space="preserve"> </w:t>
                        </w:r>
                        <w:r w:rsidRPr="001D7FB4">
                          <w:rPr>
                            <w:rFonts w:ascii="Kalpurush" w:eastAsia="Nikosh" w:hAnsi="Kalpurush" w:cs="Kalpurush"/>
                            <w:sz w:val="20"/>
                            <w:szCs w:val="20"/>
                            <w:cs/>
                            <w:lang w:bidi="bn-BD"/>
                          </w:rPr>
                          <w:t xml:space="preserve">মক্কা যাওয়ার পথে এ মসজিদে </w:t>
                        </w:r>
                        <w:r w:rsidRPr="001D7FB4">
                          <w:rPr>
                            <w:rFonts w:ascii="Kalpurush" w:eastAsia="Nikosh" w:hAnsi="Kalpurush" w:cs="Kalpurush"/>
                            <w:color w:val="000000"/>
                            <w:sz w:val="20"/>
                            <w:szCs w:val="20"/>
                            <w:cs/>
                            <w:lang w:bidi="bn-BD"/>
                          </w:rPr>
                          <w:t>স</w:t>
                        </w:r>
                        <w:r w:rsidRPr="001D7FB4">
                          <w:rPr>
                            <w:rFonts w:ascii="Kalpurush" w:eastAsia="Nikosh" w:hAnsi="Kalpurush" w:cs="Kalpurush" w:hint="cs"/>
                            <w:color w:val="000000"/>
                            <w:sz w:val="20"/>
                            <w:szCs w:val="20"/>
                            <w:cs/>
                            <w:lang w:bidi="bn-BD"/>
                          </w:rPr>
                          <w:t>া</w:t>
                        </w:r>
                        <w:r w:rsidRPr="001D7FB4">
                          <w:rPr>
                            <w:rFonts w:ascii="Kalpurush" w:eastAsia="Nikosh" w:hAnsi="Kalpurush" w:cs="Kalpurush"/>
                            <w:color w:val="000000"/>
                            <w:sz w:val="20"/>
                            <w:szCs w:val="20"/>
                            <w:cs/>
                            <w:lang w:bidi="bn-BD"/>
                          </w:rPr>
                          <w:t>লাত</w:t>
                        </w:r>
                        <w:r w:rsidRPr="001D7FB4">
                          <w:rPr>
                            <w:rFonts w:ascii="Kalpurush" w:eastAsia="Nikosh" w:hAnsi="Kalpurush" w:cs="Kalpurush"/>
                            <w:sz w:val="20"/>
                            <w:szCs w:val="20"/>
                            <w:cs/>
                            <w:lang w:bidi="bn-BD"/>
                          </w:rPr>
                          <w:t xml:space="preserve"> আদায় করতেন।</w:t>
                        </w:r>
                        <w:r w:rsidR="001D7FB4" w:rsidRPr="001D7FB4">
                          <w:rPr>
                            <w:rFonts w:ascii="Kalpurush" w:eastAsia="Nikosh" w:hAnsi="Kalpurush" w:cs="Kalpurush" w:hint="cs"/>
                            <w:sz w:val="20"/>
                            <w:szCs w:val="20"/>
                            <w:cs/>
                            <w:lang w:bidi="bn-BD"/>
                          </w:rPr>
                          <w:t xml:space="preserve"> এখানেই </w:t>
                        </w:r>
                        <w:r w:rsidR="001D7FB4">
                          <w:rPr>
                            <w:rFonts w:ascii="Kalpurush" w:eastAsia="Nikosh" w:hAnsi="Kalpurush" w:cs="Kalpurush" w:hint="cs"/>
                            <w:sz w:val="20"/>
                            <w:szCs w:val="20"/>
                            <w:cs/>
                            <w:lang w:bidi="bn-BD"/>
                          </w:rPr>
                          <w:t xml:space="preserve">মাদীনাবাসীদের </w:t>
                        </w:r>
                        <w:r w:rsidR="001D7FB4" w:rsidRPr="001D7FB4">
                          <w:rPr>
                            <w:rFonts w:ascii="Kalpurush" w:eastAsia="Nikosh" w:hAnsi="Kalpurush" w:cs="Kalpurush" w:hint="cs"/>
                            <w:sz w:val="20"/>
                            <w:szCs w:val="20"/>
                            <w:cs/>
                            <w:lang w:bidi="bn-BD"/>
                          </w:rPr>
                          <w:t>ইহরাম বাধতে হয়</w:t>
                        </w:r>
                      </w:p>
                    </w:txbxContent>
                  </v:textbox>
                </v:shape>
                <w10:anchorlock/>
              </v:group>
            </w:pict>
          </mc:Fallback>
        </mc:AlternateContent>
      </w: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SutonnyMJ"/>
          <w:b/>
          <w:color w:val="000000"/>
          <w:sz w:val="24"/>
          <w:szCs w:val="24"/>
        </w:rPr>
      </w:pPr>
    </w:p>
    <w:p w:rsidR="00DC7A57" w:rsidRPr="00454759" w:rsidRDefault="00DC7A57" w:rsidP="00DC7A57">
      <w:pPr>
        <w:bidi w:val="0"/>
        <w:spacing w:after="0"/>
        <w:jc w:val="both"/>
        <w:rPr>
          <w:rFonts w:ascii="Verdana" w:hAnsi="Verdana" w:cs="Kalpurush"/>
          <w:b/>
          <w:color w:val="000000"/>
          <w:sz w:val="24"/>
          <w:szCs w:val="24"/>
          <w:cs/>
          <w:lang w:bidi="bn-BD"/>
        </w:rPr>
      </w:pP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DC7A57" w:rsidP="00997732">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de-DE" w:bidi="bn-BD"/>
        </w:rPr>
        <w:t xml:space="preserve"> </w:t>
      </w:r>
      <w:r w:rsidRPr="00454759">
        <w:rPr>
          <w:rStyle w:val="Heading1Char"/>
          <w:rFonts w:ascii="Nikosh" w:eastAsia="Nikosh" w:hAnsi="Nikosh" w:cs="Kalpurush"/>
          <w:b w:val="0"/>
          <w:color w:val="C00000"/>
          <w:sz w:val="24"/>
          <w:szCs w:val="24"/>
          <w:cs/>
          <w:lang w:bidi="bn-BD"/>
        </w:rPr>
        <w:t>এবার ফেরার পালা</w:t>
      </w:r>
      <w:bookmarkStart w:id="42" w:name="OLE_LINK42"/>
      <w:bookmarkStart w:id="43" w:name="OLE_LINK43"/>
      <w:r w:rsidRPr="00454759">
        <w:rPr>
          <w:rFonts w:ascii="Nikosh" w:eastAsia="Nikosh" w:hAnsi="Nikosh" w:cs="Kalpurush"/>
          <w:b/>
          <w:color w:val="C00000"/>
          <w:sz w:val="24"/>
          <w:szCs w:val="24"/>
          <w:cs/>
          <w:lang w:bidi="bn-BD"/>
        </w:rPr>
        <w:t xml:space="preserve"> </w:t>
      </w:r>
      <w:r w:rsidRPr="00454759">
        <w:rPr>
          <w:rFonts w:ascii="Wingdings" w:hAnsi="Wingdings" w:cs="SutonnyMJ"/>
          <w:b/>
          <w:color w:val="C00000"/>
          <w:sz w:val="24"/>
          <w:szCs w:val="24"/>
        </w:rPr>
        <w:t></w:t>
      </w:r>
      <w:bookmarkEnd w:id="42"/>
      <w:bookmarkEnd w:id="43"/>
    </w:p>
    <w:p w:rsidR="00DC7A57" w:rsidRPr="00454759" w:rsidRDefault="00DC7A57" w:rsidP="001D7FB4">
      <w:pPr>
        <w:numPr>
          <w:ilvl w:val="0"/>
          <w:numId w:val="175"/>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আশা করা যায় আপনি আপনার ব্যাগপত্র গুছিয়ে নিয়েছেন। আপনার জন্য কিছু কৌশলগত টিপস: আপনার মালামাল যদি বেশি হয় তাহলে আপনার মেইন লাগেজের ওজন এয়ারলাইনসের নিয়মানুসারে ৩০/৪০ কেজি করুন। অতিরিক্ত ওজন করবেন না কারণ এর জন্য আপনাকে অতিরিক</w:t>
      </w:r>
      <w:r w:rsidR="00997732" w:rsidRPr="00454759">
        <w:rPr>
          <w:rFonts w:ascii="Kalpurush" w:eastAsia="Nikosh" w:hAnsi="Kalpurush" w:cs="Kalpurush"/>
          <w:color w:val="000000"/>
          <w:sz w:val="24"/>
          <w:szCs w:val="24"/>
          <w:cs/>
          <w:lang w:bidi="bn-BD"/>
        </w:rPr>
        <w:t>্ত টাকা পরিশোধ করতে হবে। আর দুই</w:t>
      </w:r>
      <w:r w:rsidR="00997732"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তিনটি ছোট হ্যান্ড ব্যাগ নিতে পারেন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এতে সবমিলে সর্বোচ্চ ১৫/২০ কেজি পর্যন্ত ওজন করা যাবে। যদিও বিমানে ভিতর বহনের জন্য আদর্শ ওজন হলো ৭/১০ কেজি</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 হজের সময় এ বিষয়গুলো এয়ারলাইনস খেয়াল করে না ও কিছুটা ছাড় দেয়। অনেকের ব্যাগে কম ওজনের মালামাল থাকে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তাদের ব্যাগেও কিছু মালামাল দিয়ে দিতে পারেন। </w:t>
      </w:r>
      <w:r w:rsidR="001D7FB4">
        <w:rPr>
          <w:rFonts w:ascii="Kalpurush" w:eastAsia="Nikosh" w:hAnsi="Kalpurush" w:cs="Kalpurush" w:hint="cs"/>
          <w:color w:val="000000"/>
          <w:sz w:val="24"/>
          <w:szCs w:val="24"/>
          <w:cs/>
          <w:lang w:bidi="bn-BD"/>
        </w:rPr>
        <w:t>য</w:t>
      </w:r>
      <w:r w:rsidRPr="00454759">
        <w:rPr>
          <w:rFonts w:ascii="Kalpurush" w:eastAsia="Nikosh" w:hAnsi="Kalpurush" w:cs="Kalpurush"/>
          <w:color w:val="000000"/>
          <w:sz w:val="24"/>
          <w:szCs w:val="24"/>
          <w:cs/>
          <w:lang w:bidi="bn-BD"/>
        </w:rPr>
        <w:t>ম</w:t>
      </w:r>
      <w:r w:rsidR="001D7FB4">
        <w:rPr>
          <w:rFonts w:ascii="Kalpurush" w:eastAsia="Nikosh" w:hAnsi="Kalpurush" w:cs="Kalpurush" w:hint="cs"/>
          <w:color w:val="000000"/>
          <w:sz w:val="24"/>
          <w:szCs w:val="24"/>
          <w:cs/>
          <w:lang w:bidi="bn-BD"/>
        </w:rPr>
        <w:t>য</w:t>
      </w:r>
      <w:r w:rsidRPr="00454759">
        <w:rPr>
          <w:rFonts w:ascii="Kalpurush" w:eastAsia="Nikosh" w:hAnsi="Kalpurush" w:cs="Kalpurush"/>
          <w:color w:val="000000"/>
          <w:sz w:val="24"/>
          <w:szCs w:val="24"/>
          <w:cs/>
          <w:lang w:bidi="bn-BD"/>
        </w:rPr>
        <w:t>ম পানি পাওয়ার বিষয়টি আপনার এজেন্সির সাথে কথা বলে জেনে নিন কিভাবে ব্যবস্থা করে নেওয়া যাবে।</w:t>
      </w:r>
    </w:p>
    <w:p w:rsidR="00DC7A57" w:rsidRPr="001D7FB4" w:rsidRDefault="00DC7A57" w:rsidP="00DC7A57">
      <w:pPr>
        <w:numPr>
          <w:ilvl w:val="0"/>
          <w:numId w:val="17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বিমানের শিডিউল বিলম্বের কারণে ফিরতি যাত্রা পরিকল্পনা মাফিক নাও হতে পারে</w:t>
      </w:r>
      <w:r w:rsidRPr="00454759">
        <w:rPr>
          <w:rFonts w:ascii="Kalpurush" w:eastAsia="Nikosh" w:hAnsi="Kalpurush" w:cs="Kalpurush"/>
          <w:color w:val="000000"/>
          <w:sz w:val="24"/>
          <w:szCs w:val="24"/>
          <w:lang w:bidi="bn-BD"/>
        </w:rPr>
        <w:t xml:space="preserve">, </w:t>
      </w:r>
      <w:r w:rsidR="001D7FB4">
        <w:rPr>
          <w:rFonts w:ascii="Kalpurush" w:eastAsia="Nikosh" w:hAnsi="Kalpurush" w:cs="Kalpurush"/>
          <w:color w:val="000000"/>
          <w:sz w:val="24"/>
          <w:szCs w:val="24"/>
          <w:cs/>
          <w:lang w:bidi="bn-BD"/>
        </w:rPr>
        <w:t>সেজন্য অস্থির না হয়ে ধৈর্য</w:t>
      </w:r>
      <w:r w:rsidRPr="00454759">
        <w:rPr>
          <w:rFonts w:ascii="Kalpurush" w:eastAsia="Nikosh" w:hAnsi="Kalpurush" w:cs="Kalpurush"/>
          <w:color w:val="000000"/>
          <w:sz w:val="24"/>
          <w:szCs w:val="24"/>
          <w:cs/>
          <w:lang w:bidi="bn-BD"/>
        </w:rPr>
        <w:t xml:space="preserve"> ধারণ করুন। প্রথমে আপনার এজেন্সির পরিবহণে করে মু</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আল্লিম অফিসে নিয়ে যাবে। আপনার এজেন্সি আপনাদের সবার পাসপোর্ট মু</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আল্লিম অফিস থেকে ফেরত নেবে এবং এরপর  বিমানবন্দরে নিয়ে যাবে</w:t>
      </w:r>
      <w:r w:rsidRPr="00CC61EE">
        <w:rPr>
          <w:rFonts w:ascii="SolaimanLipi" w:eastAsia="Nikosh" w:hAnsi="SolaimanLipi" w:cs="SolaimanLipi"/>
          <w:color w:val="000000"/>
          <w:sz w:val="24"/>
          <w:szCs w:val="24"/>
          <w:cs/>
          <w:lang w:bidi="hi-IN"/>
        </w:rPr>
        <w:t xml:space="preserve">। </w:t>
      </w:r>
      <w:r w:rsidRPr="001D7FB4">
        <w:rPr>
          <w:rFonts w:ascii="Kalpurush" w:eastAsia="Nikosh" w:hAnsi="Kalpurush" w:cs="Kalpurush"/>
          <w:color w:val="000000"/>
          <w:sz w:val="24"/>
          <w:szCs w:val="24"/>
          <w:cs/>
          <w:lang w:bidi="bn-IN"/>
        </w:rPr>
        <w:t xml:space="preserve">জেদ্দা বিমানবন্দরে ওয়েটিং প্লাজায় অপেক্ষা করতে হতে পারে। আপনার এজেন্সি চেক করবে যে শিডিউল অনুসারে আপনাদের বিমান আছে কি না। বিমান আসতে দেরি হলে আপনাকে অপেক্ষা করতে হবে। </w:t>
      </w:r>
    </w:p>
    <w:p w:rsidR="00DC7A57" w:rsidRPr="00454759" w:rsidRDefault="00DC7A57" w:rsidP="00DC7A57">
      <w:pPr>
        <w:numPr>
          <w:ilvl w:val="0"/>
          <w:numId w:val="17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আপনার পাসপোর্টের ট্রাভেল স্টিকার যদি থেকে যায় তবে তা উঠিয়ে ব্যাংক কাউন্টার থেকে ৩০/৬০ সৌদি রিয়াল উঠিয়ে নিতে পারেন।</w:t>
      </w:r>
    </w:p>
    <w:p w:rsidR="00DC7A57" w:rsidRPr="001D7FB4" w:rsidRDefault="00DC7A57" w:rsidP="00DC7A57">
      <w:pPr>
        <w:numPr>
          <w:ilvl w:val="0"/>
          <w:numId w:val="176"/>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lastRenderedPageBreak/>
        <w:t>এবার এয়ারলাইন্সের লাগেজ ওজন কাউন্টারে আপনার মেইন লাগেজটি জমা দিন। এখান থেকে আপনি বোর্ডিং পাস পাবেন</w:t>
      </w:r>
      <w:r w:rsidRPr="00CC61EE">
        <w:rPr>
          <w:rFonts w:ascii="SolaimanLipi" w:eastAsia="Nikosh" w:hAnsi="SolaimanLipi" w:cs="SolaimanLipi"/>
          <w:color w:val="000000"/>
          <w:sz w:val="24"/>
          <w:szCs w:val="24"/>
          <w:cs/>
          <w:lang w:bidi="hi-IN"/>
        </w:rPr>
        <w:t xml:space="preserve">। </w:t>
      </w:r>
      <w:r w:rsidRPr="001D7FB4">
        <w:rPr>
          <w:rFonts w:ascii="Kalpurush" w:eastAsia="Nikosh" w:hAnsi="Kalpurush" w:cs="Kalpurush"/>
          <w:color w:val="000000"/>
          <w:sz w:val="24"/>
          <w:szCs w:val="24"/>
          <w:cs/>
          <w:lang w:bidi="bn-IN"/>
        </w:rPr>
        <w:t>এটি যত্ন করে রেখে দিন। কিছু এয়ারলাইন্স হোটেল থেকেই লাগেজ নিয়ে কার্গোতে তুলে দেয়।</w:t>
      </w:r>
    </w:p>
    <w:p w:rsidR="00DC7A57" w:rsidRPr="00454759" w:rsidRDefault="00DC7A57" w:rsidP="00DC7A57">
      <w:pPr>
        <w:numPr>
          <w:ilvl w:val="0"/>
          <w:numId w:val="17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 xml:space="preserve">এবার ইমিগ্রেশন কাউন্টারে যাবেন। এখান থেকে প্রত্যেক হজ যাত্রীকে এক কপি করে </w:t>
      </w:r>
      <w:bookmarkStart w:id="44" w:name="OLE_LINK53"/>
      <w:bookmarkStart w:id="45" w:name="OLE_LINK54"/>
      <w:r w:rsidRPr="00454759">
        <w:rPr>
          <w:rFonts w:ascii="Kalpurush" w:eastAsia="Nikosh" w:hAnsi="Kalpurush" w:cs="Kalpurush"/>
          <w:color w:val="000000"/>
          <w:sz w:val="24"/>
          <w:szCs w:val="24"/>
          <w:cs/>
          <w:lang w:bidi="bn-BD"/>
        </w:rPr>
        <w:t>কুরআন</w:t>
      </w:r>
      <w:bookmarkEnd w:id="44"/>
      <w:bookmarkEnd w:id="45"/>
      <w:r w:rsidRPr="00454759">
        <w:rPr>
          <w:rFonts w:ascii="Kalpurush" w:eastAsia="Nikosh" w:hAnsi="Kalpurush" w:cs="Kalpurush"/>
          <w:color w:val="000000"/>
          <w:sz w:val="24"/>
          <w:szCs w:val="24"/>
          <w:cs/>
          <w:lang w:bidi="bn-BD"/>
        </w:rPr>
        <w:t xml:space="preserve"> শরীফ দেওয়া হবে। এক কপি নিয়ে নেবেন অথবা কাউকে জিজ্ঞেস করুন যে কোথা থেকে কুরআন সংগ্রহ করতে হবে।</w:t>
      </w:r>
      <w:r w:rsidR="001D7FB4">
        <w:rPr>
          <w:rFonts w:ascii="Kalpurush" w:eastAsia="Nikosh" w:hAnsi="Kalpurush" w:cs="Kalpurush" w:hint="cs"/>
          <w:color w:val="000000"/>
          <w:sz w:val="24"/>
          <w:szCs w:val="24"/>
          <w:cs/>
          <w:lang w:bidi="bn-BD"/>
        </w:rPr>
        <w:t xml:space="preserve"> এ বছর (২০১৫) থেকে বাংলা ভাষাতেও কুরআনের অনুবাদ ও তাফসীর পাবেন ইন-শাআল্লাহ। </w:t>
      </w:r>
    </w:p>
    <w:p w:rsidR="00DC7A57" w:rsidRPr="00454759" w:rsidRDefault="00DC7A57" w:rsidP="00DC7A57">
      <w:pPr>
        <w:numPr>
          <w:ilvl w:val="0"/>
          <w:numId w:val="17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ইমিগ্রেশন শেষে টার্মিনাল ভবনে প্রবেশ করবেন। এবার আপনার দেহ ও ছোট হ্যান্ড ব্যাগ স্ক্যান করা হবে। মনে রাখবেন ব্যাগে বডি স্প্রে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লোশন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ওজন পরিমাপক যন্ত্র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চাকু ও কাঁচি রাখবেন না। এগুলো নিয়ে নেবে।</w:t>
      </w:r>
    </w:p>
    <w:p w:rsidR="00DC7A57" w:rsidRPr="00454759" w:rsidRDefault="00DC7A57" w:rsidP="00DC7A57">
      <w:pPr>
        <w:numPr>
          <w:ilvl w:val="0"/>
          <w:numId w:val="177"/>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এবার বোর্ডিং পাস দেখিয়ে ওয়েটিং জোনে প্রবেশ করুন। বিমান আসলে লাইনে দাঁড়িয়ে ধীরে ধীরে বিমানে উঠবেন। আপনার নির্দিষ্ট আসনে অথবা যে কোনো আসনে বসে পড়ুন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কারণ বিমান ক্রু যাত্রী সংখ্যা গণনা করবে।</w:t>
      </w:r>
    </w:p>
    <w:p w:rsidR="00DC7A57" w:rsidRPr="00454759" w:rsidRDefault="00DC7A57" w:rsidP="00DC7A57">
      <w:pPr>
        <w:numPr>
          <w:ilvl w:val="0"/>
          <w:numId w:val="178"/>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রানওয়েতে বিমান চলা শুরু করলে ক্রুর দেওয়া নির্দেশনা অনুসরণ করুন এবং সিট বেল্ট বেঁধে নিয়ে বিমান উড্ডয়নের অপেক্ষা করুন। এবার বিমানযাত্রা এবং অভ্যন্তরীণ আতিথেয়তা উপভোগ করুন।</w:t>
      </w:r>
    </w:p>
    <w:p w:rsidR="00DC7A57" w:rsidRPr="00454759" w:rsidRDefault="00DC7A57" w:rsidP="00DC7A57">
      <w:pPr>
        <w:bidi w:val="0"/>
        <w:spacing w:after="0"/>
        <w:jc w:val="both"/>
        <w:rPr>
          <w:rFonts w:ascii="Times New Roman" w:eastAsia="Times New Roman" w:hAnsi="Times New Roman" w:cs="Times New Roman"/>
          <w:color w:val="000000"/>
          <w:sz w:val="24"/>
          <w:szCs w:val="24"/>
        </w:rPr>
      </w:pPr>
    </w:p>
    <w:p w:rsidR="00DC7A57" w:rsidRPr="00454759" w:rsidRDefault="00997732" w:rsidP="00997732">
      <w:pPr>
        <w:bidi w:val="0"/>
        <w:spacing w:after="0"/>
        <w:jc w:val="both"/>
        <w:rPr>
          <w:rFonts w:ascii="Times New Roman" w:eastAsia="Times New Roman" w:hAnsi="Times New Roman" w:cs="Kalpurush"/>
          <w:color w:val="000000"/>
          <w:sz w:val="24"/>
          <w:szCs w:val="24"/>
          <w:cs/>
          <w:lang w:bidi="bn-BD"/>
        </w:rPr>
      </w:pPr>
      <w:r w:rsidRPr="00454759">
        <w:rPr>
          <w:noProof/>
          <w:sz w:val="24"/>
          <w:szCs w:val="24"/>
        </w:rPr>
        <w:lastRenderedPageBreak/>
        <mc:AlternateContent>
          <mc:Choice Requires="wpc">
            <w:drawing>
              <wp:inline distT="0" distB="0" distL="0" distR="0" wp14:anchorId="159E942E" wp14:editId="7FA770B7">
                <wp:extent cx="3937379" cy="2688609"/>
                <wp:effectExtent l="0" t="0" r="6350" b="0"/>
                <wp:docPr id="60" name="Canvas 6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6" name="Picture 68" descr="DSC_0927"/>
                          <pic:cNvPicPr preferRelativeResize="0">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2021840" y="1386205"/>
                            <a:ext cx="1855470" cy="1180465"/>
                          </a:xfrm>
                          <a:prstGeom prst="rect">
                            <a:avLst/>
                          </a:prstGeom>
                          <a:noFill/>
                          <a:ln w="38100" cmpd="thinThick">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 name="Picture 69" descr="DSC_0924"/>
                          <pic:cNvPicPr preferRelativeResize="0">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102870" y="1386205"/>
                            <a:ext cx="1821180" cy="1179830"/>
                          </a:xfrm>
                          <a:prstGeom prst="rect">
                            <a:avLst/>
                          </a:prstGeom>
                          <a:noFill/>
                          <a:ln w="38100" cmpd="thinThick">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Picture 70" descr="DSC_0921"/>
                          <pic:cNvPicPr preferRelativeResize="0">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102870" y="67945"/>
                            <a:ext cx="1821180" cy="1202690"/>
                          </a:xfrm>
                          <a:prstGeom prst="rect">
                            <a:avLst/>
                          </a:prstGeom>
                          <a:noFill/>
                          <a:ln w="38100" cmpd="thinThick">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 name="Picture 71" descr="DSC_0923"/>
                          <pic:cNvPicPr preferRelativeResize="0">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2025015" y="67945"/>
                            <a:ext cx="1852295" cy="1196340"/>
                          </a:xfrm>
                          <a:prstGeom prst="rect">
                            <a:avLst/>
                          </a:prstGeom>
                          <a:noFill/>
                          <a:ln w="38100" cmpd="thinThick">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165B7061" id="Canvas 60" o:spid="_x0000_s1026" editas="canvas" style="width:310.05pt;height:211.7pt;mso-position-horizontal-relative:char;mso-position-vertical-relative:line" coordsize="39370,26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">
                <v:shape id="_x0000_s1027" type="#_x0000_t75" style="position:absolute;width:39370;height:26885;visibility:visible;mso-wrap-style:square">
                  <v:fill o:detectmouseclick="t"/>
                  <v:path o:connecttype="none"/>
                </v:shape>
                <v:shape id="Picture 68" o:spid="_x0000_s1028" type="#_x0000_t75" alt="DSC_0927" style="position:absolute;left:20218;top:13862;width:18555;height:1180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tqeTEAAAA2wAAAA8AAABkcnMvZG93bnJldi54bWxEj1FLwzAUhd8F/0O4wl7EpZtYtC4bMhgM&#10;QcRVYY+X5toWk5uSZG32740g7PFwzvkOZ7VJ1oiRfOgdK1jMCxDEjdM9two+693dI4gQkTUax6Tg&#10;TAE26+urFVbaTfxB4yG2IkM4VKigi3GopAxNRxbD3A3E2ft23mLM0rdSe5wy3Bq5LIpSWuw5L3Q4&#10;0Laj5udwsgpSMuVUv3lTj8f2/ta849PX8VWp2U16eQYRKcVL+L+91woeSvj7kn+AX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tqeTEAAAA2wAAAA8AAAAAAAAAAAAAAAAA&#10;nwIAAGRycy9kb3ducmV2LnhtbFBLBQYAAAAABAAEAPcAAACQAwAAAAA=&#10;" stroked="t" strokeweight="3pt">
                  <v:stroke linestyle="thinThick"/>
                  <v:imagedata r:id="rId270" o:title="DSC_0927"/>
                </v:shape>
                <v:shape id="Picture 69" o:spid="_x0000_s1029" type="#_x0000_t75" alt="DSC_0924" style="position:absolute;left:1028;top:13862;width:18212;height:1179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7ABzBAAAA2wAAAA8AAABkcnMvZG93bnJldi54bWxEj0GLwjAUhO+C/yE8YW+aKusq1SgiuOzV&#10;rojens2zLTYvpYm1+uuNIHgcZuYbZr5sTSkaql1hWcFwEIEgTq0uOFOw+9/0pyCcR9ZYWiYFd3Kw&#10;XHQ7c4y1vfGWmsRnIkDYxagg976KpXRpTgbdwFbEwTvb2qAPss6krvEW4KaUoyj6kQYLDgs5VrTO&#10;Kb0kV6NA7kaH43e0YbO/n6bN7wOT1KFSX712NQPhqfWf8Lv9pxWMJ/D6En6AX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17ABzBAAAA2wAAAA8AAAAAAAAAAAAAAAAAnwIA&#10;AGRycy9kb3ducmV2LnhtbFBLBQYAAAAABAAEAPcAAACNAwAAAAA=&#10;" stroked="t" strokeweight="3pt">
                  <v:stroke linestyle="thinThick"/>
                  <v:imagedata r:id="rId271" o:title="DSC_0924"/>
                </v:shape>
                <v:shape id="Picture 70" o:spid="_x0000_s1030" type="#_x0000_t75" alt="DSC_0921" style="position:absolute;left:1028;top:679;width:18212;height:1202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hZdfDAAAA2wAAAA8AAABkcnMvZG93bnJldi54bWxET8tqwkAU3Qv+w3CF7szEPqRERwktgUAr&#10;kijU5W3mNglm7oTMVNO/dxYFl4fzXm9H04kLDa61rGARxSCIK6tbrhUcD9n8FYTzyBo7y6Tgjxxs&#10;N9PJGhNtr1zQpfS1CCHsElTQeN8nUrqqIYMusj1x4H7sYNAHONRSD3gN4aaTj3G8lAZbDg0N9vTW&#10;UHUuf42CvDjtZfve776eP7LvOl26Y/70qdTDbExXIDyN/i7+d+dawUsYG76EHyA3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aFl18MAAADbAAAADwAAAAAAAAAAAAAAAACf&#10;AgAAZHJzL2Rvd25yZXYueG1sUEsFBgAAAAAEAAQA9wAAAI8DAAAAAA==&#10;" stroked="t" strokeweight="3pt">
                  <v:stroke linestyle="thinThick"/>
                  <v:imagedata r:id="rId272" o:title="DSC_0921"/>
                </v:shape>
                <v:shape id="Picture 71" o:spid="_x0000_s1031" type="#_x0000_t75" alt="DSC_0923" style="position:absolute;left:20250;top:679;width:18523;height:1196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XO8bHAAAA2wAAAA8AAABkcnMvZG93bnJldi54bWxEj09rwkAUxO+FfoflFbyUujGlpYnZiH8Q&#10;66GHqBdvj+xrEpp9G7Orpt/eLQg9DjPzGyabDaYVF+pdY1nBZByBIC6tbrhScNivXz5AOI+ssbVM&#10;Cn7JwSx/fMgw1fbKBV12vhIBwi5FBbX3XSqlK2sy6Ma2Iw7et+0N+iD7SuoerwFuWhlH0bs02HBY&#10;qLGjZU3lz+5sFCRJfHpeFHZeFvHrdrM6HSdfw1ap0dMwn4LwNPj/8L39qRW8JfD3JfwAmd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AXO8bHAAAA2wAAAA8AAAAAAAAAAAAA&#10;AAAAnwIAAGRycy9kb3ducmV2LnhtbFBLBQYAAAAABAAEAPcAAACTAwAAAAA=&#10;" stroked="t" strokeweight="3pt">
                  <v:stroke linestyle="thinThick"/>
                  <v:imagedata r:id="rId273" o:title="DSC_0923"/>
                </v:shape>
                <w10:anchorlock/>
              </v:group>
            </w:pict>
          </mc:Fallback>
        </mc:AlternateContent>
      </w:r>
    </w:p>
    <w:p w:rsidR="00DC7A57" w:rsidRPr="00454759" w:rsidRDefault="00DC7A57" w:rsidP="00997732">
      <w:pPr>
        <w:bidi w:val="0"/>
        <w:spacing w:after="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t>ব্যাংক রসিদ</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ওজন কাউন্টার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ইমিগ্রেশন কাউন্টার ও ব্যাগ চেক</w:t>
      </w:r>
    </w:p>
    <w:p w:rsidR="00DC7A57" w:rsidRPr="00454759" w:rsidRDefault="00DC7A57" w:rsidP="00DC7A57">
      <w:pPr>
        <w:bidi w:val="0"/>
        <w:spacing w:after="0"/>
        <w:ind w:left="360"/>
        <w:jc w:val="both"/>
        <w:rPr>
          <w:rFonts w:ascii="Times New Roman" w:eastAsia="Times New Roman" w:hAnsi="Times New Roman" w:cs="Times New Roman"/>
          <w:b/>
          <w:bCs/>
          <w:color w:val="000000"/>
          <w:sz w:val="24"/>
          <w:szCs w:val="24"/>
        </w:rPr>
      </w:pPr>
    </w:p>
    <w:p w:rsidR="00DC7A57" w:rsidRPr="00454759" w:rsidRDefault="00DC7A57" w:rsidP="00DC7A57">
      <w:pPr>
        <w:bidi w:val="0"/>
        <w:spacing w:after="0"/>
        <w:ind w:left="360"/>
        <w:jc w:val="both"/>
        <w:rPr>
          <w:rFonts w:ascii="Times New Roman" w:eastAsia="Times New Roman" w:hAnsi="Times New Roman" w:cs="Times New Roman"/>
          <w:b/>
          <w:bCs/>
          <w:color w:val="000000"/>
          <w:sz w:val="24"/>
          <w:szCs w:val="24"/>
        </w:rPr>
      </w:pPr>
      <w:r w:rsidRPr="00454759">
        <w:rPr>
          <w:noProof/>
          <w:color w:val="000000"/>
          <w:sz w:val="24"/>
          <w:szCs w:val="24"/>
        </w:rPr>
        <w:drawing>
          <wp:anchor distT="0" distB="0" distL="114300" distR="114300" simplePos="0" relativeHeight="251709440" behindDoc="0" locked="0" layoutInCell="1" allowOverlap="1" wp14:anchorId="559C0BAC" wp14:editId="5E78B49A">
            <wp:simplePos x="0" y="0"/>
            <wp:positionH relativeFrom="column">
              <wp:posOffset>25997</wp:posOffset>
            </wp:positionH>
            <wp:positionV relativeFrom="paragraph">
              <wp:posOffset>5791</wp:posOffset>
            </wp:positionV>
            <wp:extent cx="3849642" cy="1819706"/>
            <wp:effectExtent l="19050" t="19050" r="17780" b="28575"/>
            <wp:wrapNone/>
            <wp:docPr id="55" name="Picture 55" descr="133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338236"/>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3849642" cy="1819706"/>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C7A57" w:rsidRPr="00454759" w:rsidRDefault="00DC7A57" w:rsidP="00DC7A57">
      <w:pPr>
        <w:bidi w:val="0"/>
        <w:spacing w:after="0"/>
        <w:ind w:left="360"/>
        <w:jc w:val="both"/>
        <w:rPr>
          <w:rFonts w:ascii="Times New Roman" w:eastAsia="Times New Roman" w:hAnsi="Times New Roman" w:cs="Times New Roman"/>
          <w:b/>
          <w:bCs/>
          <w:color w:val="000000"/>
          <w:sz w:val="24"/>
          <w:szCs w:val="24"/>
        </w:rPr>
      </w:pPr>
    </w:p>
    <w:p w:rsidR="00DC7A57" w:rsidRPr="00454759" w:rsidRDefault="00DC7A57" w:rsidP="00DC7A57">
      <w:pPr>
        <w:bidi w:val="0"/>
        <w:spacing w:after="0"/>
        <w:ind w:left="360"/>
        <w:jc w:val="both"/>
        <w:rPr>
          <w:rFonts w:ascii="Times New Roman" w:eastAsia="Times New Roman" w:hAnsi="Times New Roman" w:cs="Times New Roman"/>
          <w:b/>
          <w:bCs/>
          <w:color w:val="000000"/>
          <w:sz w:val="24"/>
          <w:szCs w:val="24"/>
        </w:rPr>
      </w:pPr>
    </w:p>
    <w:p w:rsidR="00DC7A57" w:rsidRPr="00454759" w:rsidRDefault="00DC7A57" w:rsidP="00DC7A57">
      <w:pPr>
        <w:bidi w:val="0"/>
        <w:spacing w:after="0"/>
        <w:ind w:left="360"/>
        <w:jc w:val="both"/>
        <w:rPr>
          <w:rFonts w:ascii="Times New Roman" w:eastAsia="Times New Roman" w:hAnsi="Times New Roman" w:cs="Times New Roman"/>
          <w:b/>
          <w:bCs/>
          <w:color w:val="000000"/>
          <w:sz w:val="24"/>
          <w:szCs w:val="24"/>
        </w:rPr>
      </w:pPr>
    </w:p>
    <w:p w:rsidR="00DC7A57" w:rsidRPr="00454759" w:rsidRDefault="00DC7A57" w:rsidP="00DC7A57">
      <w:pPr>
        <w:bidi w:val="0"/>
        <w:spacing w:after="0"/>
        <w:ind w:left="360"/>
        <w:jc w:val="both"/>
        <w:rPr>
          <w:rFonts w:ascii="Times New Roman" w:eastAsia="Times New Roman" w:hAnsi="Times New Roman" w:cs="Times New Roman"/>
          <w:b/>
          <w:bCs/>
          <w:color w:val="000000"/>
          <w:sz w:val="24"/>
          <w:szCs w:val="24"/>
        </w:rPr>
      </w:pPr>
    </w:p>
    <w:p w:rsidR="00DC7A57" w:rsidRPr="00454759" w:rsidRDefault="00DC7A57" w:rsidP="00DC7A57">
      <w:pPr>
        <w:bidi w:val="0"/>
        <w:spacing w:after="0"/>
        <w:ind w:left="360"/>
        <w:jc w:val="both"/>
        <w:rPr>
          <w:rFonts w:ascii="Times New Roman" w:eastAsia="Times New Roman" w:hAnsi="Times New Roman" w:cs="Times New Roman"/>
          <w:b/>
          <w:bCs/>
          <w:color w:val="000000"/>
          <w:sz w:val="24"/>
          <w:szCs w:val="24"/>
        </w:rPr>
      </w:pPr>
    </w:p>
    <w:p w:rsidR="00DC7A57" w:rsidRPr="00454759" w:rsidRDefault="00DC7A57" w:rsidP="00DC7A57">
      <w:pPr>
        <w:bidi w:val="0"/>
        <w:spacing w:after="0"/>
        <w:ind w:left="360"/>
        <w:jc w:val="both"/>
        <w:rPr>
          <w:rFonts w:ascii="Times New Roman" w:eastAsia="Times New Roman" w:hAnsi="Times New Roman" w:cs="Times New Roman"/>
          <w:b/>
          <w:bCs/>
          <w:color w:val="000000"/>
          <w:sz w:val="24"/>
          <w:szCs w:val="24"/>
        </w:rPr>
      </w:pPr>
    </w:p>
    <w:p w:rsidR="00DC7A57" w:rsidRPr="00454759" w:rsidRDefault="00DC7A57" w:rsidP="00DC7A57">
      <w:pPr>
        <w:bidi w:val="0"/>
        <w:spacing w:after="0"/>
        <w:ind w:left="360"/>
        <w:jc w:val="both"/>
        <w:rPr>
          <w:rFonts w:ascii="Times New Roman" w:eastAsia="Times New Roman" w:hAnsi="Times New Roman" w:cs="Times New Roman"/>
          <w:b/>
          <w:bCs/>
          <w:color w:val="000000"/>
          <w:sz w:val="24"/>
          <w:szCs w:val="24"/>
        </w:rPr>
      </w:pPr>
    </w:p>
    <w:p w:rsidR="00DC7A57" w:rsidRPr="00454759" w:rsidRDefault="00DC7A57" w:rsidP="00DC7A57">
      <w:pPr>
        <w:bidi w:val="0"/>
        <w:spacing w:after="0"/>
        <w:ind w:left="360"/>
        <w:jc w:val="both"/>
        <w:rPr>
          <w:rFonts w:ascii="Times New Roman" w:eastAsia="Times New Roman" w:hAnsi="Times New Roman" w:cs="Times New Roman"/>
          <w:b/>
          <w:bCs/>
          <w:color w:val="000000"/>
          <w:sz w:val="24"/>
          <w:szCs w:val="24"/>
        </w:rPr>
      </w:pPr>
    </w:p>
    <w:p w:rsidR="00DC7A57" w:rsidRPr="00454759" w:rsidRDefault="00DC7A57" w:rsidP="00DC7A57">
      <w:pPr>
        <w:bidi w:val="0"/>
        <w:spacing w:after="0"/>
        <w:jc w:val="both"/>
        <w:rPr>
          <w:rFonts w:ascii="Times New Roman" w:eastAsia="Times New Roman" w:hAnsi="Times New Roman" w:cs="Times New Roman"/>
          <w:b/>
          <w:color w:val="000000"/>
          <w:sz w:val="24"/>
          <w:szCs w:val="24"/>
        </w:rPr>
      </w:pPr>
    </w:p>
    <w:p w:rsidR="00997732" w:rsidRPr="00454759" w:rsidRDefault="00997732">
      <w:pPr>
        <w:bidi w:val="0"/>
        <w:rPr>
          <w:rFonts w:ascii="Wingdings" w:hAnsi="Wingdings" w:cs="SutonnyMJ"/>
          <w:b/>
          <w:color w:val="C00000"/>
          <w:sz w:val="24"/>
          <w:szCs w:val="24"/>
        </w:rPr>
      </w:pPr>
      <w:r w:rsidRPr="00454759">
        <w:rPr>
          <w:rFonts w:ascii="Wingdings" w:hAnsi="Wingdings" w:cs="SutonnyMJ"/>
          <w:b/>
          <w:color w:val="C00000"/>
          <w:sz w:val="24"/>
          <w:szCs w:val="24"/>
        </w:rPr>
        <w:br w:type="page"/>
      </w:r>
    </w:p>
    <w:p w:rsidR="00DC7A57" w:rsidRPr="00454759" w:rsidRDefault="00DC7A57" w:rsidP="00997732">
      <w:pPr>
        <w:bidi w:val="0"/>
        <w:spacing w:after="0"/>
        <w:jc w:val="center"/>
        <w:rPr>
          <w:rFonts w:ascii="Times New Roman" w:eastAsia="Times New Roman" w:hAnsi="Times New Roman" w:cs="Kalpurush"/>
          <w:b/>
          <w:bCs/>
          <w:color w:val="C00000"/>
          <w:sz w:val="24"/>
          <w:szCs w:val="24"/>
          <w:cs/>
          <w:lang w:val="nb-NO" w:bidi="bn-BD"/>
        </w:rPr>
      </w:pPr>
      <w:r w:rsidRPr="00454759">
        <w:rPr>
          <w:rFonts w:ascii="Wingdings" w:hAnsi="Wingdings" w:cs="SutonnyMJ"/>
          <w:b/>
          <w:color w:val="C00000"/>
          <w:sz w:val="24"/>
          <w:szCs w:val="24"/>
        </w:rPr>
        <w:lastRenderedPageBreak/>
        <w:t></w:t>
      </w:r>
      <w:r w:rsidRPr="00454759">
        <w:rPr>
          <w:rFonts w:ascii="Nikosh" w:eastAsia="Nikosh" w:hAnsi="Nikosh" w:cs="Kalpurush"/>
          <w:b/>
          <w:bCs/>
          <w:color w:val="C00000"/>
          <w:sz w:val="24"/>
          <w:szCs w:val="24"/>
          <w:cs/>
          <w:lang w:val="de-DE" w:bidi="bn-BD"/>
        </w:rPr>
        <w:t xml:space="preserve"> </w:t>
      </w:r>
      <w:r w:rsidR="00997732" w:rsidRPr="00454759">
        <w:rPr>
          <w:rFonts w:ascii="Nikosh" w:eastAsia="Nikosh" w:hAnsi="Nikosh" w:cs="Kalpurush"/>
          <w:b/>
          <w:bCs/>
          <w:color w:val="C00000"/>
          <w:sz w:val="24"/>
          <w:szCs w:val="24"/>
          <w:cs/>
          <w:lang w:val="de-DE" w:bidi="bn-BD"/>
        </w:rPr>
        <w:t>হজের পর</w:t>
      </w:r>
      <w:bookmarkStart w:id="46" w:name="OLE_LINK50"/>
      <w:bookmarkStart w:id="47" w:name="OLE_LINK51"/>
      <w:r w:rsidRPr="00454759">
        <w:rPr>
          <w:rStyle w:val="Heading1Char"/>
          <w:rFonts w:ascii="Nikosh" w:eastAsia="Nikosh" w:hAnsi="Nikosh" w:cs="Kalpurush"/>
          <w:bCs w:val="0"/>
          <w:color w:val="C00000"/>
          <w:sz w:val="24"/>
          <w:szCs w:val="24"/>
          <w:cs/>
          <w:lang w:val="nb-NO" w:bidi="bn-BD"/>
        </w:rPr>
        <w:t xml:space="preserve"> </w:t>
      </w:r>
      <w:r w:rsidRPr="00454759">
        <w:rPr>
          <w:rStyle w:val="Heading1Char"/>
          <w:rFonts w:ascii="Nikosh" w:eastAsia="Nikosh" w:hAnsi="Nikosh" w:cs="Kalpurush"/>
          <w:b w:val="0"/>
          <w:color w:val="C00000"/>
          <w:sz w:val="24"/>
          <w:szCs w:val="24"/>
          <w:cs/>
          <w:lang w:val="nb-NO" w:bidi="bn-BD"/>
        </w:rPr>
        <w:t>যা করবেন</w:t>
      </w:r>
      <w:bookmarkEnd w:id="46"/>
      <w:bookmarkEnd w:id="47"/>
      <w:r w:rsidRPr="00454759">
        <w:rPr>
          <w:rFonts w:ascii="Nikosh" w:eastAsia="Nikosh" w:hAnsi="Nikosh" w:cs="Kalpurush"/>
          <w:b/>
          <w:bCs/>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997732">
      <w:pPr>
        <w:numPr>
          <w:ilvl w:val="0"/>
          <w:numId w:val="179"/>
        </w:numPr>
        <w:bidi w:val="0"/>
        <w:spacing w:after="0"/>
        <w:jc w:val="both"/>
        <w:rPr>
          <w:rFonts w:ascii="NikoshBAN" w:eastAsia="NikoshBAN" w:hAnsi="NikoshBAN" w:cs="NikoshBAN"/>
          <w:color w:val="000000"/>
          <w:sz w:val="24"/>
          <w:szCs w:val="24"/>
          <w:lang w:val="nb-NO"/>
        </w:rPr>
      </w:pPr>
      <w:r w:rsidRPr="00454759">
        <w:rPr>
          <w:rFonts w:ascii="Kalpurush" w:eastAsia="Nikosh" w:hAnsi="Kalpurush" w:cs="Kalpurush"/>
          <w:color w:val="000000"/>
          <w:sz w:val="24"/>
          <w:szCs w:val="24"/>
          <w:cs/>
          <w:lang w:val="nb-NO" w:bidi="bn-BD"/>
        </w:rPr>
        <w:t>হজের সফর শেষ করে নিজ মহল্লায় প্রবেশ করে বাড়িতে প্রবেশের পূর্বে নিকটস্থ এলাকার মসজিদে দুই রাকাত সালাত আদায় করুন।</w:t>
      </w:r>
      <w:r w:rsidR="00997732" w:rsidRPr="00454759">
        <w:rPr>
          <w:rStyle w:val="FootnoteReference"/>
          <w:rFonts w:ascii="Kalpurush" w:eastAsia="Nikosh" w:hAnsi="Kalpurush" w:cs="Kalpurush"/>
          <w:color w:val="000000"/>
          <w:sz w:val="24"/>
          <w:szCs w:val="24"/>
          <w:cs/>
          <w:lang w:val="nb-NO" w:bidi="bn-BD"/>
        </w:rPr>
        <w:footnoteReference w:id="118"/>
      </w:r>
    </w:p>
    <w:p w:rsidR="00DC7A57" w:rsidRPr="00454759" w:rsidRDefault="00DC7A57" w:rsidP="00DC7A57">
      <w:pPr>
        <w:numPr>
          <w:ilvl w:val="0"/>
          <w:numId w:val="17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হজের পর আল্লাহ ও আল্লাহর দীনের প্রতি বিশ্বাসে অটল থাকুন।</w:t>
      </w:r>
    </w:p>
    <w:p w:rsidR="00DC7A57" w:rsidRPr="00454759" w:rsidRDefault="00DC7A57" w:rsidP="00DC7A57">
      <w:pPr>
        <w:numPr>
          <w:ilvl w:val="0"/>
          <w:numId w:val="17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ঈমানকে দৃঢ় ও আকীদাকে পরিশুদ্ধ করুন।</w:t>
      </w:r>
    </w:p>
    <w:p w:rsidR="00DC7A57" w:rsidRPr="00454759" w:rsidRDefault="00DC7A57" w:rsidP="00DC7A57">
      <w:pPr>
        <w:numPr>
          <w:ilvl w:val="0"/>
          <w:numId w:val="17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অন্তরে আল্লাহভীতি রাখুন এবং মনে রাখুন এ জীবন একটি পরীক্ষা স্বরুপ।</w:t>
      </w:r>
    </w:p>
    <w:p w:rsidR="00DC7A57" w:rsidRPr="00454759" w:rsidRDefault="00DC7A57" w:rsidP="00DC7A57">
      <w:pPr>
        <w:numPr>
          <w:ilvl w:val="0"/>
          <w:numId w:val="17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সালাত</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সাওম ও যাকাত নিয়মিত ও সঠিকভাবে আদায় নিশ্চিত করুন।</w:t>
      </w:r>
    </w:p>
    <w:p w:rsidR="00DC7A57" w:rsidRPr="00454759" w:rsidRDefault="00DC7A57" w:rsidP="00DC7A57">
      <w:pPr>
        <w:numPr>
          <w:ilvl w:val="0"/>
          <w:numId w:val="17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কুরআন ও হাদীসের শি</w:t>
      </w:r>
      <w:r w:rsidRPr="00454759">
        <w:rPr>
          <w:rFonts w:ascii="Kalpurush" w:eastAsia="Nikosh" w:hAnsi="Kalpurush" w:cs="Kalpurush"/>
          <w:color w:val="000000"/>
          <w:sz w:val="24"/>
          <w:szCs w:val="24"/>
          <w:cs/>
          <w:lang w:val="de-DE" w:bidi="bn-BD"/>
        </w:rPr>
        <w:t>ক্ষা</w:t>
      </w:r>
      <w:r w:rsidRPr="00454759">
        <w:rPr>
          <w:rFonts w:ascii="Kalpurush" w:eastAsia="Nikosh" w:hAnsi="Kalpurush" w:cs="Kalpurush"/>
          <w:color w:val="000000"/>
          <w:sz w:val="24"/>
          <w:szCs w:val="24"/>
          <w:cs/>
          <w:lang w:val="nb-NO" w:bidi="bn-BD"/>
        </w:rPr>
        <w:t xml:space="preserve"> গ্রহণ করুন এবং সে অনুসারে আমল করুন।</w:t>
      </w:r>
    </w:p>
    <w:p w:rsidR="00DC7A57" w:rsidRPr="00454759" w:rsidRDefault="00DC7A57" w:rsidP="00DC7A57">
      <w:pPr>
        <w:numPr>
          <w:ilvl w:val="0"/>
          <w:numId w:val="17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আপনার জীবনে কুরআন ও হাদীসের শি</w:t>
      </w:r>
      <w:r w:rsidRPr="00454759">
        <w:rPr>
          <w:rFonts w:ascii="Kalpurush" w:eastAsia="Nikosh" w:hAnsi="Kalpurush" w:cs="Kalpurush"/>
          <w:color w:val="000000"/>
          <w:sz w:val="24"/>
          <w:szCs w:val="24"/>
          <w:cs/>
          <w:lang w:val="de-DE" w:bidi="bn-BD"/>
        </w:rPr>
        <w:t>ক্ষা</w:t>
      </w:r>
      <w:r w:rsidRPr="00454759">
        <w:rPr>
          <w:rFonts w:ascii="Kalpurush" w:eastAsia="Nikosh" w:hAnsi="Kalpurush" w:cs="Kalpurush"/>
          <w:color w:val="000000"/>
          <w:sz w:val="24"/>
          <w:szCs w:val="24"/>
          <w:cs/>
          <w:lang w:val="nb-NO" w:bidi="bn-BD"/>
        </w:rPr>
        <w:t>র প্রতিফলন ঘটান।</w:t>
      </w:r>
    </w:p>
    <w:p w:rsidR="00DC7A57" w:rsidRPr="00454759" w:rsidRDefault="00DC7A57" w:rsidP="00DC7A57">
      <w:pPr>
        <w:numPr>
          <w:ilvl w:val="0"/>
          <w:numId w:val="17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আপনার পরিবারকেও সঠিকভাবে ইসলাম মেনে চলার জন্য বলুন।</w:t>
      </w:r>
    </w:p>
    <w:p w:rsidR="00DC7A57" w:rsidRPr="00454759" w:rsidRDefault="00DC7A57" w:rsidP="00DC7A57">
      <w:pPr>
        <w:numPr>
          <w:ilvl w:val="0"/>
          <w:numId w:val="17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আল্লাহ তা</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আলার বার্তাবাহকের বার্তাবাহক হওয়ার চেষ্টা করুন।</w:t>
      </w:r>
    </w:p>
    <w:p w:rsidR="00DC7A57" w:rsidRPr="00454759" w:rsidRDefault="00997732" w:rsidP="00DC7A57">
      <w:pPr>
        <w:numPr>
          <w:ilvl w:val="0"/>
          <w:numId w:val="17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দ</w:t>
      </w:r>
      <w:r w:rsidRPr="00454759">
        <w:rPr>
          <w:rFonts w:ascii="Kalpurush" w:eastAsia="Nikosh" w:hAnsi="Kalpurush" w:cs="Kalpurush" w:hint="cs"/>
          <w:color w:val="000000"/>
          <w:sz w:val="24"/>
          <w:szCs w:val="24"/>
          <w:cs/>
          <w:lang w:val="nb-NO" w:bidi="bn-BD"/>
        </w:rPr>
        <w:t>ী</w:t>
      </w:r>
      <w:r w:rsidR="00DC7A57" w:rsidRPr="00454759">
        <w:rPr>
          <w:rFonts w:ascii="Kalpurush" w:eastAsia="Nikosh" w:hAnsi="Kalpurush" w:cs="Kalpurush"/>
          <w:color w:val="000000"/>
          <w:sz w:val="24"/>
          <w:szCs w:val="24"/>
          <w:cs/>
          <w:lang w:val="nb-NO" w:bidi="bn-BD"/>
        </w:rPr>
        <w:t>নের দাওয়াহ ও ইসলা করুন।</w:t>
      </w:r>
    </w:p>
    <w:p w:rsidR="00DC7A57" w:rsidRPr="00454759" w:rsidRDefault="00DC7A57" w:rsidP="00DC7A57">
      <w:pPr>
        <w:numPr>
          <w:ilvl w:val="0"/>
          <w:numId w:val="17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পরিচিতদের হজ করতে উৎসাহিত করুন।</w:t>
      </w:r>
    </w:p>
    <w:p w:rsidR="00DC7A57" w:rsidRPr="00454759" w:rsidRDefault="00DC7A57" w:rsidP="00DC7A57">
      <w:pPr>
        <w:numPr>
          <w:ilvl w:val="0"/>
          <w:numId w:val="17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উত্তম ও হালাল উপার্জন করুন।</w:t>
      </w:r>
    </w:p>
    <w:p w:rsidR="00DC7A57" w:rsidRPr="00454759" w:rsidRDefault="00DC7A57" w:rsidP="00DC7A57">
      <w:pPr>
        <w:numPr>
          <w:ilvl w:val="0"/>
          <w:numId w:val="17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সকল পাপ থেকে বেঁচে থাকার চেষ্টা করুন।</w:t>
      </w:r>
    </w:p>
    <w:p w:rsidR="00DC7A57" w:rsidRPr="00454759" w:rsidRDefault="00DC7A57" w:rsidP="00DC7A57">
      <w:pPr>
        <w:numPr>
          <w:ilvl w:val="0"/>
          <w:numId w:val="17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হাজী উপাধির অপব্যবহার না করা।</w:t>
      </w:r>
    </w:p>
    <w:p w:rsidR="00DC7A57" w:rsidRPr="00454759" w:rsidRDefault="00DC7A57" w:rsidP="00DC7A57">
      <w:pPr>
        <w:numPr>
          <w:ilvl w:val="0"/>
          <w:numId w:val="179"/>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হজের সময়ে আল্লাহর কাছে আপনি যা প্রতিশ্রুতি করেছেন এবং যা ক্ষমা চেয়েছেন সেগুলো মনে রাখুন।</w:t>
      </w:r>
    </w:p>
    <w:p w:rsidR="00DC7A57" w:rsidRPr="00454759" w:rsidRDefault="00DC7A57" w:rsidP="00DC7A57">
      <w:pPr>
        <w:numPr>
          <w:ilvl w:val="0"/>
          <w:numId w:val="18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t>অন্যদের কাছে হজের</w:t>
      </w:r>
      <w:r w:rsidR="001D7FB4">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অভিজ্ঞতার কথা বলতে গিয়ে সঠিক নয় বা অজানা এমন কিছু অতিরিক্ত না বলা।</w:t>
      </w:r>
    </w:p>
    <w:p w:rsidR="00DC7A57" w:rsidRPr="00454759" w:rsidRDefault="00DC7A57" w:rsidP="00DC7A57">
      <w:pPr>
        <w:numPr>
          <w:ilvl w:val="0"/>
          <w:numId w:val="180"/>
        </w:numPr>
        <w:bidi w:val="0"/>
        <w:spacing w:after="0"/>
        <w:jc w:val="both"/>
        <w:rPr>
          <w:rFonts w:ascii="Kalpurush" w:eastAsia="NikoshBAN" w:hAnsi="Kalpurush" w:cs="Kalpurush"/>
          <w:color w:val="000000"/>
          <w:sz w:val="24"/>
          <w:szCs w:val="24"/>
          <w:lang w:val="nb-NO"/>
        </w:rPr>
      </w:pPr>
      <w:r w:rsidRPr="00454759">
        <w:rPr>
          <w:rFonts w:ascii="Kalpurush" w:eastAsia="Nikosh" w:hAnsi="Kalpurush" w:cs="Kalpurush"/>
          <w:color w:val="000000"/>
          <w:sz w:val="24"/>
          <w:szCs w:val="24"/>
          <w:cs/>
          <w:lang w:val="nb-NO" w:bidi="bn-BD"/>
        </w:rPr>
        <w:lastRenderedPageBreak/>
        <w:t>আমি হজ করে এসেছি এটা কোনো ভাবে প্রকাশের মাধ্যমে মানুষের কাছে থেকে সম্মান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ভালবাসা ও সহানুভূতি অর্জন করার চেষ্টা না করা।</w:t>
      </w:r>
    </w:p>
    <w:p w:rsidR="00DC7A57" w:rsidRPr="00454759" w:rsidRDefault="00DC7A57" w:rsidP="00997732">
      <w:pPr>
        <w:numPr>
          <w:ilvl w:val="0"/>
          <w:numId w:val="180"/>
        </w:numPr>
        <w:bidi w:val="0"/>
        <w:spacing w:after="0"/>
        <w:jc w:val="both"/>
        <w:rPr>
          <w:rFonts w:ascii="Kalpurush" w:eastAsia="NikoshBAN" w:hAnsi="Kalpurush" w:cs="Kalpurush"/>
          <w:color w:val="000000"/>
          <w:sz w:val="24"/>
          <w:szCs w:val="24"/>
          <w:rtl/>
          <w:cs/>
          <w:lang w:val="nb-NO"/>
        </w:rPr>
      </w:pPr>
      <w:r w:rsidRPr="00454759">
        <w:rPr>
          <w:rFonts w:ascii="Kalpurush" w:eastAsia="Nikosh" w:hAnsi="Kalpurush" w:cs="Kalpurush"/>
          <w:color w:val="000000"/>
          <w:sz w:val="24"/>
          <w:szCs w:val="24"/>
          <w:cs/>
          <w:lang w:val="nb-NO" w:bidi="bn-BD"/>
        </w:rPr>
        <w:t>আপনার সামর্থ্য থাকলে আরেকবার হজের</w:t>
      </w:r>
      <w:r w:rsidR="001D7FB4">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 xml:space="preserve">জন্য অথবা অন্য কারো বদলি </w:t>
      </w:r>
      <w:r w:rsidR="00997732" w:rsidRPr="00454759">
        <w:rPr>
          <w:rFonts w:ascii="Kalpurush" w:eastAsia="Nikosh" w:hAnsi="Kalpurush" w:cs="Kalpurush"/>
          <w:color w:val="000000"/>
          <w:sz w:val="24"/>
          <w:szCs w:val="24"/>
          <w:cs/>
          <w:lang w:val="nb-NO" w:bidi="bn-BD"/>
        </w:rPr>
        <w:t>হজের পরিকল্পনা করুন</w:t>
      </w:r>
      <w:r w:rsidR="00997732" w:rsidRPr="00454759">
        <w:rPr>
          <w:rFonts w:ascii="Kalpurush" w:eastAsia="NikoshBAN" w:hAnsi="Kalpurush" w:cs="SolaimanLipi" w:hint="cs"/>
          <w:color w:val="000000"/>
          <w:sz w:val="24"/>
          <w:szCs w:val="24"/>
          <w:cs/>
          <w:lang w:val="nb-NO" w:bidi="hi-IN"/>
        </w:rPr>
        <w:t>।</w:t>
      </w:r>
    </w:p>
    <w:p w:rsidR="00DC7A57" w:rsidRPr="00454759" w:rsidRDefault="00DC7A57" w:rsidP="00997732">
      <w:pPr>
        <w:bidi w:val="0"/>
        <w:spacing w:after="0"/>
        <w:jc w:val="center"/>
        <w:rPr>
          <w:rFonts w:ascii="Times New Roman" w:eastAsia="Times New Roman" w:hAnsi="Times New Roman" w:cs="Kalpurush"/>
          <w:b/>
          <w:color w:val="C00000"/>
          <w:sz w:val="24"/>
          <w:szCs w:val="24"/>
          <w:cs/>
          <w:lang w:val="nb-NO" w:bidi="bn-BD"/>
        </w:rPr>
      </w:pPr>
      <w:r w:rsidRPr="00454759">
        <w:rPr>
          <w:rFonts w:ascii="Wingdings" w:hAnsi="Wingdings" w:cs="SutonnyMJ"/>
          <w:b/>
          <w:color w:val="C00000"/>
          <w:sz w:val="24"/>
          <w:szCs w:val="24"/>
        </w:rPr>
        <w:t></w:t>
      </w:r>
      <w:r w:rsidRPr="00454759">
        <w:rPr>
          <w:rFonts w:ascii="Nikosh" w:eastAsia="Nikosh" w:hAnsi="Nikosh" w:cs="Kalpurush"/>
          <w:b/>
          <w:color w:val="C00000"/>
          <w:sz w:val="24"/>
          <w:szCs w:val="24"/>
          <w:cs/>
          <w:lang w:val="de-DE" w:bidi="bn-BD"/>
        </w:rPr>
        <w:t xml:space="preserve"> </w:t>
      </w:r>
      <w:r w:rsidRPr="00454759">
        <w:rPr>
          <w:rStyle w:val="Heading1Char"/>
          <w:rFonts w:ascii="Nikosh" w:eastAsia="Nikosh" w:hAnsi="Nikosh" w:cs="Kalpurush"/>
          <w:b w:val="0"/>
          <w:color w:val="C00000"/>
          <w:sz w:val="24"/>
          <w:szCs w:val="24"/>
          <w:cs/>
          <w:lang w:val="nb-NO" w:bidi="bn-BD"/>
        </w:rPr>
        <w:t>ভালো আলামত</w:t>
      </w:r>
      <w:r w:rsidRPr="00454759">
        <w:rPr>
          <w:rFonts w:ascii="Nikosh" w:eastAsia="Nikosh" w:hAnsi="Nikosh" w:cs="Kalpurush"/>
          <w:b/>
          <w:color w:val="C00000"/>
          <w:sz w:val="24"/>
          <w:szCs w:val="24"/>
          <w:cs/>
          <w:lang w:val="nb-NO" w:bidi="bn-BD"/>
        </w:rPr>
        <w:t xml:space="preserve"> </w:t>
      </w:r>
      <w:r w:rsidRPr="00454759">
        <w:rPr>
          <w:rFonts w:ascii="Wingdings" w:hAnsi="Wingdings" w:cs="SutonnyMJ"/>
          <w:b/>
          <w:color w:val="C00000"/>
          <w:sz w:val="24"/>
          <w:szCs w:val="24"/>
        </w:rPr>
        <w:t></w:t>
      </w:r>
    </w:p>
    <w:p w:rsidR="00DC7A57" w:rsidRPr="00454759" w:rsidRDefault="00DC7A57" w:rsidP="00DC7A57">
      <w:pPr>
        <w:numPr>
          <w:ilvl w:val="0"/>
          <w:numId w:val="179"/>
        </w:numPr>
        <w:bidi w:val="0"/>
        <w:spacing w:after="0"/>
        <w:jc w:val="both"/>
        <w:rPr>
          <w:rFonts w:ascii="Kalpurush" w:eastAsia="NikoshBAN" w:hAnsi="Kalpurush" w:cs="Kalpurush"/>
          <w:b/>
          <w:color w:val="000000"/>
          <w:sz w:val="24"/>
          <w:szCs w:val="24"/>
        </w:rPr>
      </w:pPr>
      <w:r w:rsidRPr="00454759">
        <w:rPr>
          <w:rFonts w:ascii="Kalpurush" w:eastAsia="Nikosh" w:hAnsi="Kalpurush" w:cs="Kalpurush"/>
          <w:color w:val="000000"/>
          <w:sz w:val="24"/>
          <w:szCs w:val="24"/>
          <w:cs/>
          <w:lang w:val="nb-NO" w:bidi="bn-BD"/>
        </w:rPr>
        <w:t>হজ কবুল হওয়া বা না হওয়া মহান আল্লাহ তা</w:t>
      </w:r>
      <w:r w:rsidRPr="00454759">
        <w:rPr>
          <w:rFonts w:ascii="Kalpurush" w:eastAsia="Nikosh" w:hAnsi="Kalpurush" w:cs="Kalpurush"/>
          <w:color w:val="000000"/>
          <w:sz w:val="24"/>
          <w:szCs w:val="24"/>
          <w:lang w:val="nb-NO" w:bidi="bn-BD"/>
        </w:rPr>
        <w:t>‘</w:t>
      </w:r>
      <w:r w:rsidR="001D7FB4">
        <w:rPr>
          <w:rFonts w:ascii="Kalpurush" w:eastAsia="Nikosh" w:hAnsi="Kalpurush" w:cs="Kalpurush"/>
          <w:color w:val="000000"/>
          <w:sz w:val="24"/>
          <w:szCs w:val="24"/>
          <w:cs/>
          <w:lang w:val="nb-NO" w:bidi="bn-BD"/>
        </w:rPr>
        <w:t>আলার এখতিয়ারভ</w:t>
      </w:r>
      <w:r w:rsidR="001D7FB4">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ক্ত। কিন্তু বান্দা যখন হজ করবে তখন সে দৃঢ়তা ও পূর্ণ বিশ্বাস এর সাথে হজ পালন করবে এবং আশা রাখবে ইন</w:t>
      </w:r>
      <w:r w:rsidR="001D7FB4">
        <w:rPr>
          <w:rFonts w:ascii="Kalpurush" w:eastAsia="Nikosh" w:hAnsi="Kalpurush" w:cs="Kalpurush" w:hint="cs"/>
          <w:color w:val="000000"/>
          <w:sz w:val="24"/>
          <w:szCs w:val="24"/>
          <w:cs/>
          <w:lang w:val="nb-NO" w:bidi="bn-BD"/>
        </w:rPr>
        <w:t>-</w:t>
      </w:r>
      <w:r w:rsidR="001D7FB4">
        <w:rPr>
          <w:rFonts w:ascii="Kalpurush" w:eastAsia="Nikosh" w:hAnsi="Kalpurush" w:cs="Kalpurush"/>
          <w:color w:val="000000"/>
          <w:sz w:val="24"/>
          <w:szCs w:val="24"/>
          <w:cs/>
          <w:lang w:val="nb-NO" w:bidi="bn-BD"/>
        </w:rPr>
        <w:t>শা</w:t>
      </w:r>
      <w:r w:rsidRPr="00454759">
        <w:rPr>
          <w:rFonts w:ascii="Kalpurush" w:eastAsia="Nikosh" w:hAnsi="Kalpurush" w:cs="Kalpurush"/>
          <w:color w:val="000000"/>
          <w:sz w:val="24"/>
          <w:szCs w:val="24"/>
          <w:cs/>
          <w:lang w:val="nb-NO" w:bidi="bn-BD"/>
        </w:rPr>
        <w:t>আল্লাহ আল্লাহ তা</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 xml:space="preserve">আলা তার হজ কবুল করবেন। কখনই হতাশা বা শংকাযুক্ত হয়ে হজ পালন করা যাবে না। </w:t>
      </w:r>
    </w:p>
    <w:p w:rsidR="00DC7A57" w:rsidRPr="00454759" w:rsidRDefault="00DC7A57" w:rsidP="00DC7A57">
      <w:pPr>
        <w:numPr>
          <w:ilvl w:val="0"/>
          <w:numId w:val="179"/>
        </w:numPr>
        <w:bidi w:val="0"/>
        <w:spacing w:after="0"/>
        <w:jc w:val="both"/>
        <w:rPr>
          <w:rFonts w:ascii="Kalpurush" w:eastAsia="NikoshBAN" w:hAnsi="Kalpurush" w:cs="Kalpurush"/>
          <w:b/>
          <w:color w:val="000000"/>
          <w:sz w:val="24"/>
          <w:szCs w:val="24"/>
        </w:rPr>
      </w:pPr>
      <w:r w:rsidRPr="00454759">
        <w:rPr>
          <w:rFonts w:ascii="Kalpurush" w:eastAsia="Nikosh" w:hAnsi="Kalpurush" w:cs="Kalpurush"/>
          <w:color w:val="000000"/>
          <w:sz w:val="24"/>
          <w:szCs w:val="24"/>
          <w:cs/>
          <w:lang w:val="nb-NO" w:bidi="bn-BD"/>
        </w:rPr>
        <w:t>অবশ্য হজ যদি আল্লাহ তা</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আলার পক্ষ থেকে কবুল হয় তবে বাহ্যিকভাবে বান্দার মধ্যে কিছু লক্ষণ বা আলামত মোট কথা কিছু ভালো পরিবর্তন প্রতীয়মান হয়। যে বান্দা ইবাদত ও আন্তরিক আমল দ্বারা আল্লাহকে খুশি করার জন্য সচেষ্ট হবে আল্লাহ তা</w:t>
      </w:r>
      <w:r w:rsidRPr="00454759">
        <w:rPr>
          <w:rFonts w:ascii="Kalpurush" w:eastAsia="Nikosh" w:hAnsi="Kalpurush" w:cs="Kalpurush"/>
          <w:color w:val="000000"/>
          <w:sz w:val="24"/>
          <w:szCs w:val="24"/>
          <w:lang w:val="nb-NO" w:bidi="bn-BD"/>
        </w:rPr>
        <w:t>‘</w:t>
      </w:r>
      <w:r w:rsidR="00454759">
        <w:rPr>
          <w:rFonts w:ascii="Kalpurush" w:eastAsia="Nikosh" w:hAnsi="Kalpurush" w:cs="Kalpurush"/>
          <w:color w:val="000000"/>
          <w:sz w:val="24"/>
          <w:szCs w:val="24"/>
          <w:cs/>
          <w:lang w:val="nb-NO" w:bidi="bn-BD"/>
        </w:rPr>
        <w:t>আলা সেই বান্দাকে হ</w:t>
      </w:r>
      <w:r w:rsid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দায়াত দান করবেন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এবং আল্লাহই তার অন্তরে পরিবর্তন এনে দিবেন। নিজ থেকে মানুষ দেখানো পরিবর্তন আনা অবশ্য মোটেই বেশিদিন টেকসই হয় না। আর যে হজের</w:t>
      </w:r>
      <w:r w:rsidR="001D7FB4">
        <w:rPr>
          <w:rFonts w:ascii="Kalpurush" w:eastAsia="Nikosh" w:hAnsi="Kalpurush" w:cs="Kalpurush" w:hint="cs"/>
          <w:color w:val="000000"/>
          <w:sz w:val="24"/>
          <w:szCs w:val="24"/>
          <w:cs/>
          <w:lang w:val="nb-NO" w:bidi="bn-BD"/>
        </w:rPr>
        <w:t xml:space="preserve"> </w:t>
      </w:r>
      <w:r w:rsidRPr="00454759">
        <w:rPr>
          <w:rFonts w:ascii="Kalpurush" w:eastAsia="Nikosh" w:hAnsi="Kalpurush" w:cs="Kalpurush"/>
          <w:color w:val="000000"/>
          <w:sz w:val="24"/>
          <w:szCs w:val="24"/>
          <w:cs/>
          <w:lang w:val="nb-NO" w:bidi="bn-BD"/>
        </w:rPr>
        <w:t>আগে যেমন ছিল হজেরপরেও তেমনি থাকলো</w:t>
      </w: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 xml:space="preserve"> কোনো ভালো পরিবর্তন এলো না</w:t>
      </w:r>
      <w:r w:rsidRPr="00454759">
        <w:rPr>
          <w:rFonts w:ascii="Kalpurush" w:eastAsia="Nikosh" w:hAnsi="Kalpurush" w:cs="Kalpurush"/>
          <w:color w:val="000000"/>
          <w:sz w:val="24"/>
          <w:szCs w:val="24"/>
          <w:lang w:val="nb-NO" w:bidi="bn-BD"/>
        </w:rPr>
        <w:t xml:space="preserve">, </w:t>
      </w:r>
      <w:r w:rsidRPr="00454759">
        <w:rPr>
          <w:rFonts w:ascii="Kalpurush" w:eastAsia="Nikosh" w:hAnsi="Kalpurush" w:cs="Kalpurush"/>
          <w:color w:val="000000"/>
          <w:sz w:val="24"/>
          <w:szCs w:val="24"/>
          <w:cs/>
          <w:lang w:val="nb-NO" w:bidi="bn-BD"/>
        </w:rPr>
        <w:t>তাহলে সেটি একটি চিন্তার বিষয়। অবশ্য কারো সম্পর্কে কোনো ধারনা</w:t>
      </w:r>
      <w:r w:rsidR="00997732" w:rsidRPr="00454759">
        <w:rPr>
          <w:rFonts w:ascii="Kalpurush" w:eastAsia="Nikosh" w:hAnsi="Kalpurush" w:cs="Kalpurush"/>
          <w:color w:val="000000"/>
          <w:sz w:val="24"/>
          <w:szCs w:val="24"/>
          <w:cs/>
          <w:lang w:val="nb-NO" w:bidi="bn-BD"/>
        </w:rPr>
        <w:t xml:space="preserve"> পোষণ </w:t>
      </w:r>
      <w:r w:rsidRPr="00454759">
        <w:rPr>
          <w:rFonts w:ascii="Kalpurush" w:eastAsia="Nikosh" w:hAnsi="Kalpurush" w:cs="Kalpurush"/>
          <w:color w:val="000000"/>
          <w:sz w:val="24"/>
          <w:szCs w:val="24"/>
          <w:cs/>
          <w:lang w:val="nb-NO" w:bidi="bn-BD"/>
        </w:rPr>
        <w:t>করাও ঠিক নয়। সব কিছু আল্লাহর হাতে এবং তিনিই ভালো জানেন।</w:t>
      </w:r>
    </w:p>
    <w:p w:rsidR="00DC7A57" w:rsidRPr="00454759" w:rsidRDefault="00DC7A57" w:rsidP="00DC7A57">
      <w:pPr>
        <w:numPr>
          <w:ilvl w:val="0"/>
          <w:numId w:val="179"/>
        </w:numPr>
        <w:bidi w:val="0"/>
        <w:spacing w:after="0"/>
        <w:jc w:val="both"/>
        <w:rPr>
          <w:rFonts w:ascii="Kalpurush" w:eastAsia="NikoshBAN" w:hAnsi="Kalpurush" w:cs="Kalpurush"/>
          <w:b/>
          <w:color w:val="000000"/>
          <w:sz w:val="24"/>
          <w:szCs w:val="24"/>
        </w:rPr>
      </w:pPr>
      <w:r w:rsidRPr="00454759">
        <w:rPr>
          <w:rFonts w:ascii="Kalpurush" w:eastAsia="Nikosh" w:hAnsi="Kalpurush" w:cs="Kalpurush"/>
          <w:color w:val="000000"/>
          <w:sz w:val="24"/>
          <w:szCs w:val="24"/>
          <w:cs/>
          <w:lang w:val="nb-NO" w:bidi="bn-BD"/>
        </w:rPr>
        <w:t xml:space="preserve">হজের পর ঈমান ও আমলে দৃঢ়তা সৃষ্টি হওয়া </w:t>
      </w:r>
      <w:r w:rsidR="00454759">
        <w:rPr>
          <w:rFonts w:ascii="Kalpurush" w:eastAsia="Nikosh" w:hAnsi="Kalpurush" w:cs="Kalpurush"/>
          <w:color w:val="000000"/>
          <w:sz w:val="24"/>
          <w:szCs w:val="24"/>
          <w:cs/>
          <w:lang w:val="nb-NO" w:bidi="bn-BD"/>
        </w:rPr>
        <w:t>ভালো লক্ষণ। পার্থিবতা ও দুনিয়াব</w:t>
      </w:r>
      <w:r w:rsidR="00454759">
        <w:rPr>
          <w:rFonts w:ascii="Kalpurush" w:eastAsia="Nikosh" w:hAnsi="Kalpurush" w:cs="Kalpurush" w:hint="cs"/>
          <w:color w:val="000000"/>
          <w:sz w:val="24"/>
          <w:szCs w:val="24"/>
          <w:cs/>
          <w:lang w:val="nb-NO" w:bidi="bn-BD"/>
        </w:rPr>
        <w:t>ী</w:t>
      </w:r>
      <w:r w:rsidRPr="00454759">
        <w:rPr>
          <w:rFonts w:ascii="Kalpurush" w:eastAsia="Nikosh" w:hAnsi="Kalpurush" w:cs="Kalpurush"/>
          <w:color w:val="000000"/>
          <w:sz w:val="24"/>
          <w:szCs w:val="24"/>
          <w:cs/>
          <w:lang w:val="nb-NO" w:bidi="bn-BD"/>
        </w:rPr>
        <w:t xml:space="preserve"> বিষয়ে অনীহা ও পরকালের প্রতি প্রবল আগ্রহ-লোভ সৃষ্টি হওয়া।</w:t>
      </w:r>
    </w:p>
    <w:p w:rsidR="00DC7A57" w:rsidRPr="00454759" w:rsidRDefault="00DC7A57" w:rsidP="00DC7A57">
      <w:pPr>
        <w:numPr>
          <w:ilvl w:val="0"/>
          <w:numId w:val="179"/>
        </w:numPr>
        <w:bidi w:val="0"/>
        <w:spacing w:after="0"/>
        <w:jc w:val="both"/>
        <w:rPr>
          <w:rFonts w:ascii="Kalpurush" w:eastAsia="NikoshBAN" w:hAnsi="Kalpurush" w:cs="Kalpurush"/>
          <w:b/>
          <w:color w:val="000000"/>
          <w:sz w:val="24"/>
          <w:szCs w:val="24"/>
        </w:rPr>
      </w:pPr>
      <w:r w:rsidRPr="00454759">
        <w:rPr>
          <w:rFonts w:ascii="Kalpurush" w:eastAsia="Nikosh" w:hAnsi="Kalpurush" w:cs="Kalpurush"/>
          <w:color w:val="000000"/>
          <w:sz w:val="24"/>
          <w:szCs w:val="24"/>
          <w:cs/>
          <w:lang w:val="nb-NO" w:bidi="bn-BD"/>
        </w:rPr>
        <w:lastRenderedPageBreak/>
        <w:t>হজ পূর্ব জীবনে যেসব পাপ ও অন্যায় অভ্যস্ততা ছিল সেগুলো থেকে সম্পূর্ণভাবে বিমুক্ত জীবনযাপন করা। অন্তরে কোমলতা আসা।</w:t>
      </w:r>
    </w:p>
    <w:p w:rsidR="00DC7A57" w:rsidRPr="00454759" w:rsidRDefault="00DC7A57" w:rsidP="00DC7A57">
      <w:pPr>
        <w:numPr>
          <w:ilvl w:val="0"/>
          <w:numId w:val="17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হজ সম্পাদনের পর কৃত আমলকে অল্প মনে করা। আমল করার বিষয়ে প্রতিযোগিতা করা। লোক দেখানো ভাব</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অহংকার ও বড়ত্বোবোধ থেকে বেঁচে থাকা। ইবাদত পালনে উৎসাহ ও চাঞ্চল্য বৃদ্ধি পাওয়া। বেশি বেশি দান সাদকা করা।</w:t>
      </w:r>
    </w:p>
    <w:p w:rsidR="00DC7A57" w:rsidRPr="00454759" w:rsidRDefault="00DC7A57" w:rsidP="00DC7A57">
      <w:pPr>
        <w:numPr>
          <w:ilvl w:val="0"/>
          <w:numId w:val="17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কথায় ও কাজে আল্লাহর ওপর বেশি ভরসা রাখা। বেশি বেশি আল্লাহর কাছে ক্ষমা প্রার্থনা করা। বেশি বেশি দো</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আ ও</w:t>
      </w:r>
      <w:r w:rsidR="004F474A">
        <w:rPr>
          <w:rFonts w:ascii="Kalpurush" w:eastAsia="Nikosh" w:hAnsi="Kalpurush" w:cs="Kalpurush"/>
          <w:color w:val="000000"/>
          <w:sz w:val="24"/>
          <w:szCs w:val="24"/>
          <w:cs/>
          <w:lang w:bidi="bn-BD"/>
        </w:rPr>
        <w:t xml:space="preserve"> যিকির </w:t>
      </w:r>
      <w:r w:rsidRPr="00454759">
        <w:rPr>
          <w:rFonts w:ascii="Kalpurush" w:eastAsia="Nikosh" w:hAnsi="Kalpurush" w:cs="Kalpurush"/>
          <w:color w:val="000000"/>
          <w:sz w:val="24"/>
          <w:szCs w:val="24"/>
          <w:cs/>
          <w:lang w:bidi="bn-BD"/>
        </w:rPr>
        <w:t>করা।</w:t>
      </w:r>
    </w:p>
    <w:p w:rsidR="00DC7A57" w:rsidRPr="00454759" w:rsidRDefault="00DC7A57" w:rsidP="00DC7A57">
      <w:pPr>
        <w:numPr>
          <w:ilvl w:val="0"/>
          <w:numId w:val="179"/>
        </w:numPr>
        <w:bidi w:val="0"/>
        <w:spacing w:after="0"/>
        <w:jc w:val="both"/>
        <w:rPr>
          <w:rFonts w:ascii="Kalpurush" w:eastAsia="NikoshBAN" w:hAnsi="Kalpurush" w:cs="Kalpurush"/>
          <w:color w:val="000000"/>
          <w:sz w:val="24"/>
          <w:szCs w:val="24"/>
        </w:rPr>
      </w:pPr>
      <w:r w:rsidRPr="00454759">
        <w:rPr>
          <w:rFonts w:ascii="Kalpurush" w:eastAsia="Nikosh" w:hAnsi="Kalpurush" w:cs="Kalpurush"/>
          <w:color w:val="000000"/>
          <w:sz w:val="24"/>
          <w:szCs w:val="24"/>
          <w:cs/>
          <w:lang w:bidi="bn-BD"/>
        </w:rPr>
        <w:t>দ্বীনের বিষয়ে জ্ঞান আহরোনের আগ্রহ সৃষ্টি হওয়া। খোলা মন নিয়ে ও যাচাই বাছাইয়ের মাধ্যমে সত্যকে গ্রহণ করার মনমানসিকতা সৃষ্টি হওয়া ও নিজেকে শুদ্ধ করা।</w:t>
      </w:r>
    </w:p>
    <w:p w:rsidR="00DC7A57" w:rsidRPr="00454759" w:rsidRDefault="00DC7A57" w:rsidP="00997732">
      <w:pPr>
        <w:numPr>
          <w:ilvl w:val="0"/>
          <w:numId w:val="179"/>
        </w:numPr>
        <w:bidi w:val="0"/>
        <w:spacing w:after="0"/>
        <w:jc w:val="both"/>
        <w:rPr>
          <w:rFonts w:ascii="Kalpurush" w:eastAsia="NikoshBAN" w:hAnsi="Kalpurush" w:cs="Kalpurush"/>
          <w:color w:val="000000"/>
          <w:sz w:val="24"/>
          <w:szCs w:val="24"/>
          <w:rtl/>
          <w:cs/>
        </w:rPr>
      </w:pPr>
      <w:r w:rsidRPr="00454759">
        <w:rPr>
          <w:rFonts w:ascii="Kalpurush" w:eastAsia="Nikosh" w:hAnsi="Kalpurush" w:cs="Kalpurush"/>
          <w:color w:val="000000"/>
          <w:sz w:val="24"/>
          <w:szCs w:val="24"/>
          <w:cs/>
          <w:lang w:bidi="bn-BD"/>
        </w:rPr>
        <w:t>আল্লাহর দ্বীনকে ব্যক্তিগত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পারিবারিক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সামাজিক ও রাষ্ট্রিয় জীবনের সর্বস্তরে প্রতিষ্ঠা করার জন্য সচেষ্ট হওয়া।</w:t>
      </w:r>
    </w:p>
    <w:p w:rsidR="00DC7A57" w:rsidRPr="00454759" w:rsidRDefault="00DC7A57" w:rsidP="00997732">
      <w:pPr>
        <w:bidi w:val="0"/>
        <w:spacing w:after="0"/>
        <w:ind w:firstLine="288"/>
        <w:jc w:val="both"/>
        <w:rPr>
          <w:rFonts w:ascii="Kalpurush" w:eastAsia="Times New Roman" w:hAnsi="Kalpurush" w:cs="Kalpurush"/>
          <w:color w:val="000000"/>
          <w:sz w:val="24"/>
          <w:szCs w:val="24"/>
          <w:lang w:val="nb-NO"/>
        </w:rPr>
      </w:pPr>
      <w:r w:rsidRPr="00454759">
        <w:rPr>
          <w:rFonts w:ascii="Kalpurush" w:eastAsia="Nikosh" w:hAnsi="Kalpurush" w:cs="Kalpurush"/>
          <w:color w:val="000000"/>
          <w:sz w:val="24"/>
          <w:szCs w:val="24"/>
          <w:lang w:val="nb-NO" w:bidi="bn-BD"/>
        </w:rPr>
        <w:t>‘‘</w:t>
      </w:r>
      <w:r w:rsidRPr="00454759">
        <w:rPr>
          <w:rFonts w:ascii="Kalpurush" w:eastAsia="Nikosh" w:hAnsi="Kalpurush" w:cs="Kalpurush"/>
          <w:color w:val="000000"/>
          <w:sz w:val="24"/>
          <w:szCs w:val="24"/>
          <w:cs/>
          <w:lang w:val="nb-NO" w:bidi="bn-BD"/>
        </w:rPr>
        <w:t>হে আল্লাহ! তুমি আমাদের হজকে কবুল ও মঞ্জুর করে নাও</w:t>
      </w:r>
      <w:r w:rsidR="00997732" w:rsidRPr="00454759">
        <w:rPr>
          <w:rFonts w:ascii="Kalpurush" w:eastAsia="Nikosh" w:hAnsi="Kalpurush" w:cs="Kalpurush" w:hint="cs"/>
          <w:color w:val="000000"/>
          <w:sz w:val="24"/>
          <w:szCs w:val="24"/>
          <w:lang w:val="nb-NO" w:bidi="bn-BD"/>
        </w:rPr>
        <w:t>”</w:t>
      </w:r>
      <w:r w:rsidR="00997732" w:rsidRPr="00454759">
        <w:rPr>
          <w:rFonts w:ascii="Kalpurush" w:eastAsia="Nikosh" w:hAnsi="Kalpurush" w:cs="SolaimanLipi" w:hint="cs"/>
          <w:color w:val="000000"/>
          <w:sz w:val="24"/>
          <w:szCs w:val="24"/>
          <w:cs/>
          <w:lang w:val="nb-NO" w:bidi="hi-IN"/>
        </w:rPr>
        <w:t>।</w:t>
      </w:r>
      <w:r w:rsidR="00997732" w:rsidRPr="00454759">
        <w:rPr>
          <w:rFonts w:ascii="Kalpurush" w:eastAsia="Nikosh" w:hAnsi="Kalpurush" w:cs="Kalpurush" w:hint="cs"/>
          <w:color w:val="000000"/>
          <w:sz w:val="24"/>
          <w:szCs w:val="24"/>
          <w:lang w:val="nb-NO" w:bidi="bn-BD"/>
        </w:rPr>
        <w:t>-</w:t>
      </w:r>
      <w:r w:rsidRPr="00454759">
        <w:rPr>
          <w:rFonts w:ascii="Kalpurush" w:eastAsia="Nikosh" w:hAnsi="Kalpurush" w:cs="Kalpurush"/>
          <w:color w:val="000000"/>
          <w:sz w:val="24"/>
          <w:szCs w:val="24"/>
          <w:cs/>
          <w:lang w:val="nb-NO" w:bidi="bn-BD"/>
        </w:rPr>
        <w:t>আমিন।</w:t>
      </w:r>
    </w:p>
    <w:p w:rsidR="00207F66" w:rsidRPr="00454759" w:rsidRDefault="00207F66">
      <w:pPr>
        <w:bidi w:val="0"/>
        <w:rPr>
          <w:rFonts w:ascii="Wingdings" w:hAnsi="Wingdings" w:cs="SutonnyMJ"/>
          <w:b/>
          <w:color w:val="C00000"/>
          <w:sz w:val="24"/>
          <w:szCs w:val="24"/>
        </w:rPr>
      </w:pPr>
      <w:r w:rsidRPr="00454759">
        <w:rPr>
          <w:rFonts w:ascii="Wingdings" w:hAnsi="Wingdings" w:cs="SutonnyMJ"/>
          <w:b/>
          <w:color w:val="C00000"/>
          <w:sz w:val="24"/>
          <w:szCs w:val="24"/>
        </w:rPr>
        <w:br w:type="page"/>
      </w:r>
    </w:p>
    <w:p w:rsidR="00DC7A57" w:rsidRPr="00454759" w:rsidRDefault="00DC7A57" w:rsidP="00997732">
      <w:pPr>
        <w:bidi w:val="0"/>
        <w:spacing w:after="0"/>
        <w:jc w:val="center"/>
        <w:rPr>
          <w:rFonts w:ascii="Times New Roman" w:eastAsia="Times New Roman" w:hAnsi="Times New Roman" w:cs="Kalpurush"/>
          <w:b/>
          <w:color w:val="C00000"/>
          <w:sz w:val="24"/>
          <w:szCs w:val="24"/>
          <w:cs/>
          <w:lang w:bidi="bn-BD"/>
        </w:rPr>
      </w:pPr>
      <w:r w:rsidRPr="00454759">
        <w:rPr>
          <w:rFonts w:ascii="Wingdings" w:hAnsi="Wingdings" w:cs="SutonnyMJ"/>
          <w:b/>
          <w:color w:val="C00000"/>
          <w:sz w:val="24"/>
          <w:szCs w:val="24"/>
        </w:rPr>
        <w:lastRenderedPageBreak/>
        <w:t></w:t>
      </w:r>
      <w:r w:rsidRPr="00454759">
        <w:rPr>
          <w:rFonts w:ascii="Nikosh" w:eastAsia="Nikosh" w:hAnsi="Nikosh" w:cs="Kalpurush"/>
          <w:b/>
          <w:bCs/>
          <w:color w:val="C00000"/>
          <w:sz w:val="24"/>
          <w:szCs w:val="24"/>
          <w:cs/>
          <w:lang w:val="de-DE" w:bidi="bn-BD"/>
        </w:rPr>
        <w:t xml:space="preserve"> </w:t>
      </w:r>
      <w:r w:rsidRPr="00454759">
        <w:rPr>
          <w:rFonts w:ascii="Nikosh" w:eastAsia="Nikosh" w:hAnsi="Nikosh" w:cs="Kalpurush"/>
          <w:b/>
          <w:bCs/>
          <w:color w:val="C00000"/>
          <w:sz w:val="24"/>
          <w:szCs w:val="24"/>
          <w:cs/>
          <w:lang w:bidi="bn-BD"/>
        </w:rPr>
        <w:t>কুরআনে বর্ণিত দো</w:t>
      </w:r>
      <w:r w:rsidR="00997732" w:rsidRPr="00454759">
        <w:rPr>
          <w:rFonts w:ascii="Nikosh" w:eastAsia="Nikosh" w:hAnsi="Nikosh" w:cs="Kalpurush" w:hint="cs"/>
          <w:b/>
          <w:bCs/>
          <w:color w:val="C00000"/>
          <w:sz w:val="24"/>
          <w:szCs w:val="24"/>
          <w:cs/>
          <w:lang w:bidi="bn-BD"/>
        </w:rPr>
        <w:t>‘</w:t>
      </w:r>
      <w:r w:rsidRPr="00454759">
        <w:rPr>
          <w:rFonts w:ascii="Nikosh" w:eastAsia="Nikosh" w:hAnsi="Nikosh" w:cs="Kalpurush"/>
          <w:b/>
          <w:bCs/>
          <w:color w:val="C00000"/>
          <w:sz w:val="24"/>
          <w:szCs w:val="24"/>
          <w:cs/>
          <w:lang w:bidi="bn-BD"/>
        </w:rPr>
        <w:t xml:space="preserve">আ </w:t>
      </w:r>
      <w:r w:rsidRPr="00454759">
        <w:rPr>
          <w:rFonts w:ascii="Wingdings" w:hAnsi="Wingdings" w:cs="SutonnyMJ"/>
          <w:b/>
          <w:color w:val="C00000"/>
          <w:sz w:val="24"/>
          <w:szCs w:val="24"/>
        </w:rPr>
        <w:t></w:t>
      </w:r>
    </w:p>
    <w:p w:rsidR="00DC7A57" w:rsidRPr="00454759" w:rsidRDefault="00DC7A57" w:rsidP="00997732">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 xml:space="preserve">১- </w:t>
      </w:r>
    </w:p>
    <w:p w:rsidR="00997732" w:rsidRPr="00454759" w:rsidRDefault="00997732" w:rsidP="00997732">
      <w:pPr>
        <w:tabs>
          <w:tab w:val="right" w:pos="4114"/>
        </w:tabs>
        <w:spacing w:after="0"/>
        <w:ind w:firstLine="26"/>
        <w:jc w:val="both"/>
        <w:rPr>
          <w:rFonts w:ascii="Times New Roman" w:eastAsia="Times New Roman" w:hAnsi="Times New Roman" w:cs="Times New Roman"/>
          <w:color w:val="000000"/>
          <w:sz w:val="24"/>
          <w:szCs w:val="24"/>
          <w:rtl/>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ءَاتِنَا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ٱلدُّنۡيَا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حَسَنَةٗ</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وَفِي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ٱلۡأٓخِرَةِ</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حَسَنَةٗ</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وَقِنَا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عَذَابَ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ٱلنَّارِ</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البقرة</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٢٠١</w:t>
      </w:r>
      <w:r w:rsidRPr="00454759">
        <w:rPr>
          <w:rFonts w:ascii="KFGQPC Uthman Taha Naskh" w:cs="KFGQPC Uthman Taha Naskh"/>
          <w:color w:val="008000"/>
          <w:sz w:val="24"/>
          <w:szCs w:val="24"/>
          <w:rtl/>
        </w:rPr>
        <w:t>]</w:t>
      </w:r>
    </w:p>
    <w:p w:rsidR="00DC7A57" w:rsidRPr="00454759" w:rsidRDefault="00803468" w:rsidP="00207F66">
      <w:pPr>
        <w:tabs>
          <w:tab w:val="right" w:pos="4114"/>
        </w:tabs>
        <w:bidi w:val="0"/>
        <w:spacing w:after="0"/>
        <w:jc w:val="both"/>
        <w:rPr>
          <w:rFonts w:ascii="Times New Roman" w:eastAsia="Times New Roman" w:hAnsi="Times New Roman" w:cs="Times New Roman"/>
          <w:color w:val="000000"/>
          <w:w w:val="96"/>
          <w:sz w:val="24"/>
          <w:szCs w:val="24"/>
        </w:rPr>
      </w:pPr>
      <w:r>
        <w:rPr>
          <w:rFonts w:ascii="Nikosh" w:eastAsia="Nikosh" w:hAnsi="Nikosh" w:cs="Kalpurush" w:hint="cs"/>
          <w:color w:val="000000"/>
          <w:w w:val="96"/>
          <w:sz w:val="24"/>
          <w:szCs w:val="24"/>
          <w:cs/>
          <w:lang w:bidi="bn-BD"/>
        </w:rPr>
        <w:tab/>
      </w:r>
      <w:r w:rsidR="00DC7A57" w:rsidRPr="00454759">
        <w:rPr>
          <w:rFonts w:ascii="Nikosh" w:eastAsia="Nikosh" w:hAnsi="Nikosh" w:cs="Kalpurush"/>
          <w:color w:val="000000"/>
          <w:w w:val="96"/>
          <w:sz w:val="24"/>
          <w:szCs w:val="24"/>
          <w:cs/>
          <w:lang w:bidi="bn-BD"/>
        </w:rPr>
        <w:t xml:space="preserve">১। </w:t>
      </w:r>
      <w:r w:rsidR="00DC7A57" w:rsidRPr="00454759">
        <w:rPr>
          <w:rFonts w:ascii="Kalpurush" w:eastAsia="Nikosh" w:hAnsi="Kalpurush" w:cs="Kalpurush"/>
          <w:color w:val="000000"/>
          <w:sz w:val="24"/>
          <w:szCs w:val="24"/>
          <w:cs/>
          <w:lang w:bidi="bn-BD"/>
        </w:rPr>
        <w:t>হে আমাদের প্রভু! দুনিয়াতে আমাদের কল্যাণ দাও এবং আখিরাতেও কল্যাণ দাও। আর আগ</w:t>
      </w:r>
      <w:r w:rsidR="00997732" w:rsidRPr="00454759">
        <w:rPr>
          <w:rFonts w:ascii="Kalpurush" w:eastAsia="Nikosh" w:hAnsi="Kalpurush" w:cs="Kalpurush"/>
          <w:color w:val="000000"/>
          <w:sz w:val="24"/>
          <w:szCs w:val="24"/>
          <w:cs/>
          <w:lang w:bidi="bn-BD"/>
        </w:rPr>
        <w:t>ুনের আযাব থেকে আমাদেরকে বাঁচাও।</w:t>
      </w:r>
      <w:r w:rsidR="00997732" w:rsidRPr="00454759">
        <w:rPr>
          <w:rStyle w:val="FootnoteReference"/>
          <w:rFonts w:ascii="Kalpurush" w:eastAsia="Nikosh" w:hAnsi="Kalpurush" w:cs="Kalpurush"/>
          <w:color w:val="000000"/>
          <w:sz w:val="24"/>
          <w:szCs w:val="24"/>
          <w:cs/>
          <w:lang w:bidi="bn-BD"/>
        </w:rPr>
        <w:footnoteReference w:id="119"/>
      </w:r>
    </w:p>
    <w:p w:rsidR="00997732" w:rsidRPr="00454759" w:rsidRDefault="00DC7A57" w:rsidP="00997732">
      <w:pPr>
        <w:tabs>
          <w:tab w:val="right" w:pos="4114"/>
        </w:tabs>
        <w:bidi w:val="0"/>
        <w:spacing w:after="0"/>
        <w:ind w:left="360"/>
        <w:jc w:val="both"/>
        <w:rPr>
          <w:rFonts w:ascii="Nikosh" w:eastAsia="Nikosh" w:hAnsi="Nikosh" w:cs="Kalpurush"/>
          <w:color w:val="000000"/>
          <w:sz w:val="24"/>
          <w:szCs w:val="24"/>
          <w:cs/>
          <w:lang w:bidi="bn-BD"/>
        </w:rPr>
      </w:pPr>
      <w:r w:rsidRPr="00454759">
        <w:rPr>
          <w:rFonts w:ascii="Nikosh" w:eastAsia="Nikosh" w:hAnsi="Nikosh" w:cs="Kalpurush" w:hint="cs"/>
          <w:color w:val="000000"/>
          <w:sz w:val="24"/>
          <w:szCs w:val="24"/>
          <w:cs/>
          <w:lang w:bidi="bn-BD"/>
        </w:rPr>
        <w:t>২</w:t>
      </w:r>
      <w:r w:rsidRPr="00454759">
        <w:rPr>
          <w:rFonts w:ascii="Nikosh" w:eastAsia="Nikosh" w:hAnsi="Nikosh" w:cs="Kalpurush"/>
          <w:color w:val="000000"/>
          <w:sz w:val="24"/>
          <w:szCs w:val="24"/>
          <w:cs/>
          <w:lang w:bidi="bn-BD"/>
        </w:rPr>
        <w:t>-</w:t>
      </w:r>
    </w:p>
    <w:p w:rsidR="00DC7A57" w:rsidRPr="00454759" w:rsidRDefault="00997732" w:rsidP="00997732">
      <w:pPr>
        <w:tabs>
          <w:tab w:val="right" w:pos="4114"/>
        </w:tabs>
        <w:spacing w:after="0"/>
        <w:ind w:firstLine="26"/>
        <w:jc w:val="both"/>
        <w:rPr>
          <w:rFonts w:ascii="Times New Roman" w:eastAsia="Times New Roman" w:hAnsi="Times New Roman" w:cs="Times New Roman"/>
          <w:color w:val="000000"/>
          <w:sz w:val="24"/>
          <w:szCs w:val="24"/>
          <w:rtl/>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تُزِغۡ</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قُلُوبَنَا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بَعۡدَ</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إِذۡ</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هَدَيۡتَنَا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وَهَبۡ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لَّدُنكَ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رَحۡمَةًۚ</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إِنَّكَ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أَنتَ</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ٱلۡوَهَّابُ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٨</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عمران</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٨</w:t>
      </w:r>
      <w:r w:rsidRPr="00454759">
        <w:rPr>
          <w:rFonts w:ascii="KFGQPC Uthman Taha Naskh" w:cs="KFGQPC Uthman Taha Naskh"/>
          <w:color w:val="008000"/>
          <w:sz w:val="24"/>
          <w:szCs w:val="24"/>
          <w:rtl/>
        </w:rPr>
        <w:t>]</w:t>
      </w:r>
    </w:p>
    <w:p w:rsidR="00DC7A57" w:rsidRPr="00454759" w:rsidRDefault="00DC7A57" w:rsidP="00997732">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২। হে আমাদের রব! যেহেতু তুমি আমাদেরকে হেদায়াত করেছ</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কাজেই এরপর থেকে তুমি আমাদের অন্তরকে আর বক্র করো না। তোমার পক্ষ থেকে আমা</w:t>
      </w:r>
      <w:r w:rsidR="00997732" w:rsidRPr="00454759">
        <w:rPr>
          <w:rFonts w:ascii="Kalpurush" w:eastAsia="Nikosh" w:hAnsi="Kalpurush" w:cs="Kalpurush"/>
          <w:color w:val="000000"/>
          <w:sz w:val="24"/>
          <w:szCs w:val="24"/>
          <w:cs/>
          <w:lang w:bidi="bn-BD"/>
        </w:rPr>
        <w:t>দেরকে রহমত দাও। তুমিতো মহা</w:t>
      </w:r>
      <w:r w:rsidR="00236E31" w:rsidRPr="00454759">
        <w:rPr>
          <w:rFonts w:ascii="Kalpurush" w:eastAsia="Nikosh" w:hAnsi="Kalpurush" w:cs="Kalpurush" w:hint="cs"/>
          <w:color w:val="000000"/>
          <w:sz w:val="24"/>
          <w:szCs w:val="24"/>
          <w:cs/>
          <w:lang w:bidi="bn-BD"/>
        </w:rPr>
        <w:t xml:space="preserve"> </w:t>
      </w:r>
      <w:r w:rsidR="00997732" w:rsidRPr="00454759">
        <w:rPr>
          <w:rFonts w:ascii="Kalpurush" w:eastAsia="Nikosh" w:hAnsi="Kalpurush" w:cs="Kalpurush"/>
          <w:color w:val="000000"/>
          <w:sz w:val="24"/>
          <w:szCs w:val="24"/>
          <w:cs/>
          <w:lang w:bidi="bn-BD"/>
        </w:rPr>
        <w:t>দাতা।</w:t>
      </w:r>
      <w:r w:rsidR="00997732" w:rsidRPr="00454759">
        <w:rPr>
          <w:rStyle w:val="FootnoteReference"/>
          <w:rFonts w:ascii="Kalpurush" w:eastAsia="Nikosh" w:hAnsi="Kalpurush" w:cs="Kalpurush"/>
          <w:color w:val="000000"/>
          <w:sz w:val="24"/>
          <w:szCs w:val="24"/>
          <w:cs/>
          <w:lang w:bidi="bn-BD"/>
        </w:rPr>
        <w:footnoteReference w:id="120"/>
      </w:r>
    </w:p>
    <w:p w:rsidR="00997732"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hint="cs"/>
          <w:color w:val="000000"/>
          <w:sz w:val="24"/>
          <w:szCs w:val="24"/>
          <w:cs/>
          <w:lang w:bidi="bn-BD"/>
        </w:rPr>
        <w:t>৩</w:t>
      </w:r>
      <w:r w:rsidRPr="00454759">
        <w:rPr>
          <w:rFonts w:ascii="Nikosh" w:eastAsia="Nikosh" w:hAnsi="Nikosh" w:cs="Kalpurush"/>
          <w:color w:val="000000"/>
          <w:sz w:val="24"/>
          <w:szCs w:val="24"/>
          <w:cs/>
          <w:lang w:bidi="bn-BD"/>
        </w:rPr>
        <w:t>-</w:t>
      </w:r>
    </w:p>
    <w:p w:rsidR="00DC7A57" w:rsidRPr="00454759" w:rsidRDefault="00997732" w:rsidP="00997732">
      <w:pPr>
        <w:tabs>
          <w:tab w:val="right" w:pos="4114"/>
        </w:tabs>
        <w:spacing w:after="0"/>
        <w:ind w:firstLine="26"/>
        <w:jc w:val="both"/>
        <w:rPr>
          <w:rFonts w:ascii="Times New Roman" w:eastAsia="Times New Roman" w:hAnsi="Times New Roman" w:cs="Times New Roman"/>
          <w:b/>
          <w:bCs/>
          <w:color w:val="000000"/>
          <w:sz w:val="24"/>
          <w:szCs w:val="24"/>
          <w:rtl/>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هَبۡ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لَّدُنكَ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ذُرِّيَّةٗ</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طَيِّبَةًۖ</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إِنَّكَ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سَمِيعُ</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ٱلدُّعَآءِ</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عمران</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٣٨</w:t>
      </w:r>
      <w:r w:rsidRPr="00454759">
        <w:rPr>
          <w:rFonts w:ascii="KFGQPC Uthman Taha Naskh" w:cs="KFGQPC Uthman Taha Naskh"/>
          <w:color w:val="008000"/>
          <w:sz w:val="24"/>
          <w:szCs w:val="24"/>
          <w:rtl/>
        </w:rPr>
        <w:t>]</w:t>
      </w:r>
    </w:p>
    <w:p w:rsidR="00DC7A57" w:rsidRPr="00454759" w:rsidRDefault="00DC7A57" w:rsidP="00997732">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 xml:space="preserve">৩। হে  আমার পরওয়ারদেগার! তোমার কাছ থেকে আমাকে তুমি উত্তম সন্তান-সন্ততি দান কর। </w:t>
      </w:r>
      <w:r w:rsidR="00997732" w:rsidRPr="00454759">
        <w:rPr>
          <w:rFonts w:ascii="Kalpurush" w:eastAsia="Nikosh" w:hAnsi="Kalpurush" w:cs="Kalpurush"/>
          <w:color w:val="000000"/>
          <w:sz w:val="24"/>
          <w:szCs w:val="24"/>
          <w:cs/>
          <w:lang w:bidi="bn-BD"/>
        </w:rPr>
        <w:t>নিশ্চয় তুমিতো মানুষের ডাক শোনো।</w:t>
      </w:r>
      <w:r w:rsidR="00997732" w:rsidRPr="00454759">
        <w:rPr>
          <w:rStyle w:val="FootnoteReference"/>
          <w:rFonts w:ascii="Kalpurush" w:eastAsia="Nikosh" w:hAnsi="Kalpurush" w:cs="Kalpurush"/>
          <w:color w:val="000000"/>
          <w:sz w:val="24"/>
          <w:szCs w:val="24"/>
          <w:cs/>
          <w:lang w:bidi="bn-BD"/>
        </w:rPr>
        <w:footnoteReference w:id="121"/>
      </w:r>
    </w:p>
    <w:p w:rsidR="00997732"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hint="cs"/>
          <w:color w:val="000000"/>
          <w:sz w:val="24"/>
          <w:szCs w:val="24"/>
          <w:cs/>
          <w:lang w:bidi="bn-BD"/>
        </w:rPr>
        <w:t>৪</w:t>
      </w:r>
      <w:r w:rsidRPr="00454759">
        <w:rPr>
          <w:rFonts w:ascii="Nikosh" w:eastAsia="Nikosh" w:hAnsi="Nikosh" w:cs="Kalpurush"/>
          <w:color w:val="000000"/>
          <w:sz w:val="24"/>
          <w:szCs w:val="24"/>
          <w:cs/>
          <w:lang w:bidi="bn-BD"/>
        </w:rPr>
        <w:t>-</w:t>
      </w:r>
    </w:p>
    <w:p w:rsidR="00DC7A57" w:rsidRPr="00454759" w:rsidRDefault="00997732" w:rsidP="00997732">
      <w:pPr>
        <w:tabs>
          <w:tab w:val="right" w:pos="4114"/>
        </w:tabs>
        <w:spacing w:after="0"/>
        <w:ind w:firstLine="26"/>
        <w:jc w:val="both"/>
        <w:rPr>
          <w:rFonts w:ascii="Times New Roman" w:eastAsia="Times New Roman" w:hAnsi="Times New Roman" w:cs="Times New Roman"/>
          <w:b/>
          <w:bCs/>
          <w:color w:val="000000"/>
          <w:sz w:val="24"/>
          <w:szCs w:val="24"/>
          <w:rtl/>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ٱغۡفِرۡ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ذُنُوبَنَا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وَإِسۡرَافَنَا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أَمۡرِنَا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وَثَبِّتۡ</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أَقۡدَامَنَا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وَٱنصُرۡنَا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عَلَى</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ٱلۡقَوۡمِ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ٱلۡكَٰفِرِينَ</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عمران</w:t>
      </w:r>
      <w:r w:rsidRPr="00454759">
        <w:rPr>
          <w:rFonts w:ascii="KFGQPC Uthman Taha Naskh" w:cs="KFGQPC Uthman Taha Naskh"/>
          <w:color w:val="008000"/>
          <w:sz w:val="24"/>
          <w:szCs w:val="24"/>
          <w:rtl/>
        </w:rPr>
        <w:t xml:space="preserve">: </w:t>
      </w:r>
    </w:p>
    <w:p w:rsidR="00DC7A57" w:rsidRPr="00454759" w:rsidRDefault="00DC7A57" w:rsidP="00997732">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 xml:space="preserve">৪। হে আমাদের রব! আমাদের গুনাহগুলো মাফ করে দাও। যেসব কাজে আমাদের সীমালঙ্ঘন হয়ে গেছে সেগুলোও তুমি ক্ষমা কর। আর (সৎপথে) </w:t>
      </w:r>
      <w:r w:rsidRPr="00454759">
        <w:rPr>
          <w:rFonts w:ascii="Kalpurush" w:eastAsia="Nikosh" w:hAnsi="Kalpurush" w:cs="Kalpurush"/>
          <w:color w:val="000000"/>
          <w:sz w:val="24"/>
          <w:szCs w:val="24"/>
          <w:cs/>
          <w:lang w:bidi="bn-BD"/>
        </w:rPr>
        <w:lastRenderedPageBreak/>
        <w:t>তুমি আমাদের কদমকে অটল রেখো এবং কাফের সম্প্রদায়ের বির</w:t>
      </w:r>
      <w:r w:rsidR="00997732" w:rsidRPr="00454759">
        <w:rPr>
          <w:rFonts w:ascii="Kalpurush" w:eastAsia="Nikosh" w:hAnsi="Kalpurush" w:cs="Kalpurush"/>
          <w:color w:val="000000"/>
          <w:sz w:val="24"/>
          <w:szCs w:val="24"/>
          <w:cs/>
          <w:lang w:bidi="bn-BD"/>
        </w:rPr>
        <w:t>ুদ্ধে তুমি আমাদেরকে সাহায্য কর।</w:t>
      </w:r>
      <w:r w:rsidR="00997732" w:rsidRPr="00454759">
        <w:rPr>
          <w:rStyle w:val="FootnoteReference"/>
          <w:rFonts w:ascii="Kalpurush" w:eastAsia="Nikosh" w:hAnsi="Kalpurush" w:cs="Kalpurush"/>
          <w:color w:val="000000"/>
          <w:sz w:val="24"/>
          <w:szCs w:val="24"/>
          <w:cs/>
          <w:lang w:bidi="bn-BD"/>
        </w:rPr>
        <w:footnoteReference w:id="122"/>
      </w:r>
    </w:p>
    <w:p w:rsidR="00997732"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hint="cs"/>
          <w:color w:val="000000"/>
          <w:sz w:val="24"/>
          <w:szCs w:val="24"/>
          <w:cs/>
          <w:lang w:bidi="bn-BD"/>
        </w:rPr>
        <w:t>৫</w:t>
      </w:r>
      <w:r w:rsidRPr="00454759">
        <w:rPr>
          <w:rFonts w:ascii="Nikosh" w:eastAsia="Nikosh" w:hAnsi="Nikosh" w:cs="Kalpurush"/>
          <w:color w:val="000000"/>
          <w:sz w:val="24"/>
          <w:szCs w:val="24"/>
          <w:cs/>
          <w:lang w:bidi="bn-BD"/>
        </w:rPr>
        <w:t>-</w:t>
      </w:r>
    </w:p>
    <w:p w:rsidR="00DC7A57" w:rsidRPr="00454759" w:rsidRDefault="00997732" w:rsidP="00997732">
      <w:pPr>
        <w:tabs>
          <w:tab w:val="right" w:pos="4114"/>
        </w:tabs>
        <w:spacing w:after="0"/>
        <w:ind w:firstLine="26"/>
        <w:jc w:val="both"/>
        <w:rPr>
          <w:rFonts w:ascii="Times New Roman" w:eastAsia="Times New Roman" w:hAnsi="Times New Roman" w:cs="Times New Roman"/>
          <w:b/>
          <w:bCs/>
          <w:color w:val="000000"/>
          <w:sz w:val="24"/>
          <w:szCs w:val="24"/>
          <w:rtl/>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وَءَاتِنَا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وَعَدتَّنَا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عَلَىٰ</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رُسُلِكَ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وَلَا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تُخۡزِنَا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يَوۡمَ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ٱلۡقِيَٰمَةِۖ</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إِنَّكَ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تُخۡلِفُ</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ٱلۡمِيعَادَ</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١٩٤</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عمران</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١٩٤</w:t>
      </w:r>
      <w:r w:rsidRPr="00454759">
        <w:rPr>
          <w:rFonts w:ascii="KFGQPC Uthman Taha Naskh" w:cs="KFGQPC Uthman Taha Naskh"/>
          <w:color w:val="008000"/>
          <w:sz w:val="24"/>
          <w:szCs w:val="24"/>
          <w:rtl/>
        </w:rPr>
        <w:t>]</w:t>
      </w:r>
    </w:p>
    <w:p w:rsidR="00DC7A57" w:rsidRPr="00454759" w:rsidRDefault="00DC7A57" w:rsidP="00997732">
      <w:pPr>
        <w:tabs>
          <w:tab w:val="right" w:pos="4114"/>
        </w:tabs>
        <w:bidi w:val="0"/>
        <w:spacing w:after="0"/>
        <w:jc w:val="both"/>
        <w:rPr>
          <w:rFonts w:ascii="Times New Roman" w:eastAsia="Times New Roman" w:hAnsi="Times New Roman" w:cs="Times New Roman"/>
          <w:color w:val="000000"/>
          <w:sz w:val="24"/>
          <w:szCs w:val="24"/>
          <w:rtl/>
        </w:rPr>
      </w:pPr>
      <w:r w:rsidRPr="00454759">
        <w:rPr>
          <w:rFonts w:ascii="Kalpurush" w:eastAsia="Nikosh" w:hAnsi="Kalpurush" w:cs="Kalpurush"/>
          <w:color w:val="000000"/>
          <w:sz w:val="24"/>
          <w:szCs w:val="24"/>
          <w:cs/>
          <w:lang w:bidi="bn-BD"/>
        </w:rPr>
        <w:t>৫। হে রব! নবী-রাসূলদের মাধ্যমে তুমি যে পুরস্কারের প্রতিশ্রুতি দিয়েছো তা তুমি আমাদেরকে দিয়ে দিও। আর কিয়ামতের দিন আমাদেরকে তুমি অপমানিত করিও ন</w:t>
      </w:r>
      <w:r w:rsidR="00997732" w:rsidRPr="00454759">
        <w:rPr>
          <w:rFonts w:ascii="Kalpurush" w:eastAsia="Nikosh" w:hAnsi="Kalpurush" w:cs="Kalpurush"/>
          <w:color w:val="000000"/>
          <w:sz w:val="24"/>
          <w:szCs w:val="24"/>
          <w:cs/>
          <w:lang w:bidi="bn-BD"/>
        </w:rPr>
        <w:t>া। তুমি</w:t>
      </w:r>
      <w:r w:rsidR="00236E31" w:rsidRPr="00454759">
        <w:rPr>
          <w:rFonts w:ascii="Kalpurush" w:eastAsia="Nikosh" w:hAnsi="Kalpurush" w:cs="Kalpurush" w:hint="cs"/>
          <w:color w:val="000000"/>
          <w:sz w:val="24"/>
          <w:szCs w:val="24"/>
          <w:cs/>
          <w:lang w:bidi="bn-BD"/>
        </w:rPr>
        <w:t xml:space="preserve"> </w:t>
      </w:r>
      <w:r w:rsidR="00997732" w:rsidRPr="00454759">
        <w:rPr>
          <w:rFonts w:ascii="Kalpurush" w:eastAsia="Nikosh" w:hAnsi="Kalpurush" w:cs="Kalpurush"/>
          <w:color w:val="000000"/>
          <w:sz w:val="24"/>
          <w:szCs w:val="24"/>
          <w:cs/>
          <w:lang w:bidi="bn-BD"/>
        </w:rPr>
        <w:t>তো ওয়াদার বরখেলাফ কর না।</w:t>
      </w:r>
      <w:r w:rsidR="00997732" w:rsidRPr="00454759">
        <w:rPr>
          <w:rStyle w:val="FootnoteReference"/>
          <w:rFonts w:ascii="Kalpurush" w:eastAsia="Nikosh" w:hAnsi="Kalpurush" w:cs="Kalpurush"/>
          <w:color w:val="000000"/>
          <w:sz w:val="24"/>
          <w:szCs w:val="24"/>
          <w:cs/>
          <w:lang w:bidi="bn-BD"/>
        </w:rPr>
        <w:footnoteReference w:id="123"/>
      </w:r>
    </w:p>
    <w:p w:rsidR="00997732"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 xml:space="preserve"> </w:t>
      </w:r>
      <w:r w:rsidRPr="00454759">
        <w:rPr>
          <w:rFonts w:ascii="Nikosh" w:eastAsia="Nikosh" w:hAnsi="Nikosh" w:cs="Kalpurush" w:hint="cs"/>
          <w:color w:val="000000"/>
          <w:sz w:val="24"/>
          <w:szCs w:val="24"/>
          <w:cs/>
          <w:lang w:bidi="bn-BD"/>
        </w:rPr>
        <w:t>৬</w:t>
      </w:r>
      <w:r w:rsidRPr="00454759">
        <w:rPr>
          <w:rFonts w:ascii="Nikosh" w:eastAsia="Nikosh" w:hAnsi="Nikosh" w:cs="Kalpurush"/>
          <w:color w:val="000000"/>
          <w:sz w:val="24"/>
          <w:szCs w:val="24"/>
          <w:cs/>
          <w:lang w:bidi="bn-BD"/>
        </w:rPr>
        <w:t>-</w:t>
      </w:r>
    </w:p>
    <w:p w:rsidR="00DC7A57" w:rsidRPr="00454759" w:rsidRDefault="00997732" w:rsidP="00997732">
      <w:pPr>
        <w:tabs>
          <w:tab w:val="right" w:pos="4114"/>
        </w:tabs>
        <w:spacing w:after="0"/>
        <w:jc w:val="both"/>
        <w:rPr>
          <w:rFonts w:ascii="Times New Roman" w:eastAsia="Times New Roman" w:hAnsi="Times New Roman" w:cs="Times New Roman"/>
          <w:b/>
          <w:bCs/>
          <w:color w:val="000000"/>
          <w:sz w:val="24"/>
          <w:szCs w:val="24"/>
          <w:rtl/>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ءَامَنَّا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فَٱكۡتُبۡنَا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مَعَ</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ٱلشَّٰهِدِينَ</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المائ‍دة</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٨٣</w:t>
      </w:r>
      <w:r w:rsidRPr="00454759">
        <w:rPr>
          <w:rFonts w:ascii="KFGQPC Uthman Taha Naskh" w:cs="KFGQPC Uthman Taha Naskh"/>
          <w:color w:val="008000"/>
          <w:sz w:val="24"/>
          <w:szCs w:val="24"/>
          <w:rtl/>
        </w:rPr>
        <w:t>]</w:t>
      </w:r>
    </w:p>
    <w:p w:rsidR="00DC7A57" w:rsidRPr="00454759" w:rsidRDefault="00DC7A57" w:rsidP="00997732">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৬। হে আমাদের রব! তুমি যা কিছু নাযিল করেছো</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তার ওপর আমরা ঈমান এনেছি। আমরা রাসূলের কথাও মেনে নিয়েছি। কাজেই সত্য স্বীকারকার</w:t>
      </w:r>
      <w:r w:rsidR="00997732" w:rsidRPr="00454759">
        <w:rPr>
          <w:rFonts w:ascii="Kalpurush" w:eastAsia="Nikosh" w:hAnsi="Kalpurush" w:cs="Kalpurush"/>
          <w:color w:val="000000"/>
          <w:sz w:val="24"/>
          <w:szCs w:val="24"/>
          <w:cs/>
          <w:lang w:bidi="bn-BD"/>
        </w:rPr>
        <w:t>ীদের দলে আমাদের নাম লিখিয়ে দাও।</w:t>
      </w:r>
      <w:r w:rsidR="00997732" w:rsidRPr="00454759">
        <w:rPr>
          <w:rStyle w:val="FootnoteReference"/>
          <w:rFonts w:ascii="Kalpurush" w:eastAsia="Nikosh" w:hAnsi="Kalpurush" w:cs="Kalpurush"/>
          <w:color w:val="000000"/>
          <w:sz w:val="24"/>
          <w:szCs w:val="24"/>
          <w:cs/>
          <w:lang w:bidi="bn-BD"/>
        </w:rPr>
        <w:footnoteReference w:id="124"/>
      </w:r>
    </w:p>
    <w:p w:rsidR="00997732"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hint="cs"/>
          <w:color w:val="000000"/>
          <w:sz w:val="24"/>
          <w:szCs w:val="24"/>
          <w:cs/>
          <w:lang w:bidi="bn-BD"/>
        </w:rPr>
        <w:t>৭</w:t>
      </w:r>
      <w:r w:rsidRPr="00454759">
        <w:rPr>
          <w:rFonts w:ascii="Nikosh" w:eastAsia="Nikosh" w:hAnsi="Nikosh" w:cs="Kalpurush"/>
          <w:color w:val="000000"/>
          <w:sz w:val="24"/>
          <w:szCs w:val="24"/>
          <w:cs/>
          <w:lang w:bidi="bn-BD"/>
        </w:rPr>
        <w:t>-</w:t>
      </w:r>
    </w:p>
    <w:p w:rsidR="00DC7A57" w:rsidRPr="00454759" w:rsidRDefault="00997732" w:rsidP="00997732">
      <w:pPr>
        <w:tabs>
          <w:tab w:val="right" w:pos="4114"/>
        </w:tabs>
        <w:spacing w:after="0"/>
        <w:ind w:firstLine="26"/>
        <w:jc w:val="both"/>
        <w:rPr>
          <w:rFonts w:ascii="Times New Roman" w:eastAsia="Times New Roman" w:hAnsi="Times New Roman" w:cs="Times New Roman"/>
          <w:b/>
          <w:bCs/>
          <w:color w:val="000000"/>
          <w:sz w:val="24"/>
          <w:szCs w:val="24"/>
          <w:rtl/>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ظَلَمۡنَآ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أَنفُسَنَا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وَإِن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تَغۡفِرۡ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وَتَرۡحَمۡنَا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لَنَكُونَنَّ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ٱلۡخَٰسِرِينَ</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الاعراف</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٢٣</w:t>
      </w:r>
      <w:r w:rsidRPr="00454759">
        <w:rPr>
          <w:rFonts w:ascii="KFGQPC Uthman Taha Naskh" w:cs="KFGQPC Uthman Taha Naskh"/>
          <w:color w:val="008000"/>
          <w:sz w:val="24"/>
          <w:szCs w:val="24"/>
          <w:rtl/>
        </w:rPr>
        <w:t>]</w:t>
      </w:r>
    </w:p>
    <w:p w:rsidR="00DC7A57" w:rsidRPr="00454759" w:rsidRDefault="00DC7A57" w:rsidP="00997732">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৭। হে আমাদের রব! আমরা নিজেদের ওপর যুলম করেছি। এখন তুমি যদি আমাদের ক্ষমা না কর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আর আমাদের প্রতি রহম না কর তাহলে নিশ</w:t>
      </w:r>
      <w:r w:rsidR="00997732" w:rsidRPr="00454759">
        <w:rPr>
          <w:rFonts w:ascii="Kalpurush" w:eastAsia="Nikosh" w:hAnsi="Kalpurush" w:cs="Kalpurush"/>
          <w:color w:val="000000"/>
          <w:sz w:val="24"/>
          <w:szCs w:val="24"/>
          <w:cs/>
          <w:lang w:bidi="bn-BD"/>
        </w:rPr>
        <w:t>্চিতই আমরা ক্ষতিগ্রস্ত হয়ে যাব।</w:t>
      </w:r>
      <w:r w:rsidR="00997732" w:rsidRPr="00454759">
        <w:rPr>
          <w:rStyle w:val="FootnoteReference"/>
          <w:rFonts w:ascii="Kalpurush" w:eastAsia="Nikosh" w:hAnsi="Kalpurush" w:cs="Kalpurush"/>
          <w:color w:val="000000"/>
          <w:sz w:val="24"/>
          <w:szCs w:val="24"/>
          <w:cs/>
          <w:lang w:bidi="bn-BD"/>
        </w:rPr>
        <w:footnoteReference w:id="125"/>
      </w:r>
    </w:p>
    <w:p w:rsidR="00997732"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hint="cs"/>
          <w:color w:val="000000"/>
          <w:sz w:val="24"/>
          <w:szCs w:val="24"/>
          <w:cs/>
          <w:lang w:bidi="bn-BD"/>
        </w:rPr>
        <w:t>৮</w:t>
      </w:r>
      <w:r w:rsidRPr="00454759">
        <w:rPr>
          <w:rFonts w:ascii="Nikosh" w:eastAsia="Nikosh" w:hAnsi="Nikosh" w:cs="Kalpurush"/>
          <w:color w:val="000000"/>
          <w:sz w:val="24"/>
          <w:szCs w:val="24"/>
          <w:cs/>
          <w:lang w:bidi="bn-BD"/>
        </w:rPr>
        <w:t>-</w:t>
      </w:r>
    </w:p>
    <w:p w:rsidR="00DC7A57" w:rsidRPr="00454759" w:rsidRDefault="00997732" w:rsidP="00997732">
      <w:pPr>
        <w:tabs>
          <w:tab w:val="right" w:pos="4114"/>
        </w:tabs>
        <w:spacing w:after="0"/>
        <w:ind w:firstLine="26"/>
        <w:jc w:val="both"/>
        <w:rPr>
          <w:rFonts w:ascii="Times New Roman" w:eastAsia="Times New Roman" w:hAnsi="Times New Roman" w:cs="Kalpurush"/>
          <w:b/>
          <w:bCs/>
          <w:color w:val="000000"/>
          <w:sz w:val="24"/>
          <w:szCs w:val="24"/>
          <w:rtl/>
          <w:cs/>
          <w:lang w:bidi="bn-BD"/>
        </w:rPr>
      </w:pPr>
      <w:r w:rsidRPr="00454759">
        <w:rPr>
          <w:rFonts w:ascii="KFGQPC Uthman Taha Naskh" w:cs="KFGQPC Uthman Taha Naskh" w:hint="cs"/>
          <w:color w:val="008000"/>
          <w:sz w:val="24"/>
          <w:szCs w:val="24"/>
          <w:rtl/>
        </w:rPr>
        <w:lastRenderedPageBreak/>
        <w:t>﴿</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تَجۡعَلۡنَا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مَعَ</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ٱلۡقَوۡمِ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ٱلظَّٰلِمِينَ</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الاعراف</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٤٧</w:t>
      </w:r>
      <w:r w:rsidRPr="00454759">
        <w:rPr>
          <w:rFonts w:ascii="KFGQPC Uthman Taha Naskh" w:cs="KFGQPC Uthman Taha Naskh"/>
          <w:color w:val="008000"/>
          <w:sz w:val="24"/>
          <w:szCs w:val="24"/>
          <w:rtl/>
        </w:rPr>
        <w:t>]</w:t>
      </w:r>
    </w:p>
    <w:p w:rsidR="00DC7A57" w:rsidRPr="00454759" w:rsidRDefault="00DC7A57" w:rsidP="00997732">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৮। হে রব! আমাদেরকে</w:t>
      </w:r>
      <w:r w:rsidR="00997732" w:rsidRPr="00454759">
        <w:rPr>
          <w:rFonts w:ascii="Kalpurush" w:eastAsia="Nikosh" w:hAnsi="Kalpurush" w:cs="Kalpurush"/>
          <w:color w:val="000000"/>
          <w:sz w:val="24"/>
          <w:szCs w:val="24"/>
          <w:cs/>
          <w:lang w:bidi="bn-BD"/>
        </w:rPr>
        <w:t xml:space="preserve"> যালিম সম্প্রদায়ের সাথী করো না।</w:t>
      </w:r>
      <w:r w:rsidR="00997732" w:rsidRPr="00454759">
        <w:rPr>
          <w:rStyle w:val="FootnoteReference"/>
          <w:rFonts w:ascii="Kalpurush" w:eastAsia="Nikosh" w:hAnsi="Kalpurush" w:cs="Kalpurush"/>
          <w:color w:val="000000"/>
          <w:sz w:val="24"/>
          <w:szCs w:val="24"/>
          <w:cs/>
          <w:lang w:bidi="bn-BD"/>
        </w:rPr>
        <w:footnoteReference w:id="126"/>
      </w:r>
    </w:p>
    <w:p w:rsidR="00997732"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hint="cs"/>
          <w:color w:val="000000"/>
          <w:sz w:val="24"/>
          <w:szCs w:val="24"/>
          <w:cs/>
          <w:lang w:bidi="bn-BD"/>
        </w:rPr>
        <w:t>৯</w:t>
      </w:r>
      <w:r w:rsidRPr="00454759">
        <w:rPr>
          <w:rFonts w:ascii="Nikosh" w:eastAsia="Nikosh" w:hAnsi="Nikosh" w:cs="Kalpurush"/>
          <w:color w:val="000000"/>
          <w:sz w:val="24"/>
          <w:szCs w:val="24"/>
          <w:cs/>
          <w:lang w:bidi="bn-BD"/>
        </w:rPr>
        <w:t>-</w:t>
      </w:r>
    </w:p>
    <w:p w:rsidR="00DC7A57" w:rsidRPr="00454759" w:rsidRDefault="00997732" w:rsidP="00997732">
      <w:pPr>
        <w:tabs>
          <w:tab w:val="right" w:pos="4114"/>
        </w:tabs>
        <w:spacing w:after="0"/>
        <w:ind w:firstLine="26"/>
        <w:jc w:val="both"/>
        <w:rPr>
          <w:rFonts w:ascii="Times New Roman" w:eastAsia="Times New Roman" w:hAnsi="Times New Roman" w:cs="Kalpurush"/>
          <w:b/>
          <w:bCs/>
          <w:color w:val="000000"/>
          <w:sz w:val="24"/>
          <w:szCs w:val="24"/>
          <w:rtl/>
          <w:cs/>
          <w:lang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ٱجۡعَلۡنِي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مُقِيمَ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ٱلصَّلَوٰةِ</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ذُرِّيَّتِيۚ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وَتَقَبَّلۡ</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دُعَآءِ</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٤٠</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ابراهيم</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٤٠</w:t>
      </w:r>
      <w:r w:rsidRPr="00454759">
        <w:rPr>
          <w:rFonts w:ascii="KFGQPC Uthman Taha Naskh" w:cs="KFGQPC Uthman Taha Naskh"/>
          <w:color w:val="008000"/>
          <w:sz w:val="24"/>
          <w:szCs w:val="24"/>
          <w:rtl/>
        </w:rPr>
        <w:t>]</w:t>
      </w:r>
    </w:p>
    <w:p w:rsidR="00DC7A57" w:rsidRPr="00454759" w:rsidRDefault="00DC7A57" w:rsidP="00997732">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৯। হে আমার মালিক! আমাকে সালাত কায়েমকারী বানাও এবং আমার ছেলে-মেয়েদেরকেও নামাযী বানিয়ে দাও। হে আমার মালিক! আমার দো</w:t>
      </w:r>
      <w:r w:rsidRPr="00454759">
        <w:rPr>
          <w:rFonts w:ascii="Kalpurush" w:eastAsia="Nikosh" w:hAnsi="Kalpurush" w:cs="Kalpurush"/>
          <w:color w:val="000000"/>
          <w:sz w:val="24"/>
          <w:szCs w:val="24"/>
          <w:lang w:bidi="bn-BD"/>
        </w:rPr>
        <w:t>‘</w:t>
      </w:r>
      <w:r w:rsidR="00997732" w:rsidRPr="00454759">
        <w:rPr>
          <w:rFonts w:ascii="Kalpurush" w:eastAsia="Nikosh" w:hAnsi="Kalpurush" w:cs="Kalpurush"/>
          <w:color w:val="000000"/>
          <w:sz w:val="24"/>
          <w:szCs w:val="24"/>
          <w:cs/>
          <w:lang w:bidi="bn-BD"/>
        </w:rPr>
        <w:t>আ তুমি কবুল কর।</w:t>
      </w:r>
      <w:r w:rsidR="00997732" w:rsidRPr="00454759">
        <w:rPr>
          <w:rStyle w:val="FootnoteReference"/>
          <w:rFonts w:ascii="Kalpurush" w:eastAsia="Nikosh" w:hAnsi="Kalpurush" w:cs="Kalpurush"/>
          <w:color w:val="000000"/>
          <w:sz w:val="24"/>
          <w:szCs w:val="24"/>
          <w:cs/>
          <w:lang w:bidi="bn-BD"/>
        </w:rPr>
        <w:footnoteReference w:id="127"/>
      </w:r>
    </w:p>
    <w:p w:rsidR="00997732" w:rsidRPr="00454759" w:rsidRDefault="00DC7A57" w:rsidP="00DC7A57">
      <w:pPr>
        <w:tabs>
          <w:tab w:val="right" w:pos="4114"/>
        </w:tabs>
        <w:bidi w:val="0"/>
        <w:spacing w:after="0"/>
        <w:ind w:firstLine="360"/>
        <w:jc w:val="both"/>
        <w:rPr>
          <w:rFonts w:ascii="Nikosh" w:eastAsia="Nikosh" w:hAnsi="Nikosh" w:cs="Kalpurush"/>
          <w:color w:val="000000"/>
          <w:w w:val="98"/>
          <w:sz w:val="24"/>
          <w:szCs w:val="24"/>
          <w:cs/>
          <w:lang w:bidi="bn-BD"/>
        </w:rPr>
      </w:pPr>
      <w:r w:rsidRPr="00454759">
        <w:rPr>
          <w:rFonts w:ascii="Nikosh" w:eastAsia="Nikosh" w:hAnsi="Nikosh" w:cs="Kalpurush"/>
          <w:color w:val="000000"/>
          <w:w w:val="98"/>
          <w:sz w:val="24"/>
          <w:szCs w:val="24"/>
          <w:cs/>
          <w:lang w:bidi="bn-BD"/>
        </w:rPr>
        <w:t>১</w:t>
      </w:r>
      <w:r w:rsidRPr="00454759">
        <w:rPr>
          <w:rFonts w:ascii="Nikosh" w:eastAsia="Nikosh" w:hAnsi="Nikosh" w:cs="Kalpurush" w:hint="cs"/>
          <w:color w:val="000000"/>
          <w:w w:val="98"/>
          <w:sz w:val="24"/>
          <w:szCs w:val="24"/>
          <w:cs/>
          <w:lang w:bidi="bn-BD"/>
        </w:rPr>
        <w:t>০</w:t>
      </w:r>
      <w:r w:rsidRPr="00454759">
        <w:rPr>
          <w:rFonts w:ascii="Nikosh" w:eastAsia="Nikosh" w:hAnsi="Nikosh" w:cs="Kalpurush"/>
          <w:color w:val="000000"/>
          <w:w w:val="98"/>
          <w:sz w:val="24"/>
          <w:szCs w:val="24"/>
          <w:cs/>
          <w:lang w:bidi="bn-BD"/>
        </w:rPr>
        <w:t>-</w:t>
      </w:r>
    </w:p>
    <w:p w:rsidR="00DC7A57" w:rsidRPr="00454759" w:rsidRDefault="00997732" w:rsidP="00997732">
      <w:pPr>
        <w:tabs>
          <w:tab w:val="right" w:pos="4114"/>
        </w:tabs>
        <w:spacing w:after="0"/>
        <w:ind w:firstLine="26"/>
        <w:jc w:val="both"/>
        <w:rPr>
          <w:rFonts w:ascii="Times New Roman" w:eastAsia="Times New Roman" w:hAnsi="Times New Roman" w:cs="Kalpurush"/>
          <w:b/>
          <w:bCs/>
          <w:color w:val="000000"/>
          <w:w w:val="98"/>
          <w:sz w:val="24"/>
          <w:szCs w:val="24"/>
          <w:rtl/>
          <w:cs/>
          <w:lang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ٱغۡفِرۡ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وَلِوَٰلِدَيَّ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وَلِلۡمُؤۡمِنِينَ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يَوۡمَ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يَقُومُ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ٱلۡحِسَابُ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٤١</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ابراهيم</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٤١</w:t>
      </w:r>
      <w:r w:rsidRPr="00454759">
        <w:rPr>
          <w:rFonts w:ascii="KFGQPC Uthman Taha Naskh" w:cs="KFGQPC Uthman Taha Naskh"/>
          <w:color w:val="008000"/>
          <w:sz w:val="24"/>
          <w:szCs w:val="24"/>
          <w:rtl/>
        </w:rPr>
        <w:t>]</w:t>
      </w:r>
    </w:p>
    <w:p w:rsidR="00DC7A57" w:rsidRPr="00454759" w:rsidRDefault="00DC7A57" w:rsidP="00236E31">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১০। হে আমাদের পরওয়ারদেগার! যেদিন চূড়ান্ত হিসাব-নিকাশ হবে সেদিন আমাকে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আমার  মাতা-পিতাকে এবং সকল ঈ</w:t>
      </w:r>
      <w:r w:rsidR="00236E31" w:rsidRPr="00454759">
        <w:rPr>
          <w:rFonts w:ascii="Kalpurush" w:eastAsia="Nikosh" w:hAnsi="Kalpurush" w:cs="Kalpurush"/>
          <w:color w:val="000000"/>
          <w:sz w:val="24"/>
          <w:szCs w:val="24"/>
          <w:cs/>
          <w:lang w:bidi="bn-BD"/>
        </w:rPr>
        <w:t>মানদারদেরকে তুমি ক্ষমা করে দিও।</w:t>
      </w:r>
      <w:r w:rsidR="00236E31" w:rsidRPr="00454759">
        <w:rPr>
          <w:rStyle w:val="FootnoteReference"/>
          <w:rFonts w:ascii="Kalpurush" w:eastAsia="Nikosh" w:hAnsi="Kalpurush" w:cs="Kalpurush"/>
          <w:color w:val="000000"/>
          <w:sz w:val="24"/>
          <w:szCs w:val="24"/>
          <w:cs/>
          <w:lang w:bidi="bn-BD"/>
        </w:rPr>
        <w:footnoteReference w:id="128"/>
      </w:r>
    </w:p>
    <w:p w:rsidR="00997732" w:rsidRPr="00454759" w:rsidRDefault="00DC7A57" w:rsidP="00DC7A57">
      <w:pPr>
        <w:tabs>
          <w:tab w:val="right" w:pos="4114"/>
        </w:tabs>
        <w:bidi w:val="0"/>
        <w:spacing w:after="0"/>
        <w:ind w:firstLine="360"/>
        <w:jc w:val="both"/>
        <w:rPr>
          <w:rFonts w:ascii="Nikosh" w:eastAsia="Nikosh" w:hAnsi="Nikosh" w:cs="Kalpurush"/>
          <w:b/>
          <w:bCs/>
          <w:color w:val="000000"/>
          <w:sz w:val="24"/>
          <w:szCs w:val="24"/>
          <w:cs/>
          <w:lang w:bidi="bn-BD"/>
        </w:rPr>
      </w:pPr>
      <w:r w:rsidRPr="00454759">
        <w:rPr>
          <w:rFonts w:ascii="Nikosh" w:eastAsia="Nikosh" w:hAnsi="Nikosh" w:cs="Kalpurush"/>
          <w:color w:val="000000"/>
          <w:sz w:val="24"/>
          <w:szCs w:val="24"/>
          <w:cs/>
          <w:lang w:bidi="bn-BD"/>
        </w:rPr>
        <w:t>১</w:t>
      </w:r>
      <w:r w:rsidRPr="00454759">
        <w:rPr>
          <w:rFonts w:ascii="Nikosh" w:eastAsia="Nikosh" w:hAnsi="Nikosh" w:cs="Kalpurush" w:hint="cs"/>
          <w:color w:val="000000"/>
          <w:sz w:val="24"/>
          <w:szCs w:val="24"/>
          <w:cs/>
          <w:lang w:bidi="bn-BD"/>
        </w:rPr>
        <w:t>১</w:t>
      </w:r>
      <w:r w:rsidRPr="00454759">
        <w:rPr>
          <w:rFonts w:ascii="Nikosh" w:eastAsia="Nikosh" w:hAnsi="Nikosh" w:cs="Kalpurush"/>
          <w:b/>
          <w:bCs/>
          <w:color w:val="000000"/>
          <w:sz w:val="24"/>
          <w:szCs w:val="24"/>
          <w:cs/>
          <w:lang w:bidi="bn-BD"/>
        </w:rPr>
        <w:t>-</w:t>
      </w:r>
    </w:p>
    <w:p w:rsidR="00DC7A57" w:rsidRPr="00454759" w:rsidRDefault="00997732" w:rsidP="00997732">
      <w:pPr>
        <w:tabs>
          <w:tab w:val="right" w:pos="4114"/>
        </w:tabs>
        <w:spacing w:after="0"/>
        <w:ind w:firstLine="26"/>
        <w:jc w:val="both"/>
        <w:rPr>
          <w:rFonts w:ascii="Times New Roman" w:eastAsia="Times New Roman" w:hAnsi="Times New Roman" w:cs="Kalpurush"/>
          <w:b/>
          <w:bCs/>
          <w:color w:val="000000"/>
          <w:sz w:val="24"/>
          <w:szCs w:val="24"/>
          <w:rtl/>
          <w:cs/>
          <w:lang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ءَاتِنَا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لَّدُنكَ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رَحۡمَةٗ</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وَهَيِّئۡ</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أَمۡرِنَا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رَشَدٗا</w:t>
      </w:r>
      <w:r w:rsidRPr="00454759">
        <w:rPr>
          <w:rFonts w:ascii="KFGQPC Uthmanic Script HAFS" w:cs="KFGQPC Uthmanic Script HAFS"/>
          <w:color w:val="008000"/>
          <w:sz w:val="24"/>
          <w:szCs w:val="24"/>
          <w:rtl/>
        </w:rPr>
        <w:t xml:space="preserve"> </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الكهف</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١٠</w:t>
      </w:r>
      <w:r w:rsidRPr="00454759">
        <w:rPr>
          <w:rFonts w:ascii="KFGQPC Uthman Taha Naskh" w:cs="KFGQPC Uthman Taha Naskh"/>
          <w:color w:val="008000"/>
          <w:sz w:val="24"/>
          <w:szCs w:val="24"/>
          <w:rtl/>
        </w:rPr>
        <w:t>]</w:t>
      </w:r>
    </w:p>
    <w:p w:rsidR="00DC7A57" w:rsidRPr="00454759" w:rsidRDefault="00DC7A57" w:rsidP="00236E31">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১১। হে আমাদের রব! তোমার অপার অসীম করুণা থেকে আমাদেরকে রহমত দাও। আমাদে</w:t>
      </w:r>
      <w:r w:rsidR="00236E31" w:rsidRPr="00454759">
        <w:rPr>
          <w:rFonts w:ascii="Kalpurush" w:eastAsia="Nikosh" w:hAnsi="Kalpurush" w:cs="Kalpurush"/>
          <w:color w:val="000000"/>
          <w:sz w:val="24"/>
          <w:szCs w:val="24"/>
          <w:cs/>
          <w:lang w:bidi="bn-BD"/>
        </w:rPr>
        <w:t>র কাজগুলোকে সঠিক ও সহজ করে দাও।</w:t>
      </w:r>
      <w:r w:rsidR="00236E31" w:rsidRPr="00454759">
        <w:rPr>
          <w:rStyle w:val="FootnoteReference"/>
          <w:rFonts w:ascii="Kalpurush" w:eastAsia="Nikosh" w:hAnsi="Kalpurush" w:cs="Kalpurush"/>
          <w:color w:val="000000"/>
          <w:sz w:val="24"/>
          <w:szCs w:val="24"/>
          <w:cs/>
          <w:lang w:bidi="bn-BD"/>
        </w:rPr>
        <w:footnoteReference w:id="129"/>
      </w:r>
    </w:p>
    <w:p w:rsidR="00997732" w:rsidRPr="00454759" w:rsidRDefault="00DC7A57" w:rsidP="00DC7A57">
      <w:pPr>
        <w:tabs>
          <w:tab w:val="right" w:pos="4114"/>
        </w:tabs>
        <w:bidi w:val="0"/>
        <w:spacing w:after="0"/>
        <w:ind w:firstLine="360"/>
        <w:jc w:val="both"/>
        <w:rPr>
          <w:rFonts w:ascii="Nikosh" w:eastAsia="Nikosh" w:hAnsi="Nikosh" w:cs="Kalpurush"/>
          <w:b/>
          <w:bCs/>
          <w:color w:val="000000"/>
          <w:sz w:val="24"/>
          <w:szCs w:val="24"/>
          <w:cs/>
          <w:lang w:bidi="bn-BD"/>
        </w:rPr>
      </w:pPr>
      <w:r w:rsidRPr="00454759">
        <w:rPr>
          <w:rFonts w:ascii="Nikosh" w:eastAsia="Nikosh" w:hAnsi="Nikosh" w:cs="Kalpurush"/>
          <w:color w:val="000000"/>
          <w:sz w:val="24"/>
          <w:szCs w:val="24"/>
          <w:cs/>
          <w:lang w:bidi="bn-BD"/>
        </w:rPr>
        <w:t>১</w:t>
      </w:r>
      <w:r w:rsidRPr="00454759">
        <w:rPr>
          <w:rFonts w:ascii="Nikosh" w:eastAsia="Nikosh" w:hAnsi="Nikosh" w:cs="Kalpurush" w:hint="cs"/>
          <w:color w:val="000000"/>
          <w:sz w:val="24"/>
          <w:szCs w:val="24"/>
          <w:cs/>
          <w:lang w:bidi="bn-BD"/>
        </w:rPr>
        <w:t>২</w:t>
      </w:r>
      <w:r w:rsidRPr="00454759">
        <w:rPr>
          <w:rFonts w:ascii="Nikosh" w:eastAsia="Nikosh" w:hAnsi="Nikosh" w:cs="Kalpurush"/>
          <w:b/>
          <w:bCs/>
          <w:color w:val="000000"/>
          <w:sz w:val="24"/>
          <w:szCs w:val="24"/>
          <w:cs/>
          <w:lang w:bidi="bn-BD"/>
        </w:rPr>
        <w:t xml:space="preserve">- </w:t>
      </w:r>
    </w:p>
    <w:p w:rsidR="00DC7A57" w:rsidRPr="00454759" w:rsidRDefault="00997732" w:rsidP="00997732">
      <w:pPr>
        <w:tabs>
          <w:tab w:val="right" w:pos="4114"/>
        </w:tabs>
        <w:spacing w:after="0"/>
        <w:ind w:firstLine="26"/>
        <w:jc w:val="both"/>
        <w:rPr>
          <w:rFonts w:ascii="Times New Roman" w:eastAsia="Times New Roman" w:hAnsi="Times New Roman" w:cs="Kalpurush"/>
          <w:b/>
          <w:bCs/>
          <w:color w:val="000000"/>
          <w:sz w:val="24"/>
          <w:szCs w:val="24"/>
          <w:rtl/>
          <w:cs/>
          <w:lang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ٱشۡرَحۡ</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صَدۡرِي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٢٥</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وَيَسِّرۡ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أَمۡرِي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٢٦</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وَٱحۡلُلۡ</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عُقۡدَةٗ</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لِّسَانِي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٢٧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يَفۡقَهُواْ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قَوۡلِي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٢٨</w:t>
      </w:r>
      <w:r w:rsidRPr="00454759">
        <w:rPr>
          <w:rFonts w:ascii="KFGQPC Uthmanic Script HAFS" w:cs="KFGQPC Uthmanic Script HAFS"/>
          <w:color w:val="008000"/>
          <w:sz w:val="24"/>
          <w:szCs w:val="24"/>
          <w:rtl/>
        </w:rPr>
        <w:t xml:space="preserve"> </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طه</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٢٥،</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٢٨</w:t>
      </w:r>
      <w:r w:rsidRPr="00454759">
        <w:rPr>
          <w:rFonts w:ascii="KFGQPC Uthman Taha Naskh" w:cs="KFGQPC Uthman Taha Naskh"/>
          <w:color w:val="008000"/>
          <w:sz w:val="24"/>
          <w:szCs w:val="24"/>
          <w:rtl/>
        </w:rPr>
        <w:t>]</w:t>
      </w:r>
    </w:p>
    <w:p w:rsidR="00DC7A57" w:rsidRPr="00454759" w:rsidRDefault="00DC7A57" w:rsidP="00236E31">
      <w:pPr>
        <w:tabs>
          <w:tab w:val="right" w:pos="4114"/>
        </w:tabs>
        <w:bidi w:val="0"/>
        <w:spacing w:after="0"/>
        <w:jc w:val="both"/>
        <w:rPr>
          <w:rFonts w:ascii="Times New Roman" w:eastAsia="Times New Roman" w:hAnsi="Times New Roman" w:cs="Times New Roman"/>
          <w:color w:val="000000"/>
          <w:sz w:val="24"/>
          <w:szCs w:val="24"/>
          <w:rtl/>
        </w:rPr>
      </w:pPr>
      <w:r w:rsidRPr="00454759">
        <w:rPr>
          <w:rFonts w:ascii="Kalpurush" w:eastAsia="Nikosh" w:hAnsi="Kalpurush" w:cs="Kalpurush"/>
          <w:color w:val="000000"/>
          <w:sz w:val="24"/>
          <w:szCs w:val="24"/>
          <w:cs/>
          <w:lang w:bidi="bn-BD"/>
        </w:rPr>
        <w:lastRenderedPageBreak/>
        <w:t>১২। হে আমার রব! আমার বক্ষকে তুমি প্রশস্ত করে দাও। আমার কাজগুলো সহজ করে দাও। জিহ</w:t>
      </w:r>
      <w:r w:rsidR="00236E31"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বার জড়তা দূর করে দাও</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যাতে লো</w:t>
      </w:r>
      <w:r w:rsidR="00236E31" w:rsidRPr="00454759">
        <w:rPr>
          <w:rFonts w:ascii="Kalpurush" w:eastAsia="Nikosh" w:hAnsi="Kalpurush" w:cs="Kalpurush"/>
          <w:color w:val="000000"/>
          <w:sz w:val="24"/>
          <w:szCs w:val="24"/>
          <w:cs/>
          <w:lang w:bidi="bn-BD"/>
        </w:rPr>
        <w:t>কেরা আমার কথা সহজেই বুঝতে পারে।</w:t>
      </w:r>
      <w:r w:rsidR="00236E31" w:rsidRPr="00454759">
        <w:rPr>
          <w:rStyle w:val="FootnoteReference"/>
          <w:rFonts w:ascii="Kalpurush" w:eastAsia="Nikosh" w:hAnsi="Kalpurush" w:cs="Kalpurush"/>
          <w:color w:val="000000"/>
          <w:sz w:val="24"/>
          <w:szCs w:val="24"/>
          <w:cs/>
          <w:lang w:bidi="bn-BD"/>
        </w:rPr>
        <w:footnoteReference w:id="130"/>
      </w:r>
    </w:p>
    <w:p w:rsidR="00997732"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১</w:t>
      </w:r>
      <w:r w:rsidRPr="00454759">
        <w:rPr>
          <w:rFonts w:ascii="Nikosh" w:eastAsia="Nikosh" w:hAnsi="Nikosh" w:cs="Kalpurush" w:hint="cs"/>
          <w:color w:val="000000"/>
          <w:sz w:val="24"/>
          <w:szCs w:val="24"/>
          <w:cs/>
          <w:lang w:bidi="bn-BD"/>
        </w:rPr>
        <w:t>৩</w:t>
      </w:r>
      <w:r w:rsidRPr="00454759">
        <w:rPr>
          <w:rFonts w:ascii="Nikosh" w:eastAsia="Nikosh" w:hAnsi="Nikosh" w:cs="Kalpurush"/>
          <w:color w:val="000000"/>
          <w:sz w:val="24"/>
          <w:szCs w:val="24"/>
          <w:cs/>
          <w:lang w:bidi="bn-BD"/>
        </w:rPr>
        <w:t>-</w:t>
      </w:r>
    </w:p>
    <w:p w:rsidR="00DC7A57" w:rsidRPr="00454759" w:rsidRDefault="00997732" w:rsidP="00997732">
      <w:pPr>
        <w:tabs>
          <w:tab w:val="right" w:pos="4114"/>
        </w:tabs>
        <w:spacing w:after="0"/>
        <w:ind w:firstLine="26"/>
        <w:jc w:val="both"/>
        <w:rPr>
          <w:rFonts w:ascii="Times New Roman" w:eastAsia="Times New Roman" w:hAnsi="Times New Roman" w:cs="Kalpurush"/>
          <w:b/>
          <w:bCs/>
          <w:color w:val="000000"/>
          <w:sz w:val="24"/>
          <w:szCs w:val="24"/>
          <w:rtl/>
          <w:cs/>
          <w:lang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زِدۡنِي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عِلۡمٗا</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طه</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١١٤</w:t>
      </w:r>
      <w:r w:rsidRPr="00454759">
        <w:rPr>
          <w:rFonts w:ascii="KFGQPC Uthman Taha Naskh" w:cs="KFGQPC Uthman Taha Naskh"/>
          <w:color w:val="008000"/>
          <w:sz w:val="24"/>
          <w:szCs w:val="24"/>
          <w:rtl/>
        </w:rPr>
        <w:t>]</w:t>
      </w:r>
    </w:p>
    <w:p w:rsidR="00DC7A57" w:rsidRPr="00454759" w:rsidRDefault="00DC7A57" w:rsidP="00236E31">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১৩। হে</w:t>
      </w:r>
      <w:r w:rsidR="00236E31" w:rsidRPr="00454759">
        <w:rPr>
          <w:rFonts w:ascii="Kalpurush" w:eastAsia="Nikosh" w:hAnsi="Kalpurush" w:cs="Kalpurush"/>
          <w:color w:val="000000"/>
          <w:sz w:val="24"/>
          <w:szCs w:val="24"/>
          <w:cs/>
          <w:lang w:bidi="bn-BD"/>
        </w:rPr>
        <w:t xml:space="preserve"> রব! আমার জ্ঞান বৃদ্ধি করে দাও।</w:t>
      </w:r>
      <w:r w:rsidR="00236E31" w:rsidRPr="00454759">
        <w:rPr>
          <w:rStyle w:val="FootnoteReference"/>
          <w:rFonts w:ascii="Kalpurush" w:eastAsia="Nikosh" w:hAnsi="Kalpurush" w:cs="Kalpurush"/>
          <w:color w:val="000000"/>
          <w:sz w:val="24"/>
          <w:szCs w:val="24"/>
          <w:cs/>
          <w:lang w:bidi="bn-BD"/>
        </w:rPr>
        <w:footnoteReference w:id="131"/>
      </w:r>
    </w:p>
    <w:p w:rsidR="00997732"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 xml:space="preserve"> ১</w:t>
      </w:r>
      <w:r w:rsidRPr="00454759">
        <w:rPr>
          <w:rFonts w:ascii="Nikosh" w:eastAsia="Nikosh" w:hAnsi="Nikosh" w:cs="Kalpurush" w:hint="cs"/>
          <w:color w:val="000000"/>
          <w:sz w:val="24"/>
          <w:szCs w:val="24"/>
          <w:cs/>
          <w:lang w:bidi="bn-BD"/>
        </w:rPr>
        <w:t>৪</w:t>
      </w:r>
      <w:r w:rsidRPr="00454759">
        <w:rPr>
          <w:rFonts w:ascii="Nikosh" w:eastAsia="Nikosh" w:hAnsi="Nikosh" w:cs="Kalpurush"/>
          <w:color w:val="000000"/>
          <w:sz w:val="24"/>
          <w:szCs w:val="24"/>
          <w:cs/>
          <w:lang w:bidi="bn-BD"/>
        </w:rPr>
        <w:t>-</w:t>
      </w:r>
    </w:p>
    <w:p w:rsidR="00DC7A57" w:rsidRPr="00454759" w:rsidRDefault="00997732" w:rsidP="00997732">
      <w:pPr>
        <w:tabs>
          <w:tab w:val="right" w:pos="4114"/>
        </w:tabs>
        <w:spacing w:after="0"/>
        <w:ind w:firstLine="26"/>
        <w:jc w:val="both"/>
        <w:rPr>
          <w:rFonts w:ascii="Times New Roman" w:eastAsia="Times New Roman" w:hAnsi="Times New Roman" w:cs="Kalpurush"/>
          <w:b/>
          <w:bCs/>
          <w:color w:val="000000"/>
          <w:sz w:val="24"/>
          <w:szCs w:val="24"/>
          <w:rtl/>
          <w:cs/>
          <w:lang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تَذَرۡنِي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فَرۡدٗا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وَأَنتَ</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خَيۡرُ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ٱلۡوَٰرِثِينَ</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الانبياء</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٨٩</w:t>
      </w:r>
      <w:r w:rsidRPr="00454759">
        <w:rPr>
          <w:rFonts w:ascii="KFGQPC Uthman Taha Naskh" w:cs="KFGQPC Uthman Taha Naskh"/>
          <w:color w:val="008000"/>
          <w:sz w:val="24"/>
          <w:szCs w:val="24"/>
          <w:rtl/>
        </w:rPr>
        <w:t>]</w:t>
      </w:r>
    </w:p>
    <w:p w:rsidR="00DC7A57" w:rsidRPr="00454759" w:rsidRDefault="00DC7A57" w:rsidP="001D7FB4">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১৪। হে রব! আমাকে তুমি নিঃসন্তান অবস্থায় রেখো না। তুমি</w:t>
      </w:r>
      <w:r w:rsidR="00236E31" w:rsidRPr="00454759">
        <w:rPr>
          <w:rFonts w:ascii="Kalpurush" w:eastAsia="Nikosh" w:hAnsi="Kalpurush" w:cs="Kalpurush"/>
          <w:color w:val="000000"/>
          <w:sz w:val="24"/>
          <w:szCs w:val="24"/>
          <w:cs/>
          <w:lang w:bidi="bn-BD"/>
        </w:rPr>
        <w:t xml:space="preserve">তো সর্বোত্তম </w:t>
      </w:r>
      <w:r w:rsidR="001D7FB4">
        <w:rPr>
          <w:rFonts w:ascii="Kalpurush" w:eastAsia="Nikosh" w:hAnsi="Kalpurush" w:cs="Kalpurush" w:hint="cs"/>
          <w:color w:val="000000"/>
          <w:sz w:val="24"/>
          <w:szCs w:val="24"/>
          <w:cs/>
          <w:lang w:bidi="bn-BD"/>
        </w:rPr>
        <w:t>ওয়ারিশ করার</w:t>
      </w:r>
      <w:r w:rsidR="00236E31" w:rsidRPr="00454759">
        <w:rPr>
          <w:rFonts w:ascii="Kalpurush" w:eastAsia="Nikosh" w:hAnsi="Kalpurush" w:cs="Kalpurush"/>
          <w:color w:val="000000"/>
          <w:sz w:val="24"/>
          <w:szCs w:val="24"/>
          <w:cs/>
          <w:lang w:bidi="bn-BD"/>
        </w:rPr>
        <w:t xml:space="preserve"> অধিকারী।</w:t>
      </w:r>
      <w:r w:rsidR="00236E31" w:rsidRPr="00454759">
        <w:rPr>
          <w:rStyle w:val="FootnoteReference"/>
          <w:rFonts w:ascii="Kalpurush" w:eastAsia="Nikosh" w:hAnsi="Kalpurush" w:cs="Kalpurush"/>
          <w:color w:val="000000"/>
          <w:sz w:val="24"/>
          <w:szCs w:val="24"/>
          <w:cs/>
          <w:lang w:bidi="bn-BD"/>
        </w:rPr>
        <w:footnoteReference w:id="132"/>
      </w:r>
    </w:p>
    <w:p w:rsidR="00997732"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১</w:t>
      </w:r>
      <w:r w:rsidRPr="00454759">
        <w:rPr>
          <w:rFonts w:ascii="Nikosh" w:eastAsia="Nikosh" w:hAnsi="Nikosh" w:cs="Kalpurush" w:hint="cs"/>
          <w:color w:val="000000"/>
          <w:sz w:val="24"/>
          <w:szCs w:val="24"/>
          <w:cs/>
          <w:lang w:bidi="bn-BD"/>
        </w:rPr>
        <w:t>৫</w:t>
      </w:r>
      <w:r w:rsidRPr="00454759">
        <w:rPr>
          <w:rFonts w:ascii="Nikosh" w:eastAsia="Nikosh" w:hAnsi="Nikosh" w:cs="Kalpurush"/>
          <w:color w:val="000000"/>
          <w:sz w:val="24"/>
          <w:szCs w:val="24"/>
          <w:cs/>
          <w:lang w:bidi="bn-BD"/>
        </w:rPr>
        <w:t>-</w:t>
      </w:r>
    </w:p>
    <w:p w:rsidR="00DC7A57" w:rsidRPr="00454759" w:rsidRDefault="00997732" w:rsidP="00997732">
      <w:pPr>
        <w:tabs>
          <w:tab w:val="right" w:pos="4114"/>
        </w:tabs>
        <w:spacing w:after="0"/>
        <w:ind w:firstLine="26"/>
        <w:jc w:val="both"/>
        <w:rPr>
          <w:rFonts w:ascii="Times New Roman" w:eastAsia="Times New Roman" w:hAnsi="Times New Roman" w:cs="Kalpurush"/>
          <w:b/>
          <w:bCs/>
          <w:color w:val="000000"/>
          <w:sz w:val="24"/>
          <w:szCs w:val="24"/>
          <w:cs/>
          <w:lang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أَعُوذُ</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بِكَ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هَمَزَٰتِ</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ٱلشَّيَٰطِينِ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٩٧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وَأَعُوذُ</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بِكَ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رَبِّ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يَحۡضُرُونِ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٩٨</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المؤمنون</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٩٧،</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٩٨</w:t>
      </w:r>
      <w:r w:rsidRPr="00454759">
        <w:rPr>
          <w:rFonts w:ascii="KFGQPC Uthman Taha Naskh" w:cs="KFGQPC Uthman Taha Naskh"/>
          <w:color w:val="008000"/>
          <w:sz w:val="24"/>
          <w:szCs w:val="24"/>
          <w:rtl/>
        </w:rPr>
        <w:t>]</w:t>
      </w:r>
    </w:p>
    <w:p w:rsidR="00DC7A57" w:rsidRPr="00454759" w:rsidRDefault="00DC7A57" w:rsidP="00236E31">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১৫। হে রব! শয়তানের কুমন্ত্রণা থেকে আমি তোমার নিকট আশ্রয় প্রার্থনা করি। আমি এ থেকেও তোমার নিকট পানাহ চাই যে</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শয়তান যেন</w:t>
      </w:r>
      <w:r w:rsidR="00236E31" w:rsidRPr="00454759">
        <w:rPr>
          <w:rFonts w:ascii="Kalpurush" w:eastAsia="Nikosh" w:hAnsi="Kalpurush" w:cs="Kalpurush"/>
          <w:color w:val="000000"/>
          <w:sz w:val="24"/>
          <w:szCs w:val="24"/>
          <w:cs/>
          <w:lang w:bidi="bn-BD"/>
        </w:rPr>
        <w:t xml:space="preserve"> আমার ধারে কাছেও ঘেষতে না পারে।</w:t>
      </w:r>
      <w:r w:rsidR="00236E31" w:rsidRPr="00454759">
        <w:rPr>
          <w:rStyle w:val="FootnoteReference"/>
          <w:rFonts w:ascii="Kalpurush" w:eastAsia="Nikosh" w:hAnsi="Kalpurush" w:cs="Kalpurush"/>
          <w:color w:val="000000"/>
          <w:sz w:val="24"/>
          <w:szCs w:val="24"/>
          <w:cs/>
          <w:lang w:bidi="bn-BD"/>
        </w:rPr>
        <w:footnoteReference w:id="133"/>
      </w:r>
    </w:p>
    <w:p w:rsidR="00997732"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১</w:t>
      </w:r>
      <w:r w:rsidRPr="00454759">
        <w:rPr>
          <w:rFonts w:ascii="Nikosh" w:eastAsia="Nikosh" w:hAnsi="Nikosh" w:cs="Kalpurush" w:hint="cs"/>
          <w:color w:val="000000"/>
          <w:sz w:val="24"/>
          <w:szCs w:val="24"/>
          <w:cs/>
          <w:lang w:bidi="bn-BD"/>
        </w:rPr>
        <w:t>৬</w:t>
      </w:r>
      <w:r w:rsidRPr="00454759">
        <w:rPr>
          <w:rFonts w:ascii="Nikosh" w:eastAsia="Nikosh" w:hAnsi="Nikosh" w:cs="Kalpurush"/>
          <w:color w:val="000000"/>
          <w:sz w:val="24"/>
          <w:szCs w:val="24"/>
          <w:cs/>
          <w:lang w:bidi="bn-BD"/>
        </w:rPr>
        <w:t>-</w:t>
      </w:r>
    </w:p>
    <w:p w:rsidR="00DC7A57" w:rsidRPr="00454759" w:rsidRDefault="00997732" w:rsidP="00997732">
      <w:pPr>
        <w:tabs>
          <w:tab w:val="right" w:pos="4114"/>
        </w:tabs>
        <w:spacing w:after="0"/>
        <w:ind w:firstLine="26"/>
        <w:jc w:val="both"/>
        <w:rPr>
          <w:rFonts w:ascii="Times New Roman" w:eastAsia="Times New Roman" w:hAnsi="Times New Roman" w:cs="Kalpurush"/>
          <w:b/>
          <w:bCs/>
          <w:color w:val="000000"/>
          <w:sz w:val="24"/>
          <w:szCs w:val="24"/>
          <w:cs/>
          <w:lang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ٱصۡرِفۡ</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عَذَابَ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جَهَنَّمَۖ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إِنَّ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عَذَابَهَا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كَانَ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غَرَامًا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٦٥</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إِنَّهَا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سَآءَتۡ</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مُسۡتَقَرّٗا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وَمُقَامٗا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٦٦</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الفرقان</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٦٤،</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٦٥</w:t>
      </w:r>
      <w:r w:rsidRPr="00454759">
        <w:rPr>
          <w:rFonts w:ascii="KFGQPC Uthman Taha Naskh" w:cs="KFGQPC Uthman Taha Naskh"/>
          <w:color w:val="008000"/>
          <w:sz w:val="24"/>
          <w:szCs w:val="24"/>
          <w:rtl/>
        </w:rPr>
        <w:t>]</w:t>
      </w:r>
    </w:p>
    <w:p w:rsidR="00DC7A57" w:rsidRPr="00454759" w:rsidRDefault="00DC7A57" w:rsidP="00236E31">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lastRenderedPageBreak/>
        <w:t>১৬। হে আমাদের রব! জাহান্নামের আযাব থেকে আমাদেরকে বাঁচিয়ে দিও। এর আযাব তো বড়ই সর্বনাশা। আশ্রয় ও বাসস্থান হ</w:t>
      </w:r>
      <w:r w:rsidR="00236E31" w:rsidRPr="00454759">
        <w:rPr>
          <w:rFonts w:ascii="Kalpurush" w:eastAsia="Nikosh" w:hAnsi="Kalpurush" w:cs="Kalpurush"/>
          <w:color w:val="000000"/>
          <w:sz w:val="24"/>
          <w:szCs w:val="24"/>
          <w:cs/>
          <w:lang w:bidi="bn-BD"/>
        </w:rPr>
        <w:t>িসেবে এটি কতই না নিকৃষ্ট স্থান।</w:t>
      </w:r>
      <w:r w:rsidR="00236E31" w:rsidRPr="00454759">
        <w:rPr>
          <w:rStyle w:val="FootnoteReference"/>
          <w:rFonts w:ascii="Kalpurush" w:eastAsia="Nikosh" w:hAnsi="Kalpurush" w:cs="Kalpurush"/>
          <w:color w:val="000000"/>
          <w:sz w:val="24"/>
          <w:szCs w:val="24"/>
          <w:cs/>
          <w:lang w:bidi="bn-BD"/>
        </w:rPr>
        <w:footnoteReference w:id="134"/>
      </w:r>
    </w:p>
    <w:p w:rsidR="00997732"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১</w:t>
      </w:r>
      <w:r w:rsidRPr="00454759">
        <w:rPr>
          <w:rFonts w:ascii="Nikosh" w:eastAsia="Nikosh" w:hAnsi="Nikosh" w:cs="Kalpurush" w:hint="cs"/>
          <w:color w:val="000000"/>
          <w:sz w:val="24"/>
          <w:szCs w:val="24"/>
          <w:cs/>
          <w:lang w:bidi="bn-BD"/>
        </w:rPr>
        <w:t>৭</w:t>
      </w:r>
      <w:r w:rsidRPr="00454759">
        <w:rPr>
          <w:rFonts w:ascii="Nikosh" w:eastAsia="Nikosh" w:hAnsi="Nikosh" w:cs="Kalpurush"/>
          <w:color w:val="000000"/>
          <w:sz w:val="24"/>
          <w:szCs w:val="24"/>
          <w:cs/>
          <w:lang w:bidi="bn-BD"/>
        </w:rPr>
        <w:t>-</w:t>
      </w:r>
    </w:p>
    <w:p w:rsidR="00DC7A57" w:rsidRPr="00454759" w:rsidRDefault="00997732" w:rsidP="00997732">
      <w:pPr>
        <w:tabs>
          <w:tab w:val="right" w:pos="4114"/>
        </w:tabs>
        <w:spacing w:after="0"/>
        <w:ind w:firstLine="26"/>
        <w:jc w:val="both"/>
        <w:rPr>
          <w:rFonts w:ascii="Times New Roman" w:eastAsia="Times New Roman" w:hAnsi="Times New Roman" w:cs="Kalpurush"/>
          <w:b/>
          <w:bCs/>
          <w:color w:val="000000"/>
          <w:sz w:val="24"/>
          <w:szCs w:val="24"/>
          <w:rtl/>
          <w:cs/>
          <w:lang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هَبۡ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أَزۡوَٰجِنَا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وَذُرِّيَّٰتِنَا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قُرَّةَ</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أَعۡيُنٖ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وَٱجۡعَلۡنَا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لِلۡمُتَّقِينَ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إِمَامًا</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الفرقان</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٧٣</w:t>
      </w:r>
      <w:r w:rsidRPr="00454759">
        <w:rPr>
          <w:rFonts w:ascii="KFGQPC Uthman Taha Naskh" w:cs="KFGQPC Uthman Taha Naskh"/>
          <w:color w:val="008000"/>
          <w:sz w:val="24"/>
          <w:szCs w:val="24"/>
          <w:rtl/>
        </w:rPr>
        <w:t>]</w:t>
      </w:r>
    </w:p>
    <w:p w:rsidR="00DC7A57" w:rsidRPr="00454759" w:rsidRDefault="00DC7A57" w:rsidP="00236E31">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১৭। হে আমাদের রব! তুমি আমাদেরকে এমন স্ত্রী-সন্তান দান কর যাদের দর্শনে আমাদের চক্ষুশীতল হয়ে যাবে। তুমি আমাদেরকে পরহেযগার লোক</w:t>
      </w:r>
      <w:r w:rsidR="00236E31" w:rsidRPr="00454759">
        <w:rPr>
          <w:rFonts w:ascii="Kalpurush" w:eastAsia="Nikosh" w:hAnsi="Kalpurush" w:cs="Kalpurush"/>
          <w:color w:val="000000"/>
          <w:sz w:val="24"/>
          <w:szCs w:val="24"/>
          <w:cs/>
          <w:lang w:bidi="bn-BD"/>
        </w:rPr>
        <w:t>দের ইমাম  (অভিভাবক) বানিয়ে দাও।</w:t>
      </w:r>
      <w:r w:rsidR="00236E31" w:rsidRPr="00454759">
        <w:rPr>
          <w:rStyle w:val="FootnoteReference"/>
          <w:rFonts w:ascii="Kalpurush" w:eastAsia="Nikosh" w:hAnsi="Kalpurush" w:cs="Kalpurush"/>
          <w:color w:val="000000"/>
          <w:sz w:val="24"/>
          <w:szCs w:val="24"/>
          <w:cs/>
          <w:lang w:bidi="bn-BD"/>
        </w:rPr>
        <w:footnoteReference w:id="135"/>
      </w:r>
    </w:p>
    <w:p w:rsidR="00997732"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hint="cs"/>
          <w:color w:val="000000"/>
          <w:sz w:val="24"/>
          <w:szCs w:val="24"/>
          <w:cs/>
          <w:lang w:bidi="bn-BD"/>
        </w:rPr>
        <w:t>১৮</w:t>
      </w:r>
      <w:r w:rsidRPr="00454759">
        <w:rPr>
          <w:rFonts w:ascii="Nikosh" w:eastAsia="Nikosh" w:hAnsi="Nikosh" w:cs="Kalpurush"/>
          <w:color w:val="000000"/>
          <w:sz w:val="24"/>
          <w:szCs w:val="24"/>
          <w:cs/>
          <w:lang w:bidi="bn-BD"/>
        </w:rPr>
        <w:t>-</w:t>
      </w:r>
    </w:p>
    <w:p w:rsidR="00DC7A57" w:rsidRPr="00454759" w:rsidRDefault="00997732" w:rsidP="00997732">
      <w:pPr>
        <w:tabs>
          <w:tab w:val="right" w:pos="4114"/>
        </w:tabs>
        <w:spacing w:after="0"/>
        <w:jc w:val="both"/>
        <w:rPr>
          <w:rFonts w:ascii="Times New Roman" w:eastAsia="Times New Roman" w:hAnsi="Times New Roman" w:cs="Kalpurush"/>
          <w:b/>
          <w:bCs/>
          <w:color w:val="000000"/>
          <w:sz w:val="24"/>
          <w:szCs w:val="24"/>
          <w:rtl/>
          <w:cs/>
          <w:lang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أَوۡزِعۡنِيٓ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أَشۡكُرَ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نِعۡمَتَكَ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ٱلَّتِيٓ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أَنۡعَمۡتَ</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عَلَيَّ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وَعَلَىٰ</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وَٰلِدَيَّ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وَأَنۡ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أَعۡمَلَ</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صَٰلِحٗا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تَرۡضَىٰهُ</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وَأَدۡخِلۡنِي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بِرَحۡمَتِكَ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عِبَادِكَ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ٱلصَّٰلِحِينَ</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النمل</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١٩</w:t>
      </w:r>
      <w:r w:rsidRPr="00454759">
        <w:rPr>
          <w:rFonts w:ascii="KFGQPC Uthman Taha Naskh" w:cs="KFGQPC Uthman Taha Naskh"/>
          <w:color w:val="008000"/>
          <w:sz w:val="24"/>
          <w:szCs w:val="24"/>
          <w:rtl/>
        </w:rPr>
        <w:t>]</w:t>
      </w:r>
    </w:p>
    <w:p w:rsidR="00DC7A57" w:rsidRPr="00454759" w:rsidRDefault="00DC7A57" w:rsidP="00236E31">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 xml:space="preserve">১৮। হে </w:t>
      </w:r>
      <w:r w:rsidR="00997732" w:rsidRPr="00454759">
        <w:rPr>
          <w:rFonts w:ascii="Kalpurush" w:eastAsia="Nikosh" w:hAnsi="Kalpurush" w:cs="Kalpurush" w:hint="cs"/>
          <w:color w:val="000000"/>
          <w:sz w:val="24"/>
          <w:szCs w:val="24"/>
          <w:cs/>
          <w:lang w:bidi="bn-BD"/>
        </w:rPr>
        <w:t>আমার রব</w:t>
      </w:r>
      <w:r w:rsidRPr="00454759">
        <w:rPr>
          <w:rFonts w:ascii="Kalpurush" w:eastAsia="Nikosh" w:hAnsi="Kalpurush" w:cs="Kalpurush"/>
          <w:color w:val="000000"/>
          <w:sz w:val="24"/>
          <w:szCs w:val="24"/>
          <w:cs/>
          <w:lang w:bidi="bn-BD"/>
        </w:rPr>
        <w:t>! তুমি আমার ও আমার মাতা-পিতার প্রতি যে নিয়ামত দিয়েছো এর শোকরগোজারী করার তাওফীক দাও এবং আমাকে এমন সব নেক আমল করার তাওফীক দাও যা তুমি পছন্দ কর। আর তোমার দয়ায় আমাকে তোমার নেক</w:t>
      </w:r>
      <w:r w:rsidR="00236E31" w:rsidRPr="00454759">
        <w:rPr>
          <w:rFonts w:ascii="Kalpurush" w:eastAsia="Nikosh" w:hAnsi="Kalpurush" w:cs="Kalpurush"/>
          <w:color w:val="000000"/>
          <w:sz w:val="24"/>
          <w:szCs w:val="24"/>
          <w:cs/>
          <w:lang w:bidi="bn-BD"/>
        </w:rPr>
        <w:t xml:space="preserve"> বান্দাদের মধ্যে শামিল করে দাও।</w:t>
      </w:r>
      <w:r w:rsidR="00236E31" w:rsidRPr="00454759">
        <w:rPr>
          <w:rStyle w:val="FootnoteReference"/>
          <w:rFonts w:ascii="Kalpurush" w:eastAsia="Nikosh" w:hAnsi="Kalpurush" w:cs="Kalpurush"/>
          <w:color w:val="000000"/>
          <w:sz w:val="24"/>
          <w:szCs w:val="24"/>
          <w:cs/>
          <w:lang w:bidi="bn-BD"/>
        </w:rPr>
        <w:footnoteReference w:id="136"/>
      </w:r>
    </w:p>
    <w:p w:rsidR="00997732"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hint="cs"/>
          <w:color w:val="000000"/>
          <w:sz w:val="24"/>
          <w:szCs w:val="24"/>
          <w:cs/>
          <w:lang w:bidi="bn-BD"/>
        </w:rPr>
        <w:t>১৯</w:t>
      </w:r>
      <w:r w:rsidRPr="00454759">
        <w:rPr>
          <w:rFonts w:ascii="Nikosh" w:eastAsia="Nikosh" w:hAnsi="Nikosh" w:cs="Kalpurush"/>
          <w:color w:val="000000"/>
          <w:sz w:val="24"/>
          <w:szCs w:val="24"/>
          <w:cs/>
          <w:lang w:bidi="bn-BD"/>
        </w:rPr>
        <w:t>-</w:t>
      </w:r>
    </w:p>
    <w:p w:rsidR="00DC7A57" w:rsidRPr="00454759" w:rsidRDefault="00997732" w:rsidP="00997732">
      <w:pPr>
        <w:tabs>
          <w:tab w:val="right" w:pos="4114"/>
        </w:tabs>
        <w:spacing w:after="0"/>
        <w:ind w:firstLine="26"/>
        <w:jc w:val="both"/>
        <w:rPr>
          <w:rFonts w:ascii="Times New Roman" w:eastAsia="Times New Roman" w:hAnsi="Times New Roman" w:cs="Kalpurush"/>
          <w:b/>
          <w:bCs/>
          <w:color w:val="000000"/>
          <w:sz w:val="24"/>
          <w:szCs w:val="24"/>
          <w:rtl/>
          <w:cs/>
          <w:lang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ٱنصُرۡنِي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عَلَى</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ٱلۡقَوۡمِ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ٱلۡمُفۡسِدِينَ</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العنكبوت</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٣٠</w:t>
      </w:r>
      <w:r w:rsidRPr="00454759">
        <w:rPr>
          <w:rFonts w:ascii="KFGQPC Uthman Taha Naskh" w:cs="KFGQPC Uthman Taha Naskh"/>
          <w:color w:val="008000"/>
          <w:sz w:val="24"/>
          <w:szCs w:val="24"/>
          <w:rtl/>
        </w:rPr>
        <w:t>]</w:t>
      </w:r>
    </w:p>
    <w:p w:rsidR="00DC7A57" w:rsidRPr="00454759" w:rsidRDefault="00DC7A57" w:rsidP="00236E31">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 xml:space="preserve">১৯। হে রব! ফাসাদ সৃষ্টিকারীদের </w:t>
      </w:r>
      <w:r w:rsidR="00236E31" w:rsidRPr="00454759">
        <w:rPr>
          <w:rFonts w:ascii="Kalpurush" w:eastAsia="Nikosh" w:hAnsi="Kalpurush" w:cs="Kalpurush"/>
          <w:color w:val="000000"/>
          <w:sz w:val="24"/>
          <w:szCs w:val="24"/>
          <w:cs/>
          <w:lang w:bidi="bn-BD"/>
        </w:rPr>
        <w:t>বিরুদ্ধে তুমি আমাকে সাহায্য কর।</w:t>
      </w:r>
      <w:r w:rsidR="00236E31" w:rsidRPr="00454759">
        <w:rPr>
          <w:rStyle w:val="FootnoteReference"/>
          <w:rFonts w:ascii="Kalpurush" w:eastAsia="Nikosh" w:hAnsi="Kalpurush" w:cs="Kalpurush"/>
          <w:color w:val="000000"/>
          <w:sz w:val="24"/>
          <w:szCs w:val="24"/>
          <w:cs/>
          <w:lang w:bidi="bn-BD"/>
        </w:rPr>
        <w:footnoteReference w:id="137"/>
      </w:r>
    </w:p>
    <w:p w:rsidR="00997732"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২</w:t>
      </w:r>
      <w:r w:rsidRPr="00454759">
        <w:rPr>
          <w:rFonts w:ascii="Nikosh" w:eastAsia="Nikosh" w:hAnsi="Nikosh" w:cs="Kalpurush" w:hint="cs"/>
          <w:color w:val="000000"/>
          <w:sz w:val="24"/>
          <w:szCs w:val="24"/>
          <w:cs/>
          <w:lang w:bidi="bn-BD"/>
        </w:rPr>
        <w:t>০</w:t>
      </w:r>
      <w:r w:rsidRPr="00454759">
        <w:rPr>
          <w:rFonts w:ascii="Nikosh" w:eastAsia="Nikosh" w:hAnsi="Nikosh" w:cs="Kalpurush"/>
          <w:color w:val="000000"/>
          <w:sz w:val="24"/>
          <w:szCs w:val="24"/>
          <w:cs/>
          <w:lang w:bidi="bn-BD"/>
        </w:rPr>
        <w:t>-</w:t>
      </w:r>
    </w:p>
    <w:p w:rsidR="00DC7A57" w:rsidRPr="00454759" w:rsidRDefault="00236E31" w:rsidP="00236E31">
      <w:pPr>
        <w:tabs>
          <w:tab w:val="right" w:pos="4114"/>
        </w:tabs>
        <w:spacing w:after="0"/>
        <w:ind w:firstLine="26"/>
        <w:jc w:val="both"/>
        <w:rPr>
          <w:rFonts w:ascii="Times New Roman" w:eastAsia="Times New Roman" w:hAnsi="Times New Roman" w:cs="Times New Roman"/>
          <w:b/>
          <w:bCs/>
          <w:color w:val="000000"/>
          <w:sz w:val="24"/>
          <w:szCs w:val="24"/>
          <w:rtl/>
        </w:rPr>
      </w:pPr>
      <w:r w:rsidRPr="00454759">
        <w:rPr>
          <w:rFonts w:ascii="KFGQPC Uthman Taha Naskh" w:cs="KFGQPC Uthman Taha Naskh" w:hint="cs"/>
          <w:color w:val="008000"/>
          <w:sz w:val="24"/>
          <w:szCs w:val="24"/>
          <w:rtl/>
        </w:rPr>
        <w:lastRenderedPageBreak/>
        <w:t>﴿</w:t>
      </w:r>
      <w:r w:rsidRPr="00454759">
        <w:rPr>
          <w:rFonts w:ascii="KFGQPC Uthmanic Script HAFS" w:cs="KFGQPC Uthmanic Script HAFS" w:hint="cs"/>
          <w:color w:val="008000"/>
          <w:sz w:val="24"/>
          <w:szCs w:val="24"/>
          <w:rtl/>
        </w:rPr>
        <w:t>رَبِّ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هَبۡ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ٱلصَّٰلِحِينَ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١٠٠</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الصافات</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١٠٠</w:t>
      </w:r>
      <w:r w:rsidRPr="00454759">
        <w:rPr>
          <w:rFonts w:ascii="KFGQPC Uthman Taha Naskh" w:cs="KFGQPC Uthman Taha Naskh"/>
          <w:color w:val="008000"/>
          <w:sz w:val="24"/>
          <w:szCs w:val="24"/>
          <w:rtl/>
        </w:rPr>
        <w:t>]</w:t>
      </w:r>
    </w:p>
    <w:p w:rsidR="00DC7A57" w:rsidRPr="00454759" w:rsidRDefault="00DC7A57" w:rsidP="00236E31">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২০। হে রব! আ</w:t>
      </w:r>
      <w:r w:rsidR="00236E31" w:rsidRPr="00454759">
        <w:rPr>
          <w:rFonts w:ascii="Kalpurush" w:eastAsia="Nikosh" w:hAnsi="Kalpurush" w:cs="Kalpurush"/>
          <w:color w:val="000000"/>
          <w:sz w:val="24"/>
          <w:szCs w:val="24"/>
          <w:cs/>
          <w:lang w:bidi="bn-BD"/>
        </w:rPr>
        <w:t>মাকে তুমি নেককার সন্তান দান কর।</w:t>
      </w:r>
      <w:r w:rsidR="00236E31" w:rsidRPr="00454759">
        <w:rPr>
          <w:rStyle w:val="FootnoteReference"/>
          <w:rFonts w:ascii="Kalpurush" w:eastAsia="Nikosh" w:hAnsi="Kalpurush" w:cs="Kalpurush"/>
          <w:color w:val="000000"/>
          <w:sz w:val="24"/>
          <w:szCs w:val="24"/>
          <w:cs/>
          <w:lang w:bidi="bn-BD"/>
        </w:rPr>
        <w:footnoteReference w:id="138"/>
      </w:r>
    </w:p>
    <w:p w:rsidR="00236E31" w:rsidRPr="00454759" w:rsidRDefault="00DC7A57" w:rsidP="00DC7A57">
      <w:pPr>
        <w:tabs>
          <w:tab w:val="right" w:pos="4114"/>
        </w:tabs>
        <w:bidi w:val="0"/>
        <w:spacing w:after="0"/>
        <w:ind w:firstLine="360"/>
        <w:jc w:val="both"/>
        <w:rPr>
          <w:rFonts w:ascii="Nikosh" w:eastAsia="Nikosh" w:hAnsi="Nikosh" w:cs="Kalpurush"/>
          <w:color w:val="000000"/>
          <w:sz w:val="24"/>
          <w:szCs w:val="24"/>
          <w:lang w:bidi="bn-BD"/>
        </w:rPr>
      </w:pPr>
      <w:r w:rsidRPr="00454759">
        <w:rPr>
          <w:rFonts w:ascii="Nikosh" w:eastAsia="Nikosh" w:hAnsi="Nikosh" w:cs="Kalpurush"/>
          <w:color w:val="000000"/>
          <w:sz w:val="24"/>
          <w:szCs w:val="24"/>
          <w:cs/>
          <w:lang w:bidi="bn-BD"/>
        </w:rPr>
        <w:t>২</w:t>
      </w:r>
      <w:r w:rsidRPr="00454759">
        <w:rPr>
          <w:rFonts w:ascii="Nikosh" w:eastAsia="Nikosh" w:hAnsi="Nikosh" w:cs="Kalpurush" w:hint="cs"/>
          <w:color w:val="000000"/>
          <w:sz w:val="24"/>
          <w:szCs w:val="24"/>
          <w:cs/>
          <w:lang w:bidi="bn-BD"/>
        </w:rPr>
        <w:t>১</w:t>
      </w:r>
      <w:r w:rsidRPr="00454759">
        <w:rPr>
          <w:rFonts w:ascii="Nikosh" w:eastAsia="Nikosh" w:hAnsi="Nikosh" w:cs="Kalpurush"/>
          <w:color w:val="000000"/>
          <w:sz w:val="24"/>
          <w:szCs w:val="24"/>
          <w:cs/>
          <w:lang w:bidi="bn-BD"/>
        </w:rPr>
        <w:t>-</w:t>
      </w:r>
    </w:p>
    <w:p w:rsidR="00DC7A57" w:rsidRPr="00454759" w:rsidRDefault="00236E31" w:rsidP="00236E31">
      <w:pPr>
        <w:tabs>
          <w:tab w:val="right" w:pos="4114"/>
        </w:tabs>
        <w:spacing w:after="0"/>
        <w:ind w:firstLine="26"/>
        <w:jc w:val="both"/>
        <w:rPr>
          <w:rFonts w:ascii="Times New Roman" w:eastAsia="Times New Roman" w:hAnsi="Times New Roman" w:cs="Times New Roman"/>
          <w:b/>
          <w:bCs/>
          <w:color w:val="000000"/>
          <w:sz w:val="24"/>
          <w:szCs w:val="24"/>
          <w:rtl/>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أَوۡزِعۡنِيٓ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أَشۡكُرَ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نِعۡمَتَكَ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ٱلَّتِيٓ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أَنۡعَمۡتَ</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عَلَيَّ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وَعَلَىٰ</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وَٰلِدَيَّ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وَأَنۡ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أَعۡمَلَ</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صَٰلِحٗا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تَرۡضَىٰهُ</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وَأَصۡلِحۡ</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ذُرِّيَّتِيٓۖ</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الاحقاف</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١٥</w:t>
      </w:r>
      <w:r w:rsidRPr="00454759">
        <w:rPr>
          <w:rFonts w:ascii="KFGQPC Uthman Taha Naskh" w:cs="KFGQPC Uthman Taha Naskh"/>
          <w:color w:val="008000"/>
          <w:sz w:val="24"/>
          <w:szCs w:val="24"/>
          <w:rtl/>
        </w:rPr>
        <w:t>]</w:t>
      </w:r>
    </w:p>
    <w:p w:rsidR="00DC7A57" w:rsidRPr="00454759" w:rsidRDefault="00DC7A57" w:rsidP="00236E31">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২১। হে রব! তুমি আমার ও আমার মাতা-পিতার প্রতি যে নি</w:t>
      </w:r>
      <w:r w:rsidR="00236E31" w:rsidRPr="00454759">
        <w:rPr>
          <w:rFonts w:ascii="Kalpurush" w:eastAsia="Nikosh" w:hAnsi="Kalpurush" w:cs="Kalpurush" w:hint="cs"/>
          <w:color w:val="000000"/>
          <w:sz w:val="24"/>
          <w:szCs w:val="24"/>
          <w:cs/>
          <w:lang w:bidi="bn-BD"/>
        </w:rPr>
        <w:t>‘আ</w:t>
      </w:r>
      <w:r w:rsidRPr="00454759">
        <w:rPr>
          <w:rFonts w:ascii="Kalpurush" w:eastAsia="Nikosh" w:hAnsi="Kalpurush" w:cs="Kalpurush"/>
          <w:color w:val="000000"/>
          <w:sz w:val="24"/>
          <w:szCs w:val="24"/>
          <w:cs/>
          <w:lang w:bidi="bn-BD"/>
        </w:rPr>
        <w:t>মত দিয়েছ এর কৃতজ্ঞতা প্রকাশ করার তাওফীক দাও এবং আমাকে এমন সব নেক আমল করার তাওফীক দাও যা তুমি পছন্দ কর। আর আমার ছেলে-মেয়ে ও পরবর</w:t>
      </w:r>
      <w:r w:rsidR="00236E31" w:rsidRPr="00454759">
        <w:rPr>
          <w:rFonts w:ascii="Kalpurush" w:eastAsia="Nikosh" w:hAnsi="Kalpurush" w:cs="Kalpurush"/>
          <w:color w:val="000000"/>
          <w:sz w:val="24"/>
          <w:szCs w:val="24"/>
          <w:cs/>
          <w:lang w:bidi="bn-BD"/>
        </w:rPr>
        <w:t>্তী বংশধরকেও নেককার বানিয়ে দাও।</w:t>
      </w:r>
      <w:r w:rsidR="00236E31" w:rsidRPr="00454759">
        <w:rPr>
          <w:rStyle w:val="FootnoteReference"/>
          <w:rFonts w:ascii="Kalpurush" w:eastAsia="Nikosh" w:hAnsi="Kalpurush" w:cs="Kalpurush"/>
          <w:color w:val="000000"/>
          <w:sz w:val="24"/>
          <w:szCs w:val="24"/>
          <w:cs/>
          <w:lang w:bidi="bn-BD"/>
        </w:rPr>
        <w:footnoteReference w:id="139"/>
      </w:r>
    </w:p>
    <w:p w:rsidR="00236E31" w:rsidRPr="00454759" w:rsidRDefault="00DC7A57" w:rsidP="00DC7A57">
      <w:pPr>
        <w:tabs>
          <w:tab w:val="right" w:pos="4114"/>
        </w:tabs>
        <w:bidi w:val="0"/>
        <w:spacing w:after="0"/>
        <w:ind w:firstLine="360"/>
        <w:jc w:val="both"/>
        <w:rPr>
          <w:rFonts w:ascii="Nikosh" w:eastAsia="Nikosh" w:hAnsi="Nikosh" w:cs="Kalpurush"/>
          <w:color w:val="000000"/>
          <w:sz w:val="24"/>
          <w:szCs w:val="24"/>
          <w:lang w:bidi="bn-BD"/>
        </w:rPr>
      </w:pPr>
      <w:r w:rsidRPr="00454759">
        <w:rPr>
          <w:rFonts w:ascii="Nikosh" w:eastAsia="Nikosh" w:hAnsi="Nikosh" w:cs="Kalpurush"/>
          <w:color w:val="000000"/>
          <w:sz w:val="24"/>
          <w:szCs w:val="24"/>
          <w:cs/>
          <w:lang w:bidi="bn-BD"/>
        </w:rPr>
        <w:t>২</w:t>
      </w:r>
      <w:r w:rsidRPr="00454759">
        <w:rPr>
          <w:rFonts w:ascii="Nikosh" w:eastAsia="Nikosh" w:hAnsi="Nikosh" w:cs="Kalpurush" w:hint="cs"/>
          <w:color w:val="000000"/>
          <w:sz w:val="24"/>
          <w:szCs w:val="24"/>
          <w:cs/>
          <w:lang w:bidi="bn-BD"/>
        </w:rPr>
        <w:t>২</w:t>
      </w:r>
      <w:r w:rsidRPr="00454759">
        <w:rPr>
          <w:rFonts w:ascii="Nikosh" w:eastAsia="Nikosh" w:hAnsi="Nikosh" w:cs="Kalpurush"/>
          <w:color w:val="000000"/>
          <w:sz w:val="24"/>
          <w:szCs w:val="24"/>
          <w:cs/>
          <w:lang w:bidi="bn-BD"/>
        </w:rPr>
        <w:t>-</w:t>
      </w:r>
    </w:p>
    <w:p w:rsidR="00DC7A57" w:rsidRPr="00454759" w:rsidRDefault="00236E31" w:rsidP="00236E31">
      <w:pPr>
        <w:tabs>
          <w:tab w:val="right" w:pos="4114"/>
        </w:tabs>
        <w:spacing w:after="0"/>
        <w:ind w:firstLine="26"/>
        <w:jc w:val="both"/>
        <w:rPr>
          <w:rFonts w:ascii="Times New Roman" w:eastAsia="Times New Roman" w:hAnsi="Times New Roman" w:cs="Kalpurush"/>
          <w:b/>
          <w:bCs/>
          <w:color w:val="000000"/>
          <w:sz w:val="24"/>
          <w:szCs w:val="24"/>
          <w:rtl/>
          <w:cs/>
          <w:lang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ٱغۡفِرۡ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وَلِإِخۡوَٰنِنَا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ٱلَّذِينَ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سَبَقُونَا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بِٱلۡإِيمَٰنِ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وَلَا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تَجۡعَلۡ</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قُلُوبِنَا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غِلّٗا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لِّلَّذِينَ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ءَامَنُواْ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إِنَّكَ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رَءُوفٞ</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رَّحِيمٌ</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الحشر</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١٠</w:t>
      </w:r>
      <w:r w:rsidRPr="00454759">
        <w:rPr>
          <w:rFonts w:ascii="KFGQPC Uthman Taha Naskh" w:cs="KFGQPC Uthman Taha Naskh"/>
          <w:color w:val="008000"/>
          <w:sz w:val="24"/>
          <w:szCs w:val="24"/>
          <w:rtl/>
        </w:rPr>
        <w:t xml:space="preserve">] </w:t>
      </w:r>
    </w:p>
    <w:p w:rsidR="00DC7A57" w:rsidRPr="00454759" w:rsidRDefault="00DC7A57" w:rsidP="00236E31">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২২। হে আমাদের মালিক! তুমি আমাদের মাফ করে দাও। আমাদের আগে যেসব ভাইয়েরা ঈমান এনেছে</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তুমি তাদেরও মাফ করে দাও। আর ঈমানদার লোকদের প্রতি আমাদের অন্তরে হিংসা-বিদ্বেষ সৃষ্টি করে দিও না। হে </w:t>
      </w:r>
      <w:r w:rsidR="00236E31" w:rsidRPr="00454759">
        <w:rPr>
          <w:rFonts w:ascii="Kalpurush" w:eastAsia="Nikosh" w:hAnsi="Kalpurush" w:cs="Kalpurush"/>
          <w:color w:val="000000"/>
          <w:sz w:val="24"/>
          <w:szCs w:val="24"/>
          <w:cs/>
          <w:lang w:bidi="bn-BD"/>
        </w:rPr>
        <w:t>রব! তুমিতো বড়ই দয়ালু ও মমতাময়ী।</w:t>
      </w:r>
      <w:r w:rsidR="00236E31" w:rsidRPr="00454759">
        <w:rPr>
          <w:rStyle w:val="FootnoteReference"/>
          <w:rFonts w:ascii="Kalpurush" w:eastAsia="Nikosh" w:hAnsi="Kalpurush" w:cs="Kalpurush"/>
          <w:color w:val="000000"/>
          <w:sz w:val="24"/>
          <w:szCs w:val="24"/>
          <w:cs/>
          <w:lang w:bidi="bn-BD"/>
        </w:rPr>
        <w:footnoteReference w:id="140"/>
      </w:r>
    </w:p>
    <w:p w:rsidR="00236E31" w:rsidRPr="00454759" w:rsidRDefault="00DC7A57" w:rsidP="00DC7A57">
      <w:pPr>
        <w:tabs>
          <w:tab w:val="right" w:pos="4114"/>
        </w:tabs>
        <w:bidi w:val="0"/>
        <w:spacing w:after="0"/>
        <w:ind w:firstLine="360"/>
        <w:jc w:val="both"/>
        <w:rPr>
          <w:rFonts w:ascii="Nikosh" w:eastAsia="Nikosh" w:hAnsi="Nikosh" w:cs="Kalpurush"/>
          <w:color w:val="000000"/>
          <w:sz w:val="24"/>
          <w:szCs w:val="24"/>
          <w:lang w:bidi="bn-BD"/>
        </w:rPr>
      </w:pPr>
      <w:r w:rsidRPr="00454759">
        <w:rPr>
          <w:rFonts w:ascii="Nikosh" w:eastAsia="Nikosh" w:hAnsi="Nikosh" w:cs="Kalpurush"/>
          <w:color w:val="000000"/>
          <w:sz w:val="24"/>
          <w:szCs w:val="24"/>
          <w:cs/>
          <w:lang w:bidi="bn-BD"/>
        </w:rPr>
        <w:t>২</w:t>
      </w:r>
      <w:r w:rsidRPr="00454759">
        <w:rPr>
          <w:rFonts w:ascii="Nikosh" w:eastAsia="Nikosh" w:hAnsi="Nikosh" w:cs="Kalpurush" w:hint="cs"/>
          <w:color w:val="000000"/>
          <w:sz w:val="24"/>
          <w:szCs w:val="24"/>
          <w:cs/>
          <w:lang w:bidi="bn-BD"/>
        </w:rPr>
        <w:t>৩</w:t>
      </w:r>
      <w:r w:rsidRPr="00454759">
        <w:rPr>
          <w:rFonts w:ascii="Nikosh" w:eastAsia="Nikosh" w:hAnsi="Nikosh" w:cs="Kalpurush"/>
          <w:color w:val="000000"/>
          <w:sz w:val="24"/>
          <w:szCs w:val="24"/>
          <w:cs/>
          <w:lang w:bidi="bn-BD"/>
        </w:rPr>
        <w:t>-</w:t>
      </w:r>
    </w:p>
    <w:p w:rsidR="00DC7A57" w:rsidRPr="00454759" w:rsidRDefault="00236E31" w:rsidP="00236E31">
      <w:pPr>
        <w:tabs>
          <w:tab w:val="right" w:pos="4114"/>
        </w:tabs>
        <w:spacing w:after="0"/>
        <w:ind w:firstLine="26"/>
        <w:jc w:val="both"/>
        <w:rPr>
          <w:rFonts w:ascii="Times New Roman" w:eastAsia="Times New Roman" w:hAnsi="Times New Roman" w:cs="Kalpurush"/>
          <w:b/>
          <w:bCs/>
          <w:color w:val="000000"/>
          <w:sz w:val="24"/>
          <w:szCs w:val="24"/>
          <w:rtl/>
          <w:cs/>
          <w:lang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أَتۡمِمۡ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نُورَنَا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وَٱغۡفِرۡ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إِنَّكَ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عَلَىٰ</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كُلِّ</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شَيۡءٖ</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قَدِيرٞ</w:t>
      </w:r>
      <w:r w:rsidRPr="00454759">
        <w:rPr>
          <w:rFonts w:ascii="KFGQPC Uthmanic Script HAFS" w:cs="KFGQPC Uthmanic Script HAFS"/>
          <w:color w:val="008000"/>
          <w:sz w:val="24"/>
          <w:szCs w:val="24"/>
          <w:rtl/>
        </w:rPr>
        <w:t xml:space="preserve"> </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التحريم</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٨</w:t>
      </w:r>
      <w:r w:rsidRPr="00454759">
        <w:rPr>
          <w:rFonts w:ascii="KFGQPC Uthman Taha Naskh" w:cs="KFGQPC Uthman Taha Naskh"/>
          <w:color w:val="008000"/>
          <w:sz w:val="24"/>
          <w:szCs w:val="24"/>
          <w:rtl/>
        </w:rPr>
        <w:t>]</w:t>
      </w:r>
    </w:p>
    <w:p w:rsidR="00DC7A57" w:rsidRPr="00454759" w:rsidRDefault="00DC7A57" w:rsidP="00236E31">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lastRenderedPageBreak/>
        <w:t>২৩। হে আমাদের রব! আমাদের জন্য তুমি আমাদের নূরকে পরিপূর্ণ করে দাও। তুমি  আমাদেরকে ক্ষমা কর। তু</w:t>
      </w:r>
      <w:r w:rsidR="00236E31" w:rsidRPr="00454759">
        <w:rPr>
          <w:rFonts w:ascii="Kalpurush" w:eastAsia="Nikosh" w:hAnsi="Kalpurush" w:cs="Kalpurush"/>
          <w:color w:val="000000"/>
          <w:sz w:val="24"/>
          <w:szCs w:val="24"/>
          <w:cs/>
          <w:lang w:bidi="bn-BD"/>
        </w:rPr>
        <w:t>মি তো সবকিছুর ওপর সর্বশক্তিমান।</w:t>
      </w:r>
      <w:r w:rsidR="00236E31" w:rsidRPr="00454759">
        <w:rPr>
          <w:rStyle w:val="FootnoteReference"/>
          <w:rFonts w:ascii="Kalpurush" w:eastAsia="Nikosh" w:hAnsi="Kalpurush" w:cs="Kalpurush"/>
          <w:color w:val="000000"/>
          <w:sz w:val="24"/>
          <w:szCs w:val="24"/>
          <w:cs/>
          <w:lang w:bidi="bn-BD"/>
        </w:rPr>
        <w:footnoteReference w:id="141"/>
      </w:r>
    </w:p>
    <w:p w:rsidR="00236E31" w:rsidRPr="00454759" w:rsidRDefault="00DC7A57" w:rsidP="00DC7A57">
      <w:pPr>
        <w:tabs>
          <w:tab w:val="right" w:pos="4114"/>
        </w:tabs>
        <w:bidi w:val="0"/>
        <w:spacing w:after="0"/>
        <w:ind w:firstLine="360"/>
        <w:jc w:val="both"/>
        <w:rPr>
          <w:rFonts w:ascii="Nikosh" w:eastAsia="Nikosh" w:hAnsi="Nikosh" w:cs="Kalpurush"/>
          <w:color w:val="000000"/>
          <w:sz w:val="24"/>
          <w:szCs w:val="24"/>
          <w:lang w:bidi="bn-BD"/>
        </w:rPr>
      </w:pPr>
      <w:r w:rsidRPr="00454759">
        <w:rPr>
          <w:rFonts w:ascii="Nikosh" w:eastAsia="Nikosh" w:hAnsi="Nikosh" w:cs="Kalpurush"/>
          <w:color w:val="000000"/>
          <w:sz w:val="24"/>
          <w:szCs w:val="24"/>
          <w:cs/>
          <w:lang w:bidi="bn-BD"/>
        </w:rPr>
        <w:t>২</w:t>
      </w:r>
      <w:r w:rsidRPr="00454759">
        <w:rPr>
          <w:rFonts w:ascii="Nikosh" w:eastAsia="Nikosh" w:hAnsi="Nikosh" w:cs="Kalpurush" w:hint="cs"/>
          <w:color w:val="000000"/>
          <w:sz w:val="24"/>
          <w:szCs w:val="24"/>
          <w:cs/>
          <w:lang w:bidi="bn-BD"/>
        </w:rPr>
        <w:t>৪</w:t>
      </w:r>
      <w:r w:rsidRPr="00454759">
        <w:rPr>
          <w:rFonts w:ascii="Nikosh" w:eastAsia="Nikosh" w:hAnsi="Nikosh" w:cs="Kalpurush"/>
          <w:color w:val="000000"/>
          <w:sz w:val="24"/>
          <w:szCs w:val="24"/>
          <w:cs/>
          <w:lang w:bidi="bn-BD"/>
        </w:rPr>
        <w:t>-</w:t>
      </w:r>
    </w:p>
    <w:p w:rsidR="00DC7A57" w:rsidRPr="00454759" w:rsidRDefault="00236E31" w:rsidP="00236E31">
      <w:pPr>
        <w:tabs>
          <w:tab w:val="right" w:pos="4114"/>
        </w:tabs>
        <w:spacing w:after="0"/>
        <w:ind w:firstLine="26"/>
        <w:jc w:val="both"/>
        <w:rPr>
          <w:rFonts w:ascii="Times New Roman" w:eastAsia="Times New Roman" w:hAnsi="Times New Roman" w:cs="Kalpurush"/>
          <w:b/>
          <w:bCs/>
          <w:color w:val="000000"/>
          <w:sz w:val="24"/>
          <w:szCs w:val="24"/>
          <w:rtl/>
          <w:cs/>
          <w:lang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ٱغۡفِرۡ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وَلِوَٰلِدَيَّ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وَلِمَن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دَخَلَ</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بَيۡتِيَ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مُؤۡمِنٗا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وَلِلۡمُؤۡمِنِينَ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وَٱلۡمُؤۡمِنَٰتِۖ</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نوح</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٢٨</w:t>
      </w:r>
      <w:r w:rsidRPr="00454759">
        <w:rPr>
          <w:rFonts w:ascii="KFGQPC Uthman Taha Naskh" w:cs="KFGQPC Uthman Taha Naskh"/>
          <w:color w:val="008000"/>
          <w:sz w:val="24"/>
          <w:szCs w:val="24"/>
          <w:rtl/>
        </w:rPr>
        <w:t>]</w:t>
      </w:r>
    </w:p>
    <w:p w:rsidR="00DC7A57" w:rsidRPr="00454759" w:rsidRDefault="00DC7A57" w:rsidP="00236E31">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২৪। হে আমার রব! আমাকে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আমার মাতা-পিতাকে</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যারা মুমিন অবস্থায় আমার পরিবারে অন্তর্ভুক্ত রয়েছে তাদেরকে এবং সকল মুমিন প</w:t>
      </w:r>
      <w:r w:rsidR="00236E31" w:rsidRPr="00454759">
        <w:rPr>
          <w:rFonts w:ascii="Kalpurush" w:eastAsia="Nikosh" w:hAnsi="Kalpurush" w:cs="Kalpurush"/>
          <w:color w:val="000000"/>
          <w:sz w:val="24"/>
          <w:szCs w:val="24"/>
          <w:cs/>
          <w:lang w:bidi="bn-BD"/>
        </w:rPr>
        <w:t>ুরুষ-নারীকে তুমি ক্ষমা করে দাও।</w:t>
      </w:r>
      <w:r w:rsidR="00236E31" w:rsidRPr="00454759">
        <w:rPr>
          <w:rStyle w:val="FootnoteReference"/>
          <w:rFonts w:ascii="Kalpurush" w:eastAsia="Nikosh" w:hAnsi="Kalpurush" w:cs="Kalpurush"/>
          <w:color w:val="000000"/>
          <w:sz w:val="24"/>
          <w:szCs w:val="24"/>
          <w:cs/>
          <w:lang w:bidi="bn-BD"/>
        </w:rPr>
        <w:footnoteReference w:id="142"/>
      </w:r>
    </w:p>
    <w:p w:rsidR="00236E31" w:rsidRPr="00454759" w:rsidRDefault="00DC7A57" w:rsidP="00236E31">
      <w:pPr>
        <w:bidi w:val="0"/>
        <w:spacing w:after="0"/>
        <w:ind w:firstLine="360"/>
        <w:jc w:val="both"/>
        <w:rPr>
          <w:rFonts w:ascii="Nikosh" w:eastAsia="Nikosh" w:hAnsi="Nikosh" w:cs="Kalpurush"/>
          <w:color w:val="000000"/>
          <w:w w:val="95"/>
          <w:sz w:val="24"/>
          <w:szCs w:val="24"/>
          <w:lang w:bidi="bn-BD"/>
        </w:rPr>
      </w:pPr>
      <w:r w:rsidRPr="00454759">
        <w:rPr>
          <w:rFonts w:ascii="Nikosh" w:eastAsia="Nikosh" w:hAnsi="Nikosh" w:cs="Kalpurush" w:hint="cs"/>
          <w:color w:val="000000"/>
          <w:w w:val="95"/>
          <w:sz w:val="24"/>
          <w:szCs w:val="24"/>
          <w:cs/>
          <w:lang w:bidi="bn-BD"/>
        </w:rPr>
        <w:t>২৫</w:t>
      </w:r>
      <w:r w:rsidRPr="00454759">
        <w:rPr>
          <w:rFonts w:ascii="Nikosh" w:eastAsia="Nikosh" w:hAnsi="Nikosh" w:cs="Kalpurush"/>
          <w:color w:val="000000"/>
          <w:w w:val="95"/>
          <w:sz w:val="24"/>
          <w:szCs w:val="24"/>
          <w:cs/>
          <w:lang w:bidi="bn-BD"/>
        </w:rPr>
        <w:t>-</w:t>
      </w:r>
    </w:p>
    <w:p w:rsidR="00236E31" w:rsidRPr="00454759" w:rsidRDefault="00236E31" w:rsidP="00236E31">
      <w:pPr>
        <w:spacing w:after="0"/>
        <w:ind w:firstLine="26"/>
        <w:jc w:val="both"/>
        <w:rPr>
          <w:rFonts w:ascii="Nikosh" w:eastAsia="Nikosh" w:hAnsi="Nikosh" w:cs="Kalpurush"/>
          <w:b/>
          <w:bCs/>
          <w:color w:val="000000"/>
          <w:w w:val="95"/>
          <w:sz w:val="24"/>
          <w:szCs w:val="24"/>
          <w:lang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إِنَّنَا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سَمِعۡنَا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مُنَادِيٗا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يُنَادِي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لِلۡإِيمَٰنِ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ءَامِنُواْ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بِرَبِّكُمۡ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فَ‍َٔامَنَّاۚ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فَٱغۡفِرۡ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ذُنُوبَنَا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وَكَفِّرۡ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سَيِّ‍َٔاتِنَا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وَتَوَفَّنَا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مَعَ</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ٱلۡأَبۡرَارِ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١٩٣</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عمران</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١٩٣</w:t>
      </w:r>
      <w:r w:rsidRPr="00454759">
        <w:rPr>
          <w:rFonts w:ascii="KFGQPC Uthman Taha Naskh" w:cs="KFGQPC Uthman Taha Naskh"/>
          <w:color w:val="008000"/>
          <w:sz w:val="24"/>
          <w:szCs w:val="24"/>
          <w:rtl/>
        </w:rPr>
        <w:t xml:space="preserve">]  </w:t>
      </w:r>
    </w:p>
    <w:p w:rsidR="00DC7A57" w:rsidRPr="00454759" w:rsidRDefault="00DC7A57" w:rsidP="00236E31">
      <w:pPr>
        <w:bidi w:val="0"/>
        <w:spacing w:after="0"/>
        <w:jc w:val="both"/>
        <w:rPr>
          <w:rFonts w:ascii="Times New Roman" w:eastAsia="Times New Roman" w:hAnsi="Times New Roman" w:cs="Times New Roman"/>
          <w:color w:val="000000"/>
          <w:sz w:val="24"/>
          <w:szCs w:val="24"/>
          <w:u w:val="single"/>
        </w:rPr>
      </w:pPr>
      <w:r w:rsidRPr="00454759">
        <w:rPr>
          <w:rFonts w:ascii="Kalpurush" w:eastAsia="Nikosh" w:hAnsi="Kalpurush" w:cs="Kalpurush"/>
          <w:color w:val="000000"/>
          <w:sz w:val="24"/>
          <w:szCs w:val="24"/>
          <w:cs/>
          <w:lang w:bidi="bn-BD"/>
        </w:rPr>
        <w:t>২৫। হে আমার রব! নিশ্চয় আমরা এক আহ</w:t>
      </w:r>
      <w:r w:rsidR="001D7FB4">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বানকারীকে আহবান করতে শুনেছিলাম যে</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তোমরা স্বীয় প্রতিপালকের প্রতি বিশ্বাস স্থাপন কর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তাতেই আমরা বিশ্বাস স্থাপন করেছি। হে আমাদের প্রতিপালক! আমাদের অপরাধসমূহ ক্ষমা কর ও আমাদের পাপরাশি মোচন কর এবং পুণ্যবানদ</w:t>
      </w:r>
      <w:r w:rsidR="00236E31" w:rsidRPr="00454759">
        <w:rPr>
          <w:rFonts w:ascii="Kalpurush" w:eastAsia="Nikosh" w:hAnsi="Kalpurush" w:cs="Kalpurush"/>
          <w:color w:val="000000"/>
          <w:sz w:val="24"/>
          <w:szCs w:val="24"/>
          <w:cs/>
          <w:lang w:bidi="bn-BD"/>
        </w:rPr>
        <w:t>ের সাথে আমাদেরকে মৃত্যু দান কর।</w:t>
      </w:r>
      <w:r w:rsidR="00236E31" w:rsidRPr="00454759">
        <w:rPr>
          <w:rStyle w:val="FootnoteReference"/>
          <w:rFonts w:ascii="Kalpurush" w:eastAsia="Nikosh" w:hAnsi="Kalpurush" w:cs="Kalpurush"/>
          <w:color w:val="000000"/>
          <w:sz w:val="24"/>
          <w:szCs w:val="24"/>
          <w:cs/>
          <w:lang w:bidi="bn-BD"/>
        </w:rPr>
        <w:footnoteReference w:id="143"/>
      </w:r>
    </w:p>
    <w:p w:rsidR="00236E31" w:rsidRPr="00454759" w:rsidRDefault="00DC7A57" w:rsidP="00DC7A57">
      <w:pPr>
        <w:tabs>
          <w:tab w:val="right" w:pos="4114"/>
        </w:tabs>
        <w:bidi w:val="0"/>
        <w:spacing w:after="0"/>
        <w:ind w:firstLine="432"/>
        <w:jc w:val="both"/>
        <w:rPr>
          <w:rFonts w:ascii="Nikosh" w:eastAsia="Nikosh" w:hAnsi="Nikosh" w:cs="Kalpurush"/>
          <w:color w:val="000000"/>
          <w:sz w:val="24"/>
          <w:szCs w:val="24"/>
          <w:lang w:bidi="bn-BD"/>
        </w:rPr>
      </w:pPr>
      <w:r w:rsidRPr="00454759">
        <w:rPr>
          <w:rFonts w:ascii="Nikosh" w:eastAsia="Nikosh" w:hAnsi="Nikosh" w:cs="Kalpurush" w:hint="cs"/>
          <w:color w:val="000000"/>
          <w:sz w:val="24"/>
          <w:szCs w:val="24"/>
          <w:cs/>
          <w:lang w:bidi="bn-BD"/>
        </w:rPr>
        <w:t>২৬</w:t>
      </w:r>
      <w:r w:rsidRPr="00454759">
        <w:rPr>
          <w:rFonts w:ascii="Nikosh" w:eastAsia="Nikosh" w:hAnsi="Nikosh" w:cs="Kalpurush"/>
          <w:color w:val="000000"/>
          <w:sz w:val="24"/>
          <w:szCs w:val="24"/>
          <w:cs/>
          <w:lang w:bidi="bn-BD"/>
        </w:rPr>
        <w:t>-</w:t>
      </w:r>
    </w:p>
    <w:p w:rsidR="00DC7A57" w:rsidRPr="00454759" w:rsidRDefault="00236E31" w:rsidP="00236E31">
      <w:pPr>
        <w:tabs>
          <w:tab w:val="right" w:pos="4114"/>
        </w:tabs>
        <w:spacing w:after="0"/>
        <w:ind w:firstLine="26"/>
        <w:jc w:val="both"/>
        <w:rPr>
          <w:rFonts w:ascii="Times New Roman" w:eastAsia="Times New Roman" w:hAnsi="Times New Roman" w:cs="Times New Roman"/>
          <w:b/>
          <w:bCs/>
          <w:color w:val="000000"/>
          <w:sz w:val="24"/>
          <w:szCs w:val="24"/>
          <w:rtl/>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تُؤَاخِذۡنَآ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إِن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نَّسِينَآ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أَوۡ</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أَخۡطَأۡنَاۚ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وَلَا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تَحۡمِلۡ</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عَلَيۡنَآ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إِصۡرٗا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كَمَا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حَمَلۡتَهُۥ</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عَلَى</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ٱلَّذِينَ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قَبۡلِنَاۚ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وَلَا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تُحَمِّلۡنَا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طَاقَةَ</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بِهِۦۖ</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وَٱعۡفُ</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وَٱغۡفِرۡ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وَٱرۡحَمۡنَآۚ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أَنتَ</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مَوۡلَىٰنَا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فَٱنصُرۡنَا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عَلَى</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ٱلۡقَوۡمِ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ٱلۡكَٰفِرِينَ</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البقرة</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٢٨٦</w:t>
      </w:r>
      <w:r w:rsidRPr="00454759">
        <w:rPr>
          <w:rFonts w:ascii="KFGQPC Uthman Taha Naskh" w:cs="KFGQPC Uthman Taha Naskh"/>
          <w:color w:val="008000"/>
          <w:sz w:val="24"/>
          <w:szCs w:val="24"/>
          <w:rtl/>
        </w:rPr>
        <w:t>]</w:t>
      </w:r>
    </w:p>
    <w:p w:rsidR="00DC7A57" w:rsidRPr="00454759" w:rsidRDefault="00DC7A57" w:rsidP="00236E31">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lastRenderedPageBreak/>
        <w:t>২৬। হে আমাদের রব! যদি আমরা ভুলে যাই কিংবা ভুল করি তবে তুমি আমাদেরকে পাকড়াও করো না। হে আমাদের রব! পূর্ববর্তীদের ওপর যে গুরুদায়িত্ব তুমি অর্পণ করেছিলে সে রকম কোনো কঠিন কাজ আমাদেরকে দিও না। হে আমাদের রব! যে কাজ বহনের ক্ষমতা আমাদের নেই এমন কাজের ভারও তুমি আমাদের দিও না। তুমি আমাদের মাফ করে দাও</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আমাদের ক্ষমা কর। আমাদের প্রতি রহম কর। তুমি আমাদের মাওলা। অতএব কাফের সম্প্রদায়ের বির</w:t>
      </w:r>
      <w:r w:rsidR="00236E31" w:rsidRPr="00454759">
        <w:rPr>
          <w:rFonts w:ascii="Kalpurush" w:eastAsia="Nikosh" w:hAnsi="Kalpurush" w:cs="Kalpurush"/>
          <w:color w:val="000000"/>
          <w:sz w:val="24"/>
          <w:szCs w:val="24"/>
          <w:cs/>
          <w:lang w:bidi="bn-BD"/>
        </w:rPr>
        <w:t>ুদ্ধে তুমি আমাদেরকে সাহায্য কর।</w:t>
      </w:r>
      <w:r w:rsidR="00236E31" w:rsidRPr="00454759">
        <w:rPr>
          <w:rStyle w:val="FootnoteReference"/>
          <w:rFonts w:ascii="Kalpurush" w:eastAsia="Nikosh" w:hAnsi="Kalpurush" w:cs="Kalpurush"/>
          <w:color w:val="000000"/>
          <w:sz w:val="24"/>
          <w:szCs w:val="24"/>
          <w:cs/>
          <w:lang w:bidi="bn-BD"/>
        </w:rPr>
        <w:footnoteReference w:id="144"/>
      </w:r>
    </w:p>
    <w:p w:rsidR="00236E31" w:rsidRPr="00454759" w:rsidRDefault="00DC7A57" w:rsidP="00DC7A57">
      <w:pPr>
        <w:tabs>
          <w:tab w:val="right" w:pos="4114"/>
        </w:tabs>
        <w:bidi w:val="0"/>
        <w:spacing w:after="0"/>
        <w:ind w:firstLine="432"/>
        <w:jc w:val="both"/>
        <w:rPr>
          <w:rFonts w:ascii="Nikosh" w:eastAsia="Nikosh" w:hAnsi="Nikosh" w:cs="Kalpurush"/>
          <w:color w:val="000000"/>
          <w:sz w:val="24"/>
          <w:szCs w:val="24"/>
          <w:lang w:bidi="bn-BD"/>
        </w:rPr>
      </w:pPr>
      <w:r w:rsidRPr="00454759">
        <w:rPr>
          <w:rFonts w:ascii="Nikosh" w:eastAsia="Nikosh" w:hAnsi="Nikosh" w:cs="Kalpurush" w:hint="cs"/>
          <w:color w:val="000000"/>
          <w:sz w:val="24"/>
          <w:szCs w:val="24"/>
          <w:cs/>
          <w:lang w:bidi="bn-BD"/>
        </w:rPr>
        <w:t>২৭-</w:t>
      </w:r>
    </w:p>
    <w:p w:rsidR="00DC7A57" w:rsidRPr="00454759" w:rsidRDefault="00236E31" w:rsidP="00236E31">
      <w:pPr>
        <w:tabs>
          <w:tab w:val="right" w:pos="4114"/>
        </w:tabs>
        <w:spacing w:after="0"/>
        <w:ind w:firstLine="26"/>
        <w:jc w:val="both"/>
        <w:rPr>
          <w:rFonts w:ascii="Times New Roman" w:eastAsia="Times New Roman" w:hAnsi="Times New Roman" w:cs="Kalpurush"/>
          <w:b/>
          <w:bCs/>
          <w:color w:val="000000"/>
          <w:sz w:val="24"/>
          <w:szCs w:val="24"/>
          <w:rtl/>
          <w:cs/>
          <w:lang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هَبۡ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حُكۡمٗا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وَأَلۡحِقۡنِي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بِٱلصَّٰلِحِينَ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٨٣</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وَٱجۡعَل</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لِسَانَ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صِدۡقٖ</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ٱلۡأٓخِرِينَ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٨٤</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وَٱجۡعَلۡنِي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وَرَثَةِ</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جَنَّةِ</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ٱلنَّعِيمِ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٨٥</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وَٱغۡفِرۡ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لِأَبِيٓ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إِنَّهُۥ</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كَانَ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ٱلضَّآلِّينَ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٨٦</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وَلَا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تُخۡزِنِي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يَوۡمَ</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يُبۡعَثُونَ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٨٧</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الشعراء</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٨٣،</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٨٧</w:t>
      </w:r>
      <w:r w:rsidRPr="00454759">
        <w:rPr>
          <w:rFonts w:ascii="KFGQPC Uthman Taha Naskh" w:cs="KFGQPC Uthman Taha Naskh"/>
          <w:color w:val="008000"/>
          <w:sz w:val="24"/>
          <w:szCs w:val="24"/>
          <w:rtl/>
        </w:rPr>
        <w:t>]</w:t>
      </w:r>
    </w:p>
    <w:p w:rsidR="00DC7A57" w:rsidRPr="00454759" w:rsidRDefault="00DC7A57" w:rsidP="00236E31">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 xml:space="preserve">২৭। হে রব! আমাকে জ্ঞান-বুদ্ধি দান কর এবং আমাকে নেককার লোকদের সান্নিধ্যে রেখো। এবং ভবিষ্যৎ প্রজন্মের কাছে আমার সুখ্যাতি চলমান </w:t>
      </w:r>
      <w:r w:rsidR="00236E31" w:rsidRPr="00454759">
        <w:rPr>
          <w:rFonts w:ascii="Kalpurush" w:eastAsia="Nikosh" w:hAnsi="Kalpurush" w:cs="Kalpurush"/>
          <w:color w:val="000000"/>
          <w:sz w:val="24"/>
          <w:szCs w:val="24"/>
          <w:cs/>
          <w:lang w:bidi="bn-BD"/>
        </w:rPr>
        <w:t>রেখো।</w:t>
      </w:r>
      <w:r w:rsidRPr="00454759">
        <w:rPr>
          <w:rFonts w:ascii="Kalpurush" w:eastAsia="Nikosh" w:hAnsi="Kalpurush" w:cs="Kalpurush"/>
          <w:color w:val="000000"/>
          <w:sz w:val="24"/>
          <w:szCs w:val="24"/>
          <w:cs/>
          <w:lang w:bidi="bn-BD"/>
        </w:rPr>
        <w:t xml:space="preserve"> আমাকে তুমি নিয়ামতে ভরা জান্নাতের বাসিন্দা বানিয়ে দিও। যেদিন সব মানুষ আবার জীবিত হয়ে উঠবে সেদিন আমাকে তুমি অপমানিত করো না।</w:t>
      </w:r>
      <w:r w:rsidR="00236E31" w:rsidRPr="00454759">
        <w:rPr>
          <w:rStyle w:val="FootnoteReference"/>
          <w:rFonts w:ascii="Kalpurush" w:eastAsia="Nikosh" w:hAnsi="Kalpurush" w:cs="Kalpurush"/>
          <w:color w:val="000000"/>
          <w:sz w:val="24"/>
          <w:szCs w:val="24"/>
          <w:cs/>
          <w:lang w:bidi="bn-BD"/>
        </w:rPr>
        <w:footnoteReference w:id="145"/>
      </w:r>
    </w:p>
    <w:p w:rsidR="00236E31" w:rsidRPr="00454759" w:rsidRDefault="00DC7A57" w:rsidP="00DC7A57">
      <w:pPr>
        <w:tabs>
          <w:tab w:val="right" w:pos="4114"/>
        </w:tabs>
        <w:bidi w:val="0"/>
        <w:spacing w:after="0"/>
        <w:ind w:firstLine="432"/>
        <w:jc w:val="both"/>
        <w:rPr>
          <w:rFonts w:ascii="Nikosh" w:eastAsia="Nikosh" w:hAnsi="Nikosh" w:cs="Kalpurush"/>
          <w:color w:val="000000"/>
          <w:sz w:val="24"/>
          <w:szCs w:val="24"/>
          <w:lang w:bidi="bn-BD"/>
        </w:rPr>
      </w:pPr>
      <w:r w:rsidRPr="00454759">
        <w:rPr>
          <w:rFonts w:ascii="Nikosh" w:eastAsia="Nikosh" w:hAnsi="Nikosh" w:cs="Kalpurush" w:hint="cs"/>
          <w:color w:val="000000"/>
          <w:sz w:val="24"/>
          <w:szCs w:val="24"/>
          <w:cs/>
          <w:lang w:bidi="bn-BD"/>
        </w:rPr>
        <w:t>২৮</w:t>
      </w:r>
      <w:r w:rsidRPr="00454759">
        <w:rPr>
          <w:rFonts w:ascii="Nikosh" w:eastAsia="Nikosh" w:hAnsi="Nikosh" w:cs="Kalpurush"/>
          <w:color w:val="000000"/>
          <w:sz w:val="24"/>
          <w:szCs w:val="24"/>
          <w:cs/>
          <w:lang w:bidi="bn-BD"/>
        </w:rPr>
        <w:t>-</w:t>
      </w:r>
    </w:p>
    <w:p w:rsidR="00DC7A57" w:rsidRPr="00454759" w:rsidRDefault="00236E31" w:rsidP="00236E31">
      <w:pPr>
        <w:tabs>
          <w:tab w:val="right" w:pos="4114"/>
        </w:tabs>
        <w:spacing w:after="0"/>
        <w:ind w:firstLine="26"/>
        <w:jc w:val="both"/>
        <w:rPr>
          <w:rFonts w:ascii="Times New Roman" w:eastAsia="Times New Roman" w:hAnsi="Times New Roman" w:cs="Kalpurush"/>
          <w:b/>
          <w:bCs/>
          <w:color w:val="000000"/>
          <w:sz w:val="24"/>
          <w:szCs w:val="24"/>
          <w:rtl/>
          <w:cs/>
          <w:lang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أَوۡزِعۡنِيٓ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أَشۡكُرَ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نِعۡمَتَكَ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ٱلَّتِيٓ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أَنۡعَمۡتَ</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عَلَيَّ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وَعَلَىٰ</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وَٰلِدَيَّ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وَأَنۡ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أَعۡمَلَ</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صَٰلِحٗا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تَرۡضَىٰهُ</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وَأَدۡخِلۡنِي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بِرَحۡمَتِكَ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عِبَادِكَ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ٱلصَّٰلِحِينَ</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النمل</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١٩</w:t>
      </w:r>
      <w:r w:rsidRPr="00454759">
        <w:rPr>
          <w:rFonts w:ascii="KFGQPC Uthman Taha Naskh" w:cs="KFGQPC Uthman Taha Naskh"/>
          <w:color w:val="008000"/>
          <w:sz w:val="24"/>
          <w:szCs w:val="24"/>
          <w:rtl/>
        </w:rPr>
        <w:t>]</w:t>
      </w:r>
    </w:p>
    <w:p w:rsidR="00DC7A57" w:rsidRPr="00454759" w:rsidRDefault="00DC7A57" w:rsidP="00236E31">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 xml:space="preserve">২৮। হে </w:t>
      </w:r>
      <w:r w:rsidR="00236E31" w:rsidRPr="00454759">
        <w:rPr>
          <w:rFonts w:ascii="Kalpurush" w:eastAsia="Nikosh" w:hAnsi="Kalpurush" w:cs="Kalpurush" w:hint="cs"/>
          <w:color w:val="000000"/>
          <w:sz w:val="24"/>
          <w:szCs w:val="24"/>
          <w:cs/>
          <w:lang w:bidi="bn-BD"/>
        </w:rPr>
        <w:t>আমার রব</w:t>
      </w:r>
      <w:r w:rsidRPr="00454759">
        <w:rPr>
          <w:rFonts w:ascii="Kalpurush" w:eastAsia="Nikosh" w:hAnsi="Kalpurush" w:cs="Kalpurush"/>
          <w:color w:val="000000"/>
          <w:sz w:val="24"/>
          <w:szCs w:val="24"/>
          <w:cs/>
          <w:lang w:bidi="bn-BD"/>
        </w:rPr>
        <w:t>! তুমি আমার ও আমার মাতা-পিতার প্রতি যে নি</w:t>
      </w:r>
      <w:r w:rsidR="00236E31" w:rsidRPr="00454759">
        <w:rPr>
          <w:rFonts w:ascii="Kalpurush" w:eastAsia="Nikosh" w:hAnsi="Kalpurush" w:cs="Kalpurush" w:hint="cs"/>
          <w:color w:val="000000"/>
          <w:sz w:val="24"/>
          <w:szCs w:val="24"/>
          <w:cs/>
          <w:lang w:bidi="bn-BD"/>
        </w:rPr>
        <w:t>‘আ</w:t>
      </w:r>
      <w:r w:rsidRPr="00454759">
        <w:rPr>
          <w:rFonts w:ascii="Kalpurush" w:eastAsia="Nikosh" w:hAnsi="Kalpurush" w:cs="Kalpurush"/>
          <w:color w:val="000000"/>
          <w:sz w:val="24"/>
          <w:szCs w:val="24"/>
          <w:cs/>
          <w:lang w:bidi="bn-BD"/>
        </w:rPr>
        <w:t xml:space="preserve">মত দিয়েছো এর শোকরগোজারী করার তাওফীক দাও এবং আমাকে এমন সব </w:t>
      </w:r>
      <w:r w:rsidRPr="00454759">
        <w:rPr>
          <w:rFonts w:ascii="Kalpurush" w:eastAsia="Nikosh" w:hAnsi="Kalpurush" w:cs="Kalpurush"/>
          <w:color w:val="000000"/>
          <w:sz w:val="24"/>
          <w:szCs w:val="24"/>
          <w:cs/>
          <w:lang w:bidi="bn-BD"/>
        </w:rPr>
        <w:lastRenderedPageBreak/>
        <w:t>নেক আমল করার তাওফীক দাও যা তুমি পছন্দ কর। আর তোমার দয়ায় আমাকে তোমার নেক</w:t>
      </w:r>
      <w:r w:rsidR="00236E31" w:rsidRPr="00454759">
        <w:rPr>
          <w:rFonts w:ascii="Kalpurush" w:eastAsia="Nikosh" w:hAnsi="Kalpurush" w:cs="Kalpurush"/>
          <w:color w:val="000000"/>
          <w:sz w:val="24"/>
          <w:szCs w:val="24"/>
          <w:cs/>
          <w:lang w:bidi="bn-BD"/>
        </w:rPr>
        <w:t xml:space="preserve"> বান্দাদের মধ্যে শামিল করে দাও।</w:t>
      </w:r>
      <w:r w:rsidR="00236E31" w:rsidRPr="00454759">
        <w:rPr>
          <w:rStyle w:val="FootnoteReference"/>
          <w:rFonts w:ascii="Kalpurush" w:eastAsia="Nikosh" w:hAnsi="Kalpurush" w:cs="Kalpurush"/>
          <w:color w:val="000000"/>
          <w:sz w:val="24"/>
          <w:szCs w:val="24"/>
          <w:cs/>
          <w:lang w:bidi="bn-BD"/>
        </w:rPr>
        <w:footnoteReference w:id="146"/>
      </w:r>
    </w:p>
    <w:p w:rsidR="00236E31" w:rsidRPr="00454759" w:rsidRDefault="00DC7A57" w:rsidP="00DC7A57">
      <w:pPr>
        <w:tabs>
          <w:tab w:val="right" w:pos="4114"/>
        </w:tabs>
        <w:bidi w:val="0"/>
        <w:spacing w:after="0"/>
        <w:ind w:firstLine="432"/>
        <w:jc w:val="both"/>
        <w:rPr>
          <w:rFonts w:ascii="Nikosh" w:eastAsia="Nikosh" w:hAnsi="Nikosh" w:cs="Kalpurush"/>
          <w:b/>
          <w:bCs/>
          <w:color w:val="000000"/>
          <w:sz w:val="24"/>
          <w:szCs w:val="24"/>
          <w:lang w:bidi="bn-BD"/>
        </w:rPr>
      </w:pPr>
      <w:r w:rsidRPr="00454759">
        <w:rPr>
          <w:rFonts w:ascii="Nikosh" w:eastAsia="Nikosh" w:hAnsi="Nikosh" w:cs="Kalpurush" w:hint="cs"/>
          <w:color w:val="000000"/>
          <w:sz w:val="24"/>
          <w:szCs w:val="24"/>
          <w:cs/>
          <w:lang w:bidi="bn-BD"/>
        </w:rPr>
        <w:t>২৯</w:t>
      </w:r>
      <w:r w:rsidRPr="00454759">
        <w:rPr>
          <w:rFonts w:ascii="Nikosh" w:eastAsia="Nikosh" w:hAnsi="Nikosh" w:cs="Kalpurush"/>
          <w:b/>
          <w:bCs/>
          <w:color w:val="000000"/>
          <w:sz w:val="24"/>
          <w:szCs w:val="24"/>
          <w:cs/>
          <w:lang w:bidi="bn-BD"/>
        </w:rPr>
        <w:t>-</w:t>
      </w:r>
    </w:p>
    <w:p w:rsidR="00DC7A57" w:rsidRPr="00454759" w:rsidRDefault="00236E31" w:rsidP="00236E31">
      <w:pPr>
        <w:tabs>
          <w:tab w:val="right" w:pos="4114"/>
        </w:tabs>
        <w:spacing w:after="0"/>
        <w:jc w:val="both"/>
        <w:rPr>
          <w:rFonts w:ascii="Times New Roman" w:eastAsia="Times New Roman" w:hAnsi="Times New Roman" w:cs="Kalpurush"/>
          <w:b/>
          <w:bCs/>
          <w:color w:val="000000"/>
          <w:sz w:val="24"/>
          <w:szCs w:val="24"/>
          <w:rtl/>
          <w:cs/>
          <w:lang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أَوۡزِعۡنِيٓ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أَشۡكُرَ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نِعۡمَتَكَ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ٱلَّتِيٓ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أَنۡعَمۡتَ</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عَلَيَّ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وَعَلَىٰ</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وَٰلِدَيَّ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وَأَنۡ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أَعۡمَلَ</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صَٰلِحٗا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تَرۡضَىٰهُ</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وَأَصۡلِحۡ</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ذُرِّيَّتِيٓۖ</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الاحقاف</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١٥</w:t>
      </w:r>
      <w:r w:rsidRPr="00454759">
        <w:rPr>
          <w:rFonts w:ascii="KFGQPC Uthman Taha Naskh" w:cs="KFGQPC Uthman Taha Naskh"/>
          <w:color w:val="008000"/>
          <w:sz w:val="24"/>
          <w:szCs w:val="24"/>
          <w:rtl/>
        </w:rPr>
        <w:t>]</w:t>
      </w:r>
    </w:p>
    <w:p w:rsidR="00DC7A57" w:rsidRPr="00454759" w:rsidRDefault="00DC7A57" w:rsidP="00236E31">
      <w:pPr>
        <w:tabs>
          <w:tab w:val="right" w:pos="4114"/>
        </w:tabs>
        <w:bidi w:val="0"/>
        <w:spacing w:after="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২৯। হে রব! তুমি আমার ও আমার মাতা-পিতার প্রতি যে নি</w:t>
      </w:r>
      <w:r w:rsidR="00236E31" w:rsidRPr="00454759">
        <w:rPr>
          <w:rFonts w:ascii="Kalpurush" w:eastAsia="Nikosh" w:hAnsi="Kalpurush" w:cs="Kalpurush" w:hint="cs"/>
          <w:color w:val="000000"/>
          <w:sz w:val="24"/>
          <w:szCs w:val="24"/>
          <w:cs/>
          <w:lang w:bidi="bn-BD"/>
        </w:rPr>
        <w:t>‘আ</w:t>
      </w:r>
      <w:r w:rsidRPr="00454759">
        <w:rPr>
          <w:rFonts w:ascii="Kalpurush" w:eastAsia="Nikosh" w:hAnsi="Kalpurush" w:cs="Kalpurush"/>
          <w:color w:val="000000"/>
          <w:sz w:val="24"/>
          <w:szCs w:val="24"/>
          <w:cs/>
          <w:lang w:bidi="bn-BD"/>
        </w:rPr>
        <w:t>মত দিয়েছ এর কৃতজ্ঞতা প্রকাশ করার তাওফীক দাও এবং আমাকে এমন সব নেক আমল করার তাওফীক দাও যা তুমি পছন্দ কর। আর আমার ছেলে-মেয়ে ও পরবর</w:t>
      </w:r>
      <w:r w:rsidR="00236E31" w:rsidRPr="00454759">
        <w:rPr>
          <w:rFonts w:ascii="Kalpurush" w:eastAsia="Nikosh" w:hAnsi="Kalpurush" w:cs="Kalpurush"/>
          <w:color w:val="000000"/>
          <w:sz w:val="24"/>
          <w:szCs w:val="24"/>
          <w:cs/>
          <w:lang w:bidi="bn-BD"/>
        </w:rPr>
        <w:t>্তী বংশধরকেও নেককার বানিয়ে দাও।</w:t>
      </w:r>
      <w:r w:rsidR="00236E31" w:rsidRPr="00454759">
        <w:rPr>
          <w:rStyle w:val="FootnoteReference"/>
          <w:rFonts w:ascii="Kalpurush" w:eastAsia="Nikosh" w:hAnsi="Kalpurush" w:cs="Kalpurush"/>
          <w:color w:val="000000"/>
          <w:sz w:val="24"/>
          <w:szCs w:val="24"/>
          <w:cs/>
          <w:lang w:bidi="bn-BD"/>
        </w:rPr>
        <w:footnoteReference w:id="147"/>
      </w:r>
    </w:p>
    <w:p w:rsidR="00236E31" w:rsidRPr="00454759" w:rsidRDefault="00DC7A57" w:rsidP="00DC7A57">
      <w:pPr>
        <w:tabs>
          <w:tab w:val="right" w:pos="4114"/>
        </w:tabs>
        <w:bidi w:val="0"/>
        <w:spacing w:after="0"/>
        <w:ind w:firstLine="432"/>
        <w:jc w:val="both"/>
        <w:rPr>
          <w:rFonts w:ascii="Nikosh" w:eastAsia="Nikosh" w:hAnsi="Nikosh" w:cs="Kalpurush"/>
          <w:color w:val="000000"/>
          <w:sz w:val="24"/>
          <w:szCs w:val="24"/>
          <w:lang w:bidi="bn-BD"/>
        </w:rPr>
      </w:pPr>
      <w:r w:rsidRPr="00454759">
        <w:rPr>
          <w:rFonts w:ascii="Nikosh" w:eastAsia="Nikosh" w:hAnsi="Nikosh" w:cs="Kalpurush" w:hint="cs"/>
          <w:color w:val="000000"/>
          <w:sz w:val="24"/>
          <w:szCs w:val="24"/>
          <w:cs/>
          <w:lang w:bidi="bn-BD"/>
        </w:rPr>
        <w:t>৩০</w:t>
      </w:r>
      <w:r w:rsidRPr="00454759">
        <w:rPr>
          <w:rFonts w:ascii="Nikosh" w:eastAsia="Nikosh" w:hAnsi="Nikosh" w:cs="Kalpurush"/>
          <w:color w:val="000000"/>
          <w:sz w:val="24"/>
          <w:szCs w:val="24"/>
          <w:cs/>
          <w:lang w:bidi="bn-BD"/>
        </w:rPr>
        <w:t>-</w:t>
      </w:r>
    </w:p>
    <w:p w:rsidR="00DC7A57" w:rsidRPr="00454759" w:rsidRDefault="00236E31" w:rsidP="00236E31">
      <w:pPr>
        <w:tabs>
          <w:tab w:val="right" w:pos="4114"/>
        </w:tabs>
        <w:spacing w:after="0"/>
        <w:ind w:firstLine="26"/>
        <w:jc w:val="both"/>
        <w:rPr>
          <w:rFonts w:ascii="Times New Roman" w:eastAsia="Times New Roman" w:hAnsi="Times New Roman" w:cs="Kalpurush"/>
          <w:b/>
          <w:bCs/>
          <w:color w:val="000000"/>
          <w:sz w:val="24"/>
          <w:szCs w:val="24"/>
          <w:rtl/>
          <w:cs/>
          <w:lang w:bidi="bn-BD"/>
        </w:rPr>
      </w:pPr>
      <w:r w:rsidRPr="00454759">
        <w:rPr>
          <w:rFonts w:ascii="KFGQPC Uthman Taha Naskh" w:cs="KFGQPC Uthman Taha Naskh" w:hint="cs"/>
          <w:color w:val="008000"/>
          <w:sz w:val="24"/>
          <w:szCs w:val="24"/>
          <w:rtl/>
        </w:rPr>
        <w:t>﴿</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ٱغۡفِرۡ</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وَلِإِخۡوَٰنِنَا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ٱلَّذِينَ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سَبَقُونَا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بِٱلۡإِيمَٰنِ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وَلَا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تَجۡعَلۡ</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فِي</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قُلُوبِنَا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غِلّٗا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لِّلَّذِينَ</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ءَامَنُواْ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رَبَّنَآ</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إِنَّكَ</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رَءُوفٞ</w:t>
      </w:r>
      <w:r w:rsidRPr="00454759">
        <w:rPr>
          <w:rFonts w:ascii="KFGQPC Uthmanic Script HAFS" w:cs="KFGQPC Uthmanic Script HAFS"/>
          <w:color w:val="008000"/>
          <w:sz w:val="24"/>
          <w:szCs w:val="24"/>
          <w:rtl/>
        </w:rPr>
        <w:t xml:space="preserve"> </w:t>
      </w:r>
      <w:r w:rsidRPr="00454759">
        <w:rPr>
          <w:rFonts w:ascii="KFGQPC Uthmanic Script HAFS" w:cs="KFGQPC Uthmanic Script HAFS" w:hint="cs"/>
          <w:color w:val="008000"/>
          <w:sz w:val="24"/>
          <w:szCs w:val="24"/>
          <w:rtl/>
        </w:rPr>
        <w:t>رَّحِيمٌ</w:t>
      </w:r>
      <w:r w:rsidRPr="00454759">
        <w:rPr>
          <w:rFonts w:ascii="KFGQPC Uthman Taha Naskh" w:cs="KFGQPC Uthman Taha Naskh" w:hint="cs"/>
          <w:color w:val="008000"/>
          <w:sz w:val="24"/>
          <w:szCs w:val="24"/>
          <w:rtl/>
        </w:rPr>
        <w:t>﴾</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الحشر</w:t>
      </w:r>
      <w:r w:rsidRPr="00454759">
        <w:rPr>
          <w:rFonts w:ascii="KFGQPC Uthman Taha Naskh" w:cs="KFGQPC Uthman Taha Naskh"/>
          <w:color w:val="008000"/>
          <w:sz w:val="24"/>
          <w:szCs w:val="24"/>
          <w:rtl/>
        </w:rPr>
        <w:t xml:space="preserve">: </w:t>
      </w:r>
      <w:r w:rsidRPr="00454759">
        <w:rPr>
          <w:rFonts w:ascii="KFGQPC Uthman Taha Naskh" w:cs="KFGQPC Uthman Taha Naskh" w:hint="cs"/>
          <w:color w:val="008000"/>
          <w:sz w:val="24"/>
          <w:szCs w:val="24"/>
          <w:rtl/>
        </w:rPr>
        <w:t>١٠</w:t>
      </w:r>
      <w:r w:rsidRPr="00454759">
        <w:rPr>
          <w:rFonts w:ascii="KFGQPC Uthman Taha Naskh" w:cs="KFGQPC Uthman Taha Naskh"/>
          <w:color w:val="008000"/>
          <w:sz w:val="24"/>
          <w:szCs w:val="24"/>
          <w:rtl/>
        </w:rPr>
        <w:t>]</w:t>
      </w:r>
    </w:p>
    <w:p w:rsidR="00DC7A57" w:rsidRPr="00454759" w:rsidRDefault="00DC7A57" w:rsidP="00236E31">
      <w:pPr>
        <w:tabs>
          <w:tab w:val="right" w:pos="4114"/>
        </w:tabs>
        <w:bidi w:val="0"/>
        <w:spacing w:after="0"/>
        <w:jc w:val="both"/>
        <w:rPr>
          <w:rFonts w:ascii="Kalpurush" w:hAnsi="Kalpurush" w:cs="Kalpurush"/>
          <w:color w:val="000000"/>
          <w:sz w:val="24"/>
          <w:szCs w:val="24"/>
          <w:rtl/>
        </w:rPr>
      </w:pPr>
      <w:r w:rsidRPr="00454759">
        <w:rPr>
          <w:rFonts w:ascii="Kalpurush" w:eastAsia="Nikosh" w:hAnsi="Kalpurush" w:cs="Kalpurush"/>
          <w:color w:val="000000"/>
          <w:sz w:val="24"/>
          <w:szCs w:val="24"/>
          <w:cs/>
          <w:lang w:bidi="bn-BD"/>
        </w:rPr>
        <w:t xml:space="preserve">৩০। হে আমাদের </w:t>
      </w:r>
      <w:r w:rsidR="00236E31" w:rsidRPr="00454759">
        <w:rPr>
          <w:rFonts w:ascii="Kalpurush" w:eastAsia="Nikosh" w:hAnsi="Kalpurush" w:cs="Kalpurush" w:hint="cs"/>
          <w:color w:val="000000"/>
          <w:sz w:val="24"/>
          <w:szCs w:val="24"/>
          <w:cs/>
          <w:lang w:bidi="bn-BD"/>
        </w:rPr>
        <w:t>রব</w:t>
      </w:r>
      <w:r w:rsidRPr="00454759">
        <w:rPr>
          <w:rFonts w:ascii="Kalpurush" w:eastAsia="Nikosh" w:hAnsi="Kalpurush" w:cs="Kalpurush"/>
          <w:color w:val="000000"/>
          <w:sz w:val="24"/>
          <w:szCs w:val="24"/>
          <w:cs/>
          <w:lang w:bidi="bn-BD"/>
        </w:rPr>
        <w:t>! তুমি আমাদের মাফ করে দাও। আমাদের আগে যেসব ভাইয়েরা ঈমান এনেছে</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তুমি তাদেরও মাফ করে দাও। আর ঈমানদার লোকদের প্রতি আমাদের অন্তরে হিংসা-বিদ্বেষ সৃষ্টি করে দিও না। হে </w:t>
      </w:r>
      <w:r w:rsidR="00236E31" w:rsidRPr="00454759">
        <w:rPr>
          <w:rFonts w:ascii="Kalpurush" w:eastAsia="Nikosh" w:hAnsi="Kalpurush" w:cs="Kalpurush"/>
          <w:color w:val="000000"/>
          <w:sz w:val="24"/>
          <w:szCs w:val="24"/>
          <w:cs/>
          <w:lang w:bidi="bn-BD"/>
        </w:rPr>
        <w:t>রব! তুমিতো বড়ই দয়ালু ও মমতাময়ী।</w:t>
      </w:r>
      <w:r w:rsidR="00236E31" w:rsidRPr="00454759">
        <w:rPr>
          <w:rStyle w:val="FootnoteReference"/>
          <w:rFonts w:ascii="Kalpurush" w:eastAsia="Nikosh" w:hAnsi="Kalpurush" w:cs="Kalpurush"/>
          <w:color w:val="000000"/>
          <w:sz w:val="24"/>
          <w:szCs w:val="24"/>
          <w:cs/>
          <w:lang w:bidi="bn-BD"/>
        </w:rPr>
        <w:footnoteReference w:id="148"/>
      </w:r>
    </w:p>
    <w:p w:rsidR="00DC7A57" w:rsidRPr="00454759" w:rsidRDefault="00DC7A57" w:rsidP="00236E31">
      <w:pPr>
        <w:bidi w:val="0"/>
        <w:spacing w:after="0"/>
        <w:jc w:val="center"/>
        <w:rPr>
          <w:rFonts w:ascii="Times New Roman" w:eastAsia="Times New Roman" w:hAnsi="Times New Roman" w:cs="Kalpurush"/>
          <w:b/>
          <w:color w:val="C00000"/>
          <w:sz w:val="24"/>
          <w:szCs w:val="24"/>
          <w:cs/>
          <w:lang w:bidi="bn-BD"/>
        </w:rPr>
      </w:pPr>
      <w:r w:rsidRPr="00454759">
        <w:rPr>
          <w:rFonts w:ascii="Traditional Arabic" w:hAnsi="Times New Roman" w:cs="KFGQPC Uthman Taha Naskh tpp"/>
          <w:b/>
          <w:color w:val="C00000"/>
          <w:sz w:val="24"/>
          <w:szCs w:val="24"/>
          <w:rtl/>
        </w:rPr>
        <w:br w:type="page"/>
      </w:r>
      <w:r w:rsidRPr="00454759">
        <w:rPr>
          <w:rFonts w:ascii="Wingdings" w:hAnsi="Wingdings" w:cs="SutonnyMJ"/>
          <w:b/>
          <w:color w:val="C00000"/>
          <w:sz w:val="24"/>
          <w:szCs w:val="24"/>
        </w:rPr>
        <w:lastRenderedPageBreak/>
        <w:t></w:t>
      </w:r>
      <w:r w:rsidRPr="00454759">
        <w:rPr>
          <w:rFonts w:ascii="Nikosh" w:eastAsia="Nikosh" w:hAnsi="Nikosh" w:cs="Kalpurush"/>
          <w:b/>
          <w:color w:val="C00000"/>
          <w:sz w:val="24"/>
          <w:szCs w:val="24"/>
          <w:cs/>
          <w:lang w:val="de-DE" w:bidi="bn-BD"/>
        </w:rPr>
        <w:t xml:space="preserve"> </w:t>
      </w:r>
      <w:r w:rsidRPr="00454759">
        <w:rPr>
          <w:rStyle w:val="Heading1Char"/>
          <w:rFonts w:ascii="Nikosh" w:eastAsia="Nikosh" w:hAnsi="Nikosh" w:cs="Kalpurush"/>
          <w:b w:val="0"/>
          <w:color w:val="C00000"/>
          <w:sz w:val="24"/>
          <w:szCs w:val="24"/>
          <w:cs/>
          <w:lang w:val="nb-NO" w:bidi="bn-BD"/>
        </w:rPr>
        <w:t>হাদীসে বর্ণিত দো</w:t>
      </w:r>
      <w:r w:rsidRPr="00454759">
        <w:rPr>
          <w:rStyle w:val="Heading1Char"/>
          <w:rFonts w:ascii="Nikosh" w:eastAsia="Nikosh" w:hAnsi="Nikosh" w:cs="Kalpurush"/>
          <w:b w:val="0"/>
          <w:color w:val="C00000"/>
          <w:sz w:val="24"/>
          <w:szCs w:val="24"/>
          <w:lang w:val="nb-NO" w:bidi="bn-BD"/>
        </w:rPr>
        <w:t>‘</w:t>
      </w:r>
      <w:r w:rsidRPr="00454759">
        <w:rPr>
          <w:rStyle w:val="Heading1Char"/>
          <w:rFonts w:ascii="Nikosh" w:eastAsia="Nikosh" w:hAnsi="Nikosh" w:cs="Kalpurush"/>
          <w:b w:val="0"/>
          <w:color w:val="C00000"/>
          <w:sz w:val="24"/>
          <w:szCs w:val="24"/>
          <w:cs/>
          <w:lang w:val="nb-NO" w:bidi="bn-BD"/>
        </w:rPr>
        <w:t xml:space="preserve">আ </w:t>
      </w:r>
      <w:r w:rsidRPr="00454759">
        <w:rPr>
          <w:rFonts w:ascii="Wingdings" w:hAnsi="Wingdings" w:cs="SutonnyMJ"/>
          <w:b/>
          <w:color w:val="C00000"/>
          <w:sz w:val="24"/>
          <w:szCs w:val="24"/>
        </w:rPr>
        <w:t></w:t>
      </w:r>
    </w:p>
    <w:p w:rsidR="00236E31" w:rsidRPr="00454759" w:rsidRDefault="00DC7A57" w:rsidP="00DC7A57">
      <w:pPr>
        <w:bidi w:val="0"/>
        <w:spacing w:after="0"/>
        <w:ind w:firstLine="360"/>
        <w:jc w:val="both"/>
        <w:rPr>
          <w:rFonts w:ascii="Nikosh" w:eastAsia="Nikosh" w:hAnsi="Nikosh" w:cs="Kalpurush"/>
          <w:b/>
          <w:bCs/>
          <w:color w:val="000000"/>
          <w:sz w:val="24"/>
          <w:szCs w:val="24"/>
          <w:lang w:bidi="bn-BD"/>
        </w:rPr>
      </w:pPr>
      <w:r w:rsidRPr="00454759">
        <w:rPr>
          <w:rFonts w:ascii="Nikosh" w:eastAsia="Nikosh" w:hAnsi="Nikosh" w:cs="Kalpurush"/>
          <w:color w:val="000000"/>
          <w:sz w:val="24"/>
          <w:szCs w:val="24"/>
          <w:cs/>
          <w:lang w:bidi="bn-BD"/>
        </w:rPr>
        <w:t>৩১</w:t>
      </w:r>
      <w:r w:rsidRPr="00454759">
        <w:rPr>
          <w:rFonts w:ascii="Nikosh" w:eastAsia="Nikosh" w:hAnsi="Nikosh" w:cs="Kalpurush"/>
          <w:b/>
          <w:bCs/>
          <w:color w:val="000000"/>
          <w:sz w:val="24"/>
          <w:szCs w:val="24"/>
          <w:cs/>
          <w:lang w:bidi="bn-BD"/>
        </w:rPr>
        <w:t>-</w:t>
      </w:r>
    </w:p>
    <w:p w:rsidR="00DC7A57" w:rsidRPr="00454759" w:rsidRDefault="00207F66" w:rsidP="00207F66">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إِنِّي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أَعُو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ذُ بِكَ مِنْ الْعَجْزِ وَالْكَسَلِ وَالْجُبْنِ وَالْهَرَمِ وَالْبُخْلِ وَأَعُو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ذُ بِكَ مِنْ عَذَابِ الْقَبْرِ وَمِنْ فِتْنَةِ الْمَحْيَا وَالْمَمَاتِ</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৩১। হে আল্লাহ! আমি তোমার নিকট আশ্রয় চাই অক্ষমতা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অলসতা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কাপুরুষতা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বার্ধক্য ও কৃপণতা থেকে। আশ্রয় চাই তোমার নিকট কবরের</w:t>
      </w:r>
      <w:r w:rsidR="00207F66" w:rsidRPr="00454759">
        <w:rPr>
          <w:rFonts w:ascii="Kalpurush" w:eastAsia="Nikosh" w:hAnsi="Kalpurush" w:cs="Kalpurush"/>
          <w:color w:val="000000"/>
          <w:sz w:val="24"/>
          <w:szCs w:val="24"/>
          <w:cs/>
          <w:lang w:bidi="bn-BD"/>
        </w:rPr>
        <w:t xml:space="preserve"> আযাব ও জীবন মরণের ফিত</w:t>
      </w:r>
      <w:r w:rsidR="00207F66" w:rsidRPr="00454759">
        <w:rPr>
          <w:rFonts w:ascii="Kalpurush" w:eastAsia="Nikosh" w:hAnsi="Kalpurush" w:cs="Kalpurush" w:hint="cs"/>
          <w:color w:val="000000"/>
          <w:sz w:val="24"/>
          <w:szCs w:val="24"/>
          <w:cs/>
          <w:lang w:bidi="bn-BD"/>
        </w:rPr>
        <w:t>না</w:t>
      </w:r>
      <w:r w:rsidR="00207F66" w:rsidRPr="00454759">
        <w:rPr>
          <w:rFonts w:ascii="Kalpurush" w:eastAsia="Nikosh" w:hAnsi="Kalpurush" w:cs="Kalpurush"/>
          <w:color w:val="000000"/>
          <w:sz w:val="24"/>
          <w:szCs w:val="24"/>
          <w:cs/>
          <w:lang w:bidi="bn-BD"/>
        </w:rPr>
        <w:t xml:space="preserve"> থেকে।</w:t>
      </w:r>
      <w:r w:rsidR="00207F66" w:rsidRPr="00454759">
        <w:rPr>
          <w:rStyle w:val="FootnoteReference"/>
          <w:rFonts w:ascii="Kalpurush" w:eastAsia="Nikosh" w:hAnsi="Kalpurush" w:cs="Kalpurush"/>
          <w:color w:val="000000"/>
          <w:sz w:val="24"/>
          <w:szCs w:val="24"/>
          <w:cs/>
          <w:lang w:bidi="bn-BD"/>
        </w:rPr>
        <w:footnoteReference w:id="149"/>
      </w:r>
    </w:p>
    <w:p w:rsidR="00385B58" w:rsidRPr="00454759" w:rsidRDefault="00DC7A57" w:rsidP="00DC7A57">
      <w:pPr>
        <w:bidi w:val="0"/>
        <w:spacing w:after="0"/>
        <w:ind w:firstLine="360"/>
        <w:jc w:val="both"/>
        <w:rPr>
          <w:rFonts w:ascii="Nikosh" w:eastAsia="Nikosh" w:hAnsi="Nikosh" w:cs="Kalpurush"/>
          <w:b/>
          <w:bCs/>
          <w:color w:val="000000"/>
          <w:sz w:val="24"/>
          <w:szCs w:val="24"/>
          <w:cs/>
          <w:lang w:bidi="bn-BD"/>
        </w:rPr>
      </w:pPr>
      <w:r w:rsidRPr="00454759">
        <w:rPr>
          <w:rFonts w:ascii="Nikosh" w:eastAsia="Nikosh" w:hAnsi="Nikosh" w:cs="Kalpurush"/>
          <w:color w:val="000000"/>
          <w:sz w:val="24"/>
          <w:szCs w:val="24"/>
          <w:cs/>
          <w:lang w:bidi="bn-BD"/>
        </w:rPr>
        <w:t>৩২</w:t>
      </w:r>
      <w:r w:rsidRPr="00454759">
        <w:rPr>
          <w:rFonts w:ascii="Nikosh" w:eastAsia="Nikosh" w:hAnsi="Nikosh" w:cs="Kalpurush"/>
          <w:b/>
          <w:bCs/>
          <w:color w:val="000000"/>
          <w:sz w:val="24"/>
          <w:szCs w:val="24"/>
          <w:cs/>
          <w:lang w:bidi="bn-BD"/>
        </w:rPr>
        <w:t>-</w:t>
      </w:r>
    </w:p>
    <w:p w:rsidR="00DC7A57" w:rsidRPr="00454759" w:rsidRDefault="00207F66" w:rsidP="00207F66">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إِنِّي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أَعُو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ذُ بِكَ مِنْ جَهْدِ الْبَلَاءِ وَدَرَكِ الشَّقَاءِ وَسُو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ءِ الْقَضَاءِ وَشَمَاتَةِ الأَعْدَاءِ</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1D7FB4">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৩২। হে আল্লাহ! আমি তোমার নিকট আশ্রয় চাই</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কঠিন বালা-মুসিবত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দুর্ভাগ্য</w:t>
      </w:r>
      <w:r w:rsidR="001D7FB4">
        <w:rPr>
          <w:rFonts w:ascii="Kalpurush" w:eastAsia="Nikosh" w:hAnsi="Kalpurush" w:cs="Kalpurush" w:hint="cs"/>
          <w:color w:val="000000"/>
          <w:sz w:val="24"/>
          <w:szCs w:val="24"/>
          <w:cs/>
          <w:lang w:bidi="bn-BD"/>
        </w:rPr>
        <w:t xml:space="preserve">, ভাগ্যের পরিহাস </w:t>
      </w:r>
      <w:r w:rsidRPr="00454759">
        <w:rPr>
          <w:rFonts w:ascii="Kalpurush" w:eastAsia="Nikosh" w:hAnsi="Kalpurush" w:cs="Kalpurush"/>
          <w:color w:val="000000"/>
          <w:sz w:val="24"/>
          <w:szCs w:val="24"/>
          <w:cs/>
          <w:lang w:bidi="bn-BD"/>
        </w:rPr>
        <w:t xml:space="preserve"> ও শত্রুদের বিদ্বেষ থেকে।</w:t>
      </w:r>
      <w:r w:rsidR="00207F66" w:rsidRPr="00454759">
        <w:rPr>
          <w:rStyle w:val="FootnoteReference"/>
          <w:rFonts w:ascii="Kalpurush" w:eastAsia="Nikosh" w:hAnsi="Kalpurush" w:cs="Kalpurush"/>
          <w:color w:val="000000"/>
          <w:sz w:val="24"/>
          <w:szCs w:val="24"/>
          <w:cs/>
          <w:lang w:bidi="bn-BD"/>
        </w:rPr>
        <w:footnoteReference w:id="150"/>
      </w:r>
    </w:p>
    <w:p w:rsidR="00385B58" w:rsidRPr="00454759" w:rsidRDefault="00DC7A57" w:rsidP="00207F66">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৩৩-</w:t>
      </w:r>
    </w:p>
    <w:p w:rsidR="00DC7A57" w:rsidRPr="00454759" w:rsidRDefault="00207F66" w:rsidP="00207F66">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إِنِّي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أَسْأَلُكَ الْهُدٰى وَالتُّقٰى وَالْعَفَافَ وَالْغِنٰى</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1D7FB4">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৩৩। হে আল্লাহ!</w:t>
      </w:r>
      <w:r w:rsidR="001D7FB4">
        <w:rPr>
          <w:rFonts w:ascii="Kalpurush" w:eastAsia="Nikosh" w:hAnsi="Kalpurush" w:cs="Kalpurush"/>
          <w:color w:val="000000"/>
          <w:sz w:val="24"/>
          <w:szCs w:val="24"/>
          <w:cs/>
          <w:lang w:bidi="bn-BD"/>
        </w:rPr>
        <w:t xml:space="preserve"> আমি তোমার নিকট হেদায়াত তাকওয়া</w:t>
      </w:r>
      <w:r w:rsidR="001D7FB4">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পবিত্র জীবন</w:t>
      </w:r>
      <w:r w:rsidR="001D7FB4">
        <w:rPr>
          <w:rFonts w:ascii="Kalpurush" w:eastAsia="Nikosh" w:hAnsi="Kalpurush" w:cs="Kalpurush" w:hint="cs"/>
          <w:color w:val="000000"/>
          <w:sz w:val="24"/>
          <w:szCs w:val="24"/>
          <w:cs/>
          <w:lang w:bidi="bn-BD"/>
        </w:rPr>
        <w:t xml:space="preserve"> ও অমুখাপেক্ষিতা</w:t>
      </w:r>
      <w:r w:rsidRPr="00454759">
        <w:rPr>
          <w:rFonts w:ascii="Kalpurush" w:eastAsia="Nikosh" w:hAnsi="Kalpurush" w:cs="Kalpurush"/>
          <w:color w:val="000000"/>
          <w:sz w:val="24"/>
          <w:szCs w:val="24"/>
          <w:cs/>
          <w:lang w:bidi="bn-BD"/>
        </w:rPr>
        <w:t xml:space="preserve"> চাই।</w:t>
      </w:r>
      <w:r w:rsidR="00207F66" w:rsidRPr="00454759">
        <w:rPr>
          <w:rStyle w:val="FootnoteReference"/>
          <w:rFonts w:ascii="Kalpurush" w:eastAsia="Nikosh" w:hAnsi="Kalpurush" w:cs="Kalpurush"/>
          <w:color w:val="000000"/>
          <w:sz w:val="24"/>
          <w:szCs w:val="24"/>
          <w:cs/>
          <w:lang w:bidi="bn-BD"/>
        </w:rPr>
        <w:footnoteReference w:id="151"/>
      </w:r>
    </w:p>
    <w:p w:rsidR="00385B58"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৩৪-</w:t>
      </w:r>
    </w:p>
    <w:p w:rsidR="00DC7A57" w:rsidRPr="00454759" w:rsidRDefault="00207F66" w:rsidP="00385B58">
      <w:pPr>
        <w:tabs>
          <w:tab w:val="right" w:pos="4114"/>
        </w:tabs>
        <w:spacing w:after="0"/>
        <w:ind w:firstLine="26"/>
        <w:jc w:val="both"/>
        <w:rPr>
          <w:rFonts w:ascii="Times New Roman" w:eastAsia="Times New Roman" w:hAnsi="Times New Roman" w:cs="Times New Roman"/>
          <w:b/>
          <w:bCs/>
          <w:color w:val="000000"/>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اهْدِنِيْ وَسَدِّدْنِيْ - اَللّٰهُمَّ إِنِّي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أَسْأَلُكَ الْهُدٰى وَالسَّدَادَ</w:t>
      </w:r>
      <w:r w:rsidR="00385B58"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৩৪। হে আল্লাহ! আমাকে হেদায়াত দান কর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আমাকে সঠিক পথে পরিচালিত কর। হে আল্লাহ! তোমার নিক</w:t>
      </w:r>
      <w:r w:rsidR="00207F66" w:rsidRPr="00454759">
        <w:rPr>
          <w:rFonts w:ascii="Kalpurush" w:eastAsia="Nikosh" w:hAnsi="Kalpurush" w:cs="Kalpurush"/>
          <w:color w:val="000000"/>
          <w:sz w:val="24"/>
          <w:szCs w:val="24"/>
          <w:cs/>
          <w:lang w:bidi="bn-BD"/>
        </w:rPr>
        <w:t>ট হেদায়াত ও সঠিক পথ কামনা করছি।</w:t>
      </w:r>
      <w:r w:rsidR="00207F66" w:rsidRPr="00454759">
        <w:rPr>
          <w:rStyle w:val="FootnoteReference"/>
          <w:rFonts w:ascii="Kalpurush" w:eastAsia="Nikosh" w:hAnsi="Kalpurush" w:cs="Kalpurush"/>
          <w:color w:val="000000"/>
          <w:sz w:val="24"/>
          <w:szCs w:val="24"/>
          <w:cs/>
          <w:lang w:bidi="bn-BD"/>
        </w:rPr>
        <w:footnoteReference w:id="152"/>
      </w:r>
    </w:p>
    <w:p w:rsidR="00385B58"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lastRenderedPageBreak/>
        <w:t>৩৫-</w:t>
      </w:r>
    </w:p>
    <w:p w:rsidR="00DC7A57" w:rsidRPr="00454759" w:rsidRDefault="00385B58" w:rsidP="00385B58">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إِنِّي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أَعُو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ذُ بِكَ مِنْ زَوَالِ نِعْمَتِكَ وَتَحَوُّلِ عَافِيَتِكَ وَفُجَاءَةِ نِقْمَتِكَ وَجَمِي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عِ سَخَطِكَ</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৩৫। হে আল্লাহ! তোমার দেওয়া নেয়ামাত চলে যাওয়া ও সুস্থতার পরিবর্তন হওয়া থেকে আশ্রয় চাই</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আশ্রয় চাই তোমার পক্ষ থেকে আকষ্মিক গজ</w:t>
      </w:r>
      <w:r w:rsidR="00207F66" w:rsidRPr="00454759">
        <w:rPr>
          <w:rFonts w:ascii="Kalpurush" w:eastAsia="Nikosh" w:hAnsi="Kalpurush" w:cs="Kalpurush"/>
          <w:color w:val="000000"/>
          <w:sz w:val="24"/>
          <w:szCs w:val="24"/>
          <w:cs/>
          <w:lang w:bidi="bn-BD"/>
        </w:rPr>
        <w:t>ব আসা ও তোমার সকল অসন্তোষ থেকে।</w:t>
      </w:r>
      <w:r w:rsidR="00207F66" w:rsidRPr="00454759">
        <w:rPr>
          <w:rStyle w:val="FootnoteReference"/>
          <w:rFonts w:ascii="Kalpurush" w:eastAsia="Nikosh" w:hAnsi="Kalpurush" w:cs="Kalpurush"/>
          <w:color w:val="000000"/>
          <w:sz w:val="24"/>
          <w:szCs w:val="24"/>
          <w:cs/>
          <w:lang w:bidi="bn-BD"/>
        </w:rPr>
        <w:footnoteReference w:id="153"/>
      </w:r>
    </w:p>
    <w:p w:rsidR="00385B58"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৩৬-</w:t>
      </w:r>
    </w:p>
    <w:p w:rsidR="00DC7A57" w:rsidRPr="00454759" w:rsidRDefault="00385B58" w:rsidP="00385B58">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إِنِّي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أَعُو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ذُ بِكَ مِنْ شَرِّ مَا عَمِلْتُ وَمِنْ شَرِّ مَا لَمْ أَعْمَلْ</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৩৬। হে আল্লাহ! আমি আমার অতীতের কৃতকর্মের অনিষ্টতা থেকে তোমার কাছে আশ্রয় চাই এবং যে কাজ আমি করিনি তার অনিষ্টতা থেকেও আশ্রয় চাই।</w:t>
      </w:r>
      <w:r w:rsidR="00207F66" w:rsidRPr="00454759">
        <w:rPr>
          <w:rStyle w:val="FootnoteReference"/>
          <w:rFonts w:ascii="Kalpurush" w:eastAsia="Nikosh" w:hAnsi="Kalpurush" w:cs="Kalpurush"/>
          <w:color w:val="000000"/>
          <w:sz w:val="24"/>
          <w:szCs w:val="24"/>
          <w:cs/>
          <w:lang w:bidi="bn-BD"/>
        </w:rPr>
        <w:footnoteReference w:id="154"/>
      </w:r>
    </w:p>
    <w:p w:rsidR="00385B58" w:rsidRPr="00454759" w:rsidRDefault="00DC7A57" w:rsidP="00DC7A57">
      <w:pPr>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৩৭-</w:t>
      </w:r>
    </w:p>
    <w:p w:rsidR="00DC7A57" w:rsidRPr="00454759" w:rsidRDefault="00385B58" w:rsidP="00385B58">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إِن</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يْ أِعُوْذُ</w:t>
      </w:r>
      <w:r w:rsidR="00DC7A57" w:rsidRPr="00454759">
        <w:rPr>
          <w:rFonts w:ascii="Kalpurush" w:eastAsia="Times New Roman" w:hAnsi="Kalpurush" w:cs="KFGQPC Uthman Taha Naskh" w:hint="cs"/>
          <w:color w:val="333399"/>
          <w:sz w:val="24"/>
          <w:szCs w:val="24"/>
          <w:rtl/>
        </w:rPr>
        <w:t xml:space="preserve"> </w:t>
      </w:r>
      <w:r w:rsidR="00DC7A57" w:rsidRPr="00454759">
        <w:rPr>
          <w:rFonts w:ascii="Kalpurush" w:eastAsia="Times New Roman" w:hAnsi="Kalpurush" w:cs="KFGQPC Uthman Taha Naskh"/>
          <w:color w:val="333399"/>
          <w:sz w:val="24"/>
          <w:szCs w:val="24"/>
          <w:rtl/>
        </w:rPr>
        <w:t>بِكَ أنْ أُشْرِكَ بِكَ وَأَنَا أِعْلَمُ وَأَسْتَغْفِرُكَ لِمَا لَا أَعْلَمُ</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৩৭। হে আল্লাহ! আমার জানা অবস্থায় তোমার সাথে শির্ক করা থেকে তোমার নিকট আশ্রয় প্রার্থনা করছি।  আর যদি অজান্তে শির্ক হয়ে</w:t>
      </w:r>
      <w:r w:rsidR="00207F66" w:rsidRPr="00454759">
        <w:rPr>
          <w:rFonts w:ascii="Kalpurush" w:eastAsia="Nikosh" w:hAnsi="Kalpurush" w:cs="Kalpurush"/>
          <w:color w:val="000000"/>
          <w:sz w:val="24"/>
          <w:szCs w:val="24"/>
          <w:cs/>
          <w:lang w:bidi="bn-BD"/>
        </w:rPr>
        <w:t xml:space="preserve"> থাকে তবে ক্ষমা প্রার্থনা করছি।</w:t>
      </w:r>
      <w:r w:rsidR="00207F66" w:rsidRPr="00454759">
        <w:rPr>
          <w:rStyle w:val="FootnoteReference"/>
          <w:rFonts w:ascii="Kalpurush" w:eastAsia="Nikosh" w:hAnsi="Kalpurush" w:cs="Kalpurush"/>
          <w:color w:val="000000"/>
          <w:sz w:val="24"/>
          <w:szCs w:val="24"/>
          <w:cs/>
          <w:lang w:bidi="bn-BD"/>
        </w:rPr>
        <w:footnoteReference w:id="155"/>
      </w:r>
    </w:p>
    <w:p w:rsidR="00385B58"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৩৮-</w:t>
      </w:r>
    </w:p>
    <w:p w:rsidR="00DC7A57" w:rsidRPr="00454759" w:rsidRDefault="00385B58" w:rsidP="00207F66">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رَحْمَتَكَ أَرْجُو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فَلَا تَكِلْنِيْ إِلٰى نَفْسِيْ طَرْفَةَ عَيْنٍ وَأَصْلِحْ لِيْ شَأْنِيْ كُلَّه</w:t>
      </w:r>
      <w:r w:rsidR="00DC7A57" w:rsidRPr="00454759">
        <w:rPr>
          <w:rFonts w:ascii="Kalpurush" w:eastAsia="Times New Roman" w:hAnsi="Kalpurush" w:cs="KFGQPC Uthman Taha Naskh"/>
          <w:color w:val="333399"/>
          <w:sz w:val="24"/>
          <w:szCs w:val="24"/>
          <w:cs/>
          <w:lang w:bidi="bn-BD"/>
        </w:rPr>
        <w:t xml:space="preserve"> </w:t>
      </w:r>
      <w:r w:rsidR="00DC7A57" w:rsidRPr="00454759">
        <w:rPr>
          <w:rFonts w:ascii="Kalpurush" w:eastAsia="Times New Roman" w:hAnsi="Kalpurush" w:cs="KFGQPC Uthman Taha Naskh"/>
          <w:color w:val="333399"/>
          <w:sz w:val="24"/>
          <w:szCs w:val="24"/>
          <w:rtl/>
        </w:rPr>
        <w:t>لَا إِلٰهَ إِلَّا أَنْتَ</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lastRenderedPageBreak/>
        <w:t>৩৮। হে আল্লাহ! তোমার রহমত প্রত্যাশা করছি। সুতরাং তুমি আমার নিজের ওপর তাৎক্ষণিকভাবে কোনো দায়িত্ব অর্পণ করে দিও না। আর আমার সব কিছু তুমি সহীহ শুদ্ধ করে দাও। তুমি ছাড়া আর কোনো মা</w:t>
      </w:r>
      <w:r w:rsidRPr="00454759">
        <w:rPr>
          <w:rFonts w:ascii="Kalpurush" w:eastAsia="Nikosh" w:hAnsi="Kalpurush" w:cs="Kalpurush"/>
          <w:color w:val="000000"/>
          <w:sz w:val="24"/>
          <w:szCs w:val="24"/>
          <w:lang w:bidi="bn-BD"/>
        </w:rPr>
        <w:t>‘</w:t>
      </w:r>
      <w:r w:rsidR="00207F66" w:rsidRPr="00454759">
        <w:rPr>
          <w:rFonts w:ascii="Kalpurush" w:eastAsia="Nikosh" w:hAnsi="Kalpurush" w:cs="Kalpurush"/>
          <w:color w:val="000000"/>
          <w:sz w:val="24"/>
          <w:szCs w:val="24"/>
          <w:cs/>
          <w:lang w:bidi="bn-BD"/>
        </w:rPr>
        <w:t>বুদ নেই।</w:t>
      </w:r>
      <w:r w:rsidR="00207F66" w:rsidRPr="00454759">
        <w:rPr>
          <w:rStyle w:val="FootnoteReference"/>
          <w:rFonts w:ascii="Kalpurush" w:eastAsia="Nikosh" w:hAnsi="Kalpurush" w:cs="Kalpurush"/>
          <w:color w:val="000000"/>
          <w:sz w:val="24"/>
          <w:szCs w:val="24"/>
          <w:cs/>
          <w:lang w:bidi="bn-BD"/>
        </w:rPr>
        <w:footnoteReference w:id="156"/>
      </w:r>
    </w:p>
    <w:p w:rsidR="00385B58"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৩৯-</w:t>
      </w:r>
    </w:p>
    <w:p w:rsidR="00DC7A57" w:rsidRPr="00454759" w:rsidRDefault="00385B58" w:rsidP="00385B58">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اجْعَلِ الْقُرْاٰنَ رَبِي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عَ قَلْبِي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وَنُو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رَ صَدْرِيْ وَجِلَاءَ حُزْنِيْ وَذَهَابَ هَمِّيْ</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৩৯। হে আল্লাহ! কুরআনকে তুমি আমার হৃদয়ের বসন্তকাল বানিয়ে দাও</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বানিয়ে দাও আমার বুকের নূর এবং কুরআনকে আমার দুঃখ ও দুঃশ্চিন্তা দূর করার মাধ্যম বানিয়ে দাও।</w:t>
      </w:r>
      <w:r w:rsidR="00207F66" w:rsidRPr="00454759">
        <w:rPr>
          <w:rStyle w:val="FootnoteReference"/>
          <w:rFonts w:ascii="Kalpurush" w:eastAsia="Nikosh" w:hAnsi="Kalpurush" w:cs="Kalpurush"/>
          <w:color w:val="000000"/>
          <w:sz w:val="24"/>
          <w:szCs w:val="24"/>
          <w:cs/>
          <w:lang w:bidi="bn-BD"/>
        </w:rPr>
        <w:footnoteReference w:id="157"/>
      </w:r>
    </w:p>
    <w:p w:rsidR="00385B58" w:rsidRPr="00454759" w:rsidRDefault="00DC7A57" w:rsidP="00DC7A57">
      <w:pPr>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৪০-</w:t>
      </w:r>
    </w:p>
    <w:p w:rsidR="00DC7A57" w:rsidRPr="00454759" w:rsidRDefault="00385B58" w:rsidP="00385B58">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مُصَرِّفَ الْقُلُو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بِ صَرِّفْ قُلُو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بَنَا عَلٰى طَاعَتِكَ</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৪০। হে অন্তরের পরিবর্তন সাধনকারী রব! আমাদের অন্তরকে তোমা</w:t>
      </w:r>
      <w:r w:rsidR="00207F66" w:rsidRPr="00454759">
        <w:rPr>
          <w:rFonts w:ascii="Kalpurush" w:eastAsia="Nikosh" w:hAnsi="Kalpurush" w:cs="Kalpurush"/>
          <w:color w:val="000000"/>
          <w:sz w:val="24"/>
          <w:szCs w:val="24"/>
          <w:cs/>
          <w:lang w:bidi="bn-BD"/>
        </w:rPr>
        <w:t>র আনুগত্যের দিকে ধাবিত করে দাও।</w:t>
      </w:r>
      <w:r w:rsidR="00207F66" w:rsidRPr="00454759">
        <w:rPr>
          <w:rStyle w:val="FootnoteReference"/>
          <w:rFonts w:ascii="Kalpurush" w:eastAsia="Nikosh" w:hAnsi="Kalpurush" w:cs="Kalpurush"/>
          <w:color w:val="000000"/>
          <w:sz w:val="24"/>
          <w:szCs w:val="24"/>
          <w:cs/>
          <w:lang w:bidi="bn-BD"/>
        </w:rPr>
        <w:footnoteReference w:id="158"/>
      </w:r>
    </w:p>
    <w:p w:rsidR="00385B58"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৪১-</w:t>
      </w:r>
    </w:p>
    <w:p w:rsidR="00DC7A57" w:rsidRPr="00454759" w:rsidRDefault="00385B58" w:rsidP="00385B58">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يَا مُقَلِّبَ الْقُلُو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بِ ثَبِّتْ قَلْبِيْ عَلَى دِي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نِكَ</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 xml:space="preserve">৪১। হে অন্তরের পরিবর্তনকারী! আমার অন্তরকে তুমি </w:t>
      </w:r>
      <w:r w:rsidR="00207F66" w:rsidRPr="00454759">
        <w:rPr>
          <w:rFonts w:ascii="Kalpurush" w:eastAsia="Nikosh" w:hAnsi="Kalpurush" w:cs="Kalpurush"/>
          <w:color w:val="000000"/>
          <w:sz w:val="24"/>
          <w:szCs w:val="24"/>
          <w:cs/>
          <w:lang w:bidi="bn-BD"/>
        </w:rPr>
        <w:t>তোমার দীনের ওপর প্রতিষ্ঠিত রাখ।</w:t>
      </w:r>
      <w:r w:rsidR="00207F66" w:rsidRPr="00454759">
        <w:rPr>
          <w:rStyle w:val="FootnoteReference"/>
          <w:rFonts w:ascii="Kalpurush" w:eastAsia="Nikosh" w:hAnsi="Kalpurush" w:cs="Kalpurush"/>
          <w:color w:val="000000"/>
          <w:sz w:val="24"/>
          <w:szCs w:val="24"/>
          <w:cs/>
          <w:lang w:bidi="bn-BD"/>
        </w:rPr>
        <w:footnoteReference w:id="159"/>
      </w:r>
    </w:p>
    <w:p w:rsidR="00385B58"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৪২-</w:t>
      </w:r>
    </w:p>
    <w:p w:rsidR="00DC7A57" w:rsidRPr="00454759" w:rsidRDefault="00385B58" w:rsidP="00385B58">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إِنِّي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أَسْأَلُكَ الْعَافِيَةَ فِي الدُّنْيَا وَال</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خِرَةِ</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DC7A57">
      <w:pPr>
        <w:bidi w:val="0"/>
        <w:spacing w:after="0"/>
        <w:ind w:firstLine="360"/>
        <w:jc w:val="both"/>
        <w:rPr>
          <w:rFonts w:ascii="Kalpurush" w:eastAsia="Times New Roman" w:hAnsi="Kalpurush" w:cs="Kalpurush"/>
          <w:color w:val="000000"/>
          <w:sz w:val="24"/>
          <w:szCs w:val="24"/>
        </w:rPr>
      </w:pPr>
      <w:r w:rsidRPr="00454759">
        <w:rPr>
          <w:rFonts w:ascii="Kalpurush" w:eastAsia="Nikosh" w:hAnsi="Kalpurush" w:cs="Kalpurush"/>
          <w:color w:val="000000"/>
          <w:sz w:val="24"/>
          <w:szCs w:val="24"/>
          <w:cs/>
          <w:lang w:bidi="bn-BD"/>
        </w:rPr>
        <w:lastRenderedPageBreak/>
        <w:t xml:space="preserve">৪২। হে আল্লাহ! তোমার কাছে আমি দুনিয়া ও আখেরাতের নিরাপত্তা ও সুস্থতা কামনা করছি। </w:t>
      </w:r>
    </w:p>
    <w:p w:rsidR="00385B58"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৪৩-</w:t>
      </w:r>
    </w:p>
    <w:p w:rsidR="00DC7A57" w:rsidRPr="00454759" w:rsidRDefault="00385B58" w:rsidP="00385B58">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أَحْسِنْ عَاقِبَتَنَا فِي ال</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أُمُوْرِ كُلِّهَا وَأَجِرْنَا مِنْ خِزْيِ الدُّنْيَا وَعَذَابِ ال</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خِرَةِ</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৪৩। হে আল্লাহ! তুমি আমাদের সকল কাজের পরিণতি সুন্দর ও উত্তম করে দাও এবং আমাদেরকে দুনিয়ার জীবনে লাঞ্ছনা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অপমান এবং আখ</w:t>
      </w:r>
      <w:r w:rsidR="00207F66" w:rsidRPr="00454759">
        <w:rPr>
          <w:rFonts w:ascii="Kalpurush" w:eastAsia="Nikosh" w:hAnsi="Kalpurush" w:cs="Kalpurush"/>
          <w:color w:val="000000"/>
          <w:sz w:val="24"/>
          <w:szCs w:val="24"/>
          <w:cs/>
          <w:lang w:bidi="bn-BD"/>
        </w:rPr>
        <w:t>েরাতের শাস্তি থেকে বাঁচিয়ে দিও।</w:t>
      </w:r>
      <w:r w:rsidR="00207F66" w:rsidRPr="00454759">
        <w:rPr>
          <w:rStyle w:val="FootnoteReference"/>
          <w:rFonts w:ascii="Kalpurush" w:eastAsia="Nikosh" w:hAnsi="Kalpurush" w:cs="Kalpurush"/>
          <w:color w:val="000000"/>
          <w:sz w:val="24"/>
          <w:szCs w:val="24"/>
          <w:cs/>
          <w:lang w:bidi="bn-BD"/>
        </w:rPr>
        <w:footnoteReference w:id="160"/>
      </w:r>
    </w:p>
    <w:p w:rsidR="00385B58"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৪৪-</w:t>
      </w:r>
    </w:p>
    <w:p w:rsidR="00DC7A57" w:rsidRPr="00454759" w:rsidRDefault="00385B58" w:rsidP="00385B58">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cs/>
          <w:lang w:bidi="bn-BD"/>
        </w:rPr>
        <w:t>«</w:t>
      </w:r>
      <w:r w:rsidR="00DC7A57" w:rsidRPr="00454759">
        <w:rPr>
          <w:rFonts w:ascii="Kalpurush" w:eastAsia="Times New Roman" w:hAnsi="Kalpurush" w:cs="KFGQPC Uthman Taha Naskh"/>
          <w:color w:val="333399"/>
          <w:sz w:val="24"/>
          <w:szCs w:val="24"/>
          <w:rtl/>
        </w:rPr>
        <w:t>اَللّٰهُمَّ إِنِّيْ أَعُوْذُ بِكَ مِنْ شَرِّ سَمْعِيْ وَمِنْ شَرِّ بَصَرِيْ وَمِنْ شَرِّ لِسَانِيْ وَمِنْ شَرِّ قَلْبِيْ وَمِنْ شَرِّ مَنِيِّيْ</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w w:val="96"/>
          <w:sz w:val="24"/>
          <w:szCs w:val="24"/>
        </w:rPr>
      </w:pPr>
      <w:r w:rsidRPr="00454759">
        <w:rPr>
          <w:rFonts w:ascii="Nikosh" w:eastAsia="Nikosh" w:hAnsi="Nikosh" w:cs="Kalpurush"/>
          <w:color w:val="000000"/>
          <w:w w:val="96"/>
          <w:sz w:val="24"/>
          <w:szCs w:val="24"/>
          <w:cs/>
          <w:lang w:bidi="bn-BD"/>
        </w:rPr>
        <w:t xml:space="preserve">৪৪। </w:t>
      </w:r>
      <w:r w:rsidRPr="00454759">
        <w:rPr>
          <w:rFonts w:ascii="Kalpurush" w:eastAsia="Nikosh" w:hAnsi="Kalpurush" w:cs="Kalpurush"/>
          <w:color w:val="000000"/>
          <w:sz w:val="24"/>
          <w:szCs w:val="24"/>
          <w:cs/>
          <w:lang w:bidi="bn-BD"/>
        </w:rPr>
        <w:t>হে আল্লাহ! আমার শ্রবণ ও দৃষ্টিশক্তি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আমার জিহবা ও অন্তর এবং আমার ভাগ্য এসব অঙ্গের অনিষ</w:t>
      </w:r>
      <w:r w:rsidR="00207F66" w:rsidRPr="00454759">
        <w:rPr>
          <w:rFonts w:ascii="Kalpurush" w:eastAsia="Nikosh" w:hAnsi="Kalpurush" w:cs="Kalpurush"/>
          <w:color w:val="000000"/>
          <w:sz w:val="24"/>
          <w:szCs w:val="24"/>
          <w:cs/>
          <w:lang w:bidi="bn-BD"/>
        </w:rPr>
        <w:t>্টতা থেকে তোমার নিকট আশ্রয় চাই।</w:t>
      </w:r>
      <w:r w:rsidR="00207F66" w:rsidRPr="00454759">
        <w:rPr>
          <w:rStyle w:val="FootnoteReference"/>
          <w:rFonts w:ascii="Kalpurush" w:eastAsia="Nikosh" w:hAnsi="Kalpurush" w:cs="Kalpurush"/>
          <w:color w:val="000000"/>
          <w:sz w:val="24"/>
          <w:szCs w:val="24"/>
          <w:cs/>
          <w:lang w:bidi="bn-BD"/>
        </w:rPr>
        <w:footnoteReference w:id="161"/>
      </w:r>
    </w:p>
    <w:p w:rsidR="00385B58"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৪৫-</w:t>
      </w:r>
    </w:p>
    <w:p w:rsidR="00DC7A57" w:rsidRPr="00454759" w:rsidRDefault="00385B58" w:rsidP="00385B58">
      <w:pPr>
        <w:tabs>
          <w:tab w:val="right" w:pos="4114"/>
        </w:tabs>
        <w:spacing w:after="0"/>
        <w:ind w:firstLine="26"/>
        <w:jc w:val="both"/>
        <w:rPr>
          <w:rFonts w:ascii="Times New Roman" w:eastAsia="Times New Roman" w:hAnsi="Times New Roman" w:cs="Times New Roman"/>
          <w:b/>
          <w:bCs/>
          <w:color w:val="000000"/>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إِنِّي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أَعُو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ذُ بِكَ مِنْ الْبَرَصِ وَالْجُنُو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نِ وَالْجُذَامِ وَمِنْ سَيِّئْ ال</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أَسْقَامِ</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৪৫। হে আল্লাহ! আমি তোমার নিকট শ্বেতরোগ পাগলামি ও কুষ্ঠ রোগ</w:t>
      </w:r>
      <w:r w:rsidR="00207F66" w:rsidRPr="00454759">
        <w:rPr>
          <w:rFonts w:ascii="Kalpurush" w:eastAsia="Nikosh" w:hAnsi="Kalpurush" w:cs="Kalpurush"/>
          <w:color w:val="000000"/>
          <w:sz w:val="24"/>
          <w:szCs w:val="24"/>
          <w:cs/>
          <w:lang w:bidi="bn-BD"/>
        </w:rPr>
        <w:t>সহ সকল জটিল রোগ থেকে আশ্রয় চাই।</w:t>
      </w:r>
      <w:r w:rsidR="00207F66" w:rsidRPr="00454759">
        <w:rPr>
          <w:rStyle w:val="FootnoteReference"/>
          <w:rFonts w:ascii="Kalpurush" w:eastAsia="Nikosh" w:hAnsi="Kalpurush" w:cs="Kalpurush"/>
          <w:color w:val="000000"/>
          <w:sz w:val="24"/>
          <w:szCs w:val="24"/>
          <w:cs/>
          <w:lang w:bidi="bn-BD"/>
        </w:rPr>
        <w:footnoteReference w:id="162"/>
      </w:r>
    </w:p>
    <w:p w:rsidR="00385B58"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৪৬-</w:t>
      </w:r>
    </w:p>
    <w:p w:rsidR="00DC7A57" w:rsidRPr="00454759" w:rsidRDefault="00385B58" w:rsidP="00385B58">
      <w:pPr>
        <w:autoSpaceDE w:val="0"/>
        <w:autoSpaceDN w:val="0"/>
        <w:adjustRightInd w:val="0"/>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إِنِّي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أَعُو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ذُ</w:t>
      </w:r>
      <w:r w:rsidR="00DC7A57" w:rsidRPr="00454759">
        <w:rPr>
          <w:rFonts w:ascii="Kalpurush" w:eastAsia="Times New Roman" w:hAnsi="Kalpurush" w:cs="KFGQPC Uthman Taha Naskh" w:hint="cs"/>
          <w:color w:val="333399"/>
          <w:sz w:val="24"/>
          <w:szCs w:val="24"/>
          <w:rtl/>
        </w:rPr>
        <w:t xml:space="preserve"> </w:t>
      </w:r>
      <w:r w:rsidR="00DC7A57" w:rsidRPr="00454759">
        <w:rPr>
          <w:rFonts w:ascii="Kalpurush" w:eastAsia="Times New Roman" w:hAnsi="Kalpurush" w:cs="KFGQPC Uthman Taha Naskh"/>
          <w:color w:val="333399"/>
          <w:sz w:val="24"/>
          <w:szCs w:val="24"/>
          <w:rtl/>
        </w:rPr>
        <w:t>بِكَ مِنْ مُنْكَرَاتِ ال</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أَخْلَاقِ وَال</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أَعْمَالِ وَال</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أَهْوَاءِ</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454759">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৪৬। হে আল্লাহ! তোমার নিকট আমি অসৎ চরিত্র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অপকর্ম </w:t>
      </w:r>
      <w:r w:rsidR="00454759">
        <w:rPr>
          <w:rFonts w:ascii="Kalpurush" w:eastAsia="Nikosh" w:hAnsi="Kalpurush" w:cs="Kalpurush"/>
          <w:color w:val="000000"/>
          <w:sz w:val="24"/>
          <w:szCs w:val="24"/>
          <w:cs/>
          <w:lang w:bidi="bn-BD"/>
        </w:rPr>
        <w:t>এবং কুপ্রবৃত্তি থেকে আশ্রয় চাই।</w:t>
      </w:r>
      <w:r w:rsidR="00454759">
        <w:rPr>
          <w:rStyle w:val="FootnoteReference"/>
          <w:rFonts w:ascii="Kalpurush" w:eastAsia="Nikosh" w:hAnsi="Kalpurush" w:cs="Kalpurush"/>
          <w:color w:val="000000"/>
          <w:sz w:val="24"/>
          <w:szCs w:val="24"/>
          <w:cs/>
          <w:lang w:bidi="bn-BD"/>
        </w:rPr>
        <w:footnoteReference w:id="163"/>
      </w:r>
    </w:p>
    <w:p w:rsidR="00385B58" w:rsidRPr="00454759" w:rsidRDefault="00DC7A57" w:rsidP="00DC7A57">
      <w:pPr>
        <w:tabs>
          <w:tab w:val="right" w:pos="4114"/>
        </w:tabs>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lastRenderedPageBreak/>
        <w:t>৪৭-</w:t>
      </w:r>
    </w:p>
    <w:p w:rsidR="00DC7A57" w:rsidRPr="00454759" w:rsidRDefault="00385B58" w:rsidP="00385B58">
      <w:pPr>
        <w:autoSpaceDE w:val="0"/>
        <w:autoSpaceDN w:val="0"/>
        <w:adjustRightInd w:val="0"/>
        <w:spacing w:after="0"/>
        <w:ind w:firstLine="26"/>
        <w:jc w:val="both"/>
        <w:rPr>
          <w:rFonts w:ascii="Kalpurush" w:eastAsia="Times New Roman" w:hAnsi="Kalpurush" w:cs="Kalpurush"/>
          <w:color w:val="333399"/>
          <w:sz w:val="24"/>
          <w:szCs w:val="24"/>
          <w:rtl/>
        </w:rPr>
      </w:pPr>
      <w:r w:rsidRPr="00454759">
        <w:rPr>
          <w:rFonts w:ascii="Kalpurush" w:eastAsia="Times New Roman" w:hAnsi="Kalpurush" w:cs="KFGQPC Uthman Taha Naskh" w:hint="cs"/>
          <w:color w:val="333399"/>
          <w:sz w:val="24"/>
          <w:szCs w:val="24"/>
          <w:rtl/>
          <w:cs/>
          <w:lang w:bidi="bn-BD"/>
        </w:rPr>
        <w:t>«</w:t>
      </w:r>
      <w:r w:rsidR="00DC7A57" w:rsidRPr="00454759">
        <w:rPr>
          <w:rFonts w:ascii="Kalpurush" w:eastAsia="Times New Roman" w:hAnsi="Kalpurush" w:cs="KFGQPC Uthman Taha Naskh"/>
          <w:color w:val="333399"/>
          <w:sz w:val="24"/>
          <w:szCs w:val="24"/>
          <w:rtl/>
        </w:rPr>
        <w:t>اَل</w:t>
      </w:r>
      <w:r w:rsidR="001D7FB4">
        <w:rPr>
          <w:rFonts w:ascii="Kalpurush" w:eastAsia="Times New Roman" w:hAnsi="Kalpurush" w:cs="KFGQPC Uthman Taha Naskh"/>
          <w:color w:val="333399"/>
          <w:sz w:val="24"/>
          <w:szCs w:val="24"/>
          <w:rtl/>
        </w:rPr>
        <w:t>لّٰهُمَّ إِنَّكَ عُفُوٌّ</w:t>
      </w:r>
      <w:r w:rsidR="00DC7A57" w:rsidRPr="00454759">
        <w:rPr>
          <w:rFonts w:ascii="Kalpurush" w:eastAsia="Times New Roman" w:hAnsi="Kalpurush" w:cs="KFGQPC Uthman Taha Naskh"/>
          <w:color w:val="333399"/>
          <w:sz w:val="24"/>
          <w:szCs w:val="24"/>
          <w:rtl/>
        </w:rPr>
        <w:t xml:space="preserve"> تُحِبُّ الْعَفْوَ فَاعْفُ عَنِّيْ</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1D7FB4">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 xml:space="preserve">৪৭। </w:t>
      </w:r>
      <w:r w:rsidR="001D7FB4">
        <w:rPr>
          <w:rFonts w:ascii="Kalpurush" w:eastAsia="Nikosh" w:hAnsi="Kalpurush" w:cs="Kalpurush"/>
          <w:color w:val="000000"/>
          <w:sz w:val="24"/>
          <w:szCs w:val="24"/>
          <w:cs/>
          <w:lang w:bidi="bn-BD"/>
        </w:rPr>
        <w:t>হে আল্লাহ! তুমিতো ক্ষমার ভা</w:t>
      </w:r>
      <w:r w:rsidR="001D7FB4">
        <w:rPr>
          <w:rFonts w:ascii="Kalpurush" w:eastAsia="Nikosh" w:hAnsi="Kalpurush" w:cs="Kalpurush" w:hint="cs"/>
          <w:color w:val="000000"/>
          <w:sz w:val="24"/>
          <w:szCs w:val="24"/>
          <w:cs/>
          <w:lang w:bidi="bn-BD"/>
        </w:rPr>
        <w:t xml:space="preserve">ণ্ডার, </w:t>
      </w:r>
      <w:r w:rsidRPr="00454759">
        <w:rPr>
          <w:rFonts w:ascii="Kalpurush" w:eastAsia="Nikosh" w:hAnsi="Kalpurush" w:cs="Kalpurush"/>
          <w:color w:val="000000"/>
          <w:sz w:val="24"/>
          <w:szCs w:val="24"/>
          <w:cs/>
          <w:lang w:bidi="bn-BD"/>
        </w:rPr>
        <w:t xml:space="preserve">ক্ষমা করাকে তুমি পছন্দ কর। </w:t>
      </w:r>
      <w:r w:rsidR="00207F66" w:rsidRPr="00454759">
        <w:rPr>
          <w:rFonts w:ascii="Kalpurush" w:eastAsia="Nikosh" w:hAnsi="Kalpurush" w:cs="Kalpurush"/>
          <w:color w:val="000000"/>
          <w:sz w:val="24"/>
          <w:szCs w:val="24"/>
          <w:cs/>
          <w:lang w:bidi="bn-BD"/>
        </w:rPr>
        <w:t>কাজেই আমাকে তুমি ক্ষমা করে দাও।</w:t>
      </w:r>
      <w:r w:rsidR="00207F66" w:rsidRPr="00454759">
        <w:rPr>
          <w:rStyle w:val="FootnoteReference"/>
          <w:rFonts w:ascii="Kalpurush" w:eastAsia="Nikosh" w:hAnsi="Kalpurush" w:cs="Kalpurush"/>
          <w:color w:val="000000"/>
          <w:sz w:val="24"/>
          <w:szCs w:val="24"/>
          <w:cs/>
          <w:lang w:bidi="bn-BD"/>
        </w:rPr>
        <w:footnoteReference w:id="164"/>
      </w:r>
    </w:p>
    <w:p w:rsidR="00385B58" w:rsidRPr="00454759" w:rsidRDefault="00DC7A57" w:rsidP="00DC7A57">
      <w:pPr>
        <w:autoSpaceDE w:val="0"/>
        <w:autoSpaceDN w:val="0"/>
        <w:bidi w:val="0"/>
        <w:adjustRightInd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৪৮-</w:t>
      </w:r>
    </w:p>
    <w:p w:rsidR="00DC7A57" w:rsidRPr="00454759" w:rsidRDefault="00385B58" w:rsidP="00385B58">
      <w:pPr>
        <w:autoSpaceDE w:val="0"/>
        <w:autoSpaceDN w:val="0"/>
        <w:adjustRightInd w:val="0"/>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اغْفِرْ لِي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وَارْحَمْنِي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وَاهْدِنِي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وَعَافِنِي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وَارْزُقْنِي</w:t>
      </w:r>
      <w:r w:rsidR="00DC7A57" w:rsidRPr="00454759">
        <w:rPr>
          <w:rFonts w:ascii="Kalpurush" w:eastAsia="Times New Roman" w:hAnsi="Kalpurush" w:cs="KFGQPC Uthman Taha Naskh" w:hint="cs"/>
          <w:color w:val="333399"/>
          <w:sz w:val="24"/>
          <w:szCs w:val="24"/>
          <w:rtl/>
        </w:rPr>
        <w:t>ْ</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৪৮। হে আল্লাহ! তুমি আমাকে ক্ষমা করে দাও। আমার প্রতি দয়া কর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আমাকে হেদায়াত কর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নিরা</w:t>
      </w:r>
      <w:r w:rsidR="00207F66" w:rsidRPr="00454759">
        <w:rPr>
          <w:rFonts w:ascii="Kalpurush" w:eastAsia="Nikosh" w:hAnsi="Kalpurush" w:cs="Kalpurush"/>
          <w:color w:val="000000"/>
          <w:sz w:val="24"/>
          <w:szCs w:val="24"/>
          <w:cs/>
          <w:lang w:bidi="bn-BD"/>
        </w:rPr>
        <w:t>পদে রাখ এবং আমাকে রিযিক দান কর।</w:t>
      </w:r>
      <w:r w:rsidR="00207F66" w:rsidRPr="00454759">
        <w:rPr>
          <w:rStyle w:val="FootnoteReference"/>
          <w:rFonts w:ascii="Kalpurush" w:eastAsia="Nikosh" w:hAnsi="Kalpurush" w:cs="Kalpurush"/>
          <w:color w:val="000000"/>
          <w:sz w:val="24"/>
          <w:szCs w:val="24"/>
          <w:cs/>
          <w:lang w:bidi="bn-BD"/>
        </w:rPr>
        <w:footnoteReference w:id="165"/>
      </w:r>
    </w:p>
    <w:p w:rsidR="00385B58" w:rsidRPr="00454759" w:rsidRDefault="00DC7A57" w:rsidP="00DC7A57">
      <w:pPr>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৪৯-</w:t>
      </w:r>
    </w:p>
    <w:p w:rsidR="00DC7A57" w:rsidRPr="00454759" w:rsidRDefault="00207F66" w:rsidP="00207F66">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إِنِّي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ظَلَمْتُ نَفْسِي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ظُلْمًا كَثِي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رًا وَلَا يَغْفِرُ الذُّنُو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بَ إِلَّا أَنْتَ فَاغْفِرْ لِي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مَغْفِرَةً م</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نْ عِنْدِكَ وَارْحَمْنِي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إِنَّك</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أَنْتَ الْغَفُو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رُ الرَّحِي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مُ</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৪৯। হে আল্লাহ! আমি আমার নিজের প্রতি অনেক যুলম করে ফেলেছি। আর তুমি ছাড়া গুনাহ ক্ষমা করার কেউ নেই। অতএব</w:t>
      </w:r>
      <w:r w:rsidR="00207F66"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তুমি তোমার পক্ষ থেকে আমাকে বিশেষভাবে ক্ষমা কর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আমার প্রতি দয়া কর। নিশ্চয় তুমি</w:t>
      </w:r>
      <w:r w:rsidR="00207F66" w:rsidRPr="00454759">
        <w:rPr>
          <w:rFonts w:ascii="Kalpurush" w:eastAsia="Nikosh" w:hAnsi="Kalpurush" w:cs="Kalpurush"/>
          <w:color w:val="000000"/>
          <w:sz w:val="24"/>
          <w:szCs w:val="24"/>
          <w:cs/>
          <w:lang w:bidi="bn-BD"/>
        </w:rPr>
        <w:t xml:space="preserve"> বড়ই ক্ষমাশীল ও অতিশয় দয়ালু রব।</w:t>
      </w:r>
      <w:r w:rsidR="00207F66" w:rsidRPr="00454759">
        <w:rPr>
          <w:rStyle w:val="FootnoteReference"/>
          <w:rFonts w:ascii="Kalpurush" w:eastAsia="Nikosh" w:hAnsi="Kalpurush" w:cs="Kalpurush"/>
          <w:color w:val="000000"/>
          <w:sz w:val="24"/>
          <w:szCs w:val="24"/>
          <w:cs/>
          <w:lang w:bidi="bn-BD"/>
        </w:rPr>
        <w:footnoteReference w:id="166"/>
      </w:r>
    </w:p>
    <w:p w:rsidR="00385B58" w:rsidRPr="00454759" w:rsidRDefault="00DC7A57" w:rsidP="00DC7A57">
      <w:pPr>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৫০-</w:t>
      </w:r>
    </w:p>
    <w:p w:rsidR="00DC7A57" w:rsidRPr="00454759" w:rsidRDefault="00207F66" w:rsidP="00207F66">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اغْفِرْ لِي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ذَنْبِي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وَوَسِّعْ لِي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فِي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دَارِي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وَبَارِكْ لِي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فِيمَا رَزَقْتَنِي</w:t>
      </w:r>
      <w:r w:rsidR="00DC7A57" w:rsidRPr="00454759">
        <w:rPr>
          <w:rFonts w:ascii="Kalpurush" w:eastAsia="Times New Roman" w:hAnsi="Kalpurush" w:cs="KFGQPC Uthman Taha Naskh" w:hint="cs"/>
          <w:color w:val="333399"/>
          <w:sz w:val="24"/>
          <w:szCs w:val="24"/>
          <w:rtl/>
        </w:rPr>
        <w:t>ْ</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noProof/>
          <w:color w:val="000000"/>
          <w:sz w:val="24"/>
          <w:szCs w:val="24"/>
          <w:cs/>
          <w:lang w:bidi="bn-BD"/>
        </w:rPr>
        <w:lastRenderedPageBreak/>
        <w:t>৫০।</w:t>
      </w:r>
      <w:r w:rsidRPr="00454759">
        <w:rPr>
          <w:rFonts w:ascii="Kalpurush" w:eastAsia="Nikosh" w:hAnsi="Kalpurush" w:cs="Kalpurush"/>
          <w:color w:val="000000"/>
          <w:sz w:val="24"/>
          <w:szCs w:val="24"/>
          <w:cs/>
          <w:lang w:bidi="bn-BD"/>
        </w:rPr>
        <w:t xml:space="preserve"> হে আল্লাহ! তুমি আমার গুনাহকে ক্ষমা করে দাও</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আমার ঘরে প্রশস্ততা দান কর এবং আমার রিযিকে বরকত দাও।</w:t>
      </w:r>
      <w:r w:rsidR="00207F66" w:rsidRPr="00454759">
        <w:rPr>
          <w:rStyle w:val="FootnoteReference"/>
          <w:rFonts w:ascii="Kalpurush" w:eastAsia="Nikosh" w:hAnsi="Kalpurush" w:cs="Kalpurush"/>
          <w:color w:val="000000"/>
          <w:sz w:val="24"/>
          <w:szCs w:val="24"/>
          <w:cs/>
          <w:lang w:bidi="bn-BD"/>
        </w:rPr>
        <w:footnoteReference w:id="167"/>
      </w:r>
    </w:p>
    <w:p w:rsidR="00385B58" w:rsidRPr="00454759" w:rsidRDefault="00DC7A57" w:rsidP="00DC7A57">
      <w:pPr>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৫১-</w:t>
      </w:r>
    </w:p>
    <w:p w:rsidR="00DC7A57" w:rsidRPr="00454759" w:rsidRDefault="00207F66" w:rsidP="00207F66">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إِنِّي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أَسْأَلُكَ مِنْ فَضْلِكَ وَرَحْمَتِكَ فَإِنَّهُ لَا يَمْلِكُهَا إِلَّا أَنْتَ</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৫১। হে আল্লাহ! তোমার নিকট অনুগ্রহ ও দয়া চাই। কারণ অনুগ্রহ</w:t>
      </w:r>
      <w:r w:rsidR="00207F66" w:rsidRPr="00454759">
        <w:rPr>
          <w:rFonts w:ascii="Kalpurush" w:eastAsia="Nikosh" w:hAnsi="Kalpurush" w:cs="Kalpurush"/>
          <w:color w:val="000000"/>
          <w:sz w:val="24"/>
          <w:szCs w:val="24"/>
          <w:cs/>
          <w:lang w:bidi="bn-BD"/>
        </w:rPr>
        <w:t xml:space="preserve"> ও দয়ার মালিক তুমি ছাড়া কেউ না।</w:t>
      </w:r>
      <w:r w:rsidR="00207F66" w:rsidRPr="00454759">
        <w:rPr>
          <w:rStyle w:val="FootnoteReference"/>
          <w:rFonts w:ascii="Kalpurush" w:eastAsia="Nikosh" w:hAnsi="Kalpurush" w:cs="Kalpurush"/>
          <w:color w:val="000000"/>
          <w:sz w:val="24"/>
          <w:szCs w:val="24"/>
          <w:cs/>
          <w:lang w:bidi="bn-BD"/>
        </w:rPr>
        <w:footnoteReference w:id="168"/>
      </w:r>
    </w:p>
    <w:p w:rsidR="00385B58" w:rsidRPr="00454759" w:rsidRDefault="00DC7A57" w:rsidP="00DC7A57">
      <w:pPr>
        <w:bidi w:val="0"/>
        <w:spacing w:after="0"/>
        <w:ind w:firstLine="360"/>
        <w:jc w:val="both"/>
        <w:rPr>
          <w:rFonts w:ascii="Nikosh" w:eastAsia="Nikosh" w:hAnsi="Nikosh" w:cs="Kalpurush"/>
          <w:color w:val="000000"/>
          <w:w w:val="98"/>
          <w:sz w:val="24"/>
          <w:szCs w:val="24"/>
          <w:cs/>
          <w:lang w:bidi="bn-BD"/>
        </w:rPr>
      </w:pPr>
      <w:r w:rsidRPr="00454759">
        <w:rPr>
          <w:rFonts w:ascii="Nikosh" w:eastAsia="Nikosh" w:hAnsi="Nikosh" w:cs="Kalpurush"/>
          <w:color w:val="000000"/>
          <w:w w:val="98"/>
          <w:sz w:val="24"/>
          <w:szCs w:val="24"/>
          <w:cs/>
          <w:lang w:bidi="bn-BD"/>
        </w:rPr>
        <w:t>৫২-</w:t>
      </w:r>
    </w:p>
    <w:p w:rsidR="00DC7A57" w:rsidRPr="00454759" w:rsidRDefault="00207F66" w:rsidP="00207F66">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إِنِّي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أَعُو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ذُ بِكَ مِنَ التَّرَدِّي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وَالْهَدْمِ وَالْغَرَقِ وَالْحَرِي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قِ وَأَعُو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ذُ بِكَ أَنْ يَتَخَبَّطَنِي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الشَّيْطَانُ عِنْدَ الْمَوْتِ وَأَعُو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ذُ بِكَ أَنْ أَمُو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تَ فِي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سَبِي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لِكَ مُدْبِرًا وَأَعُو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ذُ بِكَ أَنْ أَمُو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تَ لَدِي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غًا</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 xml:space="preserve">৫২। হে আল্লাহ! আমি তোমার নিকট </w:t>
      </w:r>
      <w:r w:rsidR="00207F66" w:rsidRPr="00454759">
        <w:rPr>
          <w:rFonts w:ascii="Kalpurush" w:eastAsia="Nikosh" w:hAnsi="Kalpurush" w:cs="Kalpurush" w:hint="cs"/>
          <w:color w:val="000000"/>
          <w:sz w:val="24"/>
          <w:szCs w:val="24"/>
          <w:cs/>
          <w:lang w:bidi="bn-BD"/>
        </w:rPr>
        <w:t>জমি</w:t>
      </w:r>
      <w:r w:rsidRPr="00454759">
        <w:rPr>
          <w:rFonts w:ascii="Kalpurush" w:eastAsia="Nikosh" w:hAnsi="Kalpurush" w:cs="Kalpurush"/>
          <w:color w:val="000000"/>
          <w:sz w:val="24"/>
          <w:szCs w:val="24"/>
          <w:cs/>
          <w:lang w:bidi="bn-BD"/>
        </w:rPr>
        <w:t>ন ধসে পড়া</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ধ্বংস হওয়া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পানিতে ডুবা ও আগুনে পোড়া থেকে আশ্রয় চাই। মৃত্যুর সময় শয়তানের ছোবল থেকে তোমার নিকট আশ্রয় চাই। আশ্রয় চাই তোমার নিকট তোমার পথে পৃষ্ঠপ্রদর্শন হয়ে মৃত্যু থেকে। তোমার নিকট আশ্রয় চাই দংশনজনিত মৃত্যু থেকে।</w:t>
      </w:r>
      <w:r w:rsidR="00207F66" w:rsidRPr="00454759">
        <w:rPr>
          <w:rStyle w:val="FootnoteReference"/>
          <w:rFonts w:ascii="Kalpurush" w:eastAsia="Nikosh" w:hAnsi="Kalpurush" w:cs="Kalpurush"/>
          <w:color w:val="000000"/>
          <w:sz w:val="24"/>
          <w:szCs w:val="24"/>
          <w:cs/>
          <w:lang w:bidi="bn-BD"/>
        </w:rPr>
        <w:footnoteReference w:id="169"/>
      </w:r>
    </w:p>
    <w:p w:rsidR="00385B58" w:rsidRPr="00454759" w:rsidRDefault="00DC7A57" w:rsidP="00DC7A57">
      <w:pPr>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৫৩-</w:t>
      </w:r>
    </w:p>
    <w:p w:rsidR="00DC7A57" w:rsidRPr="00454759" w:rsidRDefault="00207F66" w:rsidP="00207F66">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إِنِّي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أَعُو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ذُ بِكَ مِنْ الْجُو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عِ فَإِنَّهُ بِئْسَ الضَّجِي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عُ وَأَعُو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ذُ بِكَ مِنْ الْخِيَانَةِ فَإِنَّهَا بِئْسَتِ الْبِطَانَةُ</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lastRenderedPageBreak/>
        <w:t>৫৩। হে আল্লাহ! আমি তোমার নিকট ক্ষুধা থেকে আশ্রয় চাই। করণ এটি নিকৃষ্ট শয্যাসঙ্গী। খেয়ানত থেকেও তোমার কাছে আশ্</w:t>
      </w:r>
      <w:r w:rsidR="00207F66" w:rsidRPr="00454759">
        <w:rPr>
          <w:rFonts w:ascii="Kalpurush" w:eastAsia="Nikosh" w:hAnsi="Kalpurush" w:cs="Kalpurush"/>
          <w:color w:val="000000"/>
          <w:sz w:val="24"/>
          <w:szCs w:val="24"/>
          <w:cs/>
          <w:lang w:bidi="bn-BD"/>
        </w:rPr>
        <w:t>রয় চাই। কারণ এটি নিকৃষ্ট বন্ধু।</w:t>
      </w:r>
      <w:r w:rsidR="00207F66" w:rsidRPr="00454759">
        <w:rPr>
          <w:rStyle w:val="FootnoteReference"/>
          <w:rFonts w:ascii="Kalpurush" w:eastAsia="Nikosh" w:hAnsi="Kalpurush" w:cs="Kalpurush"/>
          <w:color w:val="000000"/>
          <w:sz w:val="24"/>
          <w:szCs w:val="24"/>
          <w:cs/>
          <w:lang w:bidi="bn-BD"/>
        </w:rPr>
        <w:footnoteReference w:id="170"/>
      </w:r>
    </w:p>
    <w:p w:rsidR="00385B58" w:rsidRPr="00454759" w:rsidRDefault="00DC7A57" w:rsidP="00DC7A57">
      <w:pPr>
        <w:bidi w:val="0"/>
        <w:spacing w:after="0"/>
        <w:ind w:firstLine="360"/>
        <w:jc w:val="both"/>
        <w:rPr>
          <w:rFonts w:ascii="Nikosh" w:eastAsia="Nikosh" w:hAnsi="Nikosh" w:cs="Kalpurush"/>
          <w:b/>
          <w:bCs/>
          <w:color w:val="000000"/>
          <w:sz w:val="24"/>
          <w:szCs w:val="24"/>
          <w:cs/>
          <w:lang w:eastAsia="zh-CN" w:bidi="bn-BD"/>
        </w:rPr>
      </w:pPr>
      <w:r w:rsidRPr="00454759">
        <w:rPr>
          <w:rFonts w:ascii="Nikosh" w:eastAsia="Nikosh" w:hAnsi="Nikosh" w:cs="Kalpurush"/>
          <w:color w:val="000000"/>
          <w:sz w:val="24"/>
          <w:szCs w:val="24"/>
          <w:cs/>
          <w:lang w:eastAsia="zh-CN" w:bidi="bn-BD"/>
        </w:rPr>
        <w:t>৫৪</w:t>
      </w:r>
      <w:r w:rsidRPr="00454759">
        <w:rPr>
          <w:rFonts w:ascii="Nikosh" w:eastAsia="Nikosh" w:hAnsi="Nikosh" w:cs="Kalpurush"/>
          <w:b/>
          <w:bCs/>
          <w:color w:val="000000"/>
          <w:sz w:val="24"/>
          <w:szCs w:val="24"/>
          <w:cs/>
          <w:lang w:eastAsia="zh-CN" w:bidi="bn-BD"/>
        </w:rPr>
        <w:t>-</w:t>
      </w:r>
    </w:p>
    <w:p w:rsidR="00DC7A57" w:rsidRPr="00454759" w:rsidRDefault="00207F66" w:rsidP="00207F66">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إِنِّي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أَعُو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ذُ بِكَ مِنْ الْفَقْرِ وَالْقِلَّةِ وَالذِّلَّةِ وَأَعُو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ذُ بِكَ مِنْ أَنْ أَظْلِمَ أَوْ أُظْلَمَ</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৫৪। হে আল্লাহ! আমি তোমার নিকট দারিদ্র্য</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স্বল্পতা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হীনতা থেকে আশ্রয় চাই। আশ্রয় চাই যালিম ও মাযলুম হওয়া থেকে।</w:t>
      </w:r>
      <w:r w:rsidR="00207F66" w:rsidRPr="00454759">
        <w:rPr>
          <w:rStyle w:val="FootnoteReference"/>
          <w:rFonts w:ascii="Kalpurush" w:eastAsia="Nikosh" w:hAnsi="Kalpurush" w:cs="Kalpurush"/>
          <w:color w:val="000000"/>
          <w:sz w:val="24"/>
          <w:szCs w:val="24"/>
          <w:cs/>
          <w:lang w:bidi="bn-BD"/>
        </w:rPr>
        <w:footnoteReference w:id="171"/>
      </w:r>
    </w:p>
    <w:p w:rsidR="00385B58" w:rsidRPr="00454759" w:rsidRDefault="00DC7A57" w:rsidP="00DC7A57">
      <w:pPr>
        <w:autoSpaceDE w:val="0"/>
        <w:autoSpaceDN w:val="0"/>
        <w:bidi w:val="0"/>
        <w:adjustRightInd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eastAsia="zh-CN" w:bidi="bn-BD"/>
        </w:rPr>
        <w:t>৫৫-</w:t>
      </w:r>
      <w:r w:rsidRPr="00454759">
        <w:rPr>
          <w:rFonts w:ascii="Nikosh" w:eastAsia="Nikosh" w:hAnsi="Nikosh" w:cs="Kalpurush"/>
          <w:color w:val="000000"/>
          <w:sz w:val="24"/>
          <w:szCs w:val="24"/>
          <w:cs/>
          <w:lang w:bidi="bn-BD"/>
        </w:rPr>
        <w:t xml:space="preserve"> </w:t>
      </w:r>
    </w:p>
    <w:p w:rsidR="00DC7A57" w:rsidRPr="00454759" w:rsidRDefault="00207F66" w:rsidP="00207F66">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إِنِّي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أَعُو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ذُ بِكَ مِنْ يَوْمِ السُّوْءِ وَمِنْ لَيْلَةِ السُّوْءِ وَمِنْ سَاعَةِ السُّوْءِ وَمِنْ صَاحِبِ السُّوْءِ وَمِنْ جَارِ السُّوْءِ فِي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دَارِ الْمَقَامَةِ</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৫৫। হে আল্লাহ! আমি তোমার নিকট আশ্রয় চাই খারাপ দিন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খারাপ রাত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বিপদ মুহূর্ত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অসৎসঙ্গী এবং স্থায়ীভাবে </w:t>
      </w:r>
      <w:r w:rsidR="00207F66" w:rsidRPr="00454759">
        <w:rPr>
          <w:rFonts w:ascii="Kalpurush" w:eastAsia="Nikosh" w:hAnsi="Kalpurush" w:cs="Kalpurush"/>
          <w:color w:val="000000"/>
          <w:sz w:val="24"/>
          <w:szCs w:val="24"/>
          <w:cs/>
          <w:lang w:bidi="bn-BD"/>
        </w:rPr>
        <w:t>বসবাসকারী খারাপ প্রতিবেশী থেকে।</w:t>
      </w:r>
      <w:r w:rsidR="00207F66" w:rsidRPr="00454759">
        <w:rPr>
          <w:rStyle w:val="FootnoteReference"/>
          <w:rFonts w:ascii="Kalpurush" w:eastAsia="Nikosh" w:hAnsi="Kalpurush" w:cs="Kalpurush"/>
          <w:color w:val="000000"/>
          <w:sz w:val="24"/>
          <w:szCs w:val="24"/>
          <w:cs/>
          <w:lang w:bidi="bn-BD"/>
        </w:rPr>
        <w:footnoteReference w:id="172"/>
      </w:r>
    </w:p>
    <w:p w:rsidR="00385B58" w:rsidRPr="00454759" w:rsidRDefault="00DC7A57" w:rsidP="00DC7A57">
      <w:pPr>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৫৬-</w:t>
      </w:r>
    </w:p>
    <w:p w:rsidR="00DC7A57" w:rsidRPr="00454759" w:rsidRDefault="00207F66" w:rsidP="00207F66">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إِنِّي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أَسْئَلُكَ الْجَنَّةَ وَأَسْتَجِيْرُ</w:t>
      </w:r>
      <w:r w:rsidR="00DC7A57" w:rsidRPr="00454759">
        <w:rPr>
          <w:rFonts w:ascii="Kalpurush" w:eastAsia="Times New Roman" w:hAnsi="Kalpurush" w:cs="KFGQPC Uthman Taha Naskh" w:hint="cs"/>
          <w:color w:val="333399"/>
          <w:sz w:val="24"/>
          <w:szCs w:val="24"/>
          <w:rtl/>
        </w:rPr>
        <w:t xml:space="preserve"> </w:t>
      </w:r>
      <w:r w:rsidR="00DC7A57" w:rsidRPr="00454759">
        <w:rPr>
          <w:rFonts w:ascii="Kalpurush" w:eastAsia="Times New Roman" w:hAnsi="Kalpurush" w:cs="KFGQPC Uthman Taha Naskh"/>
          <w:color w:val="333399"/>
          <w:sz w:val="24"/>
          <w:szCs w:val="24"/>
          <w:rtl/>
        </w:rPr>
        <w:t>بِكَ مِنَ النَّارِ</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৫৬। হে আল্লাহ! আমি তোমার নিকট জান্নাতের প্রার্থনা করছি এবং জাহান্ন</w:t>
      </w:r>
      <w:r w:rsidR="00207F66" w:rsidRPr="00454759">
        <w:rPr>
          <w:rFonts w:ascii="Kalpurush" w:eastAsia="Nikosh" w:hAnsi="Kalpurush" w:cs="Kalpurush"/>
          <w:color w:val="000000"/>
          <w:sz w:val="24"/>
          <w:szCs w:val="24"/>
          <w:cs/>
          <w:lang w:bidi="bn-BD"/>
        </w:rPr>
        <w:t>াম থেকে মুক্তি চাচ্ছি। (তিনবার)</w:t>
      </w:r>
      <w:r w:rsidR="00207F66" w:rsidRPr="00454759">
        <w:rPr>
          <w:rStyle w:val="FootnoteReference"/>
          <w:rFonts w:ascii="Kalpurush" w:eastAsia="Nikosh" w:hAnsi="Kalpurush" w:cs="Kalpurush"/>
          <w:color w:val="000000"/>
          <w:sz w:val="24"/>
          <w:szCs w:val="24"/>
          <w:cs/>
          <w:lang w:bidi="bn-BD"/>
        </w:rPr>
        <w:footnoteReference w:id="173"/>
      </w:r>
    </w:p>
    <w:p w:rsidR="00385B58" w:rsidRPr="00454759" w:rsidRDefault="00DC7A57" w:rsidP="00DC7A57">
      <w:pPr>
        <w:autoSpaceDE w:val="0"/>
        <w:autoSpaceDN w:val="0"/>
        <w:bidi w:val="0"/>
        <w:adjustRightInd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৫৭-</w:t>
      </w:r>
    </w:p>
    <w:p w:rsidR="00DC7A57" w:rsidRPr="00454759" w:rsidRDefault="00207F66" w:rsidP="00207F66">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فَقِّهْنِيْ فِي الدِّيْنِ</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lastRenderedPageBreak/>
        <w:t>৫৭। হে আল্লাহ</w:t>
      </w:r>
      <w:r w:rsidR="00207F66" w:rsidRPr="00454759">
        <w:rPr>
          <w:rFonts w:ascii="Kalpurush" w:eastAsia="Nikosh" w:hAnsi="Kalpurush" w:cs="Kalpurush"/>
          <w:color w:val="000000"/>
          <w:sz w:val="24"/>
          <w:szCs w:val="24"/>
          <w:cs/>
          <w:lang w:bidi="bn-BD"/>
        </w:rPr>
        <w:t>! আমাকে দীনের পান্ডিত্য দান কর।</w:t>
      </w:r>
      <w:r w:rsidR="00207F66" w:rsidRPr="00454759">
        <w:rPr>
          <w:rStyle w:val="FootnoteReference"/>
          <w:rFonts w:ascii="Kalpurush" w:eastAsia="Nikosh" w:hAnsi="Kalpurush" w:cs="Kalpurush"/>
          <w:color w:val="000000"/>
          <w:sz w:val="24"/>
          <w:szCs w:val="24"/>
          <w:cs/>
          <w:lang w:bidi="bn-BD"/>
        </w:rPr>
        <w:footnoteReference w:id="174"/>
      </w:r>
    </w:p>
    <w:p w:rsidR="00385B58" w:rsidRPr="00454759" w:rsidRDefault="00DC7A57" w:rsidP="00DC7A57">
      <w:pPr>
        <w:autoSpaceDE w:val="0"/>
        <w:autoSpaceDN w:val="0"/>
        <w:bidi w:val="0"/>
        <w:adjustRightInd w:val="0"/>
        <w:spacing w:after="0"/>
        <w:ind w:firstLine="360"/>
        <w:jc w:val="both"/>
        <w:rPr>
          <w:rFonts w:ascii="Nikosh" w:eastAsia="Nikosh" w:hAnsi="Nikosh" w:cs="Kalpurush"/>
          <w:color w:val="000000"/>
          <w:sz w:val="24"/>
          <w:szCs w:val="24"/>
          <w:cs/>
          <w:lang w:eastAsia="zh-CN" w:bidi="bn-BD"/>
        </w:rPr>
      </w:pPr>
      <w:r w:rsidRPr="00454759">
        <w:rPr>
          <w:rFonts w:ascii="Nikosh" w:eastAsia="Nikosh" w:hAnsi="Nikosh" w:cs="Kalpurush"/>
          <w:color w:val="000000"/>
          <w:sz w:val="24"/>
          <w:szCs w:val="24"/>
          <w:cs/>
          <w:lang w:eastAsia="zh-CN" w:bidi="bn-BD"/>
        </w:rPr>
        <w:t>৫৮-</w:t>
      </w:r>
    </w:p>
    <w:p w:rsidR="00DC7A57" w:rsidRPr="00454759" w:rsidRDefault="00207F66" w:rsidP="00207F66">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إِنِّي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أَسْأَلُكَ عِلْمًا نَافِعًا 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رِزْقًا طَيِّبًا 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عَمَلًا م</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تَقَبَّلًا</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autoSpaceDE w:val="0"/>
        <w:autoSpaceDN w:val="0"/>
        <w:bidi w:val="0"/>
        <w:adjustRightInd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 xml:space="preserve">৫৮। হে আল্লাহ! আমি আপনার নিকট উপকারী </w:t>
      </w:r>
      <w:r w:rsidRPr="00454759">
        <w:rPr>
          <w:rFonts w:ascii="Kalpurush" w:eastAsia="Nikosh" w:hAnsi="Kalpurush" w:cs="Kalpurush"/>
          <w:color w:val="000000"/>
          <w:sz w:val="24"/>
          <w:szCs w:val="24"/>
          <w:lang w:bidi="bn-BD"/>
        </w:rPr>
        <w:t>‘</w:t>
      </w:r>
      <w:r w:rsidR="001D7FB4">
        <w:rPr>
          <w:rFonts w:ascii="Kalpurush" w:eastAsia="Nikosh" w:hAnsi="Kalpurush" w:cs="Kalpurush"/>
          <w:color w:val="000000"/>
          <w:sz w:val="24"/>
          <w:szCs w:val="24"/>
          <w:cs/>
          <w:lang w:bidi="bn-BD"/>
        </w:rPr>
        <w:t>ইল</w:t>
      </w:r>
      <w:r w:rsidR="001D7FB4">
        <w:rPr>
          <w:rFonts w:ascii="Kalpurush" w:eastAsia="Nikosh" w:hAnsi="Kalpurush" w:cs="Kalpurush" w:hint="cs"/>
          <w:color w:val="000000"/>
          <w:sz w:val="24"/>
          <w:szCs w:val="24"/>
          <w:cs/>
          <w:lang w:bidi="bn-BD"/>
        </w:rPr>
        <w:t>ম</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পবিত্র রিযিক এবং কবূল আমলের প্রার্থনা করছি।</w:t>
      </w:r>
      <w:r w:rsidR="00207F66" w:rsidRPr="00454759">
        <w:rPr>
          <w:rStyle w:val="FootnoteReference"/>
          <w:rFonts w:ascii="Kalpurush" w:eastAsia="Nikosh" w:hAnsi="Kalpurush" w:cs="Kalpurush"/>
          <w:color w:val="000000"/>
          <w:sz w:val="24"/>
          <w:szCs w:val="24"/>
          <w:cs/>
          <w:lang w:bidi="bn-BD"/>
        </w:rPr>
        <w:footnoteReference w:id="175"/>
      </w:r>
    </w:p>
    <w:p w:rsidR="00385B58" w:rsidRPr="00454759" w:rsidRDefault="00DC7A57" w:rsidP="00DC7A57">
      <w:pPr>
        <w:autoSpaceDE w:val="0"/>
        <w:autoSpaceDN w:val="0"/>
        <w:bidi w:val="0"/>
        <w:adjustRightInd w:val="0"/>
        <w:spacing w:after="0"/>
        <w:ind w:firstLine="360"/>
        <w:jc w:val="both"/>
        <w:rPr>
          <w:rFonts w:ascii="Nikosh" w:eastAsia="Nikosh" w:hAnsi="Nikosh" w:cs="Kalpurush"/>
          <w:color w:val="000000"/>
          <w:sz w:val="24"/>
          <w:szCs w:val="24"/>
          <w:cs/>
          <w:lang w:eastAsia="zh-CN" w:bidi="bn-BD"/>
        </w:rPr>
      </w:pPr>
      <w:r w:rsidRPr="00454759">
        <w:rPr>
          <w:rFonts w:ascii="Nikosh" w:eastAsia="Nikosh" w:hAnsi="Nikosh" w:cs="Kalpurush"/>
          <w:color w:val="000000"/>
          <w:sz w:val="24"/>
          <w:szCs w:val="24"/>
          <w:cs/>
          <w:lang w:eastAsia="zh-CN" w:bidi="bn-BD"/>
        </w:rPr>
        <w:t>৫৯-</w:t>
      </w:r>
    </w:p>
    <w:p w:rsidR="00DC7A57" w:rsidRPr="00454759" w:rsidRDefault="00207F66" w:rsidP="00207F66">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رَبِّ اغْفِرْ لِي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وَتُبْ عَلَيَّ إِنَّكَ أَنْتَ التَّوَّابُ الْغَفُو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رُ</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noProof/>
          <w:color w:val="000000"/>
          <w:sz w:val="24"/>
          <w:szCs w:val="24"/>
          <w:cs/>
          <w:lang w:bidi="bn-BD"/>
        </w:rPr>
        <w:t>৫৯।</w:t>
      </w:r>
      <w:r w:rsidRPr="00454759">
        <w:rPr>
          <w:rFonts w:ascii="Kalpurush" w:eastAsia="Nikosh" w:hAnsi="Kalpurush" w:cs="Kalpurush"/>
          <w:color w:val="000000"/>
          <w:sz w:val="24"/>
          <w:szCs w:val="24"/>
          <w:cs/>
          <w:lang w:bidi="bn-BD"/>
        </w:rPr>
        <w:t xml:space="preserve"> হে আমার রব! আমাকে ক্ষমা করে দাও আমার তাওবা কবূল কর। নিশ্চয় তুমি তা</w:t>
      </w:r>
      <w:r w:rsidR="00207F66" w:rsidRPr="00454759">
        <w:rPr>
          <w:rFonts w:ascii="Kalpurush" w:eastAsia="Nikosh" w:hAnsi="Kalpurush" w:cs="Kalpurush"/>
          <w:color w:val="000000"/>
          <w:sz w:val="24"/>
          <w:szCs w:val="24"/>
          <w:cs/>
          <w:lang w:bidi="bn-BD"/>
        </w:rPr>
        <w:t>ওবা গ্রহণকারী ও অতিশয় ক্ষমাশীল।</w:t>
      </w:r>
      <w:r w:rsidR="00207F66" w:rsidRPr="00454759">
        <w:rPr>
          <w:rStyle w:val="FootnoteReference"/>
          <w:rFonts w:ascii="Kalpurush" w:eastAsia="Nikosh" w:hAnsi="Kalpurush" w:cs="Kalpurush"/>
          <w:color w:val="000000"/>
          <w:sz w:val="24"/>
          <w:szCs w:val="24"/>
          <w:cs/>
          <w:lang w:bidi="bn-BD"/>
        </w:rPr>
        <w:footnoteReference w:id="176"/>
      </w:r>
    </w:p>
    <w:p w:rsidR="00385B58" w:rsidRPr="00454759" w:rsidRDefault="00DC7A57" w:rsidP="00DC7A57">
      <w:pPr>
        <w:bidi w:val="0"/>
        <w:spacing w:after="0"/>
        <w:ind w:firstLine="360"/>
        <w:jc w:val="both"/>
        <w:rPr>
          <w:rFonts w:ascii="Nikosh" w:eastAsia="Nikosh" w:hAnsi="Nikosh" w:cs="Kalpurush"/>
          <w:b/>
          <w:bCs/>
          <w:color w:val="000000"/>
          <w:w w:val="93"/>
          <w:sz w:val="24"/>
          <w:szCs w:val="24"/>
          <w:cs/>
          <w:lang w:bidi="bn-BD"/>
        </w:rPr>
      </w:pPr>
      <w:r w:rsidRPr="00454759">
        <w:rPr>
          <w:rFonts w:ascii="Nikosh" w:eastAsia="Nikosh" w:hAnsi="Nikosh" w:cs="Kalpurush"/>
          <w:color w:val="000000"/>
          <w:w w:val="93"/>
          <w:sz w:val="24"/>
          <w:szCs w:val="24"/>
          <w:cs/>
          <w:lang w:bidi="bn-BD"/>
        </w:rPr>
        <w:t>৬০</w:t>
      </w:r>
      <w:r w:rsidRPr="00454759">
        <w:rPr>
          <w:rFonts w:ascii="Nikosh" w:eastAsia="Nikosh" w:hAnsi="Nikosh" w:cs="Kalpurush"/>
          <w:b/>
          <w:bCs/>
          <w:color w:val="000000"/>
          <w:w w:val="93"/>
          <w:sz w:val="24"/>
          <w:szCs w:val="24"/>
          <w:cs/>
          <w:lang w:bidi="bn-BD"/>
        </w:rPr>
        <w:t>-</w:t>
      </w:r>
    </w:p>
    <w:p w:rsidR="00DC7A57" w:rsidRPr="00454759" w:rsidRDefault="00207F66" w:rsidP="00207F66">
      <w:pPr>
        <w:tabs>
          <w:tab w:val="right" w:pos="4114"/>
        </w:tabs>
        <w:spacing w:after="0"/>
        <w:ind w:firstLine="26"/>
        <w:jc w:val="both"/>
        <w:rPr>
          <w:rFonts w:ascii="Times New Roman" w:eastAsia="Times New Roman" w:hAnsi="Times New Roman" w:cs="Times New Roman"/>
          <w:b/>
          <w:bCs/>
          <w:color w:val="000000"/>
          <w:w w:val="93"/>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طَهِّرْنِي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مِنَ الذُّنُو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بِ وَالْخَطَايَا - اَللّٰهُمَّ نَقِّنِي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مِنْهَا كَمَا يُنَقَّى الثَّوْبُ ال</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أَبْيَضُ مِنْ الدَّنَسِ  اَللّٰهُمَّ طَهِّرْنِي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بِالثَّلْجِ وَالْبَرَدِ وَالْمَاءِ الْبَارِد</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৬০। হে আল্লাহ! আমাকে যাবতীয় গোনাহ ও ভুলভ্রান্তি থেকে পবিত্র কর। হে আল্লাহ! আমাকে গোনাহ থেকে এমনভাবে পরিচ্ছন্ন কর যেভাবে সাদা কাপড়কে ময়লা থেকে পরিষ্কার পরিচ্ছন্ন করা হয়। হে আল্লাহ! আমাকে বরফ</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শীত</w:t>
      </w:r>
      <w:r w:rsidR="00207F66" w:rsidRPr="00454759">
        <w:rPr>
          <w:rFonts w:ascii="Kalpurush" w:eastAsia="Nikosh" w:hAnsi="Kalpurush" w:cs="Kalpurush"/>
          <w:color w:val="000000"/>
          <w:sz w:val="24"/>
          <w:szCs w:val="24"/>
          <w:cs/>
          <w:lang w:bidi="bn-BD"/>
        </w:rPr>
        <w:t>ল ও ঠান্ডা পানি দিয়ে পবিত্র কর।</w:t>
      </w:r>
      <w:r w:rsidR="00207F66" w:rsidRPr="00454759">
        <w:rPr>
          <w:rStyle w:val="FootnoteReference"/>
          <w:rFonts w:ascii="Kalpurush" w:eastAsia="Nikosh" w:hAnsi="Kalpurush" w:cs="Kalpurush"/>
          <w:color w:val="000000"/>
          <w:sz w:val="24"/>
          <w:szCs w:val="24"/>
          <w:cs/>
          <w:lang w:bidi="bn-BD"/>
        </w:rPr>
        <w:footnoteReference w:id="177"/>
      </w:r>
    </w:p>
    <w:p w:rsidR="00385B58" w:rsidRPr="00454759" w:rsidRDefault="00DC7A57" w:rsidP="00DC7A57">
      <w:pPr>
        <w:bidi w:val="0"/>
        <w:spacing w:after="0"/>
        <w:ind w:firstLine="360"/>
        <w:jc w:val="both"/>
        <w:rPr>
          <w:rFonts w:ascii="Nikosh" w:eastAsia="Nikosh" w:hAnsi="Nikosh" w:cs="Kalpurush"/>
          <w:color w:val="000000"/>
          <w:w w:val="95"/>
          <w:sz w:val="24"/>
          <w:szCs w:val="24"/>
          <w:cs/>
          <w:lang w:bidi="bn-BD"/>
        </w:rPr>
      </w:pPr>
      <w:r w:rsidRPr="00454759">
        <w:rPr>
          <w:rFonts w:ascii="Nikosh" w:eastAsia="Nikosh" w:hAnsi="Nikosh" w:cs="Kalpurush"/>
          <w:color w:val="000000"/>
          <w:w w:val="95"/>
          <w:sz w:val="24"/>
          <w:szCs w:val="24"/>
          <w:cs/>
          <w:lang w:bidi="bn-BD"/>
        </w:rPr>
        <w:t>৬১-</w:t>
      </w:r>
    </w:p>
    <w:p w:rsidR="00DC7A57" w:rsidRPr="00454759" w:rsidRDefault="00207F66" w:rsidP="00207F66">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رَبَّ جِبْرَائِي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لَ وَمِيْكَائِي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لَ وَرَبَّ إِسْرَافِيْلَ أَعُو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ذُ بِكَ مِنْ حَرِّ النَّارِ وَمِنْ عَذَابِ الْقَبْرِ</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cs/>
          <w:lang w:bidi="bn-BD"/>
        </w:rPr>
        <w:t>.</w:t>
      </w:r>
    </w:p>
    <w:p w:rsidR="00DC7A57" w:rsidRPr="00454759" w:rsidRDefault="00207F66"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lastRenderedPageBreak/>
        <w:t>৬১। হে আল্লাহ! হে জিবর</w:t>
      </w:r>
      <w:r w:rsidRPr="00454759">
        <w:rPr>
          <w:rFonts w:ascii="Kalpurush" w:eastAsia="Nikosh" w:hAnsi="Kalpurush" w:cs="Kalpurush" w:hint="cs"/>
          <w:color w:val="000000"/>
          <w:sz w:val="24"/>
          <w:szCs w:val="24"/>
          <w:cs/>
          <w:lang w:bidi="bn-BD"/>
        </w:rPr>
        <w:t>ী</w:t>
      </w:r>
      <w:r w:rsidR="00DC7A57" w:rsidRPr="00454759">
        <w:rPr>
          <w:rFonts w:ascii="Kalpurush" w:eastAsia="Nikosh" w:hAnsi="Kalpurush" w:cs="Kalpurush"/>
          <w:color w:val="000000"/>
          <w:sz w:val="24"/>
          <w:szCs w:val="24"/>
          <w:cs/>
          <w:lang w:bidi="bn-BD"/>
        </w:rPr>
        <w:t>ল</w:t>
      </w:r>
      <w:r w:rsidR="00DC7A57"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মীকা</w:t>
      </w:r>
      <w:r w:rsidRPr="00454759">
        <w:rPr>
          <w:rFonts w:ascii="Kalpurush" w:eastAsia="Nikosh" w:hAnsi="Kalpurush" w:cs="Kalpurush" w:hint="cs"/>
          <w:color w:val="000000"/>
          <w:sz w:val="24"/>
          <w:szCs w:val="24"/>
          <w:cs/>
          <w:lang w:bidi="bn-BD"/>
        </w:rPr>
        <w:t>ঈ</w:t>
      </w:r>
      <w:r w:rsidRPr="00454759">
        <w:rPr>
          <w:rFonts w:ascii="Kalpurush" w:eastAsia="Nikosh" w:hAnsi="Kalpurush" w:cs="Kalpurush"/>
          <w:color w:val="000000"/>
          <w:sz w:val="24"/>
          <w:szCs w:val="24"/>
          <w:cs/>
          <w:lang w:bidi="bn-BD"/>
        </w:rPr>
        <w:t>ল ও ইসরাফ</w:t>
      </w:r>
      <w:r w:rsidRPr="00454759">
        <w:rPr>
          <w:rFonts w:ascii="Kalpurush" w:eastAsia="Nikosh" w:hAnsi="Kalpurush" w:cs="Kalpurush" w:hint="cs"/>
          <w:color w:val="000000"/>
          <w:sz w:val="24"/>
          <w:szCs w:val="24"/>
          <w:cs/>
          <w:lang w:bidi="bn-BD"/>
        </w:rPr>
        <w:t>ী</w:t>
      </w:r>
      <w:r w:rsidR="00DC7A57" w:rsidRPr="00454759">
        <w:rPr>
          <w:rFonts w:ascii="Kalpurush" w:eastAsia="Nikosh" w:hAnsi="Kalpurush" w:cs="Kalpurush"/>
          <w:color w:val="000000"/>
          <w:sz w:val="24"/>
          <w:szCs w:val="24"/>
          <w:cs/>
          <w:lang w:bidi="bn-BD"/>
        </w:rPr>
        <w:t>লের রব! আমি তোমার নিকট জাহান্নামের উত্তাপ ও কবরের শাস্তি থেকে আশ্রয় চাই।</w:t>
      </w:r>
      <w:r w:rsidRPr="00454759">
        <w:rPr>
          <w:rStyle w:val="FootnoteReference"/>
          <w:rFonts w:ascii="Kalpurush" w:eastAsia="Nikosh" w:hAnsi="Kalpurush" w:cs="Kalpurush"/>
          <w:color w:val="000000"/>
          <w:sz w:val="24"/>
          <w:szCs w:val="24"/>
          <w:cs/>
          <w:lang w:bidi="bn-BD"/>
        </w:rPr>
        <w:footnoteReference w:id="178"/>
      </w:r>
    </w:p>
    <w:p w:rsidR="00385B58" w:rsidRPr="00454759" w:rsidRDefault="00DC7A57" w:rsidP="00DC7A57">
      <w:pPr>
        <w:bidi w:val="0"/>
        <w:spacing w:after="0"/>
        <w:ind w:firstLine="360"/>
        <w:jc w:val="both"/>
        <w:rPr>
          <w:rFonts w:ascii="Nikosh" w:eastAsia="Nikosh" w:hAnsi="Nikosh" w:cs="Kalpurush"/>
          <w:color w:val="000000"/>
          <w:sz w:val="24"/>
          <w:szCs w:val="24"/>
          <w:cs/>
          <w:lang w:eastAsia="zh-CN" w:bidi="bn-BD"/>
        </w:rPr>
      </w:pPr>
      <w:r w:rsidRPr="00454759">
        <w:rPr>
          <w:rFonts w:ascii="Nikosh" w:eastAsia="Nikosh" w:hAnsi="Nikosh" w:cs="Kalpurush"/>
          <w:color w:val="000000"/>
          <w:sz w:val="24"/>
          <w:szCs w:val="24"/>
          <w:cs/>
          <w:lang w:eastAsia="zh-CN" w:bidi="bn-BD"/>
        </w:rPr>
        <w:t>৬২-</w:t>
      </w:r>
    </w:p>
    <w:p w:rsidR="00DC7A57" w:rsidRPr="00454759" w:rsidRDefault="00207F66" w:rsidP="00207F66">
      <w:pPr>
        <w:tabs>
          <w:tab w:val="right" w:pos="4114"/>
        </w:tabs>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أَلْهِمْنِي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رُشْدِي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وَأَعِذْنِي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مِنْ شَرِّ نَفْسِي</w:t>
      </w:r>
      <w:r w:rsidR="00DC7A57" w:rsidRPr="00454759">
        <w:rPr>
          <w:rFonts w:ascii="Kalpurush" w:eastAsia="Times New Roman" w:hAnsi="Kalpurush" w:cs="KFGQPC Uthman Taha Naskh" w:hint="cs"/>
          <w:color w:val="333399"/>
          <w:sz w:val="24"/>
          <w:szCs w:val="24"/>
          <w:rtl/>
        </w:rPr>
        <w:t>ْ</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৬২। হে আল্লাহ! তুমি আমার অন্তরে হেদায়েতের অনুপ্রেরণা দান কর। আমার অন্তরের অনিষ্টতা থেকে আমাকে বাঁচিয়ে রাখো।</w:t>
      </w:r>
      <w:r w:rsidR="00207F66" w:rsidRPr="00454759">
        <w:rPr>
          <w:rStyle w:val="FootnoteReference"/>
          <w:rFonts w:ascii="Kalpurush" w:eastAsia="Nikosh" w:hAnsi="Kalpurush" w:cs="Kalpurush"/>
          <w:color w:val="000000"/>
          <w:sz w:val="24"/>
          <w:szCs w:val="24"/>
          <w:cs/>
          <w:lang w:bidi="bn-BD"/>
        </w:rPr>
        <w:footnoteReference w:id="179"/>
      </w:r>
    </w:p>
    <w:p w:rsidR="00385B58" w:rsidRPr="00454759" w:rsidRDefault="00DC7A57" w:rsidP="00DC7A57">
      <w:pPr>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৬৩-</w:t>
      </w:r>
    </w:p>
    <w:p w:rsidR="00DC7A57" w:rsidRPr="00454759" w:rsidRDefault="00207F66" w:rsidP="00385B58">
      <w:pPr>
        <w:spacing w:after="0"/>
        <w:ind w:firstLine="26"/>
        <w:jc w:val="both"/>
        <w:rPr>
          <w:rFonts w:ascii="Times New Roman" w:eastAsia="Times New Roman" w:hAnsi="Times New Roman" w:cs="Times New Roman"/>
          <w:b/>
          <w:bCs/>
          <w:color w:val="000000"/>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إِنِّيْ أَسْأَلُكَ عِلْمًا نَافِعًا، وَأَعُوْذُ بِكَ مِنْ عِلْمٍ لَّا يَنْفَعُ</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৬৩। হে আল্লাহ! তোমার নিকট আমি উপকার দানকারী ইলম চাই</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এমন ইলম থেকে তোমার নিকট আশ্রয় চাই যা কোনো উপকারে আসে না।</w:t>
      </w:r>
      <w:r w:rsidR="00207F66" w:rsidRPr="00454759">
        <w:rPr>
          <w:rStyle w:val="FootnoteReference"/>
          <w:rFonts w:ascii="Kalpurush" w:eastAsia="Nikosh" w:hAnsi="Kalpurush" w:cs="Kalpurush"/>
          <w:color w:val="000000"/>
          <w:sz w:val="24"/>
          <w:szCs w:val="24"/>
          <w:cs/>
          <w:lang w:bidi="bn-BD"/>
        </w:rPr>
        <w:footnoteReference w:id="180"/>
      </w:r>
    </w:p>
    <w:p w:rsidR="00385B58" w:rsidRPr="00454759" w:rsidRDefault="00DC7A57" w:rsidP="00DC7A57">
      <w:pPr>
        <w:bidi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bidi="bn-BD"/>
        </w:rPr>
        <w:t>৬৪-</w:t>
      </w:r>
    </w:p>
    <w:p w:rsidR="00DC7A57" w:rsidRPr="00454759" w:rsidRDefault="00207F66" w:rsidP="00385B58">
      <w:pPr>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جَنِّبْنِيْ مُنْكَرَاتِ ال</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أَخْلَاقِ وَال</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أَهْوَاءِ وَال</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أَعَمَالِ وَال</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أَدْوَاءِ</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৬৪। হে আল্লাহ! আমাকে অসৎ চরিত্র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কুপ্রবৃত্তি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অপকর্ম ও </w:t>
      </w:r>
      <w:r w:rsidR="00207F66" w:rsidRPr="00454759">
        <w:rPr>
          <w:rFonts w:ascii="Kalpurush" w:eastAsia="Nikosh" w:hAnsi="Kalpurush" w:cs="Kalpurush"/>
          <w:color w:val="000000"/>
          <w:sz w:val="24"/>
          <w:szCs w:val="24"/>
          <w:cs/>
          <w:lang w:bidi="bn-BD"/>
        </w:rPr>
        <w:t>অপ্রতিষেধক (ঔষধ) থেকে দূরে রাখ।</w:t>
      </w:r>
      <w:r w:rsidR="00207F66" w:rsidRPr="00454759">
        <w:rPr>
          <w:rStyle w:val="FootnoteReference"/>
          <w:rFonts w:ascii="Kalpurush" w:eastAsia="Nikosh" w:hAnsi="Kalpurush" w:cs="Kalpurush"/>
          <w:color w:val="000000"/>
          <w:sz w:val="24"/>
          <w:szCs w:val="24"/>
          <w:cs/>
          <w:lang w:bidi="bn-BD"/>
        </w:rPr>
        <w:footnoteReference w:id="181"/>
      </w:r>
    </w:p>
    <w:p w:rsidR="00385B58" w:rsidRPr="00454759" w:rsidRDefault="00DC7A57" w:rsidP="00DC7A57">
      <w:pPr>
        <w:bidi w:val="0"/>
        <w:spacing w:after="0"/>
        <w:ind w:firstLine="360"/>
        <w:jc w:val="both"/>
        <w:rPr>
          <w:rFonts w:ascii="Nikosh" w:eastAsia="Nikosh" w:hAnsi="Nikosh" w:cs="Kalpurush"/>
          <w:color w:val="000000"/>
          <w:sz w:val="24"/>
          <w:szCs w:val="24"/>
          <w:cs/>
          <w:lang w:eastAsia="zh-CN" w:bidi="bn-BD"/>
        </w:rPr>
      </w:pPr>
      <w:r w:rsidRPr="00454759">
        <w:rPr>
          <w:rFonts w:ascii="Nikosh" w:eastAsia="Nikosh" w:hAnsi="Nikosh" w:cs="Kalpurush"/>
          <w:color w:val="000000"/>
          <w:sz w:val="24"/>
          <w:szCs w:val="24"/>
          <w:cs/>
          <w:lang w:eastAsia="zh-CN" w:bidi="bn-BD"/>
        </w:rPr>
        <w:t>৬৫-</w:t>
      </w:r>
    </w:p>
    <w:p w:rsidR="00DC7A57" w:rsidRPr="00454759" w:rsidRDefault="00207F66" w:rsidP="00385B58">
      <w:pPr>
        <w:spacing w:after="0"/>
        <w:ind w:firstLine="26"/>
        <w:jc w:val="both"/>
        <w:rPr>
          <w:rFonts w:ascii="Kalpurush" w:eastAsia="Times New Roman" w:hAnsi="Kalpurush" w:cs="KFGQPC Uthman Taha Naskh"/>
          <w:color w:val="333399"/>
          <w:sz w:val="24"/>
          <w:szCs w:val="24"/>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قَنِّعْنِيْ بِمَا رَزَقْتَنِيْ وَبَارِكْ لِيْ فِيْهِ وَاخْلُفْ عَلَيَّ كُلَّ غَائِبَةٍ لِيْ بِخَيْر</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৬৫। হে আল্লাহ! আমাকে যে রিযিক দান করেছ এতে তুমি আমাকে তুষ্টি দান কর এবং বরকত দাও। আর আমার প্রতিটি অজানা বিষয়ের পরে আমাকে তুমি কল্যাণ এনে দাও।</w:t>
      </w:r>
      <w:r w:rsidR="00207F66" w:rsidRPr="00454759">
        <w:rPr>
          <w:rStyle w:val="FootnoteReference"/>
          <w:rFonts w:ascii="Kalpurush" w:eastAsia="Nikosh" w:hAnsi="Kalpurush" w:cs="Kalpurush"/>
          <w:color w:val="000000"/>
          <w:sz w:val="24"/>
          <w:szCs w:val="24"/>
          <w:cs/>
          <w:lang w:bidi="bn-BD"/>
        </w:rPr>
        <w:footnoteReference w:id="182"/>
      </w:r>
    </w:p>
    <w:p w:rsidR="00385B58" w:rsidRPr="00454759" w:rsidRDefault="00DC7A57" w:rsidP="00DC7A57">
      <w:pPr>
        <w:autoSpaceDE w:val="0"/>
        <w:autoSpaceDN w:val="0"/>
        <w:bidi w:val="0"/>
        <w:adjustRightInd w:val="0"/>
        <w:spacing w:after="0"/>
        <w:ind w:firstLine="360"/>
        <w:jc w:val="both"/>
        <w:rPr>
          <w:rFonts w:ascii="Nikosh" w:eastAsia="Nikosh" w:hAnsi="Nikosh" w:cs="Kalpurush"/>
          <w:color w:val="000000"/>
          <w:sz w:val="24"/>
          <w:szCs w:val="24"/>
          <w:cs/>
          <w:lang w:eastAsia="zh-CN" w:bidi="bn-BD"/>
        </w:rPr>
      </w:pPr>
      <w:r w:rsidRPr="00454759">
        <w:rPr>
          <w:rFonts w:ascii="Nikosh" w:eastAsia="Nikosh" w:hAnsi="Nikosh" w:cs="Kalpurush"/>
          <w:color w:val="000000"/>
          <w:sz w:val="24"/>
          <w:szCs w:val="24"/>
          <w:cs/>
          <w:lang w:eastAsia="zh-CN" w:bidi="bn-BD"/>
        </w:rPr>
        <w:lastRenderedPageBreak/>
        <w:t>৬৬-</w:t>
      </w:r>
    </w:p>
    <w:p w:rsidR="00DC7A57" w:rsidRPr="00454759" w:rsidRDefault="00207F66" w:rsidP="00207F66">
      <w:pPr>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حَاسِبْنِي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حِسَابًا 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سِي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رًا</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noProof/>
          <w:color w:val="000000"/>
          <w:sz w:val="24"/>
          <w:szCs w:val="24"/>
          <w:cs/>
          <w:lang w:bidi="bn-BD"/>
        </w:rPr>
        <w:t>৬৬।</w:t>
      </w:r>
      <w:r w:rsidRPr="00454759">
        <w:rPr>
          <w:rFonts w:ascii="Kalpurush" w:eastAsia="Nikosh" w:hAnsi="Kalpurush" w:cs="Kalpurush"/>
          <w:color w:val="000000"/>
          <w:sz w:val="24"/>
          <w:szCs w:val="24"/>
          <w:cs/>
          <w:lang w:bidi="bn-BD"/>
        </w:rPr>
        <w:t xml:space="preserve"> হে আল্লাহ!</w:t>
      </w:r>
      <w:r w:rsidR="00207F66" w:rsidRPr="00454759">
        <w:rPr>
          <w:rFonts w:ascii="Kalpurush" w:eastAsia="Nikosh" w:hAnsi="Kalpurush" w:cs="Kalpurush"/>
          <w:color w:val="000000"/>
          <w:sz w:val="24"/>
          <w:szCs w:val="24"/>
          <w:cs/>
          <w:lang w:bidi="bn-BD"/>
        </w:rPr>
        <w:t xml:space="preserve"> আমার হিসাবকে তুমি সহজ করে দাও।</w:t>
      </w:r>
      <w:r w:rsidR="00207F66" w:rsidRPr="00454759">
        <w:rPr>
          <w:rStyle w:val="FootnoteReference"/>
          <w:rFonts w:ascii="Kalpurush" w:eastAsia="Nikosh" w:hAnsi="Kalpurush" w:cs="Kalpurush"/>
          <w:color w:val="000000"/>
          <w:sz w:val="24"/>
          <w:szCs w:val="24"/>
          <w:cs/>
          <w:lang w:bidi="bn-BD"/>
        </w:rPr>
        <w:footnoteReference w:id="183"/>
      </w:r>
    </w:p>
    <w:p w:rsidR="00207F66" w:rsidRPr="00454759" w:rsidRDefault="00DC7A57" w:rsidP="00DC7A57">
      <w:pPr>
        <w:autoSpaceDE w:val="0"/>
        <w:autoSpaceDN w:val="0"/>
        <w:bidi w:val="0"/>
        <w:adjustRightInd w:val="0"/>
        <w:spacing w:after="0"/>
        <w:ind w:firstLine="360"/>
        <w:jc w:val="both"/>
        <w:rPr>
          <w:rFonts w:ascii="Nikosh" w:eastAsia="Nikosh" w:hAnsi="Nikosh" w:cs="Kalpurush"/>
          <w:color w:val="000000"/>
          <w:sz w:val="24"/>
          <w:szCs w:val="24"/>
          <w:cs/>
          <w:lang w:eastAsia="zh-CN" w:bidi="bn-BD"/>
        </w:rPr>
      </w:pPr>
      <w:r w:rsidRPr="00454759">
        <w:rPr>
          <w:rFonts w:ascii="Nikosh" w:eastAsia="Nikosh" w:hAnsi="Nikosh" w:cs="Kalpurush"/>
          <w:color w:val="000000"/>
          <w:sz w:val="24"/>
          <w:szCs w:val="24"/>
          <w:cs/>
          <w:lang w:eastAsia="zh-CN" w:bidi="bn-BD"/>
        </w:rPr>
        <w:t>৬৭-</w:t>
      </w:r>
    </w:p>
    <w:p w:rsidR="00DC7A57" w:rsidRPr="00454759" w:rsidRDefault="00207F66" w:rsidP="00207F66">
      <w:pPr>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أَعِنِّي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عَلٰى ذِكْرِكَ وَشُكْرِكَ وَحُسْنِ عِبَادَتِكَ</w:t>
      </w:r>
      <w:r w:rsidRPr="00454759">
        <w:rPr>
          <w:rFonts w:ascii="Kalpurush" w:eastAsia="Times New Roman" w:hAnsi="Kalpurush" w:cs="KFGQPC Uthman Taha Naskh" w:hint="cs"/>
          <w:color w:val="333399"/>
          <w:sz w:val="24"/>
          <w:szCs w:val="24"/>
          <w:rtl/>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৬৭। হে আল্লাহ! তুমি আমাদেরকে তোমার যিকির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কৃতজ্ঞতা এবং তোমা</w:t>
      </w:r>
      <w:r w:rsidR="00207F66" w:rsidRPr="00454759">
        <w:rPr>
          <w:rFonts w:ascii="Kalpurush" w:eastAsia="Nikosh" w:hAnsi="Kalpurush" w:cs="Kalpurush"/>
          <w:color w:val="000000"/>
          <w:sz w:val="24"/>
          <w:szCs w:val="24"/>
          <w:cs/>
          <w:lang w:bidi="bn-BD"/>
        </w:rPr>
        <w:t>র উত্তম ইবাদাত করার তাওফীক দাও।</w:t>
      </w:r>
      <w:r w:rsidR="00207F66" w:rsidRPr="00454759">
        <w:rPr>
          <w:rStyle w:val="FootnoteReference"/>
          <w:rFonts w:ascii="Kalpurush" w:eastAsia="Nikosh" w:hAnsi="Kalpurush" w:cs="Kalpurush"/>
          <w:color w:val="000000"/>
          <w:sz w:val="24"/>
          <w:szCs w:val="24"/>
          <w:cs/>
          <w:lang w:bidi="bn-BD"/>
        </w:rPr>
        <w:footnoteReference w:id="184"/>
      </w:r>
    </w:p>
    <w:p w:rsidR="00385B58" w:rsidRPr="00454759" w:rsidRDefault="00DC7A57" w:rsidP="00DC7A57">
      <w:pPr>
        <w:autoSpaceDE w:val="0"/>
        <w:autoSpaceDN w:val="0"/>
        <w:bidi w:val="0"/>
        <w:adjustRightInd w:val="0"/>
        <w:spacing w:after="0"/>
        <w:ind w:firstLine="360"/>
        <w:jc w:val="both"/>
        <w:rPr>
          <w:rFonts w:ascii="Nikosh" w:eastAsia="Nikosh" w:hAnsi="Nikosh" w:cs="Kalpurush"/>
          <w:color w:val="000000"/>
          <w:sz w:val="24"/>
          <w:szCs w:val="24"/>
          <w:cs/>
          <w:lang w:eastAsia="zh-CN" w:bidi="bn-BD"/>
        </w:rPr>
      </w:pPr>
      <w:r w:rsidRPr="00454759">
        <w:rPr>
          <w:rFonts w:ascii="Nikosh" w:eastAsia="Nikosh" w:hAnsi="Nikosh" w:cs="Kalpurush"/>
          <w:color w:val="000000"/>
          <w:sz w:val="24"/>
          <w:szCs w:val="24"/>
          <w:cs/>
          <w:lang w:eastAsia="zh-CN" w:bidi="bn-BD"/>
        </w:rPr>
        <w:t>৬৮-</w:t>
      </w:r>
    </w:p>
    <w:p w:rsidR="00DC7A57" w:rsidRPr="00454759" w:rsidRDefault="00207F66" w:rsidP="00207F66">
      <w:pPr>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إِنِّي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أَسْأَلُكَ إِي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مَانًا لَا يَرْتَدُّ وَنَعِي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مًا لَا يَنْفَدُ وَمُرَافَقَةَ النَّبِيِّ</w:t>
      </w:r>
      <w:r w:rsidR="00DC7A57" w:rsidRPr="00454759">
        <w:rPr>
          <w:rFonts w:ascii="Kalpurush" w:eastAsia="Times New Roman" w:hAnsi="Kalpurush" w:cs="KFGQPC Uthman Taha Naskh"/>
          <w:color w:val="333399"/>
          <w:sz w:val="24"/>
          <w:szCs w:val="24"/>
          <w:cs/>
          <w:lang w:bidi="bn-BD"/>
        </w:rPr>
        <w:t xml:space="preserve"> </w:t>
      </w:r>
      <w:r w:rsidR="00DC7A57" w:rsidRPr="00454759">
        <w:rPr>
          <w:rFonts w:ascii="Kalpurush" w:eastAsia="Times New Roman" w:hAnsi="Kalpurush" w:cs="KFGQPC Uthman Taha Naskh"/>
          <w:color w:val="333399"/>
          <w:sz w:val="24"/>
          <w:szCs w:val="24"/>
        </w:rPr>
        <w:t></w:t>
      </w:r>
      <w:r w:rsidR="00DC7A57" w:rsidRPr="00454759">
        <w:rPr>
          <w:rFonts w:ascii="Kalpurush" w:eastAsia="Times New Roman" w:hAnsi="Kalpurush" w:cs="KFGQPC Uthman Taha Naskh"/>
          <w:color w:val="333399"/>
          <w:sz w:val="24"/>
          <w:szCs w:val="24"/>
          <w:cs/>
          <w:lang w:bidi="bn-BD"/>
        </w:rPr>
        <w:t xml:space="preserve"> </w:t>
      </w:r>
      <w:r w:rsidR="00DC7A57" w:rsidRPr="00454759">
        <w:rPr>
          <w:rFonts w:ascii="Kalpurush" w:eastAsia="Times New Roman" w:hAnsi="Kalpurush" w:cs="KFGQPC Uthman Taha Naskh"/>
          <w:color w:val="333399"/>
          <w:sz w:val="24"/>
          <w:szCs w:val="24"/>
          <w:rtl/>
        </w:rPr>
        <w:t>فِي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أَعْل</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ى جَنَّةِ الْخُلْدِ</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1D7FB4">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৬৮। হে আল্লাহ! আমি তোমার নিকট এমন ঈমানের প্রার্থনা করছি</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 ঈমান হবে দৃঢ় ও মজবুত</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 নড়বড়ে হবে না</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চাই এমন নি</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 xml:space="preserve">আমত যা ফুরিয়ে যাবে না। এবং চিরস্থায়ী সুউচ্চ জান্নাতে প্রিয় নবী মুহম্মাদ </w:t>
      </w:r>
      <w:r w:rsidR="001D7FB4">
        <w:rPr>
          <w:rFonts w:ascii="Kalpurush" w:eastAsia="Nikosh" w:hAnsi="Kalpurush" w:cs="Kalpurush" w:hint="cs"/>
          <w:color w:val="000000"/>
          <w:sz w:val="24"/>
          <w:szCs w:val="24"/>
          <w:cs/>
          <w:lang w:bidi="bn-BD"/>
        </w:rPr>
        <w:t>সাল্লাল্লাহু আলাইহি ওয়াসাল্লাম</w:t>
      </w:r>
      <w:r w:rsidRPr="00454759">
        <w:rPr>
          <w:rFonts w:ascii="Kalpurush" w:eastAsia="Nikosh" w:hAnsi="Kalpurush" w:cs="Kalpurush"/>
          <w:color w:val="000000"/>
          <w:sz w:val="24"/>
          <w:szCs w:val="24"/>
          <w:lang w:bidi="bn-BD"/>
        </w:rPr>
        <w:t>-</w:t>
      </w:r>
      <w:r w:rsidRPr="00454759">
        <w:rPr>
          <w:rFonts w:ascii="Kalpurush" w:eastAsia="Nikosh" w:hAnsi="Kalpurush" w:cs="Kalpurush"/>
          <w:color w:val="000000"/>
          <w:sz w:val="24"/>
          <w:szCs w:val="24"/>
          <w:cs/>
          <w:lang w:bidi="bn-BD"/>
        </w:rPr>
        <w:t>এর সাথে থাকার তাওফীক আমাকে দিও।</w:t>
      </w:r>
      <w:r w:rsidR="00207F66" w:rsidRPr="00454759">
        <w:rPr>
          <w:rStyle w:val="FootnoteReference"/>
          <w:rFonts w:ascii="Kalpurush" w:eastAsia="Nikosh" w:hAnsi="Kalpurush" w:cs="Kalpurush"/>
          <w:color w:val="000000"/>
          <w:sz w:val="24"/>
          <w:szCs w:val="24"/>
          <w:cs/>
          <w:lang w:bidi="bn-BD"/>
        </w:rPr>
        <w:footnoteReference w:id="185"/>
      </w:r>
    </w:p>
    <w:p w:rsidR="00385B58" w:rsidRPr="00454759" w:rsidRDefault="00DC7A57" w:rsidP="00DC7A57">
      <w:pPr>
        <w:autoSpaceDE w:val="0"/>
        <w:autoSpaceDN w:val="0"/>
        <w:bidi w:val="0"/>
        <w:adjustRightInd w:val="0"/>
        <w:spacing w:after="0"/>
        <w:ind w:firstLine="360"/>
        <w:jc w:val="both"/>
        <w:rPr>
          <w:rFonts w:ascii="Nikosh" w:eastAsia="Nikosh" w:hAnsi="Nikosh" w:cs="Kalpurush"/>
          <w:color w:val="000000"/>
          <w:w w:val="95"/>
          <w:sz w:val="24"/>
          <w:szCs w:val="24"/>
          <w:cs/>
          <w:lang w:eastAsia="zh-CN" w:bidi="bn-BD"/>
        </w:rPr>
      </w:pPr>
      <w:r w:rsidRPr="00454759">
        <w:rPr>
          <w:rFonts w:ascii="Nikosh" w:eastAsia="Nikosh" w:hAnsi="Nikosh" w:cs="Kalpurush"/>
          <w:color w:val="000000"/>
          <w:w w:val="95"/>
          <w:sz w:val="24"/>
          <w:szCs w:val="24"/>
          <w:cs/>
          <w:lang w:eastAsia="zh-CN" w:bidi="bn-BD"/>
        </w:rPr>
        <w:t>৬৯-</w:t>
      </w:r>
    </w:p>
    <w:p w:rsidR="00DC7A57" w:rsidRPr="00454759" w:rsidRDefault="00207F66" w:rsidP="00207F66">
      <w:pPr>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قِنِي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شَرَّ نَفْسِي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وَاعْزِمْ لِي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عَل</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ى أَرْشَدِ أَمْرِي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 اَللّٰهُمَّ اغْفِرْ لِي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مَا أَسْرَرْتُ وَمَا أَعْلَنْتُ وَمَا أَخْطَأْتُ وَمَا عَمَدْتُ وَمَا عَلِمْتُ وَمَا جَهِلْتُ</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 xml:space="preserve">৬৯। হে আল্লাহ! আমাকে আমার আত্মার অনিষ্টতা থেকে রক্ষা কর। পথনির্দেশপূর্ণ কাজে আমাকে তুমি দৃঢ় রাখ। হে আল্লাহ! আমি যা গোপন করি </w:t>
      </w:r>
      <w:r w:rsidRPr="00454759">
        <w:rPr>
          <w:rFonts w:ascii="Kalpurush" w:eastAsia="Nikosh" w:hAnsi="Kalpurush" w:cs="Kalpurush"/>
          <w:color w:val="000000"/>
          <w:sz w:val="24"/>
          <w:szCs w:val="24"/>
          <w:cs/>
          <w:lang w:bidi="bn-BD"/>
        </w:rPr>
        <w:lastRenderedPageBreak/>
        <w:t>এবং যা প্রকাশ করি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ভুল করি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ইচ্ছা বশতঃ করি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যা জেনে করি এবং না জেনে করি- এসব ক</w:t>
      </w:r>
      <w:r w:rsidR="00207F66" w:rsidRPr="00454759">
        <w:rPr>
          <w:rFonts w:ascii="Kalpurush" w:eastAsia="Nikosh" w:hAnsi="Kalpurush" w:cs="Kalpurush"/>
          <w:color w:val="000000"/>
          <w:sz w:val="24"/>
          <w:szCs w:val="24"/>
          <w:cs/>
          <w:lang w:bidi="bn-BD"/>
        </w:rPr>
        <w:t>িছুতে আমাকে তুমি ক্ষমা করে দিও।</w:t>
      </w:r>
      <w:r w:rsidR="00207F66" w:rsidRPr="00454759">
        <w:rPr>
          <w:rStyle w:val="FootnoteReference"/>
          <w:rFonts w:ascii="Kalpurush" w:eastAsia="Nikosh" w:hAnsi="Kalpurush" w:cs="Kalpurush"/>
          <w:color w:val="000000"/>
          <w:sz w:val="24"/>
          <w:szCs w:val="24"/>
          <w:cs/>
          <w:lang w:bidi="bn-BD"/>
        </w:rPr>
        <w:footnoteReference w:id="186"/>
      </w:r>
    </w:p>
    <w:p w:rsidR="00385B58" w:rsidRPr="00454759" w:rsidRDefault="00DC7A57" w:rsidP="00DC7A57">
      <w:pPr>
        <w:autoSpaceDE w:val="0"/>
        <w:autoSpaceDN w:val="0"/>
        <w:bidi w:val="0"/>
        <w:adjustRightInd w:val="0"/>
        <w:spacing w:after="0"/>
        <w:ind w:firstLine="360"/>
        <w:jc w:val="both"/>
        <w:rPr>
          <w:rFonts w:ascii="Nikosh" w:eastAsia="Nikosh" w:hAnsi="Nikosh" w:cs="Kalpurush"/>
          <w:color w:val="000000"/>
          <w:sz w:val="24"/>
          <w:szCs w:val="24"/>
          <w:cs/>
          <w:lang w:eastAsia="zh-CN" w:bidi="bn-BD"/>
        </w:rPr>
      </w:pPr>
      <w:r w:rsidRPr="00454759">
        <w:rPr>
          <w:rFonts w:ascii="Nikosh" w:eastAsia="Nikosh" w:hAnsi="Nikosh" w:cs="Kalpurush"/>
          <w:color w:val="000000"/>
          <w:sz w:val="24"/>
          <w:szCs w:val="24"/>
          <w:cs/>
          <w:lang w:eastAsia="zh-CN" w:bidi="bn-BD"/>
        </w:rPr>
        <w:t>৭০-</w:t>
      </w:r>
    </w:p>
    <w:p w:rsidR="00DC7A57" w:rsidRPr="00454759" w:rsidRDefault="00207F66" w:rsidP="00207F66">
      <w:pPr>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إِنِّي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أَعُو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ذُ بِكَ مِنْ غَلَبَةِ الدَّيْنِ وَغَلَبَةِ الْعَدُوِّ وَشَمَاتَةِ الأَعْدَاءِ</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৭০। হে আল্লাহ! আমি তোমার নিকট ঋণের প্রভাব ও আধিক্য</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শত্রুর বিজয় এবং শত্রুদের আনন্দ উল্লাস থেকে আশ্রয় চাই।</w:t>
      </w:r>
      <w:r w:rsidR="00207F66" w:rsidRPr="00454759">
        <w:rPr>
          <w:rStyle w:val="FootnoteReference"/>
          <w:rFonts w:ascii="Kalpurush" w:eastAsia="Nikosh" w:hAnsi="Kalpurush" w:cs="Kalpurush"/>
          <w:color w:val="000000"/>
          <w:sz w:val="24"/>
          <w:szCs w:val="24"/>
          <w:cs/>
          <w:lang w:bidi="bn-BD"/>
        </w:rPr>
        <w:footnoteReference w:id="187"/>
      </w:r>
    </w:p>
    <w:p w:rsidR="00385B58" w:rsidRPr="00454759" w:rsidRDefault="00DC7A57" w:rsidP="00DC7A57">
      <w:pPr>
        <w:autoSpaceDE w:val="0"/>
        <w:autoSpaceDN w:val="0"/>
        <w:bidi w:val="0"/>
        <w:adjustRightInd w:val="0"/>
        <w:spacing w:after="0"/>
        <w:ind w:firstLine="360"/>
        <w:jc w:val="both"/>
        <w:rPr>
          <w:rFonts w:ascii="Nikosh" w:eastAsia="Nikosh" w:hAnsi="Nikosh" w:cs="Kalpurush"/>
          <w:color w:val="000000"/>
          <w:sz w:val="24"/>
          <w:szCs w:val="24"/>
          <w:cs/>
          <w:lang w:bidi="bn-BD"/>
        </w:rPr>
      </w:pPr>
      <w:r w:rsidRPr="00454759">
        <w:rPr>
          <w:rFonts w:ascii="Nikosh" w:eastAsia="Nikosh" w:hAnsi="Nikosh" w:cs="Kalpurush"/>
          <w:color w:val="000000"/>
          <w:sz w:val="24"/>
          <w:szCs w:val="24"/>
          <w:cs/>
          <w:lang w:eastAsia="zh-CN" w:bidi="bn-BD"/>
        </w:rPr>
        <w:t>৭১-</w:t>
      </w:r>
    </w:p>
    <w:p w:rsidR="00DC7A57" w:rsidRPr="00454759" w:rsidRDefault="00207F66" w:rsidP="00207F66">
      <w:pPr>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اغْفِرْ لِي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وَاهْدِنِيْ وَارْزُقْنِيْ وَعَافِنِيْ أَعُو</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ذُ بِاللهِ مِنْ ضِيْقِ الْمَقَامِ يَوْمَ الْقِيَامَةِ</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hint="cs"/>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৭১। হে আল্লাহ! আমাকে ক্ষমা কর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আমাকে হিদায়াত দান কর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আমাকে রিযিক দান কর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আমাকে নিরাপদে রাখ</w:t>
      </w:r>
      <w:r w:rsidRPr="00454759">
        <w:rPr>
          <w:rFonts w:ascii="Kalpurush" w:eastAsia="Nikosh" w:hAnsi="Kalpurush" w:cs="Kalpurush"/>
          <w:color w:val="000000"/>
          <w:sz w:val="24"/>
          <w:szCs w:val="24"/>
          <w:lang w:bidi="bn-BD"/>
        </w:rPr>
        <w:t>,</w:t>
      </w:r>
      <w:r w:rsidR="00207F66" w:rsidRPr="00454759">
        <w:rPr>
          <w:rFonts w:ascii="Kalpurush" w:eastAsia="Nikosh" w:hAnsi="Kalpurush" w:cs="Kalpurush"/>
          <w:color w:val="000000"/>
          <w:sz w:val="24"/>
          <w:szCs w:val="24"/>
          <w:cs/>
          <w:lang w:bidi="bn-BD"/>
        </w:rPr>
        <w:t xml:space="preserve"> কিয়ামাতে</w:t>
      </w:r>
      <w:r w:rsidRPr="00454759">
        <w:rPr>
          <w:rFonts w:ascii="Kalpurush" w:eastAsia="Nikosh" w:hAnsi="Kalpurush" w:cs="Kalpurush"/>
          <w:color w:val="000000"/>
          <w:sz w:val="24"/>
          <w:szCs w:val="24"/>
          <w:cs/>
          <w:lang w:bidi="bn-BD"/>
        </w:rPr>
        <w:t>র দিনের সংকীর্ণ স্থান</w:t>
      </w:r>
      <w:r w:rsidR="001D7FB4">
        <w:rPr>
          <w:rFonts w:ascii="Kalpurush" w:eastAsia="Nikosh" w:hAnsi="Kalpurush" w:cs="Kalpurush"/>
          <w:color w:val="000000"/>
          <w:sz w:val="24"/>
          <w:szCs w:val="24"/>
          <w:cs/>
          <w:lang w:bidi="bn-BD"/>
        </w:rPr>
        <w:t xml:space="preserve"> থেকে</w:t>
      </w:r>
      <w:r w:rsidR="00207F66" w:rsidRPr="00454759">
        <w:rPr>
          <w:rFonts w:ascii="Kalpurush" w:eastAsia="Nikosh" w:hAnsi="Kalpurush" w:cs="Kalpurush"/>
          <w:color w:val="000000"/>
          <w:sz w:val="24"/>
          <w:szCs w:val="24"/>
          <w:cs/>
          <w:lang w:bidi="bn-BD"/>
        </w:rPr>
        <w:t xml:space="preserve"> তোমার নিকট আশ্রয় চাচ্ছি।</w:t>
      </w:r>
      <w:r w:rsidR="00207F66" w:rsidRPr="00454759">
        <w:rPr>
          <w:rStyle w:val="FootnoteReference"/>
          <w:rFonts w:ascii="Kalpurush" w:eastAsia="Nikosh" w:hAnsi="Kalpurush" w:cs="Kalpurush"/>
          <w:color w:val="000000"/>
          <w:sz w:val="24"/>
          <w:szCs w:val="24"/>
          <w:cs/>
          <w:lang w:bidi="bn-BD"/>
        </w:rPr>
        <w:footnoteReference w:id="188"/>
      </w:r>
    </w:p>
    <w:p w:rsidR="00385B58" w:rsidRPr="00454759" w:rsidRDefault="00DC7A57" w:rsidP="00DC7A57">
      <w:pPr>
        <w:autoSpaceDE w:val="0"/>
        <w:autoSpaceDN w:val="0"/>
        <w:bidi w:val="0"/>
        <w:adjustRightInd w:val="0"/>
        <w:spacing w:after="0"/>
        <w:ind w:firstLine="360"/>
        <w:jc w:val="both"/>
        <w:rPr>
          <w:rFonts w:ascii="Nikosh" w:eastAsia="Nikosh" w:hAnsi="Nikosh" w:cs="Kalpurush"/>
          <w:color w:val="000000"/>
          <w:sz w:val="24"/>
          <w:szCs w:val="24"/>
          <w:cs/>
          <w:lang w:eastAsia="zh-CN" w:bidi="bn-BD"/>
        </w:rPr>
      </w:pPr>
      <w:r w:rsidRPr="00454759">
        <w:rPr>
          <w:rFonts w:ascii="Nikosh" w:eastAsia="Nikosh" w:hAnsi="Nikosh" w:cs="Kalpurush"/>
          <w:color w:val="000000"/>
          <w:sz w:val="24"/>
          <w:szCs w:val="24"/>
          <w:cs/>
          <w:lang w:eastAsia="zh-CN" w:bidi="bn-BD"/>
        </w:rPr>
        <w:t>৭২-</w:t>
      </w:r>
    </w:p>
    <w:p w:rsidR="00DC7A57" w:rsidRPr="00454759" w:rsidRDefault="00207F66" w:rsidP="00207F66">
      <w:pPr>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أَحْسَنْتَ خَلْقِي</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فَأَحْسِنْ خُلُقِي</w:t>
      </w:r>
      <w:r w:rsidR="00DC7A57" w:rsidRPr="00454759">
        <w:rPr>
          <w:rFonts w:ascii="Kalpurush" w:eastAsia="Times New Roman" w:hAnsi="Kalpurush" w:cs="KFGQPC Uthman Taha Naskh" w:hint="cs"/>
          <w:color w:val="333399"/>
          <w:sz w:val="24"/>
          <w:szCs w:val="24"/>
          <w:rtl/>
        </w:rPr>
        <w:t>ْ</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৭২। হে আল্লাহ! তুমি আমার আকৃতি ও অবয়বকে সুন্দর করেছ। অতএব</w:t>
      </w:r>
      <w:r w:rsidR="00207F66" w:rsidRPr="00454759">
        <w:rPr>
          <w:rFonts w:ascii="Kalpurush" w:eastAsia="Nikosh" w:hAnsi="Kalpurush" w:cs="Kalpurush" w:hint="cs"/>
          <w:color w:val="000000"/>
          <w:sz w:val="24"/>
          <w:szCs w:val="24"/>
          <w:cs/>
          <w:lang w:bidi="bn-BD"/>
        </w:rPr>
        <w:t>,</w:t>
      </w:r>
      <w:r w:rsidR="00207F66" w:rsidRPr="00454759">
        <w:rPr>
          <w:rFonts w:ascii="Kalpurush" w:eastAsia="Nikosh" w:hAnsi="Kalpurush" w:cs="Kalpurush"/>
          <w:color w:val="000000"/>
          <w:sz w:val="24"/>
          <w:szCs w:val="24"/>
          <w:cs/>
          <w:lang w:bidi="bn-BD"/>
        </w:rPr>
        <w:t xml:space="preserve"> আমার চরিত্রকেও সুন্দর করে দাও।</w:t>
      </w:r>
      <w:r w:rsidR="00207F66" w:rsidRPr="00454759">
        <w:rPr>
          <w:rStyle w:val="FootnoteReference"/>
          <w:rFonts w:ascii="Kalpurush" w:eastAsia="Nikosh" w:hAnsi="Kalpurush" w:cs="Kalpurush"/>
          <w:color w:val="000000"/>
          <w:sz w:val="24"/>
          <w:szCs w:val="24"/>
          <w:cs/>
          <w:lang w:bidi="bn-BD"/>
        </w:rPr>
        <w:footnoteReference w:id="189"/>
      </w:r>
    </w:p>
    <w:p w:rsidR="00385B58" w:rsidRPr="00454759" w:rsidRDefault="00DC7A57" w:rsidP="00DC7A57">
      <w:pPr>
        <w:autoSpaceDE w:val="0"/>
        <w:autoSpaceDN w:val="0"/>
        <w:bidi w:val="0"/>
        <w:adjustRightInd w:val="0"/>
        <w:spacing w:after="0"/>
        <w:ind w:firstLine="360"/>
        <w:jc w:val="both"/>
        <w:rPr>
          <w:rFonts w:ascii="Nikosh" w:eastAsia="Nikosh" w:hAnsi="Nikosh" w:cs="Kalpurush"/>
          <w:color w:val="000000"/>
          <w:sz w:val="24"/>
          <w:szCs w:val="24"/>
          <w:cs/>
          <w:lang w:eastAsia="zh-CN" w:bidi="bn-BD"/>
        </w:rPr>
      </w:pPr>
      <w:r w:rsidRPr="00454759">
        <w:rPr>
          <w:rFonts w:ascii="Nikosh" w:eastAsia="Nikosh" w:hAnsi="Nikosh" w:cs="Kalpurush"/>
          <w:color w:val="000000"/>
          <w:sz w:val="24"/>
          <w:szCs w:val="24"/>
          <w:cs/>
          <w:lang w:eastAsia="zh-CN" w:bidi="bn-BD"/>
        </w:rPr>
        <w:t>৭৩-</w:t>
      </w:r>
    </w:p>
    <w:p w:rsidR="00DC7A57" w:rsidRPr="00454759" w:rsidRDefault="00207F66" w:rsidP="00207F66">
      <w:pPr>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اَللّٰهُمَّ ثَبِّتْنِيْ وَاجْعَلْنِيْ هَادِيًا مَهْدِيًّا</w:t>
      </w: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cs/>
          <w:lang w:bidi="bn-BD"/>
        </w:rPr>
        <w:t>.</w:t>
      </w:r>
    </w:p>
    <w:p w:rsidR="00DC7A57" w:rsidRPr="00454759" w:rsidRDefault="00DC7A57" w:rsidP="00207F66">
      <w:pPr>
        <w:bidi w:val="0"/>
        <w:spacing w:after="0"/>
        <w:ind w:firstLine="360"/>
        <w:jc w:val="both"/>
        <w:rPr>
          <w:rFonts w:ascii="Times New Roman" w:eastAsia="Times New Roman" w:hAnsi="Times New Roman" w:cs="Times New Roman"/>
          <w:color w:val="000000"/>
          <w:sz w:val="24"/>
          <w:szCs w:val="24"/>
          <w:u w:val="single"/>
        </w:rPr>
      </w:pPr>
      <w:r w:rsidRPr="00454759">
        <w:rPr>
          <w:rFonts w:ascii="Kalpurush" w:eastAsia="Nikosh" w:hAnsi="Kalpurush" w:cs="Kalpurush"/>
          <w:color w:val="000000"/>
          <w:sz w:val="24"/>
          <w:szCs w:val="24"/>
          <w:cs/>
          <w:lang w:bidi="bn-BD"/>
        </w:rPr>
        <w:t>৭৩। হে আল্লাহ! তুমি আমাকে অটল-অবিচল রাখ এবং আমাকে পথপ্রদর্শক ও হিদায়</w:t>
      </w:r>
      <w:r w:rsidR="00207F66" w:rsidRPr="00454759">
        <w:rPr>
          <w:rFonts w:ascii="Kalpurush" w:eastAsia="Nikosh" w:hAnsi="Kalpurush" w:cs="Kalpurush"/>
          <w:color w:val="000000"/>
          <w:sz w:val="24"/>
          <w:szCs w:val="24"/>
          <w:cs/>
          <w:lang w:bidi="bn-BD"/>
        </w:rPr>
        <w:t>াতপ্রাপ্ত হিসেবে গ্রহণ করে নাও।</w:t>
      </w:r>
      <w:r w:rsidR="00207F66" w:rsidRPr="00454759">
        <w:rPr>
          <w:rStyle w:val="FootnoteReference"/>
          <w:rFonts w:ascii="Kalpurush" w:eastAsia="Nikosh" w:hAnsi="Kalpurush" w:cs="Kalpurush"/>
          <w:color w:val="000000"/>
          <w:sz w:val="24"/>
          <w:szCs w:val="24"/>
          <w:cs/>
          <w:lang w:bidi="bn-BD"/>
        </w:rPr>
        <w:footnoteReference w:id="190"/>
      </w:r>
    </w:p>
    <w:p w:rsidR="00385B58" w:rsidRPr="00454759" w:rsidRDefault="00DC7A57" w:rsidP="00385B58">
      <w:pPr>
        <w:bidi w:val="0"/>
        <w:spacing w:after="0"/>
        <w:ind w:firstLine="432"/>
        <w:jc w:val="both"/>
        <w:rPr>
          <w:rFonts w:cs="Kalpurush"/>
          <w:color w:val="000000"/>
          <w:w w:val="98"/>
          <w:sz w:val="24"/>
          <w:szCs w:val="24"/>
          <w:cs/>
          <w:lang w:bidi="bn-BD"/>
        </w:rPr>
      </w:pPr>
      <w:r w:rsidRPr="00454759">
        <w:rPr>
          <w:rFonts w:ascii="Nikosh" w:eastAsia="Nikosh" w:hAnsi="Nikosh" w:cs="Kalpurush"/>
          <w:color w:val="000000"/>
          <w:sz w:val="24"/>
          <w:szCs w:val="24"/>
          <w:cs/>
          <w:lang w:eastAsia="zh-CN" w:bidi="bn-BD"/>
        </w:rPr>
        <w:lastRenderedPageBreak/>
        <w:t>৭৪</w:t>
      </w:r>
      <w:r w:rsidRPr="00454759">
        <w:rPr>
          <w:rFonts w:cs="KFGQPC Uthman Taha Naskh tpp" w:hint="cs"/>
          <w:color w:val="000000"/>
          <w:w w:val="98"/>
          <w:sz w:val="24"/>
          <w:szCs w:val="24"/>
          <w:rtl/>
        </w:rPr>
        <w:t>-</w:t>
      </w:r>
    </w:p>
    <w:p w:rsidR="00DC7A57" w:rsidRPr="00454759" w:rsidRDefault="00207F66" w:rsidP="00207F66">
      <w:pPr>
        <w:spacing w:after="0"/>
        <w:ind w:firstLine="26"/>
        <w:jc w:val="both"/>
        <w:rPr>
          <w:rFonts w:cs="KFGQPC Uthman Taha Naskh tpp"/>
          <w:b/>
          <w:bCs/>
          <w:color w:val="000000"/>
          <w:w w:val="98"/>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لل</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هُمَّ إِنِّي أَعُوذُ بِكَ مِن</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التَّرَدِّي وَالْهَدْمِ وَالْغَرَقِ وَالْحَرِيقِ وَأَعُوذُ بِكَ أَنْ يَتَخَبَّطَنِي الشَّيْطَانُ عِنْدَ الْمَوْتِ وَأَعُوذُ بِكَ أَنْ أَمُوتَ فِي سَبِيلِكَ مُدْبِرًا وَأَعُوذُ بِكَ أَنْ أَمُوتَ لَدِيغًا</w:t>
      </w:r>
      <w:r w:rsidRPr="00454759">
        <w:rPr>
          <w:rFonts w:ascii="Kalpurush" w:eastAsia="Times New Roman" w:hAnsi="Kalpurush" w:cs="KFGQPC Uthman Taha Naskh" w:hint="cs"/>
          <w:color w:val="333399"/>
          <w:sz w:val="24"/>
          <w:szCs w:val="24"/>
          <w:rtl/>
        </w:rPr>
        <w:t>»</w:t>
      </w:r>
    </w:p>
    <w:p w:rsidR="00DC7A57" w:rsidRPr="00454759" w:rsidRDefault="00DC7A57" w:rsidP="00207F66">
      <w:pPr>
        <w:bidi w:val="0"/>
        <w:spacing w:after="0"/>
        <w:ind w:firstLine="374"/>
        <w:jc w:val="both"/>
        <w:rPr>
          <w:rFonts w:ascii="Times New Roman" w:eastAsia="Times New Roman" w:hAnsi="Times New Roman" w:cs="Times New Roman"/>
          <w:color w:val="000000"/>
          <w:sz w:val="24"/>
          <w:szCs w:val="24"/>
        </w:rPr>
      </w:pPr>
      <w:r w:rsidRPr="00454759">
        <w:rPr>
          <w:rFonts w:ascii="Kalpurush" w:eastAsia="Nikosh" w:hAnsi="Kalpurush" w:cs="Kalpurush"/>
          <w:color w:val="000000"/>
          <w:sz w:val="24"/>
          <w:szCs w:val="24"/>
          <w:cs/>
          <w:lang w:bidi="bn-BD"/>
        </w:rPr>
        <w:t>৭৪। হে আল্লাহ! আমি তোমার নিকট যমীন ধসে পড়া</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ধ্বংস হওয়া</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 xml:space="preserve">পানিতে ডুবা ও আগুনে পোড়া থেকে আশ্রয় চাই। মৃত্যুর সময় শয়তানের ছোবল থেকে তোমার নিকট আশ্রয় চাই। আশ্রয় চাই তোমার নিকট তোমার পথে পৃষ্ঠপ্রদর্শন হয়ে মৃত্যু থেকে। তোমার নিকট </w:t>
      </w:r>
      <w:r w:rsidR="00207F66" w:rsidRPr="00454759">
        <w:rPr>
          <w:rFonts w:ascii="Kalpurush" w:eastAsia="Nikosh" w:hAnsi="Kalpurush" w:cs="Kalpurush"/>
          <w:color w:val="000000"/>
          <w:sz w:val="24"/>
          <w:szCs w:val="24"/>
          <w:cs/>
          <w:lang w:bidi="bn-BD"/>
        </w:rPr>
        <w:t>আশ্রয় চাই দংশনজনিত মৃত্যু থেকে।</w:t>
      </w:r>
      <w:r w:rsidR="00207F66" w:rsidRPr="00454759">
        <w:rPr>
          <w:rStyle w:val="FootnoteReference"/>
          <w:rFonts w:ascii="Kalpurush" w:eastAsia="Nikosh" w:hAnsi="Kalpurush" w:cs="Kalpurush"/>
          <w:color w:val="000000"/>
          <w:sz w:val="24"/>
          <w:szCs w:val="24"/>
          <w:cs/>
          <w:lang w:bidi="bn-BD"/>
        </w:rPr>
        <w:footnoteReference w:id="191"/>
      </w:r>
    </w:p>
    <w:p w:rsidR="00385B58" w:rsidRPr="00454759" w:rsidRDefault="00DC7A57" w:rsidP="00DC7A57">
      <w:pPr>
        <w:bidi w:val="0"/>
        <w:spacing w:after="0"/>
        <w:ind w:firstLine="432"/>
        <w:jc w:val="both"/>
        <w:rPr>
          <w:rFonts w:cs="Kalpurush"/>
          <w:color w:val="000000"/>
          <w:sz w:val="24"/>
          <w:szCs w:val="24"/>
          <w:cs/>
          <w:lang w:bidi="bn-BD"/>
        </w:rPr>
      </w:pPr>
      <w:r w:rsidRPr="00454759">
        <w:rPr>
          <w:rFonts w:ascii="Nikosh" w:eastAsia="Nikosh" w:hAnsi="Nikosh" w:cs="Kalpurush"/>
          <w:color w:val="000000"/>
          <w:sz w:val="24"/>
          <w:szCs w:val="24"/>
          <w:cs/>
          <w:lang w:eastAsia="zh-CN" w:bidi="bn-BD"/>
        </w:rPr>
        <w:t>৭৫</w:t>
      </w:r>
      <w:r w:rsidRPr="00454759">
        <w:rPr>
          <w:rFonts w:cs="KFGQPC Uthman Taha Naskh tpp" w:hint="cs"/>
          <w:color w:val="000000"/>
          <w:sz w:val="24"/>
          <w:szCs w:val="24"/>
          <w:rtl/>
        </w:rPr>
        <w:t>-</w:t>
      </w:r>
    </w:p>
    <w:p w:rsidR="00DC7A57" w:rsidRPr="00454759" w:rsidRDefault="00207F66" w:rsidP="00385B58">
      <w:pPr>
        <w:spacing w:after="0"/>
        <w:ind w:firstLine="26"/>
        <w:jc w:val="both"/>
        <w:rPr>
          <w:rFonts w:ascii="Kalpurush" w:eastAsia="Times New Roman" w:hAnsi="Kalpurush" w:cs="KFGQPC Uthman Taha Naskh"/>
          <w:color w:val="333399"/>
          <w:sz w:val="24"/>
          <w:szCs w:val="24"/>
          <w:rtl/>
        </w:rPr>
      </w:pPr>
      <w:r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ا</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لل</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هُمَّ إِنِ</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ي ظَلَمْتُ نَفْسِي ظُلْمًا كَثِيرًا وَلاَ يَغْفِرُ الذُّنُوبَ إِلا</w:t>
      </w:r>
      <w:r w:rsidR="00DC7A57" w:rsidRPr="00454759">
        <w:rPr>
          <w:rFonts w:ascii="Kalpurush" w:eastAsia="Times New Roman" w:hAnsi="Kalpurush" w:cs="KFGQPC Uthman Taha Naskh" w:hint="cs"/>
          <w:color w:val="333399"/>
          <w:sz w:val="24"/>
          <w:szCs w:val="24"/>
          <w:rtl/>
        </w:rPr>
        <w:t>َّ</w:t>
      </w:r>
      <w:r w:rsidR="00DC7A57" w:rsidRPr="00454759">
        <w:rPr>
          <w:rFonts w:ascii="Kalpurush" w:eastAsia="Times New Roman" w:hAnsi="Kalpurush" w:cs="KFGQPC Uthman Taha Naskh"/>
          <w:color w:val="333399"/>
          <w:sz w:val="24"/>
          <w:szCs w:val="24"/>
          <w:rtl/>
        </w:rPr>
        <w:t xml:space="preserve"> أَنْتَ فَاغْفِرْ لِي مَغْفِرَةً مِنْ عِنْدِكَ وَارْحَمْنِي إِنَّك أَنْتَ الْغَفُورُ الرَّحِيمُ</w:t>
      </w:r>
      <w:r w:rsidRPr="00454759">
        <w:rPr>
          <w:rFonts w:ascii="Kalpurush" w:eastAsia="Times New Roman" w:hAnsi="Kalpurush" w:cs="KFGQPC Uthman Taha Naskh" w:hint="cs"/>
          <w:color w:val="333399"/>
          <w:sz w:val="24"/>
          <w:szCs w:val="24"/>
          <w:rtl/>
        </w:rPr>
        <w:t>»</w:t>
      </w:r>
    </w:p>
    <w:p w:rsidR="00DC7A57" w:rsidRPr="00454759" w:rsidRDefault="00DC7A57" w:rsidP="00207F66">
      <w:pPr>
        <w:bidi w:val="0"/>
        <w:spacing w:after="0"/>
        <w:ind w:firstLine="374"/>
        <w:jc w:val="both"/>
        <w:rPr>
          <w:rFonts w:ascii="Times New Roman" w:eastAsia="Times New Roman" w:hAnsi="Times New Roman" w:cs="Kalpurush"/>
          <w:color w:val="000000"/>
          <w:sz w:val="24"/>
          <w:szCs w:val="24"/>
          <w:u w:val="single"/>
          <w:cs/>
          <w:lang w:bidi="bn-BD"/>
        </w:rPr>
      </w:pPr>
      <w:r w:rsidRPr="00454759">
        <w:rPr>
          <w:rFonts w:ascii="Kalpurush" w:eastAsia="Nikosh" w:hAnsi="Kalpurush" w:cs="Kalpurush"/>
          <w:color w:val="000000"/>
          <w:sz w:val="24"/>
          <w:szCs w:val="24"/>
          <w:cs/>
          <w:lang w:bidi="bn-BD"/>
        </w:rPr>
        <w:t>৭৫। হে আল্লাহ! আমি আমার নিজের প্রতি অনেক যুল</w:t>
      </w:r>
      <w:r w:rsidR="00207F66"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ম করে ফেলেছি। আর তুমি ছাড়া গুনাহ ক্ষমা করার কেউ নেই। অতএব</w:t>
      </w:r>
      <w:r w:rsidR="00207F66"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 তুমি তোমার পক্ষ থেকে আমাকে বিশেষভাবে ক্ষমা কর</w:t>
      </w:r>
      <w:r w:rsidRPr="00454759">
        <w:rPr>
          <w:rFonts w:ascii="Kalpurush" w:eastAsia="Nikosh" w:hAnsi="Kalpurush" w:cs="Kalpurush"/>
          <w:color w:val="000000"/>
          <w:sz w:val="24"/>
          <w:szCs w:val="24"/>
          <w:lang w:bidi="bn-BD"/>
        </w:rPr>
        <w:t xml:space="preserve">, </w:t>
      </w:r>
      <w:r w:rsidRPr="00454759">
        <w:rPr>
          <w:rFonts w:ascii="Kalpurush" w:eastAsia="Nikosh" w:hAnsi="Kalpurush" w:cs="Kalpurush"/>
          <w:color w:val="000000"/>
          <w:sz w:val="24"/>
          <w:szCs w:val="24"/>
          <w:cs/>
          <w:lang w:bidi="bn-BD"/>
        </w:rPr>
        <w:t>আমার প্রতি দয়া কর। নিশ্চয় তুমি</w:t>
      </w:r>
      <w:r w:rsidR="00207F66" w:rsidRPr="00454759">
        <w:rPr>
          <w:rFonts w:ascii="Kalpurush" w:eastAsia="Nikosh" w:hAnsi="Kalpurush" w:cs="Kalpurush"/>
          <w:color w:val="000000"/>
          <w:sz w:val="24"/>
          <w:szCs w:val="24"/>
          <w:cs/>
          <w:lang w:bidi="bn-BD"/>
        </w:rPr>
        <w:t xml:space="preserve"> বড়ই ক্ষমাশীল ও অতিশয় দয়ালু রব।</w:t>
      </w:r>
      <w:r w:rsidR="00207F66" w:rsidRPr="00454759">
        <w:rPr>
          <w:rStyle w:val="FootnoteReference"/>
          <w:rFonts w:ascii="Kalpurush" w:eastAsia="Nikosh" w:hAnsi="Kalpurush" w:cs="Kalpurush"/>
          <w:color w:val="000000"/>
          <w:sz w:val="24"/>
          <w:szCs w:val="24"/>
          <w:cs/>
          <w:lang w:bidi="bn-BD"/>
        </w:rPr>
        <w:footnoteReference w:id="192"/>
      </w:r>
    </w:p>
    <w:p w:rsidR="00DC7A57" w:rsidRPr="00454759" w:rsidRDefault="00DC7A57" w:rsidP="00207F66">
      <w:pPr>
        <w:spacing w:after="0"/>
        <w:ind w:firstLine="26"/>
        <w:jc w:val="center"/>
        <w:rPr>
          <w:rFonts w:ascii="Kalpurush" w:eastAsia="Times New Roman" w:hAnsi="Kalpurush" w:cs="KFGQPC Uthman Taha Naskh"/>
          <w:sz w:val="24"/>
          <w:szCs w:val="24"/>
          <w:rtl/>
        </w:rPr>
      </w:pPr>
      <w:r w:rsidRPr="00454759">
        <w:rPr>
          <w:rFonts w:ascii="Kalpurush" w:eastAsia="Times New Roman" w:hAnsi="Kalpurush" w:cs="KFGQPC Uthman Taha Naskh"/>
          <w:sz w:val="24"/>
          <w:szCs w:val="24"/>
          <w:rtl/>
        </w:rPr>
        <w:t>اَللّٰهُمَّ صَلِّ عَلٰى مُحَمَّدٍ وَّعَلٰى اٰلِه وَأَصْحَابِه أَجْمَعِيْنَ</w:t>
      </w:r>
      <w:r w:rsidRPr="00454759">
        <w:rPr>
          <w:rFonts w:ascii="Kalpurush" w:eastAsia="Times New Roman" w:hAnsi="Kalpurush" w:cs="KFGQPC Uthman Taha Naskh" w:hint="cs"/>
          <w:sz w:val="24"/>
          <w:szCs w:val="24"/>
          <w:cs/>
          <w:lang w:bidi="bn-BD"/>
        </w:rPr>
        <w:t>.</w:t>
      </w:r>
    </w:p>
    <w:p w:rsidR="00DC7A57" w:rsidRPr="00454759" w:rsidRDefault="00207F66" w:rsidP="00207F66">
      <w:pPr>
        <w:bidi w:val="0"/>
        <w:spacing w:after="0"/>
        <w:jc w:val="both"/>
        <w:rPr>
          <w:rFonts w:ascii="Kalpurush" w:eastAsia="Times New Roman" w:hAnsi="Kalpurush" w:cs="Kalpurush"/>
          <w:color w:val="000000"/>
          <w:sz w:val="24"/>
          <w:szCs w:val="24"/>
          <w:lang w:val="nb-NO"/>
        </w:rPr>
      </w:pPr>
      <w:r w:rsidRPr="00454759">
        <w:rPr>
          <w:rFonts w:ascii="Kalpurush" w:eastAsia="Nikosh" w:hAnsi="Kalpurush" w:cs="Kalpurush" w:hint="cs"/>
          <w:color w:val="000000"/>
          <w:sz w:val="24"/>
          <w:szCs w:val="24"/>
          <w:cs/>
          <w:lang w:bidi="bn-BD"/>
        </w:rPr>
        <w:t>“</w:t>
      </w:r>
      <w:r w:rsidRPr="00454759">
        <w:rPr>
          <w:rFonts w:ascii="Kalpurush" w:eastAsia="Nikosh" w:hAnsi="Kalpurush" w:cs="Kalpurush"/>
          <w:color w:val="000000"/>
          <w:sz w:val="24"/>
          <w:szCs w:val="24"/>
          <w:cs/>
          <w:lang w:bidi="bn-BD"/>
        </w:rPr>
        <w:t xml:space="preserve">হে আল্লাহ! </w:t>
      </w:r>
      <w:r w:rsidR="00DC7A57" w:rsidRPr="00454759">
        <w:rPr>
          <w:rFonts w:ascii="Kalpurush" w:eastAsia="Nikosh" w:hAnsi="Kalpurush" w:cs="Kalpurush"/>
          <w:color w:val="000000"/>
          <w:sz w:val="24"/>
          <w:szCs w:val="24"/>
          <w:cs/>
          <w:lang w:bidi="bn-BD"/>
        </w:rPr>
        <w:t>মুহাম্মাদ সাল্লাল্লাহু আলাইহি ওয়াসাল্লাম ও তাঁর পরিবার পরিজন ও সকল সাহাবী</w:t>
      </w:r>
      <w:r w:rsidRPr="00454759">
        <w:rPr>
          <w:rFonts w:ascii="Kalpurush" w:eastAsia="Nikosh" w:hAnsi="Kalpurush" w:cs="Kalpurush" w:hint="cs"/>
          <w:color w:val="000000"/>
          <w:sz w:val="24"/>
          <w:szCs w:val="24"/>
          <w:cs/>
          <w:lang w:bidi="bn-BD"/>
        </w:rPr>
        <w:t>গণের</w:t>
      </w:r>
      <w:r w:rsidRPr="00454759">
        <w:rPr>
          <w:rFonts w:ascii="Kalpurush" w:eastAsia="Nikosh" w:hAnsi="Kalpurush" w:cs="Kalpurush"/>
          <w:color w:val="000000"/>
          <w:sz w:val="24"/>
          <w:szCs w:val="24"/>
          <w:cs/>
          <w:lang w:bidi="bn-BD"/>
        </w:rPr>
        <w:t xml:space="preserve"> প্রতি দুরূদ ও সালাম বর্ষ</w:t>
      </w:r>
      <w:r w:rsidRPr="00454759">
        <w:rPr>
          <w:rFonts w:ascii="Kalpurush" w:eastAsia="Nikosh" w:hAnsi="Kalpurush" w:cs="Kalpurush" w:hint="cs"/>
          <w:color w:val="000000"/>
          <w:sz w:val="24"/>
          <w:szCs w:val="24"/>
          <w:cs/>
          <w:lang w:bidi="bn-BD"/>
        </w:rPr>
        <w:t>ণ</w:t>
      </w:r>
      <w:r w:rsidR="00DC7A57" w:rsidRPr="00454759">
        <w:rPr>
          <w:rFonts w:ascii="Kalpurush" w:eastAsia="Nikosh" w:hAnsi="Kalpurush" w:cs="Kalpurush"/>
          <w:color w:val="000000"/>
          <w:sz w:val="24"/>
          <w:szCs w:val="24"/>
          <w:cs/>
          <w:lang w:bidi="bn-BD"/>
        </w:rPr>
        <w:t xml:space="preserve"> কর</w:t>
      </w:r>
      <w:r w:rsidRPr="00454759">
        <w:rPr>
          <w:rFonts w:ascii="Kalpurush" w:eastAsia="Nikosh" w:hAnsi="Kalpurush" w:cs="Kalpurush" w:hint="cs"/>
          <w:color w:val="000000"/>
          <w:sz w:val="24"/>
          <w:szCs w:val="24"/>
          <w:cs/>
          <w:lang w:bidi="bn-BD"/>
        </w:rPr>
        <w:t>ুন”</w:t>
      </w:r>
      <w:r w:rsidR="00DC7A57" w:rsidRPr="00CC61EE">
        <w:rPr>
          <w:rFonts w:ascii="SolaimanLipi" w:eastAsia="Nikosh" w:hAnsi="SolaimanLipi" w:cs="SolaimanLipi"/>
          <w:color w:val="000000"/>
          <w:sz w:val="24"/>
          <w:szCs w:val="24"/>
          <w:cs/>
          <w:lang w:bidi="hi-IN"/>
        </w:rPr>
        <w:t>।</w:t>
      </w:r>
    </w:p>
    <w:p w:rsidR="00DC7A57" w:rsidRPr="00454759" w:rsidRDefault="00DC7A57" w:rsidP="00236E31">
      <w:pPr>
        <w:bidi w:val="0"/>
        <w:spacing w:after="0"/>
        <w:jc w:val="center"/>
        <w:rPr>
          <w:rFonts w:ascii="Times New Roman" w:eastAsia="Times New Roman" w:hAnsi="Times New Roman" w:cs="Kalpurush"/>
          <w:b/>
          <w:color w:val="C00000"/>
          <w:sz w:val="24"/>
          <w:szCs w:val="24"/>
          <w:cs/>
          <w:lang w:val="de-DE" w:bidi="bn-BD"/>
        </w:rPr>
      </w:pPr>
      <w:r w:rsidRPr="00454759">
        <w:rPr>
          <w:rFonts w:ascii="Nikosh" w:eastAsia="Nikosh" w:hAnsi="Nikosh" w:cs="Kalpurush"/>
          <w:b/>
          <w:bCs/>
          <w:color w:val="C00000"/>
          <w:sz w:val="24"/>
          <w:szCs w:val="24"/>
          <w:cs/>
          <w:lang w:bidi="bn-BD"/>
        </w:rPr>
        <w:br w:type="page"/>
      </w:r>
      <w:r w:rsidRPr="00454759">
        <w:rPr>
          <w:rFonts w:ascii="Wingdings" w:hAnsi="Wingdings" w:cs="SutonnyMJ"/>
          <w:b/>
          <w:color w:val="C00000"/>
          <w:sz w:val="24"/>
          <w:szCs w:val="24"/>
        </w:rPr>
        <w:lastRenderedPageBreak/>
        <w:t></w:t>
      </w:r>
      <w:r w:rsidRPr="00454759">
        <w:rPr>
          <w:rFonts w:ascii="Nikosh" w:eastAsia="Nikosh" w:hAnsi="Nikosh" w:cs="Kalpurush"/>
          <w:b/>
          <w:bCs/>
          <w:color w:val="C00000"/>
          <w:sz w:val="24"/>
          <w:szCs w:val="24"/>
          <w:cs/>
          <w:lang w:val="de-DE" w:bidi="bn-BD"/>
        </w:rPr>
        <w:t xml:space="preserve"> ব্যবহৃত তথ্যসম্ভার ও বইসমূহ</w:t>
      </w:r>
      <w:r w:rsidRPr="00454759">
        <w:rPr>
          <w:rFonts w:ascii="Times New Roman" w:hAnsi="Times New Roman" w:hint="cs"/>
          <w:b/>
          <w:bCs/>
          <w:color w:val="C00000"/>
          <w:sz w:val="24"/>
          <w:szCs w:val="24"/>
          <w:cs/>
          <w:lang w:val="de-DE"/>
        </w:rPr>
        <w:t>‎</w:t>
      </w:r>
      <w:r w:rsidRPr="00454759">
        <w:rPr>
          <w:rFonts w:ascii="Nikosh" w:eastAsia="Nikosh" w:hAnsi="Nikosh" w:cs="Kalpurush"/>
          <w:b/>
          <w:bCs/>
          <w:color w:val="C00000"/>
          <w:sz w:val="24"/>
          <w:szCs w:val="24"/>
          <w:cs/>
          <w:lang w:val="de-DE" w:bidi="bn-BD"/>
        </w:rPr>
        <w:t xml:space="preserve"> </w:t>
      </w:r>
      <w:r w:rsidRPr="00454759">
        <w:rPr>
          <w:rFonts w:ascii="Wingdings" w:hAnsi="Wingdings" w:cs="SutonnyMJ"/>
          <w:b/>
          <w:color w:val="C00000"/>
          <w:sz w:val="24"/>
          <w:szCs w:val="24"/>
        </w:rPr>
        <w:t></w:t>
      </w:r>
    </w:p>
    <w:p w:rsidR="00DC7A57" w:rsidRPr="00454759" w:rsidRDefault="00DC7A57" w:rsidP="00DC7A57">
      <w:pPr>
        <w:bidi w:val="0"/>
        <w:spacing w:after="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cs/>
          <w:lang w:val="de-DE" w:bidi="bn-BD"/>
        </w:rPr>
        <w:t>ভিডিও: হজ - ধাপে ধাপে</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হুদা টিভি</w:t>
      </w:r>
      <w:bookmarkStart w:id="48" w:name="OLE_LINK1"/>
      <w:r w:rsidRPr="00454759">
        <w:rPr>
          <w:rFonts w:ascii="Kalpurush" w:eastAsia="Nikosh" w:hAnsi="Kalpurush" w:cs="Kalpurush"/>
          <w:color w:val="000000"/>
          <w:sz w:val="24"/>
          <w:szCs w:val="24"/>
          <w:cs/>
          <w:lang w:val="de-DE" w:bidi="bn-BD"/>
        </w:rPr>
        <w:t xml:space="preserve"> : </w:t>
      </w:r>
      <w:bookmarkEnd w:id="48"/>
      <w:r w:rsidR="00236E31" w:rsidRPr="00454759">
        <w:rPr>
          <w:rFonts w:ascii="Kalpurush" w:eastAsia="Nikosh" w:hAnsi="Kalpurush" w:cs="Kalpurush"/>
          <w:color w:val="000000"/>
          <w:sz w:val="24"/>
          <w:szCs w:val="24"/>
          <w:cs/>
          <w:lang w:val="de-DE" w:bidi="bn-BD"/>
        </w:rPr>
        <w:t>শাইখ ম</w:t>
      </w:r>
      <w:r w:rsidR="00236E31"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হাম্মাদ সালাহ।</w:t>
      </w:r>
    </w:p>
    <w:p w:rsidR="00DC7A57" w:rsidRPr="00454759" w:rsidRDefault="00DC7A57" w:rsidP="00236E31">
      <w:pPr>
        <w:bidi w:val="0"/>
        <w:spacing w:after="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cs/>
          <w:lang w:val="de-DE" w:bidi="bn-BD"/>
        </w:rPr>
        <w:t>ভিডিও: সৌদি আরবের মিনিস্ট্রি অব ইসলামিক অ্যাফেয়ার্স কর্তৃক নির্মিত হজ ও  উমরাহ প্রামাণ্যচিত্র।</w:t>
      </w:r>
    </w:p>
    <w:p w:rsidR="00DC7A57" w:rsidRPr="00454759" w:rsidRDefault="00DC7A57" w:rsidP="001D7FB4">
      <w:pPr>
        <w:bidi w:val="0"/>
        <w:spacing w:after="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cs/>
          <w:lang w:val="de-DE" w:bidi="bn-BD"/>
        </w:rPr>
        <w:t>বই: হজ</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উমরাহ ও মসজিদে রাসূল সাল্লাল্লাহু আলাইহি ওয়াসাল্লাম</w:t>
      </w:r>
      <w:r w:rsidR="00997732" w:rsidRPr="00454759">
        <w:rPr>
          <w:rFonts w:ascii="Kalpurush" w:eastAsia="Nikosh" w:hAnsi="Kalpurush" w:cs="Kalpurush"/>
          <w:color w:val="000000"/>
          <w:sz w:val="24"/>
          <w:szCs w:val="24"/>
          <w:cs/>
          <w:lang w:val="de-DE" w:bidi="bn-BD"/>
        </w:rPr>
        <w:t xml:space="preserve"> যিয়ারত </w:t>
      </w:r>
      <w:r w:rsidRPr="00454759">
        <w:rPr>
          <w:rFonts w:ascii="Kalpurush" w:eastAsia="Nikosh" w:hAnsi="Kalpurush" w:cs="Kalpurush"/>
          <w:color w:val="000000"/>
          <w:sz w:val="24"/>
          <w:szCs w:val="24"/>
          <w:cs/>
          <w:lang w:val="de-DE" w:bidi="bn-BD"/>
        </w:rPr>
        <w:t>নির্দেশিকা : মিনিস্ট্রি অব</w:t>
      </w:r>
      <w:r w:rsidR="001D7FB4">
        <w:rPr>
          <w:rFonts w:ascii="Kalpurush" w:eastAsia="Nikosh" w:hAnsi="Kalpurush" w:cs="Kalpurush" w:hint="cs"/>
          <w:color w:val="000000"/>
          <w:sz w:val="24"/>
          <w:szCs w:val="24"/>
          <w:cs/>
          <w:lang w:val="de-DE" w:bidi="bn-BD"/>
        </w:rPr>
        <w:t xml:space="preserve"> </w:t>
      </w:r>
      <w:r w:rsidRPr="00454759">
        <w:rPr>
          <w:rFonts w:ascii="Kalpurush" w:eastAsia="Nikosh" w:hAnsi="Kalpurush" w:cs="Kalpurush"/>
          <w:color w:val="000000"/>
          <w:sz w:val="24"/>
          <w:szCs w:val="24"/>
          <w:cs/>
          <w:lang w:val="de-DE" w:bidi="bn-BD"/>
        </w:rPr>
        <w:t>ইসলামিক অ্যাফেয়ার্স</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ইসলামি দাওয়া</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ইরশাদ</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আওকাফ</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রিয়াদ। ১৪২৮ হিজর</w:t>
      </w:r>
      <w:r w:rsidR="00236E31" w:rsidRPr="00454759">
        <w:rPr>
          <w:rFonts w:ascii="Kalpurush" w:eastAsia="Nikosh" w:hAnsi="Kalpurush" w:cs="Kalpurush" w:hint="cs"/>
          <w:color w:val="000000"/>
          <w:sz w:val="24"/>
          <w:szCs w:val="24"/>
          <w:cs/>
          <w:lang w:val="de-DE" w:bidi="bn-BD"/>
        </w:rPr>
        <w:t>ী</w:t>
      </w:r>
      <w:r w:rsidRPr="00454759">
        <w:rPr>
          <w:rFonts w:ascii="Kalpurush" w:eastAsia="Nikosh" w:hAnsi="Kalpurush" w:cs="SolaimanLipi"/>
          <w:color w:val="000000"/>
          <w:sz w:val="24"/>
          <w:szCs w:val="24"/>
          <w:cs/>
          <w:lang w:val="de-DE" w:bidi="hi-IN"/>
        </w:rPr>
        <w:t>।</w:t>
      </w:r>
    </w:p>
    <w:p w:rsidR="00DC7A57" w:rsidRPr="00454759" w:rsidRDefault="00DC7A57" w:rsidP="00DC7A57">
      <w:pPr>
        <w:bidi w:val="0"/>
        <w:spacing w:after="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cs/>
          <w:lang w:val="de-DE" w:bidi="bn-BD"/>
        </w:rPr>
        <w:t>বই: তাফসিরুল উশরিল আখির মিনাল কুরআনিল কারিম। (পৃষ্ঠা-১৩৮..)</w:t>
      </w:r>
    </w:p>
    <w:p w:rsidR="00DC7A57" w:rsidRPr="00454759" w:rsidRDefault="00DC7A57" w:rsidP="00236E31">
      <w:pPr>
        <w:bidi w:val="0"/>
        <w:spacing w:after="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cs/>
          <w:lang w:val="de-DE" w:bidi="bn-BD"/>
        </w:rPr>
        <w:t xml:space="preserve">বই: নবী সাল্লাল্লাহু আলাইহি ওয়াসাল্লাম যেভাবে হজ করেছেন (জাবির </w:t>
      </w:r>
      <w:r w:rsidR="00236E31" w:rsidRPr="00454759">
        <w:rPr>
          <w:rFonts w:ascii="Kalpurush" w:eastAsia="Nikosh" w:hAnsi="Kalpurush" w:cs="Kalpurush"/>
          <w:color w:val="000000"/>
          <w:sz w:val="24"/>
          <w:szCs w:val="24"/>
          <w:cs/>
          <w:lang w:val="de-DE" w:bidi="bn-BD"/>
        </w:rPr>
        <w:t xml:space="preserve">রাদিয়াল্লাহু </w:t>
      </w:r>
      <w:r w:rsidR="00236E31" w:rsidRPr="00454759">
        <w:rPr>
          <w:rFonts w:ascii="Kalpurush" w:eastAsia="Nikosh" w:hAnsi="Kalpurush" w:cs="Kalpurush"/>
          <w:color w:val="000000"/>
          <w:sz w:val="24"/>
          <w:szCs w:val="24"/>
          <w:lang w:val="de-DE" w:bidi="bn-BD"/>
        </w:rPr>
        <w:t>‘</w:t>
      </w:r>
      <w:r w:rsidR="00236E31" w:rsidRPr="00454759">
        <w:rPr>
          <w:rFonts w:ascii="Kalpurush" w:eastAsia="Nikosh" w:hAnsi="Kalpurush" w:cs="Kalpurush"/>
          <w:color w:val="000000"/>
          <w:sz w:val="24"/>
          <w:szCs w:val="24"/>
          <w:cs/>
          <w:lang w:val="de-DE" w:bidi="bn-BD"/>
        </w:rPr>
        <w:t>আনহু</w:t>
      </w:r>
      <w:r w:rsidRPr="00454759">
        <w:rPr>
          <w:rFonts w:ascii="Kalpurush" w:eastAsia="Nikosh" w:hAnsi="Kalpurush" w:cs="Kalpurush"/>
          <w:color w:val="000000"/>
          <w:sz w:val="24"/>
          <w:szCs w:val="24"/>
          <w:lang w:val="de-DE" w:bidi="bn-BD"/>
        </w:rPr>
        <w:t xml:space="preserve"> </w:t>
      </w:r>
      <w:r w:rsidR="00236E31" w:rsidRPr="00454759">
        <w:rPr>
          <w:rFonts w:ascii="Kalpurush" w:eastAsia="Nikosh" w:hAnsi="Kalpurush" w:cs="Kalpurush"/>
          <w:color w:val="000000"/>
          <w:sz w:val="24"/>
          <w:szCs w:val="24"/>
          <w:cs/>
          <w:lang w:val="de-DE" w:bidi="bn-BD"/>
        </w:rPr>
        <w:t>যেমন বর্ণনা করেছেন)</w:t>
      </w:r>
      <w:r w:rsidRPr="00454759">
        <w:rPr>
          <w:rFonts w:ascii="Kalpurush" w:eastAsia="Nikosh" w:hAnsi="Kalpurush" w:cs="Kalpurush"/>
          <w:color w:val="000000"/>
          <w:sz w:val="24"/>
          <w:szCs w:val="24"/>
          <w:cs/>
          <w:lang w:val="de-DE" w:bidi="bn-BD"/>
        </w:rPr>
        <w:t xml:space="preserve">: </w:t>
      </w:r>
      <w:r w:rsidR="00236E31" w:rsidRPr="00454759">
        <w:rPr>
          <w:rFonts w:ascii="Kalpurush" w:eastAsia="Nikosh" w:hAnsi="Kalpurush" w:cs="Kalpurush"/>
          <w:color w:val="000000"/>
          <w:sz w:val="24"/>
          <w:szCs w:val="24"/>
          <w:cs/>
          <w:lang w:val="de-DE" w:bidi="bn-BD"/>
        </w:rPr>
        <w:t>শাইখ ম</w:t>
      </w:r>
      <w:r w:rsidR="00236E31"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হাম্মাদ নাসিরুদ্দিন আলবানী (রহ.)। (বিসিআরএফ)</w:t>
      </w:r>
    </w:p>
    <w:p w:rsidR="00DC7A57" w:rsidRPr="00454759" w:rsidRDefault="00207F66" w:rsidP="00236E31">
      <w:pPr>
        <w:bidi w:val="0"/>
        <w:spacing w:after="0"/>
        <w:jc w:val="both"/>
        <w:rPr>
          <w:rFonts w:ascii="Kalpurush" w:eastAsia="Times New Roman" w:hAnsi="Kalpurush" w:cs="Kalpurush"/>
          <w:bCs/>
          <w:color w:val="000000"/>
          <w:sz w:val="24"/>
          <w:szCs w:val="24"/>
          <w:lang w:val="de-DE"/>
        </w:rPr>
      </w:pPr>
      <w:r w:rsidRPr="00454759">
        <w:rPr>
          <w:rFonts w:ascii="Kalpurush" w:eastAsia="Nikosh" w:hAnsi="Kalpurush" w:cs="Kalpurush"/>
          <w:color w:val="000000"/>
          <w:sz w:val="24"/>
          <w:szCs w:val="24"/>
          <w:cs/>
          <w:lang w:val="de-DE" w:bidi="bn-BD"/>
        </w:rPr>
        <w:t>বই: ছহীহ হজ</w:t>
      </w:r>
      <w:r w:rsidR="00454759" w:rsidRPr="00454759">
        <w:rPr>
          <w:rFonts w:ascii="Kalpurush" w:eastAsia="Nikosh" w:hAnsi="Kalpurush" w:cs="Kalpurush"/>
          <w:color w:val="000000"/>
          <w:sz w:val="24"/>
          <w:szCs w:val="24"/>
          <w:cs/>
          <w:lang w:val="de-DE" w:bidi="bn-BD"/>
        </w:rPr>
        <w:t xml:space="preserve"> উমরাহ ও যিয়ারত নির্দেশিকা</w:t>
      </w:r>
      <w:r w:rsidR="00DC7A57" w:rsidRPr="00454759">
        <w:rPr>
          <w:rFonts w:ascii="Kalpurush" w:eastAsia="Nikosh" w:hAnsi="Kalpurush" w:cs="Kalpurush"/>
          <w:color w:val="000000"/>
          <w:sz w:val="24"/>
          <w:szCs w:val="24"/>
          <w:cs/>
          <w:lang w:val="de-DE" w:bidi="bn-BD"/>
        </w:rPr>
        <w:t>: আকরামুজ্জামান</w:t>
      </w:r>
      <w:r w:rsidR="00997732" w:rsidRPr="00454759">
        <w:rPr>
          <w:rFonts w:ascii="Kalpurush" w:eastAsia="Nikosh" w:hAnsi="Kalpurush" w:cs="Kalpurush"/>
          <w:color w:val="000000"/>
          <w:sz w:val="24"/>
          <w:szCs w:val="24"/>
          <w:cs/>
          <w:lang w:val="de-DE" w:bidi="bn-BD"/>
        </w:rPr>
        <w:t xml:space="preserve"> ইবন </w:t>
      </w:r>
      <w:r w:rsidR="00DC7A57" w:rsidRPr="00454759">
        <w:rPr>
          <w:rFonts w:ascii="Kalpurush" w:eastAsia="Nikosh" w:hAnsi="Kalpurush" w:cs="Kalpurush"/>
          <w:color w:val="000000"/>
          <w:sz w:val="24"/>
          <w:szCs w:val="24"/>
          <w:cs/>
          <w:lang w:val="de-DE" w:bidi="bn-BD"/>
        </w:rPr>
        <w:t xml:space="preserve">আব্দুস </w:t>
      </w:r>
      <w:r w:rsidR="00DC7A57" w:rsidRPr="00454759">
        <w:rPr>
          <w:rFonts w:ascii="Kalpurush" w:eastAsia="Nikosh" w:hAnsi="Kalpurush" w:cs="Kalpurush"/>
          <w:color w:val="000000"/>
          <w:sz w:val="24"/>
          <w:szCs w:val="24"/>
          <w:cs/>
          <w:lang w:val="nb-NO" w:bidi="bn-BD"/>
        </w:rPr>
        <w:t>সালাম।</w:t>
      </w:r>
    </w:p>
    <w:p w:rsidR="00DC7A57" w:rsidRPr="00454759" w:rsidRDefault="00DC7A57" w:rsidP="001D7FB4">
      <w:pPr>
        <w:bidi w:val="0"/>
        <w:spacing w:after="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cs/>
          <w:lang w:val="de-DE" w:bidi="bn-BD"/>
        </w:rPr>
        <w:t>বই: কুরআন ও হাদীসের আলোকে হজ</w:t>
      </w:r>
      <w:r w:rsidRPr="00454759">
        <w:rPr>
          <w:rFonts w:ascii="Kalpurush" w:eastAsia="Nikosh" w:hAnsi="Kalpurush" w:cs="Kalpurush"/>
          <w:color w:val="000000"/>
          <w:sz w:val="24"/>
          <w:szCs w:val="24"/>
          <w:lang w:val="de-DE" w:bidi="bn-BD"/>
        </w:rPr>
        <w:t xml:space="preserve">, </w:t>
      </w:r>
      <w:r w:rsidR="00207F66" w:rsidRPr="00454759">
        <w:rPr>
          <w:rFonts w:ascii="Kalpurush" w:eastAsia="Nikosh" w:hAnsi="Kalpurush" w:cs="Kalpurush"/>
          <w:color w:val="000000"/>
          <w:sz w:val="24"/>
          <w:szCs w:val="24"/>
          <w:cs/>
          <w:lang w:val="de-DE" w:bidi="bn-BD"/>
        </w:rPr>
        <w:t>উমরাহ ও যিয়ারাহ</w:t>
      </w:r>
      <w:r w:rsidRPr="00454759">
        <w:rPr>
          <w:rFonts w:ascii="Kalpurush" w:eastAsia="Nikosh" w:hAnsi="Kalpurush" w:cs="Kalpurush"/>
          <w:color w:val="000000"/>
          <w:sz w:val="24"/>
          <w:szCs w:val="24"/>
          <w:cs/>
          <w:lang w:val="de-DE" w:bidi="bn-BD"/>
        </w:rPr>
        <w:t>: শাইখ আবদুল আ</w:t>
      </w:r>
      <w:r w:rsidR="001D7FB4">
        <w:rPr>
          <w:rFonts w:ascii="Kalpurush" w:eastAsia="Nikosh" w:hAnsi="Kalpurush" w:cs="Kalpurush" w:hint="cs"/>
          <w:color w:val="000000"/>
          <w:sz w:val="24"/>
          <w:szCs w:val="24"/>
          <w:cs/>
          <w:lang w:val="de-DE" w:bidi="bn-BD"/>
        </w:rPr>
        <w:t>যীয</w:t>
      </w:r>
      <w:r w:rsidR="00997732" w:rsidRPr="00454759">
        <w:rPr>
          <w:rFonts w:ascii="Kalpurush" w:eastAsia="Nikosh" w:hAnsi="Kalpurush" w:cs="Kalpurush"/>
          <w:color w:val="000000"/>
          <w:sz w:val="24"/>
          <w:szCs w:val="24"/>
          <w:cs/>
          <w:lang w:val="de-DE" w:bidi="bn-BD"/>
        </w:rPr>
        <w:t xml:space="preserve"> ইবন </w:t>
      </w:r>
      <w:r w:rsidRPr="00454759">
        <w:rPr>
          <w:rFonts w:ascii="Kalpurush" w:eastAsia="Nikosh" w:hAnsi="Kalpurush" w:cs="Kalpurush"/>
          <w:color w:val="000000"/>
          <w:sz w:val="24"/>
          <w:szCs w:val="24"/>
          <w:cs/>
          <w:lang w:val="de-DE" w:bidi="bn-BD"/>
        </w:rPr>
        <w:t>আবদুল্লাহ</w:t>
      </w:r>
      <w:r w:rsidR="00997732" w:rsidRPr="00454759">
        <w:rPr>
          <w:rFonts w:ascii="Kalpurush" w:eastAsia="Nikosh" w:hAnsi="Kalpurush" w:cs="Kalpurush"/>
          <w:color w:val="000000"/>
          <w:sz w:val="24"/>
          <w:szCs w:val="24"/>
          <w:cs/>
          <w:lang w:val="de-DE" w:bidi="bn-BD"/>
        </w:rPr>
        <w:t xml:space="preserve"> ইবন </w:t>
      </w:r>
      <w:r w:rsidRPr="00454759">
        <w:rPr>
          <w:rFonts w:ascii="Kalpurush" w:eastAsia="Nikosh" w:hAnsi="Kalpurush" w:cs="Kalpurush"/>
          <w:color w:val="000000"/>
          <w:sz w:val="24"/>
          <w:szCs w:val="24"/>
          <w:cs/>
          <w:lang w:val="de-DE" w:bidi="bn-BD"/>
        </w:rPr>
        <w:t xml:space="preserve">বায। </w:t>
      </w:r>
    </w:p>
    <w:p w:rsidR="00DC7A57" w:rsidRPr="00454759" w:rsidRDefault="00207F66" w:rsidP="00236E31">
      <w:pPr>
        <w:bidi w:val="0"/>
        <w:spacing w:after="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cs/>
          <w:lang w:val="de-DE" w:bidi="bn-BD"/>
        </w:rPr>
        <w:t>বই: পবিত্র মক্কার ইতিহাস: শাইখ ছফীউর রহমান মোবারকপুরী।</w:t>
      </w:r>
      <w:r w:rsidRPr="00454759">
        <w:rPr>
          <w:rFonts w:ascii="Kalpurush" w:eastAsia="Nikosh" w:hAnsi="Kalpurush" w:cs="Kalpurush" w:hint="cs"/>
          <w:color w:val="000000"/>
          <w:sz w:val="24"/>
          <w:szCs w:val="24"/>
          <w:cs/>
          <w:lang w:val="de-DE" w:bidi="bn-BD"/>
        </w:rPr>
        <w:t xml:space="preserve"> </w:t>
      </w:r>
      <w:r w:rsidR="00DC7A57" w:rsidRPr="00454759">
        <w:rPr>
          <w:rFonts w:ascii="Kalpurush" w:eastAsia="Nikosh" w:hAnsi="Kalpurush" w:cs="Kalpurush"/>
          <w:color w:val="000000"/>
          <w:sz w:val="24"/>
          <w:szCs w:val="24"/>
          <w:cs/>
          <w:lang w:val="de-DE" w:bidi="bn-BD"/>
        </w:rPr>
        <w:t>(পৃষ্ঠা: ১৩৭-১৮৩)</w:t>
      </w:r>
    </w:p>
    <w:p w:rsidR="00DC7A57" w:rsidRPr="00454759" w:rsidRDefault="00DC7A57" w:rsidP="00236E31">
      <w:pPr>
        <w:bidi w:val="0"/>
        <w:spacing w:after="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cs/>
          <w:lang w:val="de-DE" w:bidi="bn-BD"/>
        </w:rPr>
        <w:t>বই: আহায্যুকা সাহিহুন (আপনার হজ শুদ্ধ হচ্ছে কি</w:t>
      </w:r>
      <w:r w:rsidRPr="00454759">
        <w:rPr>
          <w:rFonts w:ascii="Kalpurush" w:eastAsia="Nikosh" w:hAnsi="Kalpurush" w:cs="Kalpurush"/>
          <w:color w:val="000000"/>
          <w:sz w:val="24"/>
          <w:szCs w:val="24"/>
          <w:lang w:val="de-DE" w:bidi="bn-BD"/>
        </w:rPr>
        <w:t xml:space="preserve">?): </w:t>
      </w:r>
      <w:r w:rsidR="00236E31" w:rsidRPr="00454759">
        <w:rPr>
          <w:rFonts w:ascii="Kalpurush" w:eastAsia="Nikosh" w:hAnsi="Kalpurush" w:cs="Kalpurush"/>
          <w:color w:val="000000"/>
          <w:sz w:val="24"/>
          <w:szCs w:val="24"/>
          <w:cs/>
          <w:lang w:val="de-DE" w:bidi="bn-BD"/>
        </w:rPr>
        <w:t>শাইখ ম</w:t>
      </w:r>
      <w:r w:rsidR="00236E31"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 xml:space="preserve">হাম্মাদ নাসিরুদ্দিন আলবানী। </w:t>
      </w:r>
    </w:p>
    <w:p w:rsidR="00DC7A57" w:rsidRPr="00454759" w:rsidRDefault="00DC7A57" w:rsidP="00DC7A57">
      <w:pPr>
        <w:bidi w:val="0"/>
        <w:spacing w:after="0"/>
        <w:jc w:val="both"/>
        <w:rPr>
          <w:rFonts w:ascii="Kalpurush" w:eastAsia="Times New Roman" w:hAnsi="Kalpurush" w:cs="Kalpurush"/>
          <w:bCs/>
          <w:color w:val="000000"/>
          <w:sz w:val="24"/>
          <w:szCs w:val="24"/>
          <w:lang w:val="de-DE"/>
        </w:rPr>
      </w:pPr>
      <w:r w:rsidRPr="00454759">
        <w:rPr>
          <w:rFonts w:ascii="Kalpurush" w:eastAsia="Nikosh" w:hAnsi="Kalpurush" w:cs="Kalpurush"/>
          <w:color w:val="000000"/>
          <w:sz w:val="24"/>
          <w:szCs w:val="24"/>
          <w:cs/>
          <w:lang w:val="de-DE" w:bidi="bn-BD"/>
        </w:rPr>
        <w:t>বই: যুল হজে</w:t>
      </w:r>
      <w:r w:rsidR="00207F66" w:rsidRPr="00454759">
        <w:rPr>
          <w:rFonts w:ascii="Kalpurush" w:eastAsia="Nikosh" w:hAnsi="Kalpurush" w:cs="Kalpurush"/>
          <w:color w:val="000000"/>
          <w:sz w:val="24"/>
          <w:szCs w:val="24"/>
          <w:cs/>
          <w:lang w:val="de-DE" w:bidi="bn-BD"/>
        </w:rPr>
        <w:t>র</w:t>
      </w:r>
      <w:r w:rsidR="00207F66" w:rsidRPr="00454759">
        <w:rPr>
          <w:rFonts w:ascii="Kalpurush" w:eastAsia="Nikosh" w:hAnsi="Kalpurush" w:cs="Kalpurush" w:hint="cs"/>
          <w:color w:val="000000"/>
          <w:sz w:val="24"/>
          <w:szCs w:val="24"/>
          <w:cs/>
          <w:lang w:val="de-DE" w:bidi="bn-BD"/>
        </w:rPr>
        <w:t xml:space="preserve"> </w:t>
      </w:r>
      <w:r w:rsidR="00207F66" w:rsidRPr="00454759">
        <w:rPr>
          <w:rFonts w:ascii="Kalpurush" w:eastAsia="Nikosh" w:hAnsi="Kalpurush" w:cs="Kalpurush"/>
          <w:color w:val="000000"/>
          <w:sz w:val="24"/>
          <w:szCs w:val="24"/>
          <w:cs/>
          <w:lang w:val="de-DE" w:bidi="bn-BD"/>
        </w:rPr>
        <w:t>তের দিন</w:t>
      </w:r>
      <w:r w:rsidRPr="00454759">
        <w:rPr>
          <w:rFonts w:ascii="Kalpurush" w:eastAsia="Nikosh" w:hAnsi="Kalpurush" w:cs="Kalpurush"/>
          <w:color w:val="000000"/>
          <w:sz w:val="24"/>
          <w:szCs w:val="24"/>
          <w:cs/>
          <w:lang w:val="de-DE" w:bidi="bn-BD"/>
        </w:rPr>
        <w:t>: আব্দুল হামীদ আল-ফাইযী।</w:t>
      </w:r>
    </w:p>
    <w:p w:rsidR="00DC7A57" w:rsidRPr="00454759" w:rsidRDefault="00DC7A57" w:rsidP="00236E31">
      <w:pPr>
        <w:bidi w:val="0"/>
        <w:spacing w:after="0"/>
        <w:jc w:val="both"/>
        <w:rPr>
          <w:rFonts w:ascii="Times New Roman" w:hAnsi="Times New Roman"/>
          <w:color w:val="000000"/>
          <w:sz w:val="24"/>
          <w:szCs w:val="24"/>
          <w:lang w:val="de-DE"/>
        </w:rPr>
      </w:pPr>
      <w:r w:rsidRPr="00454759">
        <w:rPr>
          <w:rFonts w:ascii="Kalpurush" w:eastAsia="Nikosh" w:hAnsi="Kalpurush" w:cs="Kalpurush"/>
          <w:color w:val="000000"/>
          <w:sz w:val="24"/>
          <w:szCs w:val="24"/>
          <w:cs/>
          <w:lang w:val="de-DE" w:bidi="bn-BD"/>
        </w:rPr>
        <w:t xml:space="preserve">বই: </w:t>
      </w:r>
      <w:r w:rsidRPr="00454759">
        <w:rPr>
          <w:rFonts w:ascii="Times New Roman" w:hAnsi="Times New Roman"/>
          <w:color w:val="000000"/>
          <w:sz w:val="24"/>
          <w:szCs w:val="24"/>
          <w:lang w:val="de-DE"/>
        </w:rPr>
        <w:t>Innovations of Hajj, Umrah</w:t>
      </w:r>
      <w:r w:rsidR="00236E31" w:rsidRPr="00454759">
        <w:rPr>
          <w:rFonts w:ascii="Times New Roman" w:hAnsi="Times New Roman"/>
          <w:color w:val="000000"/>
          <w:sz w:val="24"/>
          <w:szCs w:val="24"/>
          <w:lang w:val="de-DE"/>
        </w:rPr>
        <w:t xml:space="preserve"> &amp; Visiting Madinah. By: Shaikh</w:t>
      </w:r>
      <w:r w:rsidR="00236E31" w:rsidRPr="00454759">
        <w:rPr>
          <w:rFonts w:ascii="Times New Roman" w:hAnsi="Times New Roman" w:cs="Kalpurush" w:hint="cs"/>
          <w:color w:val="000000"/>
          <w:sz w:val="24"/>
          <w:szCs w:val="24"/>
          <w:cs/>
          <w:lang w:val="de-DE" w:bidi="bn-BD"/>
        </w:rPr>
        <w:t xml:space="preserve"> </w:t>
      </w:r>
      <w:r w:rsidRPr="00454759">
        <w:rPr>
          <w:rFonts w:ascii="Times New Roman" w:hAnsi="Times New Roman"/>
          <w:color w:val="000000"/>
          <w:sz w:val="24"/>
          <w:szCs w:val="24"/>
          <w:lang w:val="de-DE"/>
        </w:rPr>
        <w:t>Muhammad Nasiruddin Albani.</w:t>
      </w:r>
    </w:p>
    <w:p w:rsidR="00DC7A57" w:rsidRPr="00454759" w:rsidRDefault="00DC7A57" w:rsidP="001D7FB4">
      <w:pPr>
        <w:bidi w:val="0"/>
        <w:spacing w:after="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cs/>
          <w:lang w:val="de-DE" w:bidi="bn-BD"/>
        </w:rPr>
        <w:lastRenderedPageBreak/>
        <w:t>বই: হজ</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উমরাহ ও যিয়ারত গাইড: ড. মনজুরে এলাহী</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আব্দুল্লাহ শহীদ আব্দুর রহমান</w:t>
      </w:r>
      <w:r w:rsidRPr="00454759">
        <w:rPr>
          <w:rFonts w:ascii="Kalpurush" w:eastAsia="Nikosh" w:hAnsi="Kalpurush" w:cs="Kalpurush"/>
          <w:color w:val="000000"/>
          <w:sz w:val="24"/>
          <w:szCs w:val="24"/>
          <w:lang w:val="de-DE" w:bidi="bn-BD"/>
        </w:rPr>
        <w:t xml:space="preserve">, </w:t>
      </w:r>
      <w:r w:rsidR="00207F66" w:rsidRPr="00454759">
        <w:rPr>
          <w:rFonts w:ascii="Kalpurush" w:eastAsia="Nikosh" w:hAnsi="Kalpurush" w:cs="Kalpurush"/>
          <w:color w:val="000000"/>
          <w:sz w:val="24"/>
          <w:szCs w:val="24"/>
          <w:cs/>
          <w:lang w:val="de-DE" w:bidi="bn-BD"/>
        </w:rPr>
        <w:t>ন</w:t>
      </w:r>
      <w:r w:rsidR="00454759"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মান আবুল বাশার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কাউসার</w:t>
      </w:r>
      <w:r w:rsidR="00997732" w:rsidRPr="00454759">
        <w:rPr>
          <w:rFonts w:ascii="Kalpurush" w:eastAsia="Nikosh" w:hAnsi="Kalpurush" w:cs="Kalpurush"/>
          <w:color w:val="000000"/>
          <w:sz w:val="24"/>
          <w:szCs w:val="24"/>
          <w:cs/>
          <w:lang w:val="de-DE" w:bidi="bn-BD"/>
        </w:rPr>
        <w:t xml:space="preserve"> ইবন </w:t>
      </w:r>
      <w:r w:rsidRPr="00454759">
        <w:rPr>
          <w:rFonts w:ascii="Kalpurush" w:eastAsia="Nikosh" w:hAnsi="Kalpurush" w:cs="Kalpurush"/>
          <w:color w:val="000000"/>
          <w:sz w:val="24"/>
          <w:szCs w:val="24"/>
          <w:cs/>
          <w:lang w:val="de-DE" w:bidi="bn-BD"/>
        </w:rPr>
        <w:t>খালেদ</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ই</w:t>
      </w:r>
      <w:r w:rsidR="001D7FB4">
        <w:rPr>
          <w:rFonts w:ascii="Kalpurush" w:eastAsia="Nikosh" w:hAnsi="Kalpurush" w:cs="Kalpurush" w:hint="cs"/>
          <w:color w:val="000000"/>
          <w:sz w:val="24"/>
          <w:szCs w:val="24"/>
          <w:cs/>
          <w:lang w:val="de-DE" w:bidi="bn-BD"/>
        </w:rPr>
        <w:t>ক</w:t>
      </w:r>
      <w:r w:rsidRPr="00454759">
        <w:rPr>
          <w:rFonts w:ascii="Kalpurush" w:eastAsia="Nikosh" w:hAnsi="Kalpurush" w:cs="Kalpurush"/>
          <w:color w:val="000000"/>
          <w:sz w:val="24"/>
          <w:szCs w:val="24"/>
          <w:cs/>
          <w:lang w:val="de-DE" w:bidi="bn-BD"/>
        </w:rPr>
        <w:t>বাল হোসেইন মাসুম</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আবুল কালাম আজাদ</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জাকেরুল্লাহ আবুল খায়ের</w:t>
      </w:r>
      <w:r w:rsidRPr="00454759">
        <w:rPr>
          <w:rFonts w:ascii="Kalpurush" w:eastAsia="Nikosh" w:hAnsi="Kalpurush" w:cs="Kalpurush"/>
          <w:color w:val="000000"/>
          <w:sz w:val="24"/>
          <w:szCs w:val="24"/>
          <w:lang w:val="de-DE" w:bidi="bn-BD"/>
        </w:rPr>
        <w:t xml:space="preserve">, </w:t>
      </w:r>
      <w:r w:rsidRPr="00454759">
        <w:rPr>
          <w:rFonts w:ascii="Kalpurush" w:eastAsia="Nikosh" w:hAnsi="Kalpurush" w:cs="Kalpurush"/>
          <w:color w:val="000000"/>
          <w:sz w:val="24"/>
          <w:szCs w:val="24"/>
          <w:cs/>
          <w:lang w:val="de-DE" w:bidi="bn-BD"/>
        </w:rPr>
        <w:t>মুহাম্ম</w:t>
      </w:r>
      <w:r w:rsidR="00236E31" w:rsidRPr="00454759">
        <w:rPr>
          <w:rFonts w:ascii="Kalpurush" w:eastAsia="Nikosh" w:hAnsi="Kalpurush" w:cs="Kalpurush" w:hint="cs"/>
          <w:color w:val="000000"/>
          <w:sz w:val="24"/>
          <w:szCs w:val="24"/>
          <w:cs/>
          <w:lang w:val="de-DE" w:bidi="bn-BD"/>
        </w:rPr>
        <w:t>া</w:t>
      </w:r>
      <w:r w:rsidRPr="00454759">
        <w:rPr>
          <w:rFonts w:ascii="Kalpurush" w:eastAsia="Nikosh" w:hAnsi="Kalpurush" w:cs="Kalpurush"/>
          <w:color w:val="000000"/>
          <w:sz w:val="24"/>
          <w:szCs w:val="24"/>
          <w:cs/>
          <w:lang w:val="de-DE" w:bidi="bn-BD"/>
        </w:rPr>
        <w:t>দ আখতারুজ্জামান।</w:t>
      </w:r>
    </w:p>
    <w:p w:rsidR="00DC7A57" w:rsidRPr="00454759" w:rsidRDefault="00DC7A57" w:rsidP="00236E31">
      <w:pPr>
        <w:bidi w:val="0"/>
        <w:spacing w:after="0"/>
        <w:jc w:val="both"/>
        <w:rPr>
          <w:rFonts w:ascii="Kalpurush" w:eastAsia="Times New Roman" w:hAnsi="Kalpurush" w:cs="Kalpurush"/>
          <w:bCs/>
          <w:color w:val="000000"/>
          <w:sz w:val="24"/>
          <w:szCs w:val="24"/>
          <w:lang w:val="nb-NO"/>
        </w:rPr>
      </w:pPr>
      <w:r w:rsidRPr="00454759">
        <w:rPr>
          <w:rFonts w:ascii="Kalpurush" w:eastAsia="Nikosh" w:hAnsi="Kalpurush" w:cs="Kalpurush"/>
          <w:color w:val="000000"/>
          <w:sz w:val="24"/>
          <w:szCs w:val="24"/>
          <w:cs/>
          <w:lang w:val="nb-NO" w:bidi="bn-BD"/>
        </w:rPr>
        <w:t xml:space="preserve">বই: হজ ও উমরাহ: </w:t>
      </w:r>
      <w:r w:rsidRPr="00454759">
        <w:rPr>
          <w:rFonts w:ascii="Kalpurush" w:eastAsia="Nikosh" w:hAnsi="Kalpurush" w:cs="Kalpurush"/>
          <w:color w:val="000000"/>
          <w:sz w:val="24"/>
          <w:szCs w:val="24"/>
          <w:cs/>
          <w:lang w:val="de-DE" w:bidi="bn-BD"/>
        </w:rPr>
        <w:t>মুহাম্মাদ আসাদুল্লাহ আল-গালিব।</w:t>
      </w:r>
    </w:p>
    <w:p w:rsidR="00DC7A57" w:rsidRPr="00454759" w:rsidRDefault="00DC7A57" w:rsidP="00236E31">
      <w:pPr>
        <w:bidi w:val="0"/>
        <w:spacing w:after="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cs/>
          <w:lang w:val="nb-NO" w:bidi="bn-BD"/>
        </w:rPr>
        <w:t xml:space="preserve">বই: প্রশ্নোত্তরে হজ ও উমরা: </w:t>
      </w:r>
      <w:r w:rsidRPr="00454759">
        <w:rPr>
          <w:rFonts w:ascii="Kalpurush" w:eastAsia="Nikosh" w:hAnsi="Kalpurush" w:cs="Kalpurush"/>
          <w:color w:val="000000"/>
          <w:sz w:val="24"/>
          <w:szCs w:val="24"/>
          <w:cs/>
          <w:lang w:val="de-DE" w:bidi="bn-BD"/>
        </w:rPr>
        <w:t>অধ্যাপক মুহাম্মদ নূরুল ইসলাম।</w:t>
      </w:r>
    </w:p>
    <w:p w:rsidR="00DC7A57" w:rsidRPr="00454759" w:rsidRDefault="00DC7A57" w:rsidP="00207F66">
      <w:pPr>
        <w:bidi w:val="0"/>
        <w:spacing w:after="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cs/>
          <w:lang w:val="de-DE" w:bidi="bn-BD"/>
        </w:rPr>
        <w:t>বই: প্রাকটিক্যাল হজ ও উমরা</w:t>
      </w:r>
      <w:r w:rsidR="00207F66" w:rsidRPr="00454759">
        <w:rPr>
          <w:rFonts w:ascii="Kalpurush" w:eastAsia="Nikosh" w:hAnsi="Kalpurush" w:cs="Kalpurush"/>
          <w:color w:val="000000"/>
          <w:sz w:val="24"/>
          <w:szCs w:val="24"/>
          <w:cs/>
          <w:lang w:val="de-DE" w:bidi="bn-BD"/>
        </w:rPr>
        <w:t>: ম</w:t>
      </w:r>
      <w:r w:rsidR="00207F66" w:rsidRPr="00454759">
        <w:rPr>
          <w:rFonts w:ascii="Kalpurush" w:eastAsia="Nikosh" w:hAnsi="Kalpurush" w:cs="Kalpurush" w:hint="cs"/>
          <w:color w:val="000000"/>
          <w:sz w:val="24"/>
          <w:szCs w:val="24"/>
          <w:cs/>
          <w:lang w:val="de-DE" w:bidi="bn-BD"/>
        </w:rPr>
        <w:t>ুহাম্মাদ</w:t>
      </w:r>
      <w:r w:rsidRPr="00454759">
        <w:rPr>
          <w:rFonts w:ascii="Kalpurush" w:eastAsia="Nikosh" w:hAnsi="Kalpurush" w:cs="Kalpurush"/>
          <w:color w:val="000000"/>
          <w:sz w:val="24"/>
          <w:szCs w:val="24"/>
          <w:cs/>
          <w:lang w:val="de-DE" w:bidi="bn-BD"/>
        </w:rPr>
        <w:t xml:space="preserve"> রফিকুল ইসলাম।</w:t>
      </w:r>
    </w:p>
    <w:p w:rsidR="00DC7A57" w:rsidRPr="00454759" w:rsidRDefault="00207F66" w:rsidP="00236E31">
      <w:pPr>
        <w:bidi w:val="0"/>
        <w:spacing w:after="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cs/>
          <w:lang w:val="de-DE" w:bidi="bn-BD"/>
        </w:rPr>
        <w:t>বই: হিসনুল মুসলিম</w:t>
      </w:r>
      <w:r w:rsidR="00DC7A57" w:rsidRPr="00454759">
        <w:rPr>
          <w:rFonts w:ascii="Kalpurush" w:eastAsia="Nikosh" w:hAnsi="Kalpurush" w:cs="Kalpurush"/>
          <w:color w:val="000000"/>
          <w:sz w:val="24"/>
          <w:szCs w:val="24"/>
          <w:cs/>
          <w:lang w:val="de-DE" w:bidi="bn-BD"/>
        </w:rPr>
        <w:t>: দৈনন্দিন যিকির ও দু</w:t>
      </w:r>
      <w:r w:rsidR="00DC7A57" w:rsidRPr="00454759">
        <w:rPr>
          <w:rFonts w:ascii="Kalpurush" w:eastAsia="Nikosh" w:hAnsi="Kalpurush" w:cs="Kalpurush"/>
          <w:color w:val="000000"/>
          <w:sz w:val="24"/>
          <w:szCs w:val="24"/>
          <w:lang w:val="de-DE" w:bidi="bn-BD"/>
        </w:rPr>
        <w:t>’</w:t>
      </w:r>
      <w:r w:rsidR="00236E31" w:rsidRPr="00454759">
        <w:rPr>
          <w:rFonts w:ascii="Kalpurush" w:eastAsia="Nikosh" w:hAnsi="Kalpurush" w:cs="Kalpurush"/>
          <w:color w:val="000000"/>
          <w:sz w:val="24"/>
          <w:szCs w:val="24"/>
          <w:cs/>
          <w:lang w:val="de-DE" w:bidi="bn-BD"/>
        </w:rPr>
        <w:t>আর সমাহার। অনুবাদে: ম</w:t>
      </w:r>
      <w:r w:rsidR="00236E31" w:rsidRPr="00454759">
        <w:rPr>
          <w:rFonts w:ascii="Kalpurush" w:eastAsia="Nikosh" w:hAnsi="Kalpurush" w:cs="Kalpurush" w:hint="cs"/>
          <w:color w:val="000000"/>
          <w:sz w:val="24"/>
          <w:szCs w:val="24"/>
          <w:cs/>
          <w:lang w:val="de-DE" w:bidi="bn-BD"/>
        </w:rPr>
        <w:t xml:space="preserve">ুহাম্মাদ </w:t>
      </w:r>
      <w:r w:rsidR="00236E31" w:rsidRPr="00454759">
        <w:rPr>
          <w:rFonts w:ascii="Kalpurush" w:eastAsia="Nikosh" w:hAnsi="Kalpurush" w:cs="Kalpurush"/>
          <w:color w:val="000000"/>
          <w:sz w:val="24"/>
          <w:szCs w:val="24"/>
          <w:cs/>
          <w:lang w:val="de-DE" w:bidi="bn-BD"/>
        </w:rPr>
        <w:t>এনামুল হক। সম্পাদনায়: ম</w:t>
      </w:r>
      <w:r w:rsidR="00236E31" w:rsidRPr="00454759">
        <w:rPr>
          <w:rFonts w:ascii="Kalpurush" w:eastAsia="Nikosh" w:hAnsi="Kalpurush" w:cs="Kalpurush" w:hint="cs"/>
          <w:color w:val="000000"/>
          <w:sz w:val="24"/>
          <w:szCs w:val="24"/>
          <w:cs/>
          <w:lang w:val="de-DE" w:bidi="bn-BD"/>
        </w:rPr>
        <w:t>ু</w:t>
      </w:r>
      <w:r w:rsidR="00236E31" w:rsidRPr="00454759">
        <w:rPr>
          <w:rFonts w:ascii="Kalpurush" w:eastAsia="Nikosh" w:hAnsi="Kalpurush" w:cs="Kalpurush"/>
          <w:color w:val="000000"/>
          <w:sz w:val="24"/>
          <w:szCs w:val="24"/>
          <w:cs/>
          <w:lang w:val="de-DE" w:bidi="bn-BD"/>
        </w:rPr>
        <w:t>হা</w:t>
      </w:r>
      <w:r w:rsidR="00236E31" w:rsidRPr="00454759">
        <w:rPr>
          <w:rFonts w:ascii="Kalpurush" w:eastAsia="Nikosh" w:hAnsi="Kalpurush" w:cs="Kalpurush" w:hint="cs"/>
          <w:color w:val="000000"/>
          <w:sz w:val="24"/>
          <w:szCs w:val="24"/>
          <w:cs/>
          <w:lang w:val="de-DE" w:bidi="bn-BD"/>
        </w:rPr>
        <w:t>ম্মাদ</w:t>
      </w:r>
      <w:r w:rsidR="00DC7A57" w:rsidRPr="00454759">
        <w:rPr>
          <w:rFonts w:ascii="Kalpurush" w:eastAsia="Nikosh" w:hAnsi="Kalpurush" w:cs="Kalpurush"/>
          <w:color w:val="000000"/>
          <w:sz w:val="24"/>
          <w:szCs w:val="24"/>
          <w:cs/>
          <w:lang w:val="de-DE" w:bidi="bn-BD"/>
        </w:rPr>
        <w:t xml:space="preserve"> রকীবুদ্দীন হোসাইন।</w:t>
      </w:r>
    </w:p>
    <w:p w:rsidR="00DC7A57" w:rsidRPr="00454759" w:rsidRDefault="00DC7A57" w:rsidP="00DC7A57">
      <w:pPr>
        <w:bidi w:val="0"/>
        <w:spacing w:after="0"/>
        <w:jc w:val="both"/>
        <w:rPr>
          <w:rFonts w:ascii="Kalpurush" w:eastAsia="Times New Roman" w:hAnsi="Kalpurush" w:cs="Kalpurush"/>
          <w:color w:val="000000"/>
          <w:sz w:val="24"/>
          <w:szCs w:val="24"/>
          <w:lang w:val="de-DE"/>
        </w:rPr>
      </w:pPr>
      <w:r w:rsidRPr="00454759">
        <w:rPr>
          <w:rFonts w:ascii="Kalpurush" w:eastAsia="Nikosh" w:hAnsi="Kalpurush" w:cs="Kalpurush"/>
          <w:color w:val="000000"/>
          <w:sz w:val="24"/>
          <w:szCs w:val="24"/>
          <w:cs/>
          <w:lang w:val="de-DE" w:bidi="bn-BD"/>
        </w:rPr>
        <w:t>বই: আইনে রাসূল সাল্লাল্লাহু আলাইহি ওয়াসাল্লাম দো</w:t>
      </w:r>
      <w:r w:rsidRPr="00454759">
        <w:rPr>
          <w:rFonts w:ascii="Kalpurush" w:eastAsia="Nikosh" w:hAnsi="Kalpurush" w:cs="Kalpurush"/>
          <w:color w:val="000000"/>
          <w:sz w:val="24"/>
          <w:szCs w:val="24"/>
          <w:lang w:val="de-DE" w:bidi="bn-BD"/>
        </w:rPr>
        <w:t>‘</w:t>
      </w:r>
      <w:r w:rsidRPr="00454759">
        <w:rPr>
          <w:rFonts w:ascii="Kalpurush" w:eastAsia="Nikosh" w:hAnsi="Kalpurush" w:cs="Kalpurush"/>
          <w:color w:val="000000"/>
          <w:sz w:val="24"/>
          <w:szCs w:val="24"/>
          <w:cs/>
          <w:lang w:val="de-DE" w:bidi="bn-BD"/>
        </w:rPr>
        <w:t>আ অধ্যায় : আব্দুর রযযাক</w:t>
      </w:r>
      <w:r w:rsidR="00997732" w:rsidRPr="00454759">
        <w:rPr>
          <w:rFonts w:ascii="Kalpurush" w:eastAsia="Nikosh" w:hAnsi="Kalpurush" w:cs="Kalpurush"/>
          <w:color w:val="000000"/>
          <w:sz w:val="24"/>
          <w:szCs w:val="24"/>
          <w:cs/>
          <w:lang w:val="de-DE" w:bidi="bn-BD"/>
        </w:rPr>
        <w:t xml:space="preserve"> ইবন </w:t>
      </w:r>
      <w:r w:rsidRPr="00454759">
        <w:rPr>
          <w:rFonts w:ascii="Kalpurush" w:eastAsia="Nikosh" w:hAnsi="Kalpurush" w:cs="Kalpurush"/>
          <w:color w:val="000000"/>
          <w:sz w:val="24"/>
          <w:szCs w:val="24"/>
          <w:cs/>
          <w:lang w:val="de-DE" w:bidi="bn-BD"/>
        </w:rPr>
        <w:t>ইউসুফ।</w:t>
      </w:r>
    </w:p>
    <w:p w:rsidR="00DC7A57" w:rsidRPr="00454759" w:rsidRDefault="00DC7A57" w:rsidP="00236E31">
      <w:pPr>
        <w:bidi w:val="0"/>
        <w:spacing w:after="0" w:line="240" w:lineRule="auto"/>
        <w:jc w:val="both"/>
        <w:rPr>
          <w:rFonts w:ascii="Times New Roman" w:eastAsia="Times New Roman" w:hAnsi="Times New Roman" w:cs="Times New Roman"/>
          <w:color w:val="000000"/>
          <w:sz w:val="24"/>
          <w:szCs w:val="24"/>
          <w:lang w:val="de-DE"/>
        </w:rPr>
      </w:pPr>
      <w:r w:rsidRPr="00454759">
        <w:rPr>
          <w:rFonts w:ascii="Nikosh" w:eastAsia="Nikosh" w:hAnsi="Nikosh" w:cs="Kalpurush"/>
          <w:color w:val="000000"/>
          <w:sz w:val="24"/>
          <w:szCs w:val="24"/>
          <w:cs/>
          <w:lang w:val="de-DE" w:bidi="bn-BD"/>
        </w:rPr>
        <w:t>বই: শুধু আল্লাহর কাছে চাই: অধ্যাপক মুহাম্মদ নূরুল ইসলাম</w:t>
      </w:r>
    </w:p>
    <w:p w:rsidR="00F2420A" w:rsidRPr="00454759" w:rsidRDefault="00837651" w:rsidP="00DC7A57">
      <w:pPr>
        <w:bidi w:val="0"/>
        <w:spacing w:after="0" w:line="240" w:lineRule="auto"/>
        <w:ind w:firstLine="113"/>
        <w:jc w:val="center"/>
        <w:rPr>
          <w:rFonts w:asciiTheme="majorBidi" w:hAnsiTheme="majorBidi" w:cstheme="majorBidi"/>
          <w:color w:val="006666"/>
          <w:sz w:val="24"/>
          <w:szCs w:val="24"/>
          <w:lang w:val="de-DE" w:bidi="ar-EG"/>
        </w:rPr>
      </w:pPr>
      <w:r w:rsidRPr="00454759">
        <w:rPr>
          <w:rFonts w:asciiTheme="majorBidi" w:hAnsiTheme="majorBidi" w:cstheme="majorBidi"/>
          <w:sz w:val="24"/>
          <w:szCs w:val="24"/>
          <w:lang w:val="de-DE" w:bidi="ar-EG"/>
        </w:rPr>
        <w:br w:type="page"/>
      </w:r>
    </w:p>
    <w:p w:rsidR="00F2420A" w:rsidRPr="00454759" w:rsidRDefault="00DC6A8E" w:rsidP="00F2420A">
      <w:pPr>
        <w:bidi w:val="0"/>
        <w:jc w:val="both"/>
        <w:rPr>
          <w:rFonts w:asciiTheme="majorBidi" w:hAnsiTheme="majorBidi" w:cstheme="majorBidi"/>
          <w:color w:val="006666"/>
          <w:sz w:val="24"/>
          <w:szCs w:val="24"/>
          <w:lang w:val="de-DE" w:bidi="ar-EG"/>
        </w:rPr>
      </w:pPr>
      <w:r w:rsidRPr="00454759">
        <w:rPr>
          <w:rFonts w:asciiTheme="majorBidi" w:hAnsiTheme="majorBidi" w:cstheme="majorBidi"/>
          <w:noProof/>
          <w:color w:val="006666"/>
          <w:sz w:val="24"/>
          <w:szCs w:val="24"/>
        </w:rPr>
        <w:lastRenderedPageBreak/>
        <w:drawing>
          <wp:anchor distT="0" distB="0" distL="114300" distR="114300" simplePos="0" relativeHeight="251663360" behindDoc="1" locked="0" layoutInCell="1" allowOverlap="1" wp14:anchorId="6FEB585B" wp14:editId="32A99BA3">
            <wp:simplePos x="0" y="0"/>
            <wp:positionH relativeFrom="page">
              <wp:align>left</wp:align>
            </wp:positionH>
            <wp:positionV relativeFrom="page">
              <wp:align>top</wp:align>
            </wp:positionV>
            <wp:extent cx="5055870" cy="7593496"/>
            <wp:effectExtent l="0" t="0" r="0" b="762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14:sizeRelH relativeFrom="margin">
              <wp14:pctWidth>0</wp14:pctWidth>
            </wp14:sizeRelH>
            <wp14:sizeRelV relativeFrom="margin">
              <wp14:pctHeight>0</wp14:pctHeight>
            </wp14:sizeRelV>
          </wp:anchor>
        </w:drawing>
      </w:r>
    </w:p>
    <w:p w:rsidR="00F2420A" w:rsidRPr="00454759" w:rsidRDefault="00DF5F24" w:rsidP="00DF5F24">
      <w:pPr>
        <w:tabs>
          <w:tab w:val="left" w:pos="4599"/>
        </w:tabs>
        <w:bidi w:val="0"/>
        <w:jc w:val="both"/>
        <w:rPr>
          <w:rFonts w:asciiTheme="majorBidi" w:hAnsiTheme="majorBidi" w:cstheme="majorBidi"/>
          <w:color w:val="006666"/>
          <w:sz w:val="24"/>
          <w:szCs w:val="24"/>
          <w:lang w:val="de-DE" w:bidi="ar-EG"/>
        </w:rPr>
      </w:pPr>
      <w:r w:rsidRPr="00454759">
        <w:rPr>
          <w:rFonts w:asciiTheme="majorBidi" w:hAnsiTheme="majorBidi" w:cstheme="majorBidi"/>
          <w:color w:val="006666"/>
          <w:sz w:val="24"/>
          <w:szCs w:val="24"/>
          <w:lang w:val="de-DE" w:bidi="ar-EG"/>
        </w:rPr>
        <w:tab/>
      </w:r>
    </w:p>
    <w:p w:rsidR="00F2420A" w:rsidRPr="00454759" w:rsidRDefault="00F2420A" w:rsidP="00F2420A">
      <w:pPr>
        <w:bidi w:val="0"/>
        <w:jc w:val="both"/>
        <w:rPr>
          <w:rFonts w:asciiTheme="majorBidi" w:hAnsiTheme="majorBidi" w:cstheme="majorBidi"/>
          <w:color w:val="006666"/>
          <w:sz w:val="24"/>
          <w:szCs w:val="24"/>
          <w:lang w:val="de-DE" w:bidi="ar-EG"/>
        </w:rPr>
      </w:pPr>
    </w:p>
    <w:p w:rsidR="005666DC" w:rsidRPr="00454759" w:rsidRDefault="005666DC" w:rsidP="00BF04A9">
      <w:pPr>
        <w:bidi w:val="0"/>
        <w:jc w:val="both"/>
        <w:rPr>
          <w:rFonts w:asciiTheme="majorBidi" w:hAnsiTheme="majorBidi" w:cstheme="majorBidi"/>
          <w:color w:val="006666"/>
          <w:sz w:val="24"/>
          <w:szCs w:val="24"/>
          <w:lang w:val="de-DE" w:bidi="ar-EG"/>
        </w:rPr>
      </w:pPr>
    </w:p>
    <w:sectPr w:rsidR="005666DC" w:rsidRPr="00454759" w:rsidSect="006B4F4B">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A48FD" w:rsidRDefault="007A48FD" w:rsidP="00E32771">
      <w:pPr>
        <w:spacing w:after="0" w:line="240" w:lineRule="auto"/>
      </w:pPr>
      <w:r>
        <w:separator/>
      </w:r>
    </w:p>
  </w:endnote>
  <w:endnote w:type="continuationSeparator" w:id="0">
    <w:p w:rsidR="007A48FD" w:rsidRDefault="007A48FD"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EFE938FB-10BA-4BEF-ACFC-DC4270A3D8B9}"/>
  </w:font>
  <w:font w:name="Times New Roman">
    <w:panose1 w:val="02020603050405020304"/>
    <w:charset w:val="00"/>
    <w:family w:val="roman"/>
    <w:pitch w:val="variable"/>
    <w:sig w:usb0="E0002AFF" w:usb1="C0007841" w:usb2="00000009" w:usb3="00000000" w:csb0="000001FF" w:csb1="00000000"/>
    <w:embedRegular r:id="rId2" w:fontKey="{3C85872D-BEB1-45B5-AB1E-2F049B46645E}"/>
    <w:embedBold r:id="rId3" w:fontKey="{55E782E2-CEA8-4EB0-858E-0CB382763906}"/>
    <w:embedItalic r:id="rId4" w:fontKey="{50D93ADE-FC2A-42E4-9730-D2488A9D7046}"/>
    <w:embedBoldItalic r:id="rId5" w:fontKey="{1820D2D9-94D4-42EA-9CC7-704481A62A97}"/>
  </w:font>
  <w:font w:name="NikoshBAN">
    <w:altName w:val="Times New Roman"/>
    <w:charset w:val="00"/>
    <w:family w:val="auto"/>
    <w:pitch w:val="variable"/>
    <w:sig w:usb0="00000003" w:usb1="00000000" w:usb2="00000000" w:usb3="00000000" w:csb0="00000001" w:csb1="00000000"/>
    <w:embedRegular r:id="rId6" w:fontKey="{6EC507E6-45BE-4D35-B28A-1CC36326A0D7}"/>
    <w:embedBold r:id="rId7" w:fontKey="{36C35D71-A0AB-4B1C-9CA4-F14CBDBD3825}"/>
  </w:font>
  <w:font w:name="Courier New">
    <w:panose1 w:val="02070309020205020404"/>
    <w:charset w:val="00"/>
    <w:family w:val="modern"/>
    <w:pitch w:val="fixed"/>
    <w:sig w:usb0="E0002AFF" w:usb1="C0007843" w:usb2="00000009" w:usb3="00000000" w:csb0="000001FF" w:csb1="00000000"/>
    <w:embedRegular r:id="rId8" w:fontKey="{35545150-FDAF-4E65-A046-BD62CC42B5D9}"/>
  </w:font>
  <w:font w:name="Wingdings">
    <w:panose1 w:val="05000000000000000000"/>
    <w:charset w:val="02"/>
    <w:family w:val="auto"/>
    <w:pitch w:val="variable"/>
    <w:sig w:usb0="00000000" w:usb1="10000000" w:usb2="00000000" w:usb3="00000000" w:csb0="80000000" w:csb1="00000000"/>
    <w:embedRegular r:id="rId9" w:fontKey="{67A28916-9849-495E-B436-6D74067B90B8}"/>
    <w:embedBold r:id="rId10" w:fontKey="{D3AF8BDC-9095-41A8-A5AC-5CCACD150EE2}"/>
  </w:font>
  <w:font w:name="Kalpurush ANSI">
    <w:panose1 w:val="02000000000000000000"/>
    <w:charset w:val="00"/>
    <w:family w:val="auto"/>
    <w:pitch w:val="variable"/>
    <w:sig w:usb0="A00000AF" w:usb1="00000048" w:usb2="00000000" w:usb3="00000000" w:csb0="00000111" w:csb1="00000000"/>
    <w:embedRegular r:id="rId11" w:fontKey="{8BFB2F23-5C76-439C-A38E-A61D56368DB0}"/>
  </w:font>
  <w:font w:name="Kalpurush">
    <w:panose1 w:val="02000600000000000000"/>
    <w:charset w:val="00"/>
    <w:family w:val="auto"/>
    <w:pitch w:val="variable"/>
    <w:sig w:usb0="00010003" w:usb1="00000000" w:usb2="00000000" w:usb3="00000000" w:csb0="00000001" w:csb1="00000000"/>
    <w:embedRegular r:id="rId12" w:fontKey="{7888E073-F66C-4ED8-AC41-69E870649070}"/>
    <w:embedBold r:id="rId13" w:fontKey="{1AFAEB22-1031-4D20-93AF-798010476850}"/>
    <w:embedItalic r:id="rId14" w:fontKey="{427678BC-1BAA-4651-934D-B9864B7D582C}"/>
  </w:font>
  <w:font w:name="Calibri">
    <w:panose1 w:val="020F0502020204030204"/>
    <w:charset w:val="00"/>
    <w:family w:val="swiss"/>
    <w:pitch w:val="variable"/>
    <w:sig w:usb0="E00002FF" w:usb1="4000ACFF" w:usb2="00000001" w:usb3="00000000" w:csb0="0000019F" w:csb1="00000000"/>
    <w:embedRegular r:id="rId15" w:fontKey="{0CE4ACB8-13BA-492C-B057-C1FBA5D0F805}"/>
    <w:embedBold r:id="rId16" w:fontKey="{A41E0541-B82C-4A49-9D93-0000FC7218F0}"/>
    <w:embedItalic r:id="rId17" w:fontKey="{97AC636A-26FC-4FC8-8FFF-67A13B7DBD47}"/>
    <w:embedBoldItalic r:id="rId18" w:fontKey="{F71D7C9B-E888-4408-B33F-2EE54BA88EC3}"/>
  </w:font>
  <w:font w:name="Arial">
    <w:panose1 w:val="020B0604020202020204"/>
    <w:charset w:val="00"/>
    <w:family w:val="swiss"/>
    <w:pitch w:val="variable"/>
    <w:sig w:usb0="E0002AFF" w:usb1="C0007843" w:usb2="00000009" w:usb3="00000000" w:csb0="000001FF" w:csb1="00000000"/>
    <w:embedRegular r:id="rId19" w:fontKey="{E4CA5514-12D7-44EA-9FCE-1A27B46E3FD0}"/>
    <w:embedBold r:id="rId20" w:fontKey="{0DB86AE4-F4D3-49CA-8ABB-EB67AAFCBFED}"/>
  </w:font>
  <w:font w:name="SutonnyMJ">
    <w:panose1 w:val="00000000000000000000"/>
    <w:charset w:val="00"/>
    <w:family w:val="auto"/>
    <w:pitch w:val="variable"/>
    <w:sig w:usb0="00000003" w:usb1="00000000" w:usb2="00000000" w:usb3="00000000" w:csb0="00000001" w:csb1="00000000"/>
    <w:embedRegular r:id="rId21" w:fontKey="{D26C0A6E-400D-4037-ACE4-E1E5EBA59207}"/>
    <w:embedBold r:id="rId22" w:fontKey="{452B3D85-DB1D-413A-A6A7-8E2BEBE55E0D}"/>
  </w:font>
  <w:font w:name="Cambria">
    <w:panose1 w:val="02040503050406030204"/>
    <w:charset w:val="00"/>
    <w:family w:val="roman"/>
    <w:pitch w:val="variable"/>
    <w:sig w:usb0="E00002FF" w:usb1="400004FF" w:usb2="00000000" w:usb3="00000000" w:csb0="0000019F" w:csb1="00000000"/>
    <w:embedRegular r:id="rId23" w:fontKey="{0C5060B2-E8BE-45E5-99F7-36ABB15725CF}"/>
    <w:embedBold r:id="rId24" w:fontKey="{D8B643A2-3DF3-4C65-924D-3EC550FF0571}"/>
    <w:embedBoldItalic r:id="rId25" w:fontKey="{0A29A97C-D3AB-421C-92FE-E7B2C14A9D23}"/>
  </w:font>
  <w:font w:name="Tahoma">
    <w:panose1 w:val="020B0604030504040204"/>
    <w:charset w:val="00"/>
    <w:family w:val="swiss"/>
    <w:pitch w:val="variable"/>
    <w:sig w:usb0="E1002EFF" w:usb1="C000605B" w:usb2="00000029" w:usb3="00000000" w:csb0="000101FF" w:csb1="00000000"/>
    <w:embedRegular r:id="rId26" w:fontKey="{BF9DC1D1-C0C7-4D6A-AC9C-D49AF652B95C}"/>
  </w:font>
  <w:font w:name="KFGQPC Uthman Taha Naskh">
    <w:panose1 w:val="02000000000000000000"/>
    <w:charset w:val="B2"/>
    <w:family w:val="auto"/>
    <w:pitch w:val="variable"/>
    <w:sig w:usb0="80002001" w:usb1="90000000" w:usb2="00000008" w:usb3="00000000" w:csb0="00000040" w:csb1="00000000"/>
    <w:embedRegular r:id="rId27" w:fontKey="{954B9885-BE22-4E94-9384-5BA42575C04C}"/>
    <w:embedBold r:id="rId28" w:fontKey="{2B3BE1EA-80B7-4E3B-B1F9-7FF9CAC9EB89}"/>
  </w:font>
  <w:font w:name="Gotham Narrow Light">
    <w:altName w:val="Times New Roman"/>
    <w:charset w:val="00"/>
    <w:family w:val="auto"/>
    <w:pitch w:val="variable"/>
    <w:sig w:usb0="00000001" w:usb1="4000004A" w:usb2="00000000" w:usb3="00000000" w:csb0="0000009B" w:csb1="00000000"/>
    <w:embedRegular r:id="rId29" w:fontKey="{0047D468-FDEB-40AD-B717-2DD0564C05B5}"/>
  </w:font>
  <w:font w:name="Gotham Narrow Book">
    <w:altName w:val="Times New Roman"/>
    <w:charset w:val="00"/>
    <w:family w:val="auto"/>
    <w:pitch w:val="variable"/>
    <w:sig w:usb0="00000001" w:usb1="4000004A" w:usb2="00000000" w:usb3="00000000" w:csb0="0000009B" w:csb1="00000000"/>
    <w:embedRegular r:id="rId30" w:fontKey="{0BF7B3FA-D367-4FAD-9457-A85FAB79BC0C}"/>
    <w:embedBold r:id="rId31" w:fontKey="{EAA6905F-60AC-41C2-ABD5-7E991034DC41}"/>
  </w:font>
  <w:font w:name="Mohammad Bold Normal">
    <w:charset w:val="B2"/>
    <w:family w:val="auto"/>
    <w:pitch w:val="variable"/>
    <w:sig w:usb0="00002001" w:usb1="00000000" w:usb2="00000000" w:usb3="00000000" w:csb0="00000040" w:csb1="00000000"/>
    <w:embedRegular r:id="rId32" w:fontKey="{D6037A65-88EA-43BA-8B4F-80DE5206A682}"/>
    <w:embedBold r:id="rId33" w:fontKey="{78762177-43DC-4535-A714-44BF551DEB9D}"/>
  </w:font>
  <w:font w:name="Wingdings 2">
    <w:panose1 w:val="05020102010507070707"/>
    <w:charset w:val="02"/>
    <w:family w:val="roman"/>
    <w:pitch w:val="variable"/>
    <w:sig w:usb0="00000000" w:usb1="10000000" w:usb2="00000000" w:usb3="00000000" w:csb0="80000000" w:csb1="00000000"/>
    <w:embedRegular r:id="rId34" w:fontKey="{011405E0-F192-4EB3-AA02-8E35B04B0E44}"/>
  </w:font>
  <w:font w:name="Gotham Narrow Medium">
    <w:altName w:val="Times New Roman"/>
    <w:charset w:val="00"/>
    <w:family w:val="auto"/>
    <w:pitch w:val="variable"/>
    <w:sig w:usb0="00000001" w:usb1="4000004A" w:usb2="00000000" w:usb3="00000000" w:csb0="0000009B" w:csb1="00000000"/>
    <w:embedRegular r:id="rId35" w:fontKey="{55FA396D-15DE-43F7-8F0D-FFC1DDB7AE1F}"/>
  </w:font>
  <w:font w:name="ae_AlArabiya">
    <w:panose1 w:val="02060603050605020204"/>
    <w:charset w:val="00"/>
    <w:family w:val="roman"/>
    <w:pitch w:val="variable"/>
    <w:sig w:usb0="800020AF" w:usb1="C000204A" w:usb2="00000008" w:usb3="00000000" w:csb0="00000041" w:csb1="00000000"/>
    <w:embedRegular r:id="rId36" w:fontKey="{06E98CE2-6BB4-4CF7-A498-0E4542DFD689}"/>
  </w:font>
  <w:font w:name="Adobe نسخ Medium">
    <w:altName w:val="Arial"/>
    <w:panose1 w:val="00000000000000000000"/>
    <w:charset w:val="00"/>
    <w:family w:val="modern"/>
    <w:notTrueType/>
    <w:pitch w:val="variable"/>
    <w:sig w:usb0="00000000" w:usb1="00000000" w:usb2="00000000" w:usb3="00000000" w:csb0="00000041" w:csb1="00000000"/>
  </w:font>
  <w:font w:name="Vrinda">
    <w:panose1 w:val="020B0502040204020203"/>
    <w:charset w:val="00"/>
    <w:family w:val="swiss"/>
    <w:pitch w:val="variable"/>
    <w:sig w:usb0="00010003" w:usb1="00000000" w:usb2="00000000" w:usb3="00000000" w:csb0="00000001" w:csb1="00000000"/>
    <w:embedRegular r:id="rId37" w:fontKey="{BAB51B4A-8070-4B8F-8228-B5031B11327D}"/>
  </w:font>
  <w:font w:name="Arial Unicode MS">
    <w:panose1 w:val="020B0604020202020204"/>
    <w:charset w:val="80"/>
    <w:family w:val="swiss"/>
    <w:pitch w:val="variable"/>
    <w:sig w:usb0="F7FFAFFF" w:usb1="E9DFFFFF" w:usb2="0000003F" w:usb3="00000000" w:csb0="003F01FF" w:csb1="00000000"/>
  </w:font>
  <w:font w:name="Nikosh">
    <w:altName w:val="Times New Roman"/>
    <w:charset w:val="00"/>
    <w:family w:val="auto"/>
    <w:pitch w:val="variable"/>
    <w:sig w:usb0="00000003" w:usb1="00000000" w:usb2="00000000" w:usb3="00000000" w:csb0="00000001" w:csb1="00000000"/>
    <w:embedRegular r:id="rId38" w:fontKey="{0A1F28CB-57D3-4BDE-970F-6EB6071321CA}"/>
    <w:embedBold r:id="rId39" w:fontKey="{4D0748B0-DF06-4D2A-A4C1-C6A76F4FE959}"/>
  </w:font>
  <w:font w:name="SolaimanLipi">
    <w:panose1 w:val="03000600000000000000"/>
    <w:charset w:val="00"/>
    <w:family w:val="script"/>
    <w:pitch w:val="variable"/>
    <w:sig w:usb0="80018007" w:usb1="00002000" w:usb2="00000000" w:usb3="00000000" w:csb0="00000093" w:csb1="00000000"/>
    <w:embedRegular r:id="rId40" w:fontKey="{B405E64E-9106-45E7-9D66-8A499EF901F8}"/>
  </w:font>
  <w:font w:name="Verdana">
    <w:panose1 w:val="020B0604030504040204"/>
    <w:charset w:val="00"/>
    <w:family w:val="swiss"/>
    <w:pitch w:val="variable"/>
    <w:sig w:usb0="A10006FF" w:usb1="4000205B" w:usb2="00000010" w:usb3="00000000" w:csb0="0000019F" w:csb1="00000000"/>
    <w:embedRegular r:id="rId41" w:fontKey="{BF784FD2-5CAB-494D-8CE2-43F201E8F113}"/>
    <w:embedBold r:id="rId42" w:fontKey="{1B2BA817-53D7-4E2B-AF98-AA5CC7A48C79}"/>
  </w:font>
  <w:font w:name="KFGQPC Uthmanic Script HAFS">
    <w:panose1 w:val="02000000000000000000"/>
    <w:charset w:val="B2"/>
    <w:family w:val="auto"/>
    <w:pitch w:val="variable"/>
    <w:sig w:usb0="00002001" w:usb1="00000000" w:usb2="00000000" w:usb3="00000000" w:csb0="00000040" w:csb1="00000000"/>
    <w:embedRegular r:id="rId43" w:fontKey="{0E5380B9-CE23-4563-9EC3-989C257D5070}"/>
  </w:font>
  <w:font w:name="AGA Arabesque">
    <w:panose1 w:val="05010101010101010101"/>
    <w:charset w:val="02"/>
    <w:family w:val="auto"/>
    <w:pitch w:val="variable"/>
    <w:sig w:usb0="00000000" w:usb1="10000000" w:usb2="00000000" w:usb3="00000000" w:csb0="80000000" w:csb1="00000000"/>
    <w:embedRegular r:id="rId44" w:fontKey="{CC2DD51E-1159-41FF-BE7A-71897E3EB6DD}"/>
  </w:font>
  <w:font w:name="KFGQPC Uthman Taha Naskh Nuha">
    <w:altName w:val="Times New Roman"/>
    <w:charset w:val="B2"/>
    <w:family w:val="auto"/>
    <w:pitch w:val="variable"/>
    <w:sig w:usb0="00002000" w:usb1="90000000" w:usb2="00000008" w:usb3="00000000" w:csb0="00000040" w:csb1="00000000"/>
    <w:embedRegular r:id="rId45" w:fontKey="{CCE159C8-EF7F-438C-A3DF-C04EB3E26346}"/>
  </w:font>
  <w:font w:name="Traditional Arabic">
    <w:panose1 w:val="02020603050405020304"/>
    <w:charset w:val="00"/>
    <w:family w:val="roman"/>
    <w:pitch w:val="variable"/>
    <w:sig w:usb0="00002003" w:usb1="80000000" w:usb2="00000008" w:usb3="00000000" w:csb0="00000041" w:csb1="00000000"/>
    <w:embedBold r:id="rId46" w:fontKey="{97009B3B-42E1-48B3-AECE-4C6B7FB45E30}"/>
  </w:font>
  <w:font w:name="KFGQPC Uthman Taha Naskh tpp">
    <w:altName w:val="Times New Roman"/>
    <w:charset w:val="B2"/>
    <w:family w:val="auto"/>
    <w:pitch w:val="variable"/>
    <w:sig w:usb0="00002000" w:usb1="90000000" w:usb2="00000008" w:usb3="00000000" w:csb0="00000040" w:csb1="00000000"/>
    <w:embedRegular r:id="rId47" w:fontKey="{A215B8A6-E3AB-4888-B3E0-AD847B9788C3}"/>
    <w:embedBold r:id="rId48" w:fontKey="{02EDB80C-E7CF-4146-BA6A-E621020C7738}"/>
  </w:font>
  <w:font w:name="Calibri Light">
    <w:panose1 w:val="020F0302020204030204"/>
    <w:charset w:val="00"/>
    <w:family w:val="swiss"/>
    <w:pitch w:val="variable"/>
    <w:sig w:usb0="A00002EF" w:usb1="4000207B" w:usb2="00000000" w:usb3="00000000" w:csb0="0000019F" w:csb1="00000000"/>
    <w:embedRegular r:id="rId49" w:fontKey="{796CDFEE-0B60-477E-A6F3-11F283B6B6E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65F4" w:rsidRPr="0010274B" w:rsidRDefault="001C65F4">
    <w:pPr>
      <w:pStyle w:val="Footer"/>
      <w:rPr>
        <w:rFonts w:asciiTheme="majorBidi" w:hAnsiTheme="majorBidi" w:cstheme="majorBidi"/>
        <w:rtl/>
        <w:lang w:bidi="ar-EG"/>
      </w:rPr>
    </w:pPr>
    <w:r>
      <w:rPr>
        <w:noProof/>
      </w:rPr>
      <mc:AlternateContent>
        <mc:Choice Requires="wpg">
          <w:drawing>
            <wp:anchor distT="0" distB="0" distL="114300" distR="114300" simplePos="0" relativeHeight="251686912" behindDoc="0" locked="0" layoutInCell="1" allowOverlap="1" wp14:anchorId="216224C9" wp14:editId="4D29E8E4">
              <wp:simplePos x="0" y="0"/>
              <wp:positionH relativeFrom="column">
                <wp:posOffset>-545911</wp:posOffset>
              </wp:positionH>
              <wp:positionV relativeFrom="paragraph">
                <wp:posOffset>272955</wp:posOffset>
              </wp:positionV>
              <wp:extent cx="5187315" cy="7554374"/>
              <wp:effectExtent l="0" t="0" r="0" b="8890"/>
              <wp:wrapNone/>
              <wp:docPr id="4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49" name="Picture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50" name="Picture 17"/>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257AA4AE" id="Group 18" o:spid="_x0000_s1026" style="position:absolute;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3"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4" o:title=""/>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A48FD" w:rsidRDefault="007A48FD" w:rsidP="00236E31">
      <w:pPr>
        <w:spacing w:after="0" w:line="240" w:lineRule="auto"/>
        <w:jc w:val="right"/>
      </w:pPr>
      <w:r>
        <w:separator/>
      </w:r>
    </w:p>
  </w:footnote>
  <w:footnote w:type="continuationSeparator" w:id="0">
    <w:p w:rsidR="007A48FD" w:rsidRDefault="007A48FD" w:rsidP="00E32771">
      <w:pPr>
        <w:spacing w:after="0" w:line="240" w:lineRule="auto"/>
      </w:pPr>
      <w:r>
        <w:continuationSeparator/>
      </w:r>
    </w:p>
  </w:footnote>
  <w:footnote w:id="1">
    <w:p w:rsidR="001C65F4" w:rsidRPr="00207F66" w:rsidRDefault="001C65F4" w:rsidP="00454759">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BD"/>
        </w:rPr>
        <w:t xml:space="preserve">সহীহ </w:t>
      </w:r>
      <w:r w:rsidRPr="00207F66">
        <w:rPr>
          <w:rFonts w:ascii="Kalpurush" w:hAnsi="Kalpurush" w:cs="Kalpurush"/>
          <w:cs/>
          <w:lang w:bidi="bn-IN"/>
        </w:rPr>
        <w:t>মুসলিম</w:t>
      </w:r>
      <w:r w:rsidRPr="00207F66">
        <w:rPr>
          <w:rFonts w:ascii="Kalpurush" w:hAnsi="Kalpurush" w:cs="Kalpurush"/>
          <w:cs/>
          <w:lang w:bidi="bn-BD"/>
        </w:rPr>
        <w:t>,</w:t>
      </w:r>
      <w:r w:rsidRPr="00207F66">
        <w:rPr>
          <w:rFonts w:ascii="Kalpurush" w:hAnsi="Kalpurush" w:cs="Kalpurush"/>
        </w:rPr>
        <w:t xml:space="preserve"> </w:t>
      </w:r>
      <w:r w:rsidRPr="00207F66">
        <w:rPr>
          <w:rFonts w:ascii="Kalpurush" w:hAnsi="Kalpurush" w:cs="Kalpurush"/>
          <w:cs/>
          <w:lang w:bidi="bn-IN"/>
        </w:rPr>
        <w:t>নাসাঈ</w:t>
      </w:r>
      <w:r w:rsidRPr="00207F66">
        <w:rPr>
          <w:rFonts w:ascii="Kalpurush" w:hAnsi="Kalpurush" w:cs="Kalpurush"/>
        </w:rPr>
        <w:t xml:space="preserve">, </w:t>
      </w:r>
      <w:r w:rsidRPr="00207F66">
        <w:rPr>
          <w:rFonts w:ascii="Kalpurush" w:hAnsi="Kalpurush" w:cs="Kalpurush"/>
          <w:cs/>
          <w:lang w:bidi="bn-IN"/>
        </w:rPr>
        <w:t>আবু দাউদ</w:t>
      </w:r>
    </w:p>
  </w:footnote>
  <w:footnote w:id="2">
    <w:p w:rsidR="001C65F4" w:rsidRPr="00207F66" w:rsidRDefault="001C65F4" w:rsidP="00454759">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আবু দাউদ</w:t>
      </w:r>
      <w:r w:rsidRPr="00207F66">
        <w:rPr>
          <w:rFonts w:ascii="Kalpurush" w:hAnsi="Kalpurush" w:cs="Kalpurush"/>
          <w:cs/>
          <w:lang w:bidi="bn-BD"/>
        </w:rPr>
        <w:t>;</w:t>
      </w:r>
      <w:r w:rsidRPr="00207F66">
        <w:rPr>
          <w:rFonts w:ascii="Kalpurush" w:hAnsi="Kalpurush" w:cs="Kalpurush"/>
        </w:rPr>
        <w:t xml:space="preserve"> </w:t>
      </w:r>
      <w:r w:rsidRPr="00207F66">
        <w:rPr>
          <w:rFonts w:ascii="Kalpurush" w:hAnsi="Kalpurush" w:cs="Kalpurush"/>
          <w:cs/>
          <w:lang w:bidi="bn-IN"/>
        </w:rPr>
        <w:t>মিশকাত</w:t>
      </w:r>
      <w:r w:rsidRPr="00207F66">
        <w:rPr>
          <w:rFonts w:ascii="Kalpurush" w:hAnsi="Kalpurush" w:cs="Kalpurush"/>
          <w:cs/>
          <w:lang w:bidi="bn-BD"/>
        </w:rPr>
        <w:t xml:space="preserve">, হাদীস নং </w:t>
      </w:r>
      <w:r w:rsidRPr="00207F66">
        <w:rPr>
          <w:rFonts w:ascii="Kalpurush" w:hAnsi="Kalpurush" w:cs="Kalpurush"/>
          <w:cs/>
          <w:lang w:bidi="bn-IN"/>
        </w:rPr>
        <w:t>২৫২৩</w:t>
      </w:r>
    </w:p>
  </w:footnote>
  <w:footnote w:id="3">
    <w:p w:rsidR="001C65F4" w:rsidRPr="00207F66" w:rsidRDefault="001C65F4" w:rsidP="00803468">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আবু দাউদ</w:t>
      </w:r>
      <w:r w:rsidR="00803468">
        <w:rPr>
          <w:rFonts w:ascii="Kalpurush" w:hAnsi="Kalpurush" w:cs="Kalpurush" w:hint="cs"/>
          <w:cs/>
          <w:lang w:bidi="bn-BD"/>
        </w:rPr>
        <w:t xml:space="preserve">, হাদীস নং </w:t>
      </w:r>
      <w:r w:rsidRPr="00207F66">
        <w:rPr>
          <w:rFonts w:ascii="Kalpurush" w:hAnsi="Kalpurush" w:cs="Kalpurush"/>
          <w:cs/>
          <w:lang w:bidi="bn-IN"/>
        </w:rPr>
        <w:t>১৭২১</w:t>
      </w:r>
    </w:p>
  </w:footnote>
  <w:footnote w:id="4">
    <w:p w:rsidR="001C65F4" w:rsidRPr="00207F66" w:rsidRDefault="001C65F4" w:rsidP="00803468">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নাসাঈ</w:t>
      </w:r>
      <w:r w:rsidRPr="00207F66">
        <w:rPr>
          <w:rFonts w:ascii="Kalpurush" w:hAnsi="Kalpurush" w:cs="Kalpurush"/>
        </w:rPr>
        <w:t xml:space="preserve">, </w:t>
      </w:r>
      <w:r w:rsidRPr="00207F66">
        <w:rPr>
          <w:rFonts w:ascii="Kalpurush" w:hAnsi="Kalpurush" w:cs="Kalpurush"/>
          <w:cs/>
          <w:lang w:bidi="bn-IN"/>
        </w:rPr>
        <w:t>মিশকাত</w:t>
      </w:r>
      <w:r w:rsidR="00803468">
        <w:rPr>
          <w:rFonts w:ascii="Kalpurush" w:hAnsi="Kalpurush" w:cs="Kalpurush" w:hint="cs"/>
          <w:cs/>
          <w:lang w:bidi="bn-BD"/>
        </w:rPr>
        <w:t xml:space="preserve">, হাদীস নং </w:t>
      </w:r>
      <w:r w:rsidRPr="00207F66">
        <w:rPr>
          <w:rFonts w:ascii="Kalpurush" w:hAnsi="Kalpurush" w:cs="Kalpurush"/>
          <w:cs/>
          <w:lang w:bidi="bn-IN"/>
        </w:rPr>
        <w:t>২৫৩৭</w:t>
      </w:r>
    </w:p>
  </w:footnote>
  <w:footnote w:id="5">
    <w:p w:rsidR="001C65F4" w:rsidRPr="00207F66" w:rsidRDefault="001C65F4" w:rsidP="00803468">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00803468">
        <w:rPr>
          <w:rFonts w:ascii="Kalpurush" w:hAnsi="Kalpurush" w:cs="Kalpurush" w:hint="cs"/>
          <w:cs/>
          <w:lang w:bidi="bn-BD"/>
        </w:rPr>
        <w:t xml:space="preserve">সহীহ </w:t>
      </w:r>
      <w:r w:rsidRPr="00207F66">
        <w:rPr>
          <w:rFonts w:ascii="Kalpurush" w:hAnsi="Kalpurush" w:cs="Kalpurush"/>
          <w:cs/>
          <w:lang w:bidi="bn-IN"/>
        </w:rPr>
        <w:t>বুখারী</w:t>
      </w:r>
      <w:r w:rsidR="00803468">
        <w:rPr>
          <w:rFonts w:ascii="Kalpurush" w:hAnsi="Kalpurush" w:cs="Kalpurush" w:hint="cs"/>
          <w:cs/>
          <w:lang w:bidi="bn-BD"/>
        </w:rPr>
        <w:t xml:space="preserve">, হাদীস নং </w:t>
      </w:r>
      <w:r w:rsidRPr="00207F66">
        <w:rPr>
          <w:rFonts w:ascii="Kalpurush" w:hAnsi="Kalpurush" w:cs="Kalpurush"/>
          <w:cs/>
          <w:lang w:bidi="bn-IN"/>
        </w:rPr>
        <w:t>১৪২২</w:t>
      </w:r>
    </w:p>
  </w:footnote>
  <w:footnote w:id="6">
    <w:p w:rsidR="001C65F4" w:rsidRPr="00207F66" w:rsidRDefault="001C65F4" w:rsidP="00454759">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আহমদ</w:t>
      </w:r>
      <w:r w:rsidRPr="00207F66">
        <w:rPr>
          <w:rFonts w:ascii="Kalpurush" w:hAnsi="Kalpurush" w:cs="Kalpurush"/>
        </w:rPr>
        <w:t xml:space="preserve">, </w:t>
      </w:r>
      <w:r w:rsidRPr="00207F66">
        <w:rPr>
          <w:rFonts w:ascii="Kalpurush" w:hAnsi="Kalpurush" w:cs="Kalpurush"/>
          <w:cs/>
          <w:lang w:bidi="bn-IN"/>
        </w:rPr>
        <w:t>বায়হাকী</w:t>
      </w:r>
    </w:p>
  </w:footnote>
  <w:footnote w:id="7">
    <w:p w:rsidR="001C65F4" w:rsidRPr="00207F66" w:rsidRDefault="001C65F4" w:rsidP="00454759">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তিরমিযী</w:t>
      </w:r>
      <w:r w:rsidRPr="00207F66">
        <w:rPr>
          <w:rFonts w:ascii="Kalpurush" w:hAnsi="Kalpurush" w:cs="Kalpurush"/>
        </w:rPr>
        <w:t xml:space="preserve">, </w:t>
      </w:r>
      <w:r w:rsidRPr="00207F66">
        <w:rPr>
          <w:rFonts w:ascii="Kalpurush" w:hAnsi="Kalpurush" w:cs="Kalpurush"/>
          <w:cs/>
          <w:lang w:bidi="bn-IN"/>
        </w:rPr>
        <w:t>নাসাঈ</w:t>
      </w:r>
    </w:p>
  </w:footnote>
  <w:footnote w:id="8">
    <w:p w:rsidR="001C65F4" w:rsidRPr="00207F66" w:rsidRDefault="001C65F4" w:rsidP="00803468">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মিশকাত</w:t>
      </w:r>
      <w:r w:rsidR="00803468">
        <w:rPr>
          <w:rFonts w:ascii="Kalpurush" w:hAnsi="Kalpurush" w:cs="Kalpurush" w:hint="cs"/>
          <w:cs/>
          <w:lang w:bidi="bn-BD"/>
        </w:rPr>
        <w:t>,</w:t>
      </w:r>
      <w:r w:rsidR="00803468" w:rsidRPr="00803468">
        <w:rPr>
          <w:rFonts w:ascii="Kalpurush" w:hAnsi="Kalpurush" w:cs="Kalpurush"/>
          <w:cs/>
          <w:lang w:bidi="bn-IN"/>
        </w:rPr>
        <w:t xml:space="preserve"> </w:t>
      </w:r>
      <w:r w:rsidR="00803468">
        <w:rPr>
          <w:rFonts w:ascii="Kalpurush" w:hAnsi="Kalpurush" w:cs="Kalpurush"/>
          <w:cs/>
          <w:lang w:bidi="bn-IN"/>
        </w:rPr>
        <w:t>হাদীস নং</w:t>
      </w:r>
      <w:r w:rsidR="00803468" w:rsidRPr="00207F66">
        <w:rPr>
          <w:rFonts w:ascii="Kalpurush" w:hAnsi="Kalpurush" w:cs="Kalpurush"/>
          <w:cs/>
          <w:lang w:bidi="bn-IN"/>
        </w:rPr>
        <w:t xml:space="preserve"> </w:t>
      </w:r>
      <w:r w:rsidRPr="00207F66">
        <w:rPr>
          <w:rFonts w:ascii="Kalpurush" w:hAnsi="Kalpurush" w:cs="Kalpurush"/>
          <w:cs/>
          <w:lang w:bidi="bn-IN"/>
        </w:rPr>
        <w:t>২৫৩৯</w:t>
      </w:r>
      <w:r w:rsidR="00803468">
        <w:rPr>
          <w:rFonts w:ascii="Kalpurush" w:hAnsi="Kalpurush" w:cs="Kalpurush" w:hint="cs"/>
          <w:cs/>
          <w:lang w:bidi="bn-BD"/>
        </w:rPr>
        <w:t>;</w:t>
      </w:r>
      <w:r>
        <w:rPr>
          <w:rFonts w:ascii="Kalpurush" w:hAnsi="Kalpurush" w:cs="Kalpurush" w:hint="cs"/>
          <w:cs/>
          <w:lang w:bidi="bn-BD"/>
        </w:rPr>
        <w:t xml:space="preserve"> মুসনাদে আবী ইয়া‘লা, হাদীস নং ৯১৬ (আল-মাকসাদুল ‘আলী); সহীহ আত-তারগীব আত-তারহীব, হাদীস নং ১২৬৭। </w:t>
      </w:r>
    </w:p>
  </w:footnote>
  <w:footnote w:id="9">
    <w:p w:rsidR="001C65F4" w:rsidRPr="00207F66" w:rsidRDefault="001C65F4" w:rsidP="00454759">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00803468">
        <w:rPr>
          <w:rFonts w:ascii="Kalpurush" w:hAnsi="Kalpurush" w:cs="Kalpurush"/>
          <w:cs/>
          <w:lang w:bidi="bn-IN"/>
        </w:rPr>
        <w:t>সহীহ বুখারী</w:t>
      </w:r>
      <w:r w:rsidR="00803468">
        <w:rPr>
          <w:rFonts w:ascii="Kalpurush" w:hAnsi="Kalpurush" w:cs="Kalpurush"/>
          <w:lang w:bidi="bn-IN"/>
        </w:rPr>
        <w:t xml:space="preserve">, </w:t>
      </w:r>
      <w:r w:rsidR="00803468">
        <w:rPr>
          <w:rFonts w:ascii="Kalpurush" w:hAnsi="Kalpurush" w:cs="Kalpurush"/>
          <w:cs/>
          <w:lang w:bidi="bn-IN"/>
        </w:rPr>
        <w:t xml:space="preserve">হাদীস নং </w:t>
      </w:r>
      <w:r w:rsidRPr="00207F66">
        <w:rPr>
          <w:rFonts w:ascii="Kalpurush" w:hAnsi="Kalpurush" w:cs="Kalpurush"/>
          <w:cs/>
          <w:lang w:bidi="bn-IN"/>
        </w:rPr>
        <w:t>১৮৬১</w:t>
      </w:r>
    </w:p>
  </w:footnote>
  <w:footnote w:id="10">
    <w:p w:rsidR="001C65F4" w:rsidRPr="00207F66" w:rsidRDefault="001C65F4" w:rsidP="00454759">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00803468">
        <w:rPr>
          <w:rFonts w:ascii="Kalpurush" w:hAnsi="Kalpurush" w:cs="Kalpurush"/>
          <w:cs/>
          <w:lang w:bidi="bn-IN"/>
        </w:rPr>
        <w:t>সহীহ মুসলিম</w:t>
      </w:r>
      <w:r w:rsidR="00803468">
        <w:rPr>
          <w:rFonts w:ascii="Kalpurush" w:hAnsi="Kalpurush" w:cs="Kalpurush"/>
          <w:lang w:bidi="bn-IN"/>
        </w:rPr>
        <w:t xml:space="preserve">, </w:t>
      </w:r>
      <w:r w:rsidR="00803468">
        <w:rPr>
          <w:rFonts w:ascii="Kalpurush" w:hAnsi="Kalpurush" w:cs="Kalpurush"/>
          <w:cs/>
          <w:lang w:bidi="bn-IN"/>
        </w:rPr>
        <w:t xml:space="preserve">হাদীস নং </w:t>
      </w:r>
      <w:r w:rsidRPr="00207F66">
        <w:rPr>
          <w:rFonts w:ascii="Kalpurush" w:hAnsi="Kalpurush" w:cs="Kalpurush"/>
          <w:cs/>
          <w:lang w:bidi="bn-IN"/>
        </w:rPr>
        <w:t>১৭৩</w:t>
      </w:r>
    </w:p>
  </w:footnote>
  <w:footnote w:id="11">
    <w:p w:rsidR="001C65F4" w:rsidRPr="00207F66" w:rsidRDefault="001C65F4" w:rsidP="00454759">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00803468">
        <w:rPr>
          <w:rFonts w:ascii="Kalpurush" w:hAnsi="Kalpurush" w:cs="Kalpurush"/>
          <w:cs/>
          <w:lang w:bidi="bn-IN"/>
        </w:rPr>
        <w:t>সহীহ বুখারী</w:t>
      </w:r>
      <w:r w:rsidR="00803468">
        <w:rPr>
          <w:rFonts w:ascii="Kalpurush" w:hAnsi="Kalpurush" w:cs="Kalpurush"/>
          <w:lang w:bidi="bn-IN"/>
        </w:rPr>
        <w:t xml:space="preserve">, </w:t>
      </w:r>
      <w:r w:rsidR="00803468">
        <w:rPr>
          <w:rFonts w:ascii="Kalpurush" w:hAnsi="Kalpurush" w:cs="Kalpurush"/>
          <w:cs/>
          <w:lang w:bidi="bn-IN"/>
        </w:rPr>
        <w:t xml:space="preserve">হাদীস নং </w:t>
      </w:r>
      <w:r w:rsidRPr="00207F66">
        <w:rPr>
          <w:rFonts w:ascii="Kalpurush" w:hAnsi="Kalpurush" w:cs="Kalpurush"/>
          <w:cs/>
          <w:lang w:bidi="bn-IN"/>
        </w:rPr>
        <w:t>১৪২৪</w:t>
      </w:r>
    </w:p>
  </w:footnote>
  <w:footnote w:id="12">
    <w:p w:rsidR="001C65F4" w:rsidRPr="00207F66" w:rsidRDefault="001C65F4" w:rsidP="00454759">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00803468">
        <w:rPr>
          <w:rFonts w:ascii="Kalpurush" w:hAnsi="Kalpurush" w:cs="Kalpurush"/>
          <w:cs/>
          <w:lang w:bidi="bn-IN"/>
        </w:rPr>
        <w:t>সহীহ বুখারী</w:t>
      </w:r>
      <w:r w:rsidR="00803468">
        <w:rPr>
          <w:rFonts w:ascii="Kalpurush" w:hAnsi="Kalpurush" w:cs="Kalpurush"/>
          <w:lang w:bidi="bn-IN"/>
        </w:rPr>
        <w:t xml:space="preserve">, </w:t>
      </w:r>
      <w:r w:rsidR="00803468">
        <w:rPr>
          <w:rFonts w:ascii="Kalpurush" w:hAnsi="Kalpurush" w:cs="Kalpurush"/>
          <w:cs/>
          <w:lang w:bidi="bn-IN"/>
        </w:rPr>
        <w:t xml:space="preserve">হাদীস নং </w:t>
      </w:r>
      <w:r w:rsidRPr="00207F66">
        <w:rPr>
          <w:rFonts w:ascii="Kalpurush" w:hAnsi="Kalpurush" w:cs="Kalpurush"/>
          <w:cs/>
          <w:lang w:bidi="bn-IN"/>
        </w:rPr>
        <w:t>১৭৭৩/১৬৫০</w:t>
      </w:r>
    </w:p>
  </w:footnote>
  <w:footnote w:id="13">
    <w:p w:rsidR="001C65F4" w:rsidRPr="00207F66" w:rsidRDefault="001C65F4" w:rsidP="00454759">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Pr>
          <w:rFonts w:ascii="Kalpurush" w:hAnsi="Kalpurush" w:cs="Kalpurush"/>
          <w:cs/>
          <w:lang w:bidi="bn-IN"/>
        </w:rPr>
        <w:t>সুনানুল কুবরা</w:t>
      </w:r>
      <w:r w:rsidR="00803468">
        <w:rPr>
          <w:rFonts w:ascii="Kalpurush" w:hAnsi="Kalpurush" w:cs="Kalpurush" w:hint="cs"/>
          <w:cs/>
          <w:lang w:bidi="bn-BD"/>
        </w:rPr>
        <w:t>,</w:t>
      </w:r>
      <w:r>
        <w:rPr>
          <w:rFonts w:ascii="Kalpurush" w:hAnsi="Kalpurush" w:cs="Kalpurush"/>
          <w:cs/>
          <w:lang w:bidi="bn-IN"/>
        </w:rPr>
        <w:t xml:space="preserve"> হা</w:t>
      </w:r>
      <w:r>
        <w:rPr>
          <w:rFonts w:ascii="Kalpurush" w:hAnsi="Kalpurush" w:cs="Kalpurush" w:hint="cs"/>
          <w:cs/>
          <w:lang w:bidi="bn-BD"/>
        </w:rPr>
        <w:t>দীস নং</w:t>
      </w:r>
      <w:r w:rsidRPr="00207F66">
        <w:rPr>
          <w:rFonts w:ascii="Kalpurush" w:hAnsi="Kalpurush" w:cs="Kalpurush"/>
          <w:cs/>
          <w:lang w:bidi="bn-IN"/>
        </w:rPr>
        <w:t xml:space="preserve"> ৮৯২৩</w:t>
      </w:r>
    </w:p>
  </w:footnote>
  <w:footnote w:id="14">
    <w:p w:rsidR="001C65F4" w:rsidRPr="00207F66" w:rsidRDefault="001C65F4" w:rsidP="00454759">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 xml:space="preserve">আবু </w:t>
      </w:r>
      <w:r>
        <w:rPr>
          <w:rFonts w:ascii="Kalpurush" w:hAnsi="Kalpurush" w:cs="Kalpurush"/>
          <w:cs/>
          <w:lang w:bidi="bn-IN"/>
        </w:rPr>
        <w:t>দাউদ</w:t>
      </w:r>
      <w:r>
        <w:rPr>
          <w:rFonts w:ascii="Kalpurush" w:hAnsi="Kalpurush" w:cs="Kalpurush" w:hint="cs"/>
          <w:cs/>
          <w:lang w:bidi="bn-BD"/>
        </w:rPr>
        <w:t xml:space="preserve">, </w:t>
      </w:r>
      <w:r>
        <w:rPr>
          <w:rFonts w:ascii="Kalpurush" w:hAnsi="Kalpurush" w:cs="Kalpurush"/>
          <w:cs/>
          <w:lang w:bidi="bn-IN"/>
        </w:rPr>
        <w:t>হা</w:t>
      </w:r>
      <w:r>
        <w:rPr>
          <w:rFonts w:ascii="Kalpurush" w:hAnsi="Kalpurush" w:cs="Kalpurush" w:hint="cs"/>
          <w:cs/>
          <w:lang w:bidi="bn-BD"/>
        </w:rPr>
        <w:t>দীস নং</w:t>
      </w:r>
      <w:r w:rsidRPr="00207F66">
        <w:rPr>
          <w:rFonts w:ascii="Kalpurush" w:hAnsi="Kalpurush" w:cs="Kalpurush"/>
          <w:cs/>
          <w:lang w:bidi="bn-IN"/>
        </w:rPr>
        <w:t xml:space="preserve"> ১৭৩২</w:t>
      </w:r>
    </w:p>
  </w:footnote>
  <w:footnote w:id="15">
    <w:p w:rsidR="001C65F4" w:rsidRPr="00207F66" w:rsidRDefault="001C65F4" w:rsidP="00803468">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আবু দাউদ</w:t>
      </w:r>
      <w:r w:rsidR="00803468">
        <w:rPr>
          <w:rFonts w:ascii="Kalpurush" w:hAnsi="Kalpurush" w:cs="Kalpurush" w:hint="cs"/>
          <w:cs/>
          <w:lang w:bidi="bn-BD"/>
        </w:rPr>
        <w:t>,</w:t>
      </w:r>
      <w:r w:rsidR="00803468" w:rsidRPr="00803468">
        <w:rPr>
          <w:rFonts w:ascii="Kalpurush" w:hAnsi="Kalpurush" w:cs="Kalpurush"/>
          <w:cs/>
          <w:lang w:bidi="bn-IN"/>
        </w:rPr>
        <w:t xml:space="preserve"> </w:t>
      </w:r>
      <w:r w:rsidR="00803468">
        <w:rPr>
          <w:rFonts w:ascii="Kalpurush" w:hAnsi="Kalpurush" w:cs="Kalpurush"/>
          <w:cs/>
          <w:lang w:bidi="bn-IN"/>
        </w:rPr>
        <w:t>হাদীস নং</w:t>
      </w:r>
      <w:r w:rsidR="00803468" w:rsidRPr="00207F66">
        <w:rPr>
          <w:rFonts w:ascii="Kalpurush" w:hAnsi="Kalpurush" w:cs="Kalpurush"/>
          <w:cs/>
          <w:lang w:bidi="bn-IN"/>
        </w:rPr>
        <w:t xml:space="preserve"> </w:t>
      </w:r>
      <w:r w:rsidRPr="00207F66">
        <w:rPr>
          <w:rFonts w:ascii="Kalpurush" w:hAnsi="Kalpurush" w:cs="Kalpurush"/>
          <w:cs/>
          <w:lang w:bidi="bn-IN"/>
        </w:rPr>
        <w:t>১৮১১</w:t>
      </w:r>
      <w:r w:rsidR="00803468">
        <w:rPr>
          <w:rFonts w:ascii="Kalpurush" w:hAnsi="Kalpurush" w:cs="Kalpurush" w:hint="cs"/>
          <w:cs/>
          <w:lang w:bidi="bn-BD"/>
        </w:rPr>
        <w:t>;</w:t>
      </w:r>
      <w:r w:rsidRPr="00207F66">
        <w:rPr>
          <w:rFonts w:ascii="Kalpurush" w:hAnsi="Kalpurush" w:cs="Kalpurush"/>
        </w:rPr>
        <w:t xml:space="preserve"> </w:t>
      </w:r>
      <w:r w:rsidRPr="00207F66">
        <w:rPr>
          <w:rFonts w:ascii="Kalpurush" w:hAnsi="Kalpurush" w:cs="Kalpurush"/>
          <w:cs/>
          <w:lang w:bidi="bn-IN"/>
        </w:rPr>
        <w:t>মিশকাত</w:t>
      </w:r>
      <w:r w:rsidR="00803468">
        <w:rPr>
          <w:rFonts w:ascii="Kalpurush" w:hAnsi="Kalpurush" w:cs="Kalpurush" w:hint="cs"/>
          <w:cs/>
          <w:lang w:bidi="bn-BD"/>
        </w:rPr>
        <w:t>,</w:t>
      </w:r>
      <w:r w:rsidR="00803468" w:rsidRPr="00803468">
        <w:rPr>
          <w:rFonts w:ascii="Kalpurush" w:hAnsi="Kalpurush" w:cs="Kalpurush"/>
          <w:cs/>
          <w:lang w:bidi="bn-IN"/>
        </w:rPr>
        <w:t xml:space="preserve"> </w:t>
      </w:r>
      <w:r w:rsidR="00803468">
        <w:rPr>
          <w:rFonts w:ascii="Kalpurush" w:hAnsi="Kalpurush" w:cs="Kalpurush"/>
          <w:cs/>
          <w:lang w:bidi="bn-IN"/>
        </w:rPr>
        <w:t>হাদীস নং</w:t>
      </w:r>
      <w:r w:rsidR="00803468" w:rsidRPr="00207F66">
        <w:rPr>
          <w:rFonts w:ascii="Kalpurush" w:hAnsi="Kalpurush" w:cs="Kalpurush"/>
          <w:cs/>
          <w:lang w:bidi="bn-IN"/>
        </w:rPr>
        <w:t xml:space="preserve"> </w:t>
      </w:r>
      <w:r w:rsidRPr="00207F66">
        <w:rPr>
          <w:rFonts w:ascii="Kalpurush" w:hAnsi="Kalpurush" w:cs="Kalpurush"/>
          <w:cs/>
          <w:lang w:bidi="bn-IN"/>
        </w:rPr>
        <w:t>২৫২৯</w:t>
      </w:r>
    </w:p>
  </w:footnote>
  <w:footnote w:id="16">
    <w:p w:rsidR="001C65F4" w:rsidRPr="00207F66" w:rsidRDefault="001C65F4" w:rsidP="00803468">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তিরমিযী</w:t>
      </w:r>
      <w:r w:rsidR="00803468">
        <w:rPr>
          <w:rFonts w:ascii="Kalpurush" w:hAnsi="Kalpurush" w:cs="Kalpurush" w:hint="cs"/>
          <w:cs/>
          <w:lang w:bidi="bn-BD"/>
        </w:rPr>
        <w:t>,</w:t>
      </w:r>
      <w:r w:rsidR="00803468" w:rsidRPr="00803468">
        <w:rPr>
          <w:rFonts w:ascii="Kalpurush" w:hAnsi="Kalpurush" w:cs="Kalpurush"/>
          <w:cs/>
          <w:lang w:bidi="bn-IN"/>
        </w:rPr>
        <w:t xml:space="preserve"> </w:t>
      </w:r>
      <w:r w:rsidR="00803468">
        <w:rPr>
          <w:rFonts w:ascii="Kalpurush" w:hAnsi="Kalpurush" w:cs="Kalpurush"/>
          <w:cs/>
          <w:lang w:bidi="bn-IN"/>
        </w:rPr>
        <w:t>হাদীস নং</w:t>
      </w:r>
      <w:r w:rsidRPr="00207F66">
        <w:rPr>
          <w:rFonts w:ascii="Kalpurush" w:hAnsi="Kalpurush" w:cs="Kalpurush"/>
          <w:cs/>
          <w:lang w:bidi="bn-IN"/>
        </w:rPr>
        <w:t xml:space="preserve"> ৮৫২</w:t>
      </w:r>
    </w:p>
  </w:footnote>
  <w:footnote w:id="17">
    <w:p w:rsidR="001C65F4" w:rsidRPr="00207F66" w:rsidRDefault="001C65F4" w:rsidP="00803468">
      <w:pPr>
        <w:pStyle w:val="FootnoteText"/>
        <w:spacing w:after="0" w:line="240" w:lineRule="auto"/>
        <w:ind w:left="262" w:hangingChars="131" w:hanging="262"/>
        <w:rPr>
          <w:rFonts w:ascii="Kalpurush" w:hAnsi="Kalpurush" w:cs="Kalpurush"/>
          <w:lang w:bidi="bn-IN"/>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আস-সুনানুল কাবরা লিল-বায়হাকী</w:t>
      </w:r>
      <w:r w:rsidR="00803468">
        <w:rPr>
          <w:rFonts w:ascii="Kalpurush" w:hAnsi="Kalpurush" w:cs="Kalpurush" w:hint="cs"/>
          <w:cs/>
          <w:lang w:bidi="bn-BD"/>
        </w:rPr>
        <w:t>,</w:t>
      </w:r>
      <w:r w:rsidR="00803468" w:rsidRPr="00803468">
        <w:rPr>
          <w:rFonts w:ascii="Kalpurush" w:hAnsi="Kalpurush" w:cs="Kalpurush"/>
          <w:cs/>
          <w:lang w:bidi="bn-IN"/>
        </w:rPr>
        <w:t xml:space="preserve"> </w:t>
      </w:r>
      <w:r w:rsidR="00803468">
        <w:rPr>
          <w:rFonts w:ascii="Kalpurush" w:hAnsi="Kalpurush" w:cs="Kalpurush"/>
          <w:cs/>
          <w:lang w:bidi="bn-IN"/>
        </w:rPr>
        <w:t>হাদীস নং</w:t>
      </w:r>
      <w:r w:rsidRPr="00207F66">
        <w:rPr>
          <w:rFonts w:ascii="Kalpurush" w:hAnsi="Kalpurush" w:cs="Kalpurush"/>
          <w:cs/>
          <w:lang w:bidi="bn-IN"/>
        </w:rPr>
        <w:t xml:space="preserve"> ৯৩০৯</w:t>
      </w:r>
    </w:p>
  </w:footnote>
  <w:footnote w:id="18">
    <w:p w:rsidR="001C65F4" w:rsidRPr="00207F66" w:rsidRDefault="001C65F4" w:rsidP="004F474A">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 xml:space="preserve">মুসনাদে আস </w:t>
      </w:r>
      <w:r>
        <w:rPr>
          <w:rFonts w:ascii="Kalpurush" w:hAnsi="Kalpurush" w:cs="Kalpurush" w:hint="cs"/>
          <w:cs/>
          <w:lang w:bidi="bn-BD"/>
        </w:rPr>
        <w:t>শা</w:t>
      </w:r>
      <w:r w:rsidRPr="00207F66">
        <w:rPr>
          <w:rFonts w:ascii="Kalpurush" w:hAnsi="Kalpurush" w:cs="Kalpurush"/>
          <w:cs/>
          <w:lang w:bidi="bn-IN"/>
        </w:rPr>
        <w:t>ফে</w:t>
      </w:r>
      <w:r>
        <w:rPr>
          <w:rFonts w:ascii="Kalpurush" w:hAnsi="Kalpurush" w:cs="Kalpurush" w:hint="cs"/>
          <w:cs/>
          <w:lang w:bidi="bn-BD"/>
        </w:rPr>
        <w:t>‘ঈ</w:t>
      </w:r>
    </w:p>
  </w:footnote>
  <w:footnote w:id="19">
    <w:p w:rsidR="001C65F4" w:rsidRPr="00207F66" w:rsidRDefault="001C65F4" w:rsidP="00454759">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00803468">
        <w:rPr>
          <w:rFonts w:ascii="Kalpurush" w:hAnsi="Kalpurush" w:cs="Kalpurush"/>
          <w:cs/>
          <w:lang w:bidi="bn-IN"/>
        </w:rPr>
        <w:t>সহীহ মুসলিম</w:t>
      </w:r>
      <w:r w:rsidR="00803468">
        <w:rPr>
          <w:rFonts w:ascii="Kalpurush" w:hAnsi="Kalpurush" w:cs="Kalpurush"/>
          <w:lang w:bidi="bn-IN"/>
        </w:rPr>
        <w:t xml:space="preserve">, </w:t>
      </w:r>
      <w:r w:rsidR="00803468">
        <w:rPr>
          <w:rFonts w:ascii="Kalpurush" w:hAnsi="Kalpurush" w:cs="Kalpurush"/>
          <w:cs/>
          <w:lang w:bidi="bn-IN"/>
        </w:rPr>
        <w:t xml:space="preserve">হাদীস নং </w:t>
      </w:r>
      <w:r w:rsidRPr="00207F66">
        <w:rPr>
          <w:rFonts w:ascii="Kalpurush" w:hAnsi="Kalpurush" w:cs="Kalpurush"/>
          <w:cs/>
          <w:lang w:bidi="bn-IN"/>
        </w:rPr>
        <w:t>৪৫৮৯</w:t>
      </w:r>
      <w:r w:rsidR="00803468">
        <w:rPr>
          <w:rFonts w:ascii="Kalpurush" w:hAnsi="Kalpurush" w:cs="Kalpurush" w:hint="cs"/>
          <w:cs/>
          <w:lang w:bidi="bn-BD"/>
        </w:rPr>
        <w:t>;</w:t>
      </w:r>
      <w:r w:rsidRPr="00207F66">
        <w:rPr>
          <w:rFonts w:ascii="Kalpurush" w:hAnsi="Kalpurush" w:cs="Kalpurush"/>
        </w:rPr>
        <w:t xml:space="preserve"> </w:t>
      </w:r>
      <w:r w:rsidR="00803468">
        <w:rPr>
          <w:rFonts w:ascii="Kalpurush" w:hAnsi="Kalpurush" w:cs="Kalpurush"/>
          <w:cs/>
          <w:lang w:bidi="bn-IN"/>
        </w:rPr>
        <w:t>সহীহ বুখারী</w:t>
      </w:r>
      <w:r w:rsidR="00803468">
        <w:rPr>
          <w:rFonts w:ascii="Kalpurush" w:hAnsi="Kalpurush" w:cs="Kalpurush"/>
          <w:lang w:bidi="bn-IN"/>
        </w:rPr>
        <w:t xml:space="preserve">, </w:t>
      </w:r>
      <w:r w:rsidR="00803468">
        <w:rPr>
          <w:rFonts w:ascii="Kalpurush" w:hAnsi="Kalpurush" w:cs="Kalpurush"/>
          <w:cs/>
          <w:lang w:bidi="bn-IN"/>
        </w:rPr>
        <w:t xml:space="preserve">হাদীস নং </w:t>
      </w:r>
      <w:r w:rsidRPr="00207F66">
        <w:rPr>
          <w:rFonts w:ascii="Kalpurush" w:hAnsi="Kalpurush" w:cs="Kalpurush"/>
          <w:cs/>
          <w:lang w:bidi="bn-IN"/>
        </w:rPr>
        <w:t>২৬৯৭</w:t>
      </w:r>
    </w:p>
  </w:footnote>
  <w:footnote w:id="20">
    <w:p w:rsidR="001C65F4" w:rsidRPr="00207F66" w:rsidRDefault="001C65F4" w:rsidP="00454759">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সহীহ বুখারী</w:t>
      </w:r>
    </w:p>
  </w:footnote>
  <w:footnote w:id="21">
    <w:p w:rsidR="001C65F4" w:rsidRPr="00207F66" w:rsidRDefault="001C65F4" w:rsidP="00803468">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তিরমিযী</w:t>
      </w:r>
      <w:r w:rsidR="00803468">
        <w:rPr>
          <w:rFonts w:ascii="Kalpurush" w:hAnsi="Kalpurush" w:cs="Kalpurush" w:hint="cs"/>
          <w:cs/>
          <w:lang w:bidi="bn-BD"/>
        </w:rPr>
        <w:t xml:space="preserve">, হাদীস নং </w:t>
      </w:r>
      <w:r w:rsidRPr="00207F66">
        <w:rPr>
          <w:rFonts w:ascii="Kalpurush" w:hAnsi="Kalpurush" w:cs="Kalpurush"/>
          <w:cs/>
          <w:lang w:bidi="bn-IN"/>
        </w:rPr>
        <w:t>২৬৭৬</w:t>
      </w:r>
    </w:p>
  </w:footnote>
  <w:footnote w:id="22">
    <w:p w:rsidR="001C65F4" w:rsidRPr="00207F66" w:rsidRDefault="001C65F4" w:rsidP="00803468">
      <w:pPr>
        <w:pStyle w:val="FootnoteText"/>
        <w:spacing w:after="0" w:line="240" w:lineRule="auto"/>
        <w:ind w:left="262" w:hangingChars="131" w:hanging="262"/>
        <w:rPr>
          <w:rFonts w:ascii="Kalpurush" w:hAnsi="Kalpurush" w:cs="Kalpurush"/>
          <w:rtl/>
          <w:cs/>
          <w:lang w:bidi="bn-BD"/>
        </w:rPr>
      </w:pPr>
      <w:r w:rsidRPr="00207F66">
        <w:rPr>
          <w:rStyle w:val="FootnoteReference"/>
          <w:rFonts w:ascii="Kalpurush" w:hAnsi="Kalpurush" w:cs="Kalpurush"/>
        </w:rPr>
        <w:footnoteRef/>
      </w:r>
      <w:r w:rsidRPr="00207F66">
        <w:rPr>
          <w:rFonts w:ascii="Kalpurush" w:hAnsi="Kalpurush" w:cs="Kalpurush"/>
        </w:rPr>
        <w:t xml:space="preserve"> </w:t>
      </w:r>
      <w:r w:rsidR="00803468">
        <w:rPr>
          <w:rFonts w:ascii="Kalpurush" w:hAnsi="Kalpurush" w:cs="Kalpurush"/>
          <w:cs/>
          <w:lang w:bidi="bn-IN"/>
        </w:rPr>
        <w:t>সহীহ বুখারী</w:t>
      </w:r>
      <w:r w:rsidR="00803468">
        <w:rPr>
          <w:rFonts w:ascii="Kalpurush" w:hAnsi="Kalpurush" w:cs="Kalpurush"/>
          <w:lang w:bidi="bn-IN"/>
        </w:rPr>
        <w:t xml:space="preserve">, </w:t>
      </w:r>
      <w:r w:rsidR="00803468">
        <w:rPr>
          <w:rFonts w:ascii="Kalpurush" w:hAnsi="Kalpurush" w:cs="Kalpurush"/>
          <w:cs/>
          <w:lang w:bidi="bn-IN"/>
        </w:rPr>
        <w:t xml:space="preserve">হাদীস নং </w:t>
      </w:r>
      <w:r w:rsidRPr="00207F66">
        <w:rPr>
          <w:rFonts w:ascii="Kalpurush" w:hAnsi="Kalpurush" w:cs="Kalpurush"/>
          <w:cs/>
          <w:lang w:bidi="bn-IN"/>
        </w:rPr>
        <w:t>১০৯৬</w:t>
      </w:r>
      <w:r w:rsidR="00803468">
        <w:rPr>
          <w:rFonts w:ascii="Kalpurush" w:hAnsi="Kalpurush" w:cs="Kalpurush" w:hint="cs"/>
          <w:cs/>
          <w:lang w:bidi="bn-BD"/>
        </w:rPr>
        <w:t>;</w:t>
      </w:r>
      <w:r w:rsidRPr="00207F66">
        <w:rPr>
          <w:rFonts w:ascii="Kalpurush" w:hAnsi="Kalpurush" w:cs="Kalpurush"/>
        </w:rPr>
        <w:t xml:space="preserve"> </w:t>
      </w:r>
      <w:r w:rsidRPr="00207F66">
        <w:rPr>
          <w:rFonts w:ascii="Kalpurush" w:hAnsi="Kalpurush" w:cs="Kalpurush"/>
          <w:cs/>
          <w:lang w:bidi="bn-IN"/>
        </w:rPr>
        <w:t>ইবন মা</w:t>
      </w:r>
      <w:r w:rsidR="00803468">
        <w:rPr>
          <w:rFonts w:ascii="Kalpurush" w:hAnsi="Kalpurush" w:cs="Kalpurush" w:hint="cs"/>
          <w:cs/>
          <w:lang w:bidi="bn-BD"/>
        </w:rPr>
        <w:t>জা</w:t>
      </w:r>
      <w:r w:rsidRPr="00207F66">
        <w:rPr>
          <w:rFonts w:ascii="Kalpurush" w:hAnsi="Kalpurush" w:cs="Kalpurush"/>
          <w:cs/>
          <w:lang w:bidi="bn-IN"/>
        </w:rPr>
        <w:t>হ</w:t>
      </w:r>
    </w:p>
  </w:footnote>
  <w:footnote w:id="23">
    <w:p w:rsidR="001C65F4" w:rsidRPr="00207F66" w:rsidRDefault="001C65F4" w:rsidP="00803468">
      <w:pPr>
        <w:pStyle w:val="FootnoteText"/>
        <w:spacing w:after="0" w:line="240" w:lineRule="auto"/>
        <w:ind w:left="262" w:hangingChars="131" w:hanging="262"/>
        <w:rPr>
          <w:rFonts w:ascii="Kalpurush" w:hAnsi="Kalpurush" w:cs="Kalpurush"/>
          <w:rtl/>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আবু দাউদ</w:t>
      </w:r>
      <w:r w:rsidR="00803468">
        <w:rPr>
          <w:rFonts w:ascii="Kalpurush" w:hAnsi="Kalpurush" w:cs="Kalpurush" w:hint="cs"/>
          <w:cs/>
          <w:lang w:bidi="bn-BD"/>
        </w:rPr>
        <w:t xml:space="preserve">, হাদীস নং </w:t>
      </w:r>
      <w:r w:rsidRPr="00207F66">
        <w:rPr>
          <w:rFonts w:ascii="Kalpurush" w:hAnsi="Kalpurush" w:cs="Kalpurush"/>
          <w:cs/>
          <w:lang w:bidi="bn-IN"/>
        </w:rPr>
        <w:t>৫০৯৬</w:t>
      </w:r>
      <w:r w:rsidR="00803468">
        <w:rPr>
          <w:rFonts w:ascii="Kalpurush" w:hAnsi="Kalpurush" w:cs="Kalpurush" w:hint="cs"/>
          <w:cs/>
          <w:lang w:bidi="bn-BD"/>
        </w:rPr>
        <w:t>;</w:t>
      </w:r>
      <w:r w:rsidRPr="00207F66">
        <w:rPr>
          <w:rFonts w:ascii="Kalpurush" w:hAnsi="Kalpurush" w:cs="Kalpurush"/>
        </w:rPr>
        <w:t xml:space="preserve"> </w:t>
      </w:r>
      <w:r w:rsidR="00803468">
        <w:rPr>
          <w:rFonts w:ascii="Kalpurush" w:hAnsi="Kalpurush" w:cs="Kalpurush"/>
          <w:cs/>
          <w:lang w:bidi="bn-IN"/>
        </w:rPr>
        <w:t>তিরমিয</w:t>
      </w:r>
      <w:r w:rsidR="00803468">
        <w:rPr>
          <w:rFonts w:ascii="Kalpurush" w:hAnsi="Kalpurush" w:cs="Kalpurush" w:hint="cs"/>
          <w:cs/>
          <w:lang w:bidi="bn-BD"/>
        </w:rPr>
        <w:t xml:space="preserve">ী, হাদীস নং </w:t>
      </w:r>
      <w:r w:rsidRPr="00207F66">
        <w:rPr>
          <w:rFonts w:ascii="Kalpurush" w:hAnsi="Kalpurush" w:cs="Kalpurush"/>
          <w:cs/>
          <w:lang w:bidi="bn-IN"/>
        </w:rPr>
        <w:t>৩৪২৬</w:t>
      </w:r>
    </w:p>
  </w:footnote>
  <w:footnote w:id="24">
    <w:p w:rsidR="001C65F4" w:rsidRPr="00207F66" w:rsidRDefault="001C65F4" w:rsidP="00454759">
      <w:pPr>
        <w:pStyle w:val="FootnoteText"/>
        <w:spacing w:after="0" w:line="240" w:lineRule="auto"/>
        <w:ind w:left="262" w:hangingChars="131" w:hanging="262"/>
        <w:rPr>
          <w:rFonts w:ascii="Kalpurush" w:hAnsi="Kalpurush" w:cs="Kalpurush"/>
          <w:rtl/>
          <w:cs/>
          <w:lang w:bidi="bn-BD"/>
        </w:rPr>
      </w:pPr>
      <w:r w:rsidRPr="00207F66">
        <w:rPr>
          <w:rStyle w:val="FootnoteReference"/>
          <w:rFonts w:ascii="Kalpurush" w:hAnsi="Kalpurush" w:cs="Kalpurush"/>
        </w:rPr>
        <w:footnoteRef/>
      </w:r>
      <w:r w:rsidRPr="00207F66">
        <w:rPr>
          <w:rFonts w:ascii="Kalpurush" w:hAnsi="Kalpurush" w:cs="Kalpurush"/>
          <w:cs/>
          <w:lang w:bidi="bn-IN"/>
        </w:rPr>
        <w:t xml:space="preserve">  </w:t>
      </w:r>
      <w:r w:rsidR="00803468">
        <w:rPr>
          <w:rFonts w:ascii="Kalpurush" w:hAnsi="Kalpurush" w:cs="Kalpurush"/>
          <w:cs/>
          <w:lang w:bidi="bn-IN"/>
        </w:rPr>
        <w:t>সহীহ বুখারী</w:t>
      </w:r>
      <w:r w:rsidR="00803468">
        <w:rPr>
          <w:rFonts w:ascii="Kalpurush" w:hAnsi="Kalpurush" w:cs="Kalpurush"/>
          <w:lang w:bidi="bn-IN"/>
        </w:rPr>
        <w:t>,</w:t>
      </w:r>
      <w:r w:rsidR="00803468">
        <w:rPr>
          <w:rFonts w:ascii="Kalpurush" w:hAnsi="Kalpurush" w:cs="Kalpurush" w:hint="cs"/>
          <w:cs/>
          <w:lang w:bidi="bn-BD"/>
        </w:rPr>
        <w:t xml:space="preserve"> </w:t>
      </w:r>
      <w:r w:rsidR="00803468">
        <w:rPr>
          <w:rFonts w:ascii="Kalpurush" w:hAnsi="Kalpurush" w:cs="Kalpurush"/>
          <w:cs/>
          <w:lang w:bidi="bn-IN"/>
        </w:rPr>
        <w:t xml:space="preserve">হাদীস নং </w:t>
      </w:r>
      <w:r w:rsidRPr="00207F66">
        <w:rPr>
          <w:rFonts w:ascii="Kalpurush" w:hAnsi="Kalpurush" w:cs="Kalpurush"/>
          <w:cs/>
          <w:lang w:bidi="bn-IN"/>
        </w:rPr>
        <w:t>২৯৯৩</w:t>
      </w:r>
    </w:p>
  </w:footnote>
  <w:footnote w:id="25">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সূরা-আল যুখরূফ ৪৩:১৩-১৪</w:t>
      </w:r>
      <w:r w:rsidR="00803468">
        <w:rPr>
          <w:rFonts w:ascii="Kalpurush" w:eastAsia="Nikosh" w:hAnsi="Kalpurush" w:cs="Kalpurush" w:hint="cs"/>
          <w:color w:val="000000"/>
          <w:cs/>
          <w:lang w:bidi="bn-BD"/>
        </w:rPr>
        <w:t>;</w:t>
      </w:r>
      <w:r w:rsidRPr="00207F66">
        <w:rPr>
          <w:rFonts w:ascii="Kalpurush" w:eastAsia="Nikosh" w:hAnsi="Kalpurush" w:cs="Kalpurush"/>
          <w:color w:val="000000"/>
          <w:lang w:bidi="bn-BD"/>
        </w:rPr>
        <w:t xml:space="preserve"> </w:t>
      </w:r>
      <w:r>
        <w:rPr>
          <w:rFonts w:ascii="Kalpurush" w:eastAsia="Nikosh" w:hAnsi="Kalpurush" w:cs="Kalpurush" w:hint="cs"/>
          <w:color w:val="000000"/>
          <w:cs/>
          <w:lang w:bidi="bn-BD"/>
        </w:rPr>
        <w:t>সহীহ</w:t>
      </w:r>
      <w:r>
        <w:rPr>
          <w:rFonts w:ascii="Kalpurush" w:eastAsia="Nikosh" w:hAnsi="Kalpurush" w:cs="Kalpurush" w:hint="cs"/>
          <w:color w:val="000000"/>
          <w:lang w:bidi="bn-BD"/>
        </w:rPr>
        <w:t xml:space="preserve"> </w:t>
      </w:r>
      <w:r w:rsidRPr="00207F66">
        <w:rPr>
          <w:rFonts w:ascii="Kalpurush" w:eastAsia="Nikosh" w:hAnsi="Kalpurush" w:cs="Kalpurush"/>
          <w:color w:val="000000"/>
          <w:cs/>
          <w:lang w:bidi="bn-BD"/>
        </w:rPr>
        <w:t>মুসলিম</w:t>
      </w:r>
      <w:r>
        <w:rPr>
          <w:rFonts w:ascii="Kalpurush" w:eastAsia="Nikosh" w:hAnsi="Kalpurush" w:cs="Kalpurush" w:hint="cs"/>
          <w:color w:val="000000"/>
          <w:cs/>
          <w:lang w:bidi="bn-BD"/>
        </w:rPr>
        <w:t xml:space="preserve">, হাদীস নং </w:t>
      </w:r>
      <w:r w:rsidRPr="00207F66">
        <w:rPr>
          <w:rFonts w:ascii="Kalpurush" w:eastAsia="Nikosh" w:hAnsi="Kalpurush" w:cs="Kalpurush"/>
          <w:color w:val="000000"/>
          <w:cs/>
          <w:lang w:bidi="bn-BD"/>
        </w:rPr>
        <w:t>১৩৪২</w:t>
      </w:r>
    </w:p>
  </w:footnote>
  <w:footnote w:id="26">
    <w:p w:rsidR="001C65F4" w:rsidRPr="00207F66" w:rsidRDefault="001C65F4" w:rsidP="00454759">
      <w:pPr>
        <w:pStyle w:val="FootnoteText"/>
        <w:spacing w:after="0" w:line="240" w:lineRule="auto"/>
        <w:ind w:left="262" w:hangingChars="131" w:hanging="262"/>
        <w:rPr>
          <w:rFonts w:ascii="Kalpurush" w:hAnsi="Kalpurush" w:cs="Kalpurush"/>
          <w:rtl/>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আবু দাউদ</w:t>
      </w:r>
      <w:r>
        <w:rPr>
          <w:rFonts w:ascii="Kalpurush" w:eastAsia="Nikosh" w:hAnsi="Kalpurush" w:cs="Kalpurush" w:hint="cs"/>
          <w:color w:val="000000"/>
          <w:cs/>
          <w:lang w:bidi="bn-BD"/>
        </w:rPr>
        <w:t xml:space="preserve">, হাদীস নং </w:t>
      </w:r>
      <w:r w:rsidRPr="00207F66">
        <w:rPr>
          <w:rFonts w:ascii="Kalpurush" w:hAnsi="Kalpurush" w:cs="Kalpurush"/>
          <w:cs/>
          <w:lang w:bidi="bn-IN"/>
        </w:rPr>
        <w:t>২২৪১</w:t>
      </w:r>
    </w:p>
  </w:footnote>
  <w:footnote w:id="27">
    <w:p w:rsidR="001C65F4" w:rsidRPr="00207F66" w:rsidRDefault="001C65F4" w:rsidP="00454759">
      <w:pPr>
        <w:pStyle w:val="FootnoteText"/>
        <w:spacing w:after="0" w:line="240" w:lineRule="auto"/>
        <w:ind w:left="262" w:hangingChars="131" w:hanging="262"/>
        <w:rPr>
          <w:rFonts w:ascii="Kalpurush" w:hAnsi="Kalpurush" w:cs="Kalpurush"/>
          <w:rtl/>
          <w:cs/>
          <w:lang w:bidi="bn-BD"/>
        </w:rPr>
      </w:pPr>
      <w:r w:rsidRPr="00207F66">
        <w:rPr>
          <w:rStyle w:val="FootnoteReference"/>
          <w:rFonts w:ascii="Kalpurush" w:hAnsi="Kalpurush" w:cs="Kalpurush"/>
        </w:rPr>
        <w:footnoteRef/>
      </w:r>
      <w:r w:rsidRPr="00207F66">
        <w:rPr>
          <w:rFonts w:ascii="Kalpurush" w:hAnsi="Kalpurush" w:cs="Kalpurush"/>
        </w:rPr>
        <w:t xml:space="preserve"> </w:t>
      </w:r>
      <w:r>
        <w:rPr>
          <w:rFonts w:ascii="Kalpurush" w:hAnsi="Kalpurush" w:cs="Kalpurush" w:hint="cs"/>
          <w:cs/>
          <w:lang w:bidi="bn-BD"/>
        </w:rPr>
        <w:t xml:space="preserve">সহীহ </w:t>
      </w:r>
      <w:r w:rsidRPr="00207F66">
        <w:rPr>
          <w:rFonts w:ascii="Kalpurush" w:hAnsi="Kalpurush" w:cs="Kalpurush"/>
          <w:cs/>
          <w:lang w:bidi="bn-IN"/>
        </w:rPr>
        <w:t>মুসলিম</w:t>
      </w:r>
    </w:p>
  </w:footnote>
  <w:footnote w:id="28">
    <w:p w:rsidR="001C65F4" w:rsidRPr="00207F66" w:rsidRDefault="001C65F4" w:rsidP="00454759">
      <w:pPr>
        <w:pStyle w:val="FootnoteText"/>
        <w:spacing w:after="0" w:line="240" w:lineRule="auto"/>
        <w:ind w:left="262" w:hangingChars="131" w:hanging="262"/>
        <w:rPr>
          <w:rFonts w:ascii="Kalpurush" w:hAnsi="Kalpurush" w:cs="Kalpurush"/>
          <w:rtl/>
          <w:cs/>
          <w:lang w:bidi="bn-IN"/>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সূরা-বাকারা ২:২৩৯</w:t>
      </w:r>
      <w:r w:rsidRPr="00207F66">
        <w:rPr>
          <w:rFonts w:ascii="Kalpurush" w:hAnsi="Kalpurush" w:cs="Kalpurush"/>
        </w:rPr>
        <w:t xml:space="preserve">, </w:t>
      </w:r>
      <w:r w:rsidRPr="00207F66">
        <w:rPr>
          <w:rFonts w:ascii="Kalpurush" w:hAnsi="Kalpurush" w:cs="Kalpurush"/>
          <w:cs/>
          <w:lang w:bidi="bn-IN"/>
        </w:rPr>
        <w:t>আবু দাউদ</w:t>
      </w:r>
      <w:r>
        <w:rPr>
          <w:rFonts w:ascii="Kalpurush" w:eastAsia="Nikosh" w:hAnsi="Kalpurush" w:cs="Kalpurush" w:hint="cs"/>
          <w:color w:val="000000"/>
          <w:cs/>
          <w:lang w:bidi="bn-BD"/>
        </w:rPr>
        <w:t xml:space="preserve">, হাদীস নং </w:t>
      </w:r>
      <w:r w:rsidRPr="00207F66">
        <w:rPr>
          <w:rFonts w:ascii="Kalpurush" w:hAnsi="Kalpurush" w:cs="Kalpurush"/>
          <w:cs/>
          <w:lang w:bidi="bn-IN"/>
        </w:rPr>
        <w:t>১২২৪-২৮</w:t>
      </w:r>
    </w:p>
  </w:footnote>
  <w:footnote w:id="29">
    <w:p w:rsidR="001C65F4" w:rsidRPr="00207F66" w:rsidRDefault="001C65F4" w:rsidP="00454759">
      <w:pPr>
        <w:pStyle w:val="FootnoteText"/>
        <w:spacing w:after="0" w:line="240" w:lineRule="auto"/>
        <w:ind w:left="262" w:hangingChars="131" w:hanging="262"/>
        <w:rPr>
          <w:rFonts w:ascii="Kalpurush" w:hAnsi="Kalpurush" w:cs="Kalpurush"/>
          <w:rtl/>
          <w:cs/>
          <w:lang w:bidi="bn-BD"/>
        </w:rPr>
      </w:pPr>
      <w:r w:rsidRPr="00207F66">
        <w:rPr>
          <w:rStyle w:val="FootnoteReference"/>
          <w:rFonts w:ascii="Kalpurush" w:hAnsi="Kalpurush" w:cs="Kalpurush"/>
        </w:rPr>
        <w:footnoteRef/>
      </w:r>
      <w:r w:rsidRPr="00207F66">
        <w:rPr>
          <w:rFonts w:ascii="Kalpurush" w:hAnsi="Kalpurush" w:cs="Kalpurush"/>
        </w:rPr>
        <w:t xml:space="preserve"> </w:t>
      </w:r>
      <w:r>
        <w:rPr>
          <w:rFonts w:ascii="Kalpurush" w:hAnsi="Kalpurush" w:cs="Kalpurush" w:hint="cs"/>
          <w:cs/>
          <w:lang w:bidi="bn-BD"/>
        </w:rPr>
        <w:t xml:space="preserve">সহীহ </w:t>
      </w:r>
      <w:r w:rsidRPr="00207F66">
        <w:rPr>
          <w:rFonts w:ascii="Kalpurush" w:hAnsi="Kalpurush" w:cs="Kalpurush"/>
          <w:cs/>
          <w:lang w:bidi="bn-IN"/>
        </w:rPr>
        <w:t>মুসলিম</w:t>
      </w:r>
      <w:r>
        <w:rPr>
          <w:rFonts w:ascii="Kalpurush" w:eastAsia="Nikosh" w:hAnsi="Kalpurush" w:cs="Kalpurush" w:hint="cs"/>
          <w:color w:val="000000"/>
          <w:cs/>
          <w:lang w:bidi="bn-BD"/>
        </w:rPr>
        <w:t xml:space="preserve">, হাদীস নং </w:t>
      </w:r>
      <w:r w:rsidRPr="00207F66">
        <w:rPr>
          <w:rFonts w:ascii="Kalpurush" w:hAnsi="Kalpurush" w:cs="Kalpurush"/>
          <w:cs/>
          <w:lang w:bidi="bn-IN"/>
        </w:rPr>
        <w:t>২৭০৮</w:t>
      </w:r>
    </w:p>
  </w:footnote>
  <w:footnote w:id="30">
    <w:p w:rsidR="001C65F4" w:rsidRPr="00207F66" w:rsidRDefault="001C65F4" w:rsidP="00454759">
      <w:pPr>
        <w:pStyle w:val="FootnoteText"/>
        <w:spacing w:after="0" w:line="240" w:lineRule="auto"/>
        <w:ind w:left="262" w:hangingChars="131" w:hanging="262"/>
        <w:rPr>
          <w:rFonts w:ascii="Kalpurush" w:hAnsi="Kalpurush" w:cs="Kalpurush"/>
          <w:rtl/>
          <w:cs/>
          <w:lang w:bidi="bn-BD"/>
        </w:rPr>
      </w:pPr>
      <w:r w:rsidRPr="00207F66">
        <w:rPr>
          <w:rStyle w:val="FootnoteReference"/>
          <w:rFonts w:ascii="Kalpurush" w:hAnsi="Kalpurush" w:cs="Kalpurush"/>
        </w:rPr>
        <w:footnoteRef/>
      </w:r>
      <w:r w:rsidRPr="00207F66">
        <w:rPr>
          <w:rFonts w:ascii="Kalpurush" w:hAnsi="Kalpurush" w:cs="Kalpurush"/>
        </w:rPr>
        <w:t xml:space="preserve"> </w:t>
      </w:r>
      <w:r>
        <w:rPr>
          <w:rFonts w:ascii="Kalpurush" w:hAnsi="Kalpurush" w:cs="Kalpurush" w:hint="cs"/>
          <w:cs/>
          <w:lang w:bidi="bn-BD"/>
        </w:rPr>
        <w:t xml:space="preserve">সহীহ </w:t>
      </w:r>
      <w:r w:rsidRPr="00207F66">
        <w:rPr>
          <w:rFonts w:ascii="Kalpurush" w:hAnsi="Kalpurush" w:cs="Kalpurush"/>
          <w:cs/>
          <w:lang w:bidi="bn-IN"/>
        </w:rPr>
        <w:t>মুসলিম</w:t>
      </w:r>
      <w:r>
        <w:rPr>
          <w:rFonts w:ascii="Kalpurush" w:eastAsia="Nikosh" w:hAnsi="Kalpurush" w:cs="Kalpurush" w:hint="cs"/>
          <w:color w:val="000000"/>
          <w:cs/>
          <w:lang w:bidi="bn-BD"/>
        </w:rPr>
        <w:t>, হাদীস নং</w:t>
      </w:r>
      <w:r w:rsidRPr="00207F66">
        <w:rPr>
          <w:rFonts w:ascii="Kalpurush" w:hAnsi="Kalpurush" w:cs="Kalpurush"/>
          <w:cs/>
          <w:lang w:bidi="bn-BD"/>
        </w:rPr>
        <w:t xml:space="preserve"> </w:t>
      </w:r>
      <w:r w:rsidRPr="00207F66">
        <w:rPr>
          <w:rFonts w:ascii="Kalpurush" w:hAnsi="Kalpurush" w:cs="Kalpurush"/>
          <w:cs/>
          <w:lang w:bidi="bn-IN"/>
        </w:rPr>
        <w:t>১২১৮</w:t>
      </w:r>
    </w:p>
  </w:footnote>
  <w:footnote w:id="31">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সহীহ বুখারী, হাদীস নং ১৬৫০</w:t>
      </w:r>
    </w:p>
  </w:footnote>
  <w:footnote w:id="32">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মিশকাত, হাদীস নং ২৫০৯</w:t>
      </w:r>
    </w:p>
  </w:footnote>
  <w:footnote w:id="33">
    <w:p w:rsidR="001C65F4" w:rsidRPr="00207F66" w:rsidRDefault="001C65F4" w:rsidP="00454759">
      <w:pPr>
        <w:pStyle w:val="FootnoteText"/>
        <w:spacing w:after="0" w:line="240" w:lineRule="auto"/>
        <w:ind w:left="262" w:hangingChars="131" w:hanging="262"/>
        <w:rPr>
          <w:rFonts w:ascii="Kalpurush" w:hAnsi="Kalpurush" w:cs="Kalpurush"/>
          <w:lang w:bidi="bn-IN"/>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সহীহ বুখারী</w:t>
      </w:r>
      <w:r w:rsidRPr="00207F66">
        <w:rPr>
          <w:rFonts w:ascii="Kalpurush" w:hAnsi="Kalpurush" w:cs="Kalpurush"/>
          <w:cs/>
          <w:lang w:bidi="bn-BD"/>
        </w:rPr>
        <w:t xml:space="preserve">, হাদীস নং </w:t>
      </w:r>
      <w:r w:rsidRPr="00207F66">
        <w:rPr>
          <w:rFonts w:ascii="Kalpurush" w:hAnsi="Kalpurush" w:cs="Kalpurush"/>
          <w:cs/>
          <w:lang w:bidi="bn-IN"/>
        </w:rPr>
        <w:t>১৮৬৩</w:t>
      </w:r>
      <w:r w:rsidRPr="00207F66">
        <w:rPr>
          <w:rFonts w:ascii="Kalpurush" w:hAnsi="Kalpurush" w:cs="Kalpurush"/>
          <w:cs/>
          <w:lang w:bidi="bn-BD"/>
        </w:rPr>
        <w:t>;</w:t>
      </w:r>
      <w:r w:rsidRPr="00207F66">
        <w:rPr>
          <w:rFonts w:ascii="Kalpurush" w:hAnsi="Kalpurush" w:cs="Kalpurush"/>
          <w:cs/>
          <w:lang w:bidi="bn-IN"/>
        </w:rPr>
        <w:t xml:space="preserve"> </w:t>
      </w:r>
      <w:r w:rsidRPr="00207F66">
        <w:rPr>
          <w:rFonts w:ascii="Kalpurush" w:hAnsi="Kalpurush" w:cs="Kalpurush"/>
          <w:cs/>
          <w:lang w:bidi="bn-BD"/>
        </w:rPr>
        <w:t xml:space="preserve">সহীহ </w:t>
      </w:r>
      <w:r w:rsidRPr="00207F66">
        <w:rPr>
          <w:rFonts w:ascii="Kalpurush" w:hAnsi="Kalpurush" w:cs="Kalpurush"/>
          <w:cs/>
          <w:lang w:bidi="bn-IN"/>
        </w:rPr>
        <w:t>মুসলিম</w:t>
      </w:r>
      <w:r w:rsidRPr="00207F66">
        <w:rPr>
          <w:rFonts w:ascii="Kalpurush" w:hAnsi="Kalpurush" w:cs="Kalpurush"/>
          <w:cs/>
          <w:lang w:bidi="bn-BD"/>
        </w:rPr>
        <w:t xml:space="preserve">, হাদীস নং </w:t>
      </w:r>
      <w:r w:rsidRPr="00207F66">
        <w:rPr>
          <w:rFonts w:ascii="Kalpurush" w:hAnsi="Kalpurush" w:cs="Kalpurush"/>
          <w:cs/>
          <w:lang w:bidi="bn-IN"/>
        </w:rPr>
        <w:t>২৫৬</w:t>
      </w:r>
      <w:r w:rsidRPr="00207F66">
        <w:rPr>
          <w:rFonts w:ascii="Kalpurush" w:hAnsi="Kalpurush" w:cs="Kalpurush"/>
          <w:cs/>
          <w:lang w:bidi="bn-BD"/>
        </w:rPr>
        <w:t xml:space="preserve"> ও </w:t>
      </w:r>
      <w:r w:rsidRPr="00207F66">
        <w:rPr>
          <w:rFonts w:ascii="Kalpurush" w:hAnsi="Kalpurush" w:cs="Kalpurush"/>
          <w:cs/>
          <w:lang w:bidi="bn-IN"/>
        </w:rPr>
        <w:t>৩০৩৯</w:t>
      </w:r>
    </w:p>
  </w:footnote>
  <w:footnote w:id="34">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মিশকাত, হাদীস নং ২৫১৮</w:t>
      </w:r>
    </w:p>
  </w:footnote>
  <w:footnote w:id="35">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সূরা</w:t>
      </w:r>
      <w:r w:rsidR="00803468">
        <w:rPr>
          <w:rFonts w:ascii="Kalpurush" w:eastAsia="Nikosh" w:hAnsi="Kalpurush" w:cs="Kalpurush" w:hint="cs"/>
          <w:color w:val="000000"/>
          <w:cs/>
          <w:lang w:val="nb-NO" w:bidi="bn-BD"/>
        </w:rPr>
        <w:t xml:space="preserve"> আল</w:t>
      </w:r>
      <w:r w:rsidRPr="00207F66">
        <w:rPr>
          <w:rFonts w:ascii="Kalpurush" w:eastAsia="Nikosh" w:hAnsi="Kalpurush" w:cs="Kalpurush"/>
          <w:color w:val="000000"/>
          <w:cs/>
          <w:lang w:val="nb-NO" w:bidi="bn-BD"/>
        </w:rPr>
        <w:t>-বাকারা ২:১৯৭</w:t>
      </w:r>
    </w:p>
  </w:footnote>
  <w:footnote w:id="36">
    <w:p w:rsidR="001C65F4" w:rsidRPr="00207F66" w:rsidRDefault="001C65F4" w:rsidP="00454759">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সহীহ বুখারী</w:t>
      </w:r>
      <w:r w:rsidRPr="00207F66">
        <w:rPr>
          <w:rFonts w:ascii="Kalpurush" w:hAnsi="Kalpurush" w:cs="Kalpurush"/>
        </w:rPr>
        <w:t xml:space="preserve">, </w:t>
      </w:r>
      <w:r w:rsidRPr="00207F66">
        <w:rPr>
          <w:rFonts w:ascii="Kalpurush" w:hAnsi="Kalpurush" w:cs="Kalpurush"/>
          <w:cs/>
          <w:lang w:bidi="bn-IN"/>
        </w:rPr>
        <w:t>হাদীস নং ১৪২৯</w:t>
      </w:r>
      <w:r>
        <w:rPr>
          <w:rFonts w:ascii="Kalpurush" w:hAnsi="Kalpurush" w:cs="Kalpurush" w:hint="cs"/>
          <w:cs/>
          <w:lang w:bidi="bn-BD"/>
        </w:rPr>
        <w:t>;</w:t>
      </w:r>
      <w:r w:rsidRPr="00207F66">
        <w:rPr>
          <w:rFonts w:ascii="Kalpurush" w:hAnsi="Kalpurush" w:cs="Kalpurush"/>
        </w:rPr>
        <w:t xml:space="preserve"> </w:t>
      </w:r>
      <w:r w:rsidRPr="00207F66">
        <w:rPr>
          <w:rFonts w:ascii="Kalpurush" w:hAnsi="Kalpurush" w:cs="Kalpurush"/>
          <w:cs/>
          <w:lang w:bidi="bn-IN"/>
        </w:rPr>
        <w:t xml:space="preserve">সহীহ মুসলিম </w:t>
      </w:r>
      <w:r w:rsidR="00803468">
        <w:rPr>
          <w:rFonts w:ascii="Kalpurush" w:hAnsi="Kalpurush" w:cs="Kalpurush" w:hint="cs"/>
          <w:cs/>
          <w:lang w:bidi="bn-BD"/>
        </w:rPr>
        <w:t>(</w:t>
      </w:r>
      <w:r w:rsidRPr="00207F66">
        <w:rPr>
          <w:rFonts w:ascii="Kalpurush" w:hAnsi="Kalpurush" w:cs="Kalpurush"/>
          <w:cs/>
          <w:lang w:bidi="bn-IN"/>
        </w:rPr>
        <w:t>২/৮৪১</w:t>
      </w:r>
      <w:r w:rsidR="00803468">
        <w:rPr>
          <w:rFonts w:ascii="Kalpurush" w:hAnsi="Kalpurush" w:cs="Kalpurush" w:hint="cs"/>
          <w:cs/>
          <w:lang w:bidi="bn-BD"/>
        </w:rPr>
        <w:t>)</w:t>
      </w:r>
    </w:p>
  </w:footnote>
  <w:footnote w:id="37">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সহীহ বুখারী, হাদীস নং ১৪৬৪</w:t>
      </w:r>
    </w:p>
  </w:footnote>
  <w:footnote w:id="38">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সহীহ বুখারী, হাদসি নং ১৬৩৫</w:t>
      </w:r>
    </w:p>
  </w:footnote>
  <w:footnote w:id="39">
    <w:p w:rsidR="001C65F4" w:rsidRPr="00454759" w:rsidRDefault="001C65F4" w:rsidP="00454759">
      <w:pPr>
        <w:pStyle w:val="FootnoteText"/>
        <w:spacing w:after="0" w:line="240" w:lineRule="auto"/>
        <w:rPr>
          <w:rFonts w:ascii="Kalpurush" w:hAnsi="Kalpurush" w:cs="Kalpurush"/>
          <w:cs/>
          <w:lang w:bidi="bn-BD"/>
        </w:rPr>
      </w:pPr>
      <w:r w:rsidRPr="00454759">
        <w:rPr>
          <w:rStyle w:val="FootnoteReference"/>
          <w:rFonts w:ascii="Kalpurush" w:hAnsi="Kalpurush" w:cs="Kalpurush"/>
        </w:rPr>
        <w:footnoteRef/>
      </w:r>
      <w:r w:rsidRPr="00454759">
        <w:rPr>
          <w:rFonts w:ascii="Kalpurush" w:hAnsi="Kalpurush" w:cs="Kalpurush"/>
        </w:rPr>
        <w:t xml:space="preserve"> </w:t>
      </w:r>
      <w:r w:rsidR="00803468">
        <w:rPr>
          <w:rFonts w:ascii="Kalpurush" w:hAnsi="Kalpurush" w:cs="Kalpurush" w:hint="cs"/>
          <w:cs/>
          <w:lang w:bidi="bn-BD"/>
        </w:rPr>
        <w:t xml:space="preserve">সুনান </w:t>
      </w:r>
      <w:r w:rsidRPr="00454759">
        <w:rPr>
          <w:rFonts w:ascii="Kalpurush" w:eastAsia="Nikosh" w:hAnsi="Kalpurush" w:cs="Kalpurush"/>
          <w:color w:val="000000"/>
          <w:cs/>
          <w:lang w:val="nb-NO" w:bidi="bn-BD"/>
        </w:rPr>
        <w:t>নাসাঈ</w:t>
      </w:r>
    </w:p>
  </w:footnote>
  <w:footnote w:id="40">
    <w:p w:rsidR="001C65F4" w:rsidRPr="00207F66" w:rsidRDefault="001C65F4" w:rsidP="00454759">
      <w:pPr>
        <w:pStyle w:val="FootnoteText"/>
        <w:spacing w:after="0" w:line="240" w:lineRule="auto"/>
        <w:ind w:left="262" w:hangingChars="131" w:hanging="262"/>
        <w:rPr>
          <w:rFonts w:ascii="Kalpurush" w:hAnsi="Kalpurush" w:cs="Kalpurush"/>
          <w:lang w:bidi="bn-IN"/>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সহীহ বুখারী</w:t>
      </w:r>
      <w:r w:rsidRPr="00207F66">
        <w:rPr>
          <w:rFonts w:ascii="Kalpurush" w:hAnsi="Kalpurush" w:cs="Kalpurush"/>
        </w:rPr>
        <w:t xml:space="preserve">, </w:t>
      </w:r>
      <w:r w:rsidRPr="00207F66">
        <w:rPr>
          <w:rFonts w:ascii="Kalpurush" w:hAnsi="Kalpurush" w:cs="Kalpurush"/>
          <w:cs/>
          <w:lang w:bidi="bn-IN"/>
        </w:rPr>
        <w:t>হাদীস নং ৫৪৬০</w:t>
      </w:r>
      <w:r w:rsidRPr="00207F66">
        <w:rPr>
          <w:rFonts w:ascii="Kalpurush" w:hAnsi="Kalpurush" w:cs="Kalpurush"/>
        </w:rPr>
        <w:t xml:space="preserve">, </w:t>
      </w:r>
      <w:r w:rsidRPr="00207F66">
        <w:rPr>
          <w:rFonts w:ascii="Kalpurush" w:hAnsi="Kalpurush" w:cs="Kalpurush"/>
          <w:cs/>
          <w:lang w:bidi="bn-IN"/>
        </w:rPr>
        <w:t>৫৯১৫</w:t>
      </w:r>
      <w:r w:rsidRPr="00207F66">
        <w:rPr>
          <w:rFonts w:ascii="Kalpurush" w:hAnsi="Kalpurush" w:cs="Kalpurush"/>
          <w:cs/>
          <w:lang w:bidi="bn-BD"/>
        </w:rPr>
        <w:t>;</w:t>
      </w:r>
      <w:r w:rsidRPr="00207F66">
        <w:rPr>
          <w:rFonts w:ascii="Kalpurush" w:hAnsi="Kalpurush" w:cs="Kalpurush"/>
        </w:rPr>
        <w:t xml:space="preserve"> </w:t>
      </w:r>
      <w:r w:rsidRPr="00207F66">
        <w:rPr>
          <w:rFonts w:ascii="Kalpurush" w:hAnsi="Kalpurush" w:cs="Kalpurush"/>
          <w:cs/>
          <w:lang w:bidi="bn-IN"/>
        </w:rPr>
        <w:t>সহীহ মুসলিম</w:t>
      </w:r>
      <w:r w:rsidRPr="00207F66">
        <w:rPr>
          <w:rFonts w:ascii="Kalpurush" w:hAnsi="Kalpurush" w:cs="Kalpurush"/>
        </w:rPr>
        <w:t xml:space="preserve">, </w:t>
      </w:r>
      <w:r w:rsidRPr="00207F66">
        <w:rPr>
          <w:rFonts w:ascii="Kalpurush" w:hAnsi="Kalpurush" w:cs="Kalpurush"/>
          <w:cs/>
          <w:lang w:bidi="bn-IN"/>
        </w:rPr>
        <w:t>হাদীস নং ১১৮৪</w:t>
      </w:r>
    </w:p>
  </w:footnote>
  <w:footnote w:id="41">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de-DE" w:bidi="bn-BD"/>
        </w:rPr>
        <w:t>মি</w:t>
      </w:r>
      <w:r w:rsidRPr="00207F66">
        <w:rPr>
          <w:rFonts w:ascii="Kalpurush" w:eastAsia="Nikosh" w:hAnsi="Kalpurush" w:cs="Kalpurush"/>
          <w:color w:val="000000"/>
          <w:cs/>
          <w:lang w:val="nb-NO" w:bidi="bn-BD"/>
        </w:rPr>
        <w:t xml:space="preserve">শকাত, হাদীস নং </w:t>
      </w:r>
      <w:r w:rsidRPr="00207F66">
        <w:rPr>
          <w:rFonts w:ascii="Kalpurush" w:eastAsia="Nikosh" w:hAnsi="Kalpurush" w:cs="Kalpurush"/>
          <w:color w:val="000000"/>
          <w:cs/>
          <w:lang w:val="de-DE" w:bidi="bn-BD"/>
        </w:rPr>
        <w:t>২৭১১</w:t>
      </w:r>
    </w:p>
  </w:footnote>
  <w:footnote w:id="42">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de-DE" w:bidi="bn-BD"/>
        </w:rPr>
        <w:t>ইবন খুযাইমাহ. হাদীস নং ২৬২৮; সহীহ মুসলিম, হাদীস নং ২১৯০</w:t>
      </w:r>
    </w:p>
  </w:footnote>
  <w:footnote w:id="43">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de-DE" w:bidi="bn-BD"/>
        </w:rPr>
        <w:t>নাসাঈ, হাদীস নং ২৮৩৫</w:t>
      </w:r>
      <w:r w:rsidR="00803468">
        <w:rPr>
          <w:rFonts w:ascii="Kalpurush" w:eastAsia="Nikosh" w:hAnsi="Kalpurush" w:cs="Kalpurush" w:hint="cs"/>
          <w:color w:val="000000"/>
          <w:cs/>
          <w:lang w:val="de-DE" w:bidi="bn-BD"/>
        </w:rPr>
        <w:t>;</w:t>
      </w:r>
      <w:r w:rsidRPr="00207F66">
        <w:rPr>
          <w:rFonts w:ascii="Kalpurush" w:eastAsia="Nikosh" w:hAnsi="Kalpurush" w:cs="Kalpurush"/>
          <w:color w:val="000000"/>
          <w:lang w:val="de-DE" w:bidi="bn-BD"/>
        </w:rPr>
        <w:t xml:space="preserve"> </w:t>
      </w:r>
      <w:r w:rsidRPr="00207F66">
        <w:rPr>
          <w:rFonts w:ascii="Kalpurush" w:eastAsia="Nikosh" w:hAnsi="Kalpurush" w:cs="Kalpurush"/>
          <w:color w:val="000000"/>
          <w:cs/>
          <w:lang w:val="de-DE" w:bidi="bn-BD"/>
        </w:rPr>
        <w:t>তিরমিযী, হাদীস নং ৮৩৮</w:t>
      </w:r>
    </w:p>
  </w:footnote>
  <w:footnote w:id="44">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 xml:space="preserve">সহীহ </w:t>
      </w:r>
      <w:r w:rsidR="00803468">
        <w:rPr>
          <w:rFonts w:ascii="Kalpurush" w:eastAsia="Nikosh" w:hAnsi="Kalpurush" w:cs="Kalpurush"/>
          <w:color w:val="000000"/>
          <w:cs/>
          <w:lang w:val="de-DE" w:bidi="bn-BD"/>
        </w:rPr>
        <w:t>সহীহ মুসলিম</w:t>
      </w:r>
      <w:r w:rsidR="00803468">
        <w:rPr>
          <w:rFonts w:ascii="Kalpurush" w:eastAsia="Nikosh" w:hAnsi="Kalpurush" w:cs="Kalpurush"/>
          <w:color w:val="000000"/>
          <w:lang w:val="de-DE" w:bidi="bn-BD"/>
        </w:rPr>
        <w:t xml:space="preserve">, </w:t>
      </w:r>
      <w:r w:rsidR="00803468">
        <w:rPr>
          <w:rFonts w:ascii="Kalpurush" w:eastAsia="Nikosh" w:hAnsi="Kalpurush" w:cs="Kalpurush"/>
          <w:color w:val="000000"/>
          <w:cs/>
          <w:lang w:val="de-DE" w:bidi="bn-BD"/>
        </w:rPr>
        <w:t xml:space="preserve">হাদীস নং </w:t>
      </w:r>
      <w:r w:rsidRPr="00207F66">
        <w:rPr>
          <w:rFonts w:ascii="Kalpurush" w:eastAsia="Nikosh" w:hAnsi="Kalpurush" w:cs="Kalpurush"/>
          <w:color w:val="000000"/>
          <w:cs/>
          <w:lang w:val="de-DE" w:bidi="bn-BD"/>
        </w:rPr>
        <w:t>৪/৩৮৭</w:t>
      </w:r>
      <w:r w:rsidRPr="00207F66">
        <w:rPr>
          <w:rFonts w:ascii="Kalpurush" w:eastAsia="Nikosh" w:hAnsi="Kalpurush" w:cs="Kalpurush"/>
          <w:color w:val="000000"/>
          <w:lang w:val="de-DE" w:bidi="bn-BD"/>
        </w:rPr>
        <w:t>,</w:t>
      </w:r>
      <w:r w:rsidRPr="00207F66">
        <w:rPr>
          <w:rFonts w:ascii="Kalpurush" w:eastAsia="Nikosh" w:hAnsi="Kalpurush" w:cs="Kalpurush"/>
          <w:color w:val="000000"/>
          <w:cs/>
          <w:lang w:val="de-DE" w:bidi="bn-BD"/>
        </w:rPr>
        <w:t>৩৮৮</w:t>
      </w:r>
    </w:p>
  </w:footnote>
  <w:footnote w:id="45">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আল-মায়েদা ৫:৯৬</w:t>
      </w:r>
      <w:r w:rsidRPr="00207F66">
        <w:rPr>
          <w:rFonts w:ascii="Kalpurush" w:eastAsia="Nikosh" w:hAnsi="Kalpurush" w:cs="Kalpurush"/>
          <w:color w:val="000000"/>
          <w:lang w:val="de-DE" w:bidi="bn-BD"/>
        </w:rPr>
        <w:t>,</w:t>
      </w:r>
      <w:r w:rsidRPr="00207F66">
        <w:rPr>
          <w:rFonts w:ascii="Kalpurush" w:eastAsia="Nikosh" w:hAnsi="Kalpurush" w:cs="Kalpurush"/>
          <w:color w:val="000000"/>
          <w:cs/>
          <w:lang w:val="de-DE" w:bidi="bn-BD"/>
        </w:rPr>
        <w:t xml:space="preserve"> </w:t>
      </w:r>
      <w:r w:rsidRPr="00207F66">
        <w:rPr>
          <w:rFonts w:ascii="Kalpurush" w:eastAsia="Nikosh" w:hAnsi="Kalpurush" w:cs="Kalpurush"/>
          <w:color w:val="000000"/>
          <w:cs/>
          <w:lang w:bidi="bn-BD"/>
        </w:rPr>
        <w:t>৯৭</w:t>
      </w:r>
    </w:p>
  </w:footnote>
  <w:footnote w:id="46">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আল-বাকারা: ২:১৯৭</w:t>
      </w:r>
    </w:p>
  </w:footnote>
  <w:footnote w:id="47">
    <w:p w:rsidR="001C65F4" w:rsidRPr="00207F66" w:rsidRDefault="001C65F4" w:rsidP="00454759">
      <w:pPr>
        <w:pStyle w:val="FootnoteText"/>
        <w:spacing w:after="0" w:line="240" w:lineRule="auto"/>
        <w:ind w:left="262" w:hangingChars="131" w:hanging="262"/>
        <w:rPr>
          <w:rFonts w:ascii="Kalpurush" w:hAnsi="Kalpurush" w:cs="Kalpurush"/>
          <w:rtl/>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BD"/>
        </w:rPr>
        <w:t xml:space="preserve">সহীহ </w:t>
      </w:r>
      <w:r w:rsidR="00803468">
        <w:rPr>
          <w:rFonts w:ascii="Kalpurush" w:hAnsi="Kalpurush" w:cs="Kalpurush"/>
          <w:cs/>
          <w:lang w:bidi="bn-IN"/>
        </w:rPr>
        <w:t>সহীহ মুসলিম</w:t>
      </w:r>
      <w:r w:rsidR="00803468">
        <w:rPr>
          <w:rFonts w:ascii="Kalpurush" w:hAnsi="Kalpurush" w:cs="Kalpurush"/>
          <w:lang w:bidi="bn-IN"/>
        </w:rPr>
        <w:t xml:space="preserve">, </w:t>
      </w:r>
      <w:r w:rsidR="00803468">
        <w:rPr>
          <w:rFonts w:ascii="Kalpurush" w:hAnsi="Kalpurush" w:cs="Kalpurush"/>
          <w:cs/>
          <w:lang w:bidi="bn-IN"/>
        </w:rPr>
        <w:t xml:space="preserve">হাদীস নং </w:t>
      </w:r>
      <w:r w:rsidRPr="00207F66">
        <w:rPr>
          <w:rFonts w:ascii="Kalpurush" w:hAnsi="Kalpurush" w:cs="Kalpurush"/>
          <w:cs/>
          <w:lang w:bidi="bn-IN"/>
        </w:rPr>
        <w:t>৫/২০৯</w:t>
      </w:r>
    </w:p>
  </w:footnote>
  <w:footnote w:id="48">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BD"/>
        </w:rPr>
        <w:t xml:space="preserve">সহীহ </w:t>
      </w:r>
      <w:r w:rsidRPr="00207F66">
        <w:rPr>
          <w:rFonts w:ascii="Kalpurush" w:eastAsia="Nikosh" w:hAnsi="Kalpurush" w:cs="Kalpurush"/>
          <w:color w:val="000000"/>
          <w:cs/>
          <w:lang w:val="de-DE" w:bidi="bn-BD"/>
        </w:rPr>
        <w:t>মুসলিম ৪/৫৪৩</w:t>
      </w:r>
      <w:r w:rsidRPr="00207F66">
        <w:rPr>
          <w:rFonts w:ascii="Kalpurush" w:eastAsia="Nikosh" w:hAnsi="Kalpurush" w:cs="Kalpurush"/>
          <w:color w:val="000000"/>
          <w:lang w:val="de-DE" w:bidi="bn-BD"/>
        </w:rPr>
        <w:t xml:space="preserve">, </w:t>
      </w:r>
      <w:r w:rsidRPr="00207F66">
        <w:rPr>
          <w:rFonts w:ascii="Kalpurush" w:eastAsia="Nikosh" w:hAnsi="Kalpurush" w:cs="Kalpurush"/>
          <w:color w:val="000000"/>
          <w:cs/>
          <w:lang w:val="de-DE" w:bidi="bn-BD"/>
        </w:rPr>
        <w:t>২২৮৭</w:t>
      </w:r>
    </w:p>
  </w:footnote>
  <w:footnote w:id="49">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 xml:space="preserve">সহীহ </w:t>
      </w:r>
      <w:r w:rsidR="00803468">
        <w:rPr>
          <w:rFonts w:ascii="Kalpurush" w:eastAsia="Nikosh" w:hAnsi="Kalpurush" w:cs="Kalpurush"/>
          <w:color w:val="000000"/>
          <w:cs/>
          <w:lang w:val="nb-NO" w:bidi="bn-BD"/>
        </w:rPr>
        <w:t>সহীহ মুসলিম</w:t>
      </w:r>
      <w:r w:rsidR="00803468">
        <w:rPr>
          <w:rFonts w:ascii="Kalpurush" w:eastAsia="Nikosh" w:hAnsi="Kalpurush" w:cs="Kalpurush"/>
          <w:color w:val="000000"/>
          <w:lang w:val="nb-NO" w:bidi="bn-BD"/>
        </w:rPr>
        <w:t xml:space="preserve">, </w:t>
      </w:r>
      <w:r w:rsidR="00803468">
        <w:rPr>
          <w:rFonts w:ascii="Kalpurush" w:eastAsia="Nikosh" w:hAnsi="Kalpurush" w:cs="Kalpurush"/>
          <w:color w:val="000000"/>
          <w:cs/>
          <w:lang w:val="nb-NO" w:bidi="bn-BD"/>
        </w:rPr>
        <w:t xml:space="preserve">হাদীস নং </w:t>
      </w:r>
      <w:r w:rsidRPr="00207F66">
        <w:rPr>
          <w:rFonts w:ascii="Kalpurush" w:eastAsia="Nikosh" w:hAnsi="Kalpurush" w:cs="Kalpurush"/>
          <w:color w:val="000000"/>
          <w:cs/>
          <w:lang w:val="nb-NO" w:bidi="bn-BD"/>
        </w:rPr>
        <w:t>৪/৩৩১</w:t>
      </w:r>
    </w:p>
  </w:footnote>
  <w:footnote w:id="50">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সূরা আল-বাকারা: ২:১৯৬</w:t>
      </w:r>
    </w:p>
  </w:footnote>
  <w:footnote w:id="51">
    <w:p w:rsidR="001C65F4" w:rsidRPr="00207F66" w:rsidRDefault="001C65F4" w:rsidP="00A95097">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 xml:space="preserve">সহীহ </w:t>
      </w:r>
      <w:r>
        <w:rPr>
          <w:rFonts w:ascii="Kalpurush" w:eastAsia="Nikosh" w:hAnsi="Kalpurush" w:cs="Kalpurush"/>
          <w:color w:val="000000"/>
          <w:cs/>
          <w:lang w:val="de-DE" w:bidi="bn-BD"/>
        </w:rPr>
        <w:t>বুখারী ও</w:t>
      </w:r>
      <w:r w:rsidRPr="00207F66">
        <w:rPr>
          <w:rFonts w:ascii="Kalpurush" w:eastAsia="Nikosh" w:hAnsi="Kalpurush" w:cs="Kalpurush"/>
          <w:color w:val="000000"/>
          <w:lang w:val="de-DE" w:bidi="bn-BD"/>
        </w:rPr>
        <w:t xml:space="preserve"> </w:t>
      </w:r>
      <w:r w:rsidRPr="00207F66">
        <w:rPr>
          <w:rFonts w:ascii="Kalpurush" w:eastAsia="Nikosh" w:hAnsi="Kalpurush" w:cs="Kalpurush"/>
          <w:color w:val="000000"/>
          <w:cs/>
          <w:lang w:val="de-DE" w:bidi="bn-BD"/>
        </w:rPr>
        <w:t>মুসলিম</w:t>
      </w:r>
    </w:p>
  </w:footnote>
  <w:footnote w:id="52">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সূরা আন-নাহল: ১৬:১১২</w:t>
      </w:r>
    </w:p>
  </w:footnote>
  <w:footnote w:id="53">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সূরা আল-বালাদ: ৯০:১</w:t>
      </w:r>
    </w:p>
  </w:footnote>
  <w:footnote w:id="54">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তিরমিযী, হাদীস নং ৩৯২৫; ইবন মাজাহ, হাদীস নং ১৩০৮</w:t>
      </w:r>
    </w:p>
  </w:footnote>
  <w:footnote w:id="55">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IN"/>
        </w:rPr>
        <w:t xml:space="preserve">ইবন </w:t>
      </w:r>
      <w:r w:rsidRPr="00207F66">
        <w:rPr>
          <w:rFonts w:ascii="Kalpurush" w:eastAsia="Nikosh" w:hAnsi="Kalpurush" w:cs="Kalpurush"/>
          <w:color w:val="000000"/>
          <w:cs/>
          <w:lang w:val="nb-NO" w:bidi="bn-BD"/>
        </w:rPr>
        <w:t>মাজাহ, হাদীস নং ১৩৯৬</w:t>
      </w:r>
    </w:p>
  </w:footnote>
  <w:footnote w:id="56">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সূরা আল-বাকারা:</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২:১২৫</w:t>
      </w:r>
    </w:p>
  </w:footnote>
  <w:footnote w:id="57">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de-DE" w:bidi="bn-BD"/>
        </w:rPr>
        <w:t>সহীহ মুসলিম, হাদীস নং ১৬৫৫</w:t>
      </w:r>
    </w:p>
  </w:footnote>
  <w:footnote w:id="58">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সহীহ বুখারী</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হাদীস নং ১৬০৭</w:t>
      </w:r>
    </w:p>
  </w:footnote>
  <w:footnote w:id="59">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de-DE" w:bidi="bn-BD"/>
        </w:rPr>
        <w:t>ইবন খুযাইমাহ, হাদীস নং ২৭২৯</w:t>
      </w:r>
    </w:p>
  </w:footnote>
  <w:footnote w:id="60">
    <w:p w:rsidR="001C65F4" w:rsidRPr="00207F66" w:rsidRDefault="001C65F4" w:rsidP="00191084">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সূরা আল-বাকারা:</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২:২০১</w:t>
      </w:r>
    </w:p>
  </w:footnote>
  <w:footnote w:id="61">
    <w:p w:rsidR="001C65F4" w:rsidRPr="00454759" w:rsidRDefault="001C65F4" w:rsidP="00454759">
      <w:pPr>
        <w:bidi w:val="0"/>
        <w:spacing w:after="0" w:line="240" w:lineRule="auto"/>
        <w:ind w:left="288" w:hangingChars="131" w:hanging="288"/>
        <w:jc w:val="both"/>
        <w:rPr>
          <w:rFonts w:ascii="Kalpurush" w:eastAsia="Nikosh" w:hAnsi="Kalpurush" w:cs="Kalpurush"/>
          <w:color w:val="000000"/>
          <w:sz w:val="20"/>
          <w:szCs w:val="20"/>
          <w:cs/>
          <w:lang w:val="nb-NO" w:bidi="bn-BD"/>
        </w:rPr>
      </w:pPr>
      <w:r w:rsidRPr="00454759">
        <w:rPr>
          <w:rFonts w:eastAsia="Nikosh"/>
          <w:color w:val="000000"/>
          <w:vertAlign w:val="superscript"/>
          <w:lang w:val="nb-NO" w:bidi="bn-BD"/>
        </w:rPr>
        <w:footnoteRef/>
      </w:r>
      <w:r w:rsidRPr="00454759">
        <w:rPr>
          <w:rFonts w:ascii="Kalpurush" w:eastAsia="Nikosh" w:hAnsi="Kalpurush" w:cs="Kalpurush"/>
          <w:color w:val="000000"/>
          <w:sz w:val="20"/>
          <w:szCs w:val="20"/>
          <w:vertAlign w:val="superscript"/>
          <w:lang w:val="nb-NO" w:bidi="bn-BD"/>
        </w:rPr>
        <w:t xml:space="preserve"> </w:t>
      </w:r>
      <w:r w:rsidRPr="00207F66">
        <w:rPr>
          <w:rFonts w:ascii="Kalpurush" w:eastAsia="Nikosh" w:hAnsi="Kalpurush" w:cs="Kalpurush"/>
          <w:color w:val="000000"/>
          <w:sz w:val="20"/>
          <w:szCs w:val="20"/>
          <w:cs/>
          <w:lang w:val="nb-NO" w:bidi="bn-BD"/>
        </w:rPr>
        <w:t>সূরা আল-বাকারা:</w:t>
      </w:r>
      <w:r w:rsidRPr="00207F66">
        <w:rPr>
          <w:rFonts w:ascii="Kalpurush" w:eastAsia="Nikosh" w:hAnsi="Kalpurush" w:cs="Kalpurush"/>
          <w:color w:val="000000"/>
          <w:sz w:val="20"/>
          <w:szCs w:val="20"/>
          <w:lang w:val="nb-NO" w:bidi="bn-BD"/>
        </w:rPr>
        <w:t xml:space="preserve"> </w:t>
      </w:r>
      <w:r w:rsidRPr="00207F66">
        <w:rPr>
          <w:rFonts w:ascii="Kalpurush" w:eastAsia="Nikosh" w:hAnsi="Kalpurush" w:cs="Kalpurush"/>
          <w:color w:val="000000"/>
          <w:sz w:val="20"/>
          <w:szCs w:val="20"/>
          <w:cs/>
          <w:lang w:val="nb-NO" w:bidi="bn-BD"/>
        </w:rPr>
        <w:t>২:১২৫</w:t>
      </w:r>
    </w:p>
  </w:footnote>
  <w:footnote w:id="62">
    <w:p w:rsidR="001C65F4" w:rsidRPr="00632A5B" w:rsidRDefault="001C65F4" w:rsidP="00454759">
      <w:pPr>
        <w:bidi w:val="0"/>
        <w:spacing w:after="0" w:line="240" w:lineRule="auto"/>
        <w:ind w:left="262" w:hangingChars="131" w:hanging="262"/>
        <w:jc w:val="both"/>
        <w:rPr>
          <w:rFonts w:cs="Kalpurush"/>
          <w:szCs w:val="25"/>
          <w:cs/>
          <w:lang w:bidi="bn-BD"/>
        </w:rPr>
      </w:pPr>
      <w:r w:rsidRPr="00454759">
        <w:rPr>
          <w:rFonts w:ascii="Kalpurush" w:eastAsia="Nikosh" w:hAnsi="Kalpurush" w:cs="Kalpurush"/>
          <w:color w:val="000000"/>
          <w:sz w:val="20"/>
          <w:szCs w:val="20"/>
          <w:vertAlign w:val="superscript"/>
          <w:lang w:val="nb-NO" w:bidi="bn-BD"/>
        </w:rPr>
        <w:footnoteRef/>
      </w:r>
      <w:r w:rsidRPr="00454759">
        <w:rPr>
          <w:rFonts w:ascii="Kalpurush" w:eastAsia="Nikosh" w:hAnsi="Kalpurush" w:cs="Kalpurush"/>
          <w:color w:val="000000"/>
          <w:sz w:val="20"/>
          <w:szCs w:val="20"/>
          <w:lang w:val="nb-NO" w:bidi="bn-BD"/>
        </w:rPr>
        <w:t xml:space="preserve"> </w:t>
      </w:r>
      <w:r w:rsidRPr="00454759">
        <w:rPr>
          <w:rFonts w:ascii="Kalpurush" w:eastAsia="Nikosh" w:hAnsi="Kalpurush" w:cs="Kalpurush"/>
          <w:color w:val="000000"/>
          <w:sz w:val="20"/>
          <w:szCs w:val="20"/>
          <w:cs/>
          <w:lang w:val="nb-NO" w:bidi="bn-BD"/>
        </w:rPr>
        <w:t>তিরমিযী</w:t>
      </w:r>
      <w:r w:rsidRPr="00454759">
        <w:rPr>
          <w:rFonts w:ascii="Kalpurush" w:eastAsia="Nikosh" w:hAnsi="Kalpurush" w:cs="Kalpurush" w:hint="cs"/>
          <w:color w:val="000000"/>
          <w:sz w:val="20"/>
          <w:szCs w:val="20"/>
          <w:cs/>
          <w:lang w:val="nb-NO" w:bidi="bn-BD"/>
        </w:rPr>
        <w:t xml:space="preserve">, হাদীস নং </w:t>
      </w:r>
      <w:r w:rsidRPr="00454759">
        <w:rPr>
          <w:rFonts w:ascii="Kalpurush" w:eastAsia="Nikosh" w:hAnsi="Kalpurush" w:cs="Kalpurush"/>
          <w:color w:val="000000"/>
          <w:sz w:val="20"/>
          <w:szCs w:val="20"/>
          <w:cs/>
          <w:lang w:val="nb-NO" w:bidi="bn-BD"/>
        </w:rPr>
        <w:t>৮৬৯</w:t>
      </w:r>
    </w:p>
  </w:footnote>
  <w:footnote w:id="63">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সূরা আল-বাকারা: ২:১৫৮</w:t>
      </w:r>
    </w:p>
  </w:footnote>
  <w:footnote w:id="64">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সহীহ মুসলিম</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হাদীস নং ২১৩৭</w:t>
      </w:r>
    </w:p>
  </w:footnote>
  <w:footnote w:id="65">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আবু দাউদ, হাদীস নং ১৯০৫</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সহীহ মুসলিম</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হাদীস নং ২/২২২</w:t>
      </w:r>
    </w:p>
  </w:footnote>
  <w:footnote w:id="66">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সহীহ মুসলিম</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হাদীস নং ২১৩৭</w:t>
      </w:r>
    </w:p>
  </w:footnote>
  <w:footnote w:id="67">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Pr>
          <w:rFonts w:ascii="Kalpurush" w:eastAsia="Nikosh" w:hAnsi="Kalpurush" w:cs="Kalpurush"/>
          <w:color w:val="000000"/>
          <w:cs/>
          <w:lang w:val="nb-NO" w:bidi="bn-BD"/>
        </w:rPr>
        <w:t>মুসনাদে আহম</w:t>
      </w:r>
      <w:r w:rsidRPr="00207F66">
        <w:rPr>
          <w:rFonts w:ascii="Kalpurush" w:eastAsia="Nikosh" w:hAnsi="Kalpurush" w:cs="Kalpurush"/>
          <w:color w:val="000000"/>
          <w:cs/>
          <w:lang w:val="nb-NO" w:bidi="bn-BD"/>
        </w:rPr>
        <w:t>দ</w:t>
      </w:r>
    </w:p>
  </w:footnote>
  <w:footnote w:id="68">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সহীহ বুখারী</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হাদীস নং ১৪৬৪</w:t>
      </w:r>
    </w:p>
  </w:footnote>
  <w:footnote w:id="69">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মুসনাদে আহমদ</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আবু দাউদ</w:t>
      </w:r>
    </w:p>
  </w:footnote>
  <w:footnote w:id="70">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সহীহ বুখারী</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হাদীস নং ১৬৩৫</w:t>
      </w:r>
    </w:p>
  </w:footnote>
  <w:footnote w:id="71">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মুসনাদে আহমদ-৬/৪২১;</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সহীহ বুখারী ও</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মুসলিম</w:t>
      </w:r>
    </w:p>
  </w:footnote>
  <w:footnote w:id="72">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de-DE" w:bidi="bn-BD"/>
        </w:rPr>
        <w:t>সহীহ বুখারী</w:t>
      </w:r>
      <w:r w:rsidRPr="00207F66">
        <w:rPr>
          <w:rFonts w:ascii="Kalpurush" w:eastAsia="Nikosh" w:hAnsi="Kalpurush" w:cs="Kalpurush"/>
          <w:color w:val="000000"/>
          <w:lang w:val="de-DE" w:bidi="bn-BD"/>
        </w:rPr>
        <w:t xml:space="preserve">, </w:t>
      </w:r>
      <w:r w:rsidRPr="00207F66">
        <w:rPr>
          <w:rFonts w:ascii="Kalpurush" w:eastAsia="Nikosh" w:hAnsi="Kalpurush" w:cs="Kalpurush"/>
          <w:color w:val="000000"/>
          <w:cs/>
          <w:lang w:val="de-DE" w:bidi="bn-BD"/>
        </w:rPr>
        <w:t>হাদীস নং ৫৪৬০</w:t>
      </w:r>
      <w:r w:rsidRPr="00207F66">
        <w:rPr>
          <w:rFonts w:ascii="Kalpurush" w:eastAsia="Nikosh" w:hAnsi="Kalpurush" w:cs="Kalpurush"/>
          <w:color w:val="000000"/>
          <w:lang w:val="de-DE" w:bidi="bn-BD"/>
        </w:rPr>
        <w:t xml:space="preserve">, </w:t>
      </w:r>
      <w:r w:rsidRPr="00207F66">
        <w:rPr>
          <w:rFonts w:ascii="Kalpurush" w:eastAsia="Nikosh" w:hAnsi="Kalpurush" w:cs="Kalpurush"/>
          <w:color w:val="000000"/>
          <w:cs/>
          <w:lang w:val="de-DE" w:bidi="bn-BD"/>
        </w:rPr>
        <w:t>৫৯১৫</w:t>
      </w:r>
      <w:r w:rsidR="00803468">
        <w:rPr>
          <w:rFonts w:ascii="Kalpurush" w:eastAsia="Nikosh" w:hAnsi="Kalpurush" w:cs="Kalpurush" w:hint="cs"/>
          <w:color w:val="000000"/>
          <w:cs/>
          <w:lang w:val="de-DE" w:bidi="bn-BD"/>
        </w:rPr>
        <w:t>;</w:t>
      </w:r>
      <w:r w:rsidRPr="00207F66">
        <w:rPr>
          <w:rFonts w:ascii="Kalpurush" w:eastAsia="Nikosh" w:hAnsi="Kalpurush" w:cs="Kalpurush"/>
          <w:color w:val="000000"/>
          <w:lang w:val="de-DE" w:bidi="bn-BD"/>
        </w:rPr>
        <w:t xml:space="preserve"> </w:t>
      </w:r>
      <w:r w:rsidRPr="00207F66">
        <w:rPr>
          <w:rFonts w:ascii="Kalpurush" w:eastAsia="Nikosh" w:hAnsi="Kalpurush" w:cs="Kalpurush"/>
          <w:color w:val="000000"/>
          <w:cs/>
          <w:lang w:val="de-DE" w:bidi="bn-BD"/>
        </w:rPr>
        <w:t>সহীহ মুসলিম</w:t>
      </w:r>
      <w:r w:rsidRPr="00207F66">
        <w:rPr>
          <w:rFonts w:ascii="Kalpurush" w:eastAsia="Nikosh" w:hAnsi="Kalpurush" w:cs="Kalpurush"/>
          <w:color w:val="000000"/>
          <w:lang w:val="de-DE" w:bidi="bn-BD"/>
        </w:rPr>
        <w:t xml:space="preserve">, </w:t>
      </w:r>
      <w:r w:rsidRPr="00207F66">
        <w:rPr>
          <w:rFonts w:ascii="Kalpurush" w:eastAsia="Nikosh" w:hAnsi="Kalpurush" w:cs="Kalpurush"/>
          <w:color w:val="000000"/>
          <w:cs/>
          <w:lang w:val="de-DE" w:bidi="bn-BD"/>
        </w:rPr>
        <w:t>হাদীস নং ১১৮৪</w:t>
      </w:r>
    </w:p>
  </w:footnote>
  <w:footnote w:id="73">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de-DE" w:bidi="bn-BD"/>
        </w:rPr>
        <w:t>মি</w:t>
      </w:r>
      <w:r w:rsidRPr="00207F66">
        <w:rPr>
          <w:rFonts w:ascii="Kalpurush" w:eastAsia="Nikosh" w:hAnsi="Kalpurush" w:cs="Kalpurush"/>
          <w:color w:val="000000"/>
          <w:cs/>
          <w:lang w:val="nb-NO" w:bidi="bn-BD"/>
        </w:rPr>
        <w:t xml:space="preserve">শকাত, হাদীস নং </w:t>
      </w:r>
      <w:r w:rsidRPr="00207F66">
        <w:rPr>
          <w:rFonts w:ascii="Kalpurush" w:eastAsia="Nikosh" w:hAnsi="Kalpurush" w:cs="Kalpurush"/>
          <w:color w:val="000000"/>
          <w:cs/>
          <w:lang w:val="de-DE" w:bidi="bn-BD"/>
        </w:rPr>
        <w:t>২৭১১</w:t>
      </w:r>
    </w:p>
  </w:footnote>
  <w:footnote w:id="74">
    <w:p w:rsidR="001C65F4" w:rsidRPr="00207F66" w:rsidRDefault="001C65F4" w:rsidP="00803468">
      <w:pPr>
        <w:pStyle w:val="FootnoteText"/>
        <w:spacing w:after="0" w:line="240" w:lineRule="auto"/>
        <w:ind w:left="262" w:hangingChars="131" w:hanging="262"/>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মুসনাদে আহমদ</w:t>
      </w:r>
      <w:r w:rsidR="00803468">
        <w:rPr>
          <w:rFonts w:ascii="Kalpurush" w:hAnsi="Kalpurush" w:cs="Kalpurush" w:hint="cs"/>
          <w:cs/>
          <w:lang w:bidi="bn-BD"/>
        </w:rPr>
        <w:t xml:space="preserve"> (</w:t>
      </w:r>
      <w:r w:rsidRPr="00207F66">
        <w:rPr>
          <w:rFonts w:ascii="Kalpurush" w:hAnsi="Kalpurush" w:cs="Kalpurush"/>
          <w:cs/>
          <w:lang w:bidi="bn-IN"/>
        </w:rPr>
        <w:t>৪/৩৩৫</w:t>
      </w:r>
      <w:r w:rsidR="00803468">
        <w:rPr>
          <w:rFonts w:ascii="Kalpurush" w:hAnsi="Kalpurush" w:cs="Kalpurush" w:hint="cs"/>
          <w:cs/>
          <w:lang w:bidi="bn-BD"/>
        </w:rPr>
        <w:t>)</w:t>
      </w:r>
    </w:p>
  </w:footnote>
  <w:footnote w:id="75">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সহীহ মুসলিম</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হাদীস নং ১৩৪৮</w:t>
      </w:r>
    </w:p>
  </w:footnote>
  <w:footnote w:id="76">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সহীহ মুসলিম</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হাদীস নং ১২১৮</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সহীহ বুখারী</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হাদীস নং ১৬৬২</w:t>
      </w:r>
    </w:p>
  </w:footnote>
  <w:footnote w:id="77">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সহীহ মুসলিম</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হাদীস নং ১১৬৩</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সহীহ মুসলিম</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হাদীস নং ১১২৩</w:t>
      </w:r>
    </w:p>
  </w:footnote>
  <w:footnote w:id="78">
    <w:p w:rsidR="001C65F4" w:rsidRPr="00454759" w:rsidRDefault="001C65F4" w:rsidP="00454759">
      <w:pPr>
        <w:pStyle w:val="FootnoteText"/>
        <w:spacing w:after="0" w:line="240" w:lineRule="auto"/>
        <w:rPr>
          <w:rFonts w:ascii="Kalpurush" w:hAnsi="Kalpurush" w:cs="Kalpurush"/>
          <w:szCs w:val="25"/>
          <w:cs/>
          <w:lang w:bidi="bn-BD"/>
        </w:rPr>
      </w:pPr>
      <w:r w:rsidRPr="00454759">
        <w:rPr>
          <w:rStyle w:val="FootnoteReference"/>
          <w:rFonts w:ascii="Kalpurush" w:hAnsi="Kalpurush" w:cs="Kalpurush"/>
        </w:rPr>
        <w:footnoteRef/>
      </w:r>
      <w:r w:rsidRPr="00454759">
        <w:rPr>
          <w:rFonts w:ascii="Kalpurush" w:hAnsi="Kalpurush" w:cs="Kalpurush"/>
        </w:rPr>
        <w:t xml:space="preserve"> </w:t>
      </w:r>
      <w:r w:rsidRPr="00454759">
        <w:rPr>
          <w:rFonts w:ascii="Kalpurush" w:eastAsia="Nikosh" w:hAnsi="Kalpurush" w:cs="Kalpurush"/>
          <w:color w:val="000000"/>
          <w:cs/>
          <w:lang w:bidi="bn-BD"/>
        </w:rPr>
        <w:t>আবু দাউদ</w:t>
      </w:r>
      <w:r w:rsidRPr="00454759">
        <w:rPr>
          <w:rFonts w:ascii="Kalpurush" w:eastAsia="Nikosh" w:hAnsi="Kalpurush" w:cs="Kalpurush"/>
          <w:color w:val="000000"/>
          <w:lang w:bidi="bn-BD"/>
        </w:rPr>
        <w:t xml:space="preserve">, </w:t>
      </w:r>
      <w:r w:rsidRPr="00454759">
        <w:rPr>
          <w:rFonts w:ascii="Kalpurush" w:eastAsia="Nikosh" w:hAnsi="Kalpurush" w:cs="Kalpurush"/>
          <w:color w:val="000000"/>
          <w:cs/>
          <w:lang w:bidi="bn-BD"/>
        </w:rPr>
        <w:t>নাসাঈ</w:t>
      </w:r>
    </w:p>
  </w:footnote>
  <w:footnote w:id="79">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তিরমিযী, হাদীস নং ৩৬০৩</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সহীহ মুসলিম</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হাদীস নং ২১৩৭</w:t>
      </w:r>
    </w:p>
  </w:footnote>
  <w:footnote w:id="80">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00803468">
        <w:rPr>
          <w:rFonts w:ascii="Kalpurush" w:eastAsia="Nikosh" w:hAnsi="Kalpurush" w:cs="Kalpurush"/>
          <w:color w:val="000000"/>
          <w:cs/>
          <w:lang w:bidi="bn-BD"/>
        </w:rPr>
        <w:t>সূরা আল</w:t>
      </w:r>
      <w:r w:rsidR="00803468">
        <w:rPr>
          <w:rFonts w:ascii="Kalpurush" w:eastAsia="Nikosh" w:hAnsi="Kalpurush" w:cs="Kalpurush" w:hint="cs"/>
          <w:color w:val="000000"/>
          <w:cs/>
          <w:lang w:bidi="bn-BD"/>
        </w:rPr>
        <w:t>-</w:t>
      </w:r>
      <w:r w:rsidRPr="00207F66">
        <w:rPr>
          <w:rFonts w:ascii="Kalpurush" w:eastAsia="Nikosh" w:hAnsi="Kalpurush" w:cs="Kalpurush"/>
          <w:color w:val="000000"/>
          <w:cs/>
          <w:lang w:bidi="bn-BD"/>
        </w:rPr>
        <w:t>আ</w:t>
      </w:r>
      <w:r w:rsidR="00803468">
        <w:rPr>
          <w:rFonts w:ascii="Kalpurush" w:eastAsia="Nikosh" w:hAnsi="Kalpurush" w:cs="Kalpurush" w:hint="cs"/>
          <w:color w:val="000000"/>
          <w:cs/>
          <w:lang w:bidi="bn-BD"/>
        </w:rPr>
        <w:t>‘</w:t>
      </w:r>
      <w:r w:rsidRPr="00207F66">
        <w:rPr>
          <w:rFonts w:ascii="Kalpurush" w:eastAsia="Nikosh" w:hAnsi="Kalpurush" w:cs="Kalpurush"/>
          <w:color w:val="000000"/>
          <w:cs/>
          <w:lang w:bidi="bn-BD"/>
        </w:rPr>
        <w:t>রাফ: ২০৫</w:t>
      </w:r>
    </w:p>
  </w:footnote>
  <w:footnote w:id="81">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তিরমিযী, হাদীস নং ৩৫৮৫</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আহমদ, হাদীস নং ৬৯৬১</w:t>
      </w:r>
    </w:p>
  </w:footnote>
  <w:footnote w:id="82">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সহীহ বুখারী</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হাদীস নং ১৬৫০</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সহীহ মুসলিম</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হাদীস নং ১২১১</w:t>
      </w:r>
    </w:p>
  </w:footnote>
  <w:footnote w:id="83">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সূরা আল-বাকারা: ২:১৯৮</w:t>
      </w:r>
    </w:p>
  </w:footnote>
  <w:footnote w:id="84">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ইবন মাজাহ, হাদীস নং ৩০২৩</w:t>
      </w:r>
    </w:p>
  </w:footnote>
  <w:footnote w:id="85">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সহীহ মুসলিম</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হাদীস নং ২২৫৬</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সহীহ বুখারী</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হাদীস নং ১৫৬০</w:t>
      </w:r>
    </w:p>
  </w:footnote>
  <w:footnote w:id="86">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সহীহ বুখারী</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হাদীস নং ১৫৬৪</w:t>
      </w:r>
    </w:p>
  </w:footnote>
  <w:footnote w:id="87">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সহীহ মুসলিম</w:t>
      </w:r>
      <w:r w:rsidRPr="00207F66">
        <w:rPr>
          <w:rFonts w:ascii="Kalpurush" w:eastAsia="Nikosh" w:hAnsi="Kalpurush" w:cs="Kalpurush"/>
          <w:color w:val="000000"/>
          <w:lang w:bidi="bn-BD"/>
        </w:rPr>
        <w:t xml:space="preserve"> </w:t>
      </w:r>
      <w:r w:rsidR="00803468">
        <w:rPr>
          <w:rFonts w:ascii="Kalpurush" w:eastAsia="Nikosh" w:hAnsi="Kalpurush" w:cs="Kalpurush" w:hint="cs"/>
          <w:color w:val="000000"/>
          <w:cs/>
          <w:lang w:bidi="bn-BD"/>
        </w:rPr>
        <w:t>(</w:t>
      </w:r>
      <w:r w:rsidRPr="00207F66">
        <w:rPr>
          <w:rFonts w:ascii="Kalpurush" w:eastAsia="Nikosh" w:hAnsi="Kalpurush" w:cs="Kalpurush"/>
          <w:color w:val="000000"/>
          <w:cs/>
          <w:lang w:bidi="bn-BD"/>
        </w:rPr>
        <w:t>২/৮৯৩</w:t>
      </w:r>
      <w:r w:rsidR="00803468">
        <w:rPr>
          <w:rFonts w:ascii="Kalpurush" w:eastAsia="Nikosh" w:hAnsi="Kalpurush" w:cs="Kalpurush" w:hint="cs"/>
          <w:color w:val="000000"/>
          <w:cs/>
          <w:lang w:bidi="bn-BD"/>
        </w:rPr>
        <w:t>)</w:t>
      </w:r>
    </w:p>
  </w:footnote>
  <w:footnote w:id="88">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আবু দাউদ</w:t>
      </w:r>
    </w:p>
  </w:footnote>
  <w:footnote w:id="89">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আবু দাউদ, হাদীস নং ১৯৪৫</w:t>
      </w:r>
    </w:p>
  </w:footnote>
  <w:footnote w:id="90">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de-DE" w:bidi="bn-BD"/>
        </w:rPr>
        <w:t>আবু দাউদ-১৬১২;</w:t>
      </w:r>
      <w:r w:rsidRPr="00207F66">
        <w:rPr>
          <w:rFonts w:ascii="Kalpurush" w:eastAsia="Nikosh" w:hAnsi="Kalpurush" w:cs="Kalpurush"/>
          <w:color w:val="000000"/>
          <w:lang w:val="de-DE" w:bidi="bn-BD"/>
        </w:rPr>
        <w:t xml:space="preserve"> </w:t>
      </w:r>
      <w:r w:rsidRPr="00207F66">
        <w:rPr>
          <w:rFonts w:ascii="Kalpurush" w:eastAsia="Nikosh" w:hAnsi="Kalpurush" w:cs="Kalpurush"/>
          <w:color w:val="000000"/>
          <w:cs/>
          <w:lang w:val="de-DE" w:bidi="bn-BD"/>
        </w:rPr>
        <w:t>সহীহ মুসলিম</w:t>
      </w:r>
      <w:r w:rsidRPr="00207F66">
        <w:rPr>
          <w:rFonts w:ascii="Kalpurush" w:eastAsia="Nikosh" w:hAnsi="Kalpurush" w:cs="Kalpurush"/>
          <w:color w:val="000000"/>
          <w:lang w:val="de-DE" w:bidi="bn-BD"/>
        </w:rPr>
        <w:t xml:space="preserve">, </w:t>
      </w:r>
      <w:r w:rsidRPr="00207F66">
        <w:rPr>
          <w:rFonts w:ascii="Kalpurush" w:eastAsia="Nikosh" w:hAnsi="Kalpurush" w:cs="Kalpurush"/>
          <w:color w:val="000000"/>
          <w:cs/>
          <w:lang w:val="de-DE" w:bidi="bn-BD"/>
        </w:rPr>
        <w:t>হাদীস নং ১৩৪৮</w:t>
      </w:r>
    </w:p>
  </w:footnote>
  <w:footnote w:id="91">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আবু দাউদ</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দারেমী</w:t>
      </w:r>
    </w:p>
  </w:footnote>
  <w:footnote w:id="92">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00803468">
        <w:rPr>
          <w:rFonts w:ascii="Kalpurush" w:hAnsi="Kalpurush" w:cs="Kalpurush" w:hint="cs"/>
          <w:cs/>
          <w:lang w:bidi="bn-BD"/>
        </w:rPr>
        <w:t xml:space="preserve">সুনান </w:t>
      </w:r>
      <w:r w:rsidRPr="00207F66">
        <w:rPr>
          <w:rFonts w:ascii="Kalpurush" w:eastAsia="Nikosh" w:hAnsi="Kalpurush" w:cs="Kalpurush"/>
          <w:color w:val="000000"/>
          <w:cs/>
          <w:lang w:val="nb-NO" w:bidi="bn-BD"/>
        </w:rPr>
        <w:t>নাসাঈ, হাদীস নং ৩০১৩</w:t>
      </w:r>
    </w:p>
  </w:footnote>
  <w:footnote w:id="93">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সহীহ মুসলিম</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হাদীস নং ১২৯০</w:t>
      </w:r>
    </w:p>
  </w:footnote>
  <w:footnote w:id="94">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de-DE" w:bidi="bn-BD"/>
        </w:rPr>
        <w:t>সহীহ বুখারী</w:t>
      </w:r>
      <w:r w:rsidRPr="00207F66">
        <w:rPr>
          <w:rFonts w:ascii="Kalpurush" w:eastAsia="Nikosh" w:hAnsi="Kalpurush" w:cs="Kalpurush"/>
          <w:color w:val="000000"/>
          <w:lang w:val="de-DE" w:bidi="bn-BD"/>
        </w:rPr>
        <w:t xml:space="preserve">, </w:t>
      </w:r>
      <w:r w:rsidRPr="00207F66">
        <w:rPr>
          <w:rFonts w:ascii="Kalpurush" w:eastAsia="Nikosh" w:hAnsi="Kalpurush" w:cs="Kalpurush"/>
          <w:color w:val="000000"/>
          <w:cs/>
          <w:lang w:val="de-DE" w:bidi="bn-BD"/>
        </w:rPr>
        <w:t>হাদীস নং ১৯৯৭</w:t>
      </w:r>
      <w:r w:rsidRPr="00207F66">
        <w:rPr>
          <w:rFonts w:ascii="Kalpurush" w:eastAsia="Nikosh" w:hAnsi="Kalpurush" w:cs="Kalpurush"/>
          <w:color w:val="000000"/>
          <w:lang w:val="de-DE" w:bidi="bn-BD"/>
        </w:rPr>
        <w:t xml:space="preserve">, </w:t>
      </w:r>
      <w:r w:rsidRPr="00207F66">
        <w:rPr>
          <w:rFonts w:ascii="Kalpurush" w:eastAsia="Nikosh" w:hAnsi="Kalpurush" w:cs="Kalpurush"/>
          <w:color w:val="000000"/>
          <w:cs/>
          <w:lang w:val="de-DE" w:bidi="bn-BD"/>
        </w:rPr>
        <w:t>১৯৯৮</w:t>
      </w:r>
    </w:p>
  </w:footnote>
  <w:footnote w:id="95">
    <w:p w:rsidR="001C65F4" w:rsidRPr="00207F66" w:rsidRDefault="001C65F4" w:rsidP="00803468">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de-DE" w:bidi="bn-BD"/>
        </w:rPr>
        <w:t>সহীহ মুসলিম</w:t>
      </w:r>
      <w:r w:rsidRPr="00207F66">
        <w:rPr>
          <w:rFonts w:ascii="Kalpurush" w:eastAsia="Nikosh" w:hAnsi="Kalpurush" w:cs="Kalpurush"/>
          <w:color w:val="000000"/>
          <w:lang w:val="de-DE" w:bidi="bn-BD"/>
        </w:rPr>
        <w:t xml:space="preserve">, </w:t>
      </w:r>
      <w:r w:rsidRPr="00207F66">
        <w:rPr>
          <w:rFonts w:ascii="Kalpurush" w:eastAsia="Nikosh" w:hAnsi="Kalpurush" w:cs="Kalpurush"/>
          <w:color w:val="000000"/>
          <w:cs/>
          <w:lang w:val="de-DE" w:bidi="bn-BD"/>
        </w:rPr>
        <w:t>হাদীস নং ১২২৮</w:t>
      </w:r>
      <w:r w:rsidR="00803468">
        <w:rPr>
          <w:rFonts w:ascii="Kalpurush" w:eastAsia="Nikosh" w:hAnsi="Kalpurush" w:cs="Kalpurush" w:hint="cs"/>
          <w:color w:val="000000"/>
          <w:cs/>
          <w:lang w:val="de-DE" w:bidi="bn-BD"/>
        </w:rPr>
        <w:t>;</w:t>
      </w:r>
      <w:r w:rsidRPr="00207F66">
        <w:rPr>
          <w:rFonts w:ascii="Kalpurush" w:eastAsia="Nikosh" w:hAnsi="Kalpurush" w:cs="Kalpurush"/>
          <w:color w:val="000000"/>
          <w:cs/>
          <w:lang w:val="de-DE" w:bidi="bn-BD"/>
        </w:rPr>
        <w:t xml:space="preserve"> ইবন খুযাইমা</w:t>
      </w:r>
      <w:r w:rsidR="00803468">
        <w:rPr>
          <w:rFonts w:ascii="Kalpurush" w:eastAsia="Nikosh" w:hAnsi="Kalpurush" w:cs="Kalpurush" w:hint="cs"/>
          <w:color w:val="000000"/>
          <w:cs/>
          <w:lang w:val="de-DE" w:bidi="bn-BD"/>
        </w:rPr>
        <w:t xml:space="preserve">, হাদীস নং </w:t>
      </w:r>
      <w:r w:rsidRPr="00207F66">
        <w:rPr>
          <w:rFonts w:ascii="Kalpurush" w:eastAsia="Nikosh" w:hAnsi="Kalpurush" w:cs="Kalpurush"/>
          <w:color w:val="000000"/>
          <w:cs/>
          <w:lang w:val="de-DE" w:bidi="bn-BD"/>
        </w:rPr>
        <w:t>২৮৫৭</w:t>
      </w:r>
    </w:p>
  </w:footnote>
  <w:footnote w:id="96">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de-DE" w:bidi="bn-BD"/>
        </w:rPr>
        <w:t>ইবন মাজাহ</w:t>
      </w:r>
    </w:p>
  </w:footnote>
  <w:footnote w:id="97">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সূরা আল-ফাতাহ</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৪৮:২৭</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সহীহ মুসলিম</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হাদীস নং ৩৪৮</w:t>
      </w:r>
    </w:p>
  </w:footnote>
  <w:footnote w:id="98">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সহীহ মুসলিম</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হাদীস নং ২২৯৮</w:t>
      </w:r>
    </w:p>
  </w:footnote>
  <w:footnote w:id="99">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 xml:space="preserve">তিরমিযী </w:t>
      </w:r>
      <w:r w:rsidR="00803468">
        <w:rPr>
          <w:rFonts w:ascii="Kalpurush" w:eastAsia="Nikosh" w:hAnsi="Kalpurush" w:cs="Kalpurush" w:hint="cs"/>
          <w:color w:val="000000"/>
          <w:cs/>
          <w:lang w:val="nb-NO" w:bidi="bn-BD"/>
        </w:rPr>
        <w:t>(</w:t>
      </w:r>
      <w:r w:rsidRPr="00207F66">
        <w:rPr>
          <w:rFonts w:ascii="Kalpurush" w:eastAsia="Nikosh" w:hAnsi="Kalpurush" w:cs="Kalpurush"/>
          <w:color w:val="000000"/>
          <w:cs/>
          <w:lang w:val="nb-NO" w:bidi="bn-BD"/>
        </w:rPr>
        <w:t>৩/২৫৭</w:t>
      </w:r>
      <w:r w:rsidR="00803468">
        <w:rPr>
          <w:rFonts w:ascii="Kalpurush" w:eastAsia="Nikosh" w:hAnsi="Kalpurush" w:cs="Kalpurush" w:hint="cs"/>
          <w:color w:val="000000"/>
          <w:cs/>
          <w:lang w:val="nb-NO" w:bidi="bn-BD"/>
        </w:rPr>
        <w:t>)</w:t>
      </w:r>
    </w:p>
  </w:footnote>
  <w:footnote w:id="100">
    <w:p w:rsidR="001C65F4" w:rsidRPr="00207F66" w:rsidRDefault="001C65F4" w:rsidP="00454759">
      <w:pPr>
        <w:pStyle w:val="FootnoteText"/>
        <w:spacing w:after="0" w:line="240" w:lineRule="auto"/>
        <w:ind w:left="262" w:hangingChars="131" w:hanging="262"/>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সহীহ মুসলিম</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হাদীস নং ২০৪২</w:t>
      </w:r>
    </w:p>
  </w:footnote>
  <w:footnote w:id="101">
    <w:p w:rsidR="001C65F4" w:rsidRPr="00207F66" w:rsidRDefault="001C65F4" w:rsidP="00454759">
      <w:pPr>
        <w:pStyle w:val="FootnoteText"/>
        <w:spacing w:after="0" w:line="240" w:lineRule="auto"/>
        <w:ind w:left="262" w:hangingChars="131" w:hanging="262"/>
        <w:jc w:val="both"/>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সহীহ হাদীসের তথ্যসূত্র দেখুন: সহীহ বুখারী</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bidi="bn-BD"/>
        </w:rPr>
        <w:t>হাদীস নং ১৬২৫</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bidi="bn-BD"/>
        </w:rPr>
        <w:t>১৬২৬; ইফা</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bidi="bn-BD"/>
        </w:rPr>
        <w:t>সহীহ মুসলিম</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bidi="bn-BD"/>
        </w:rPr>
        <w:t>হাদীস নং ২৩০৫;</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bidi="bn-BD"/>
        </w:rPr>
        <w:t>মুসনাদে আহমদ;</w:t>
      </w:r>
      <w:r w:rsidRPr="00207F66">
        <w:rPr>
          <w:rFonts w:ascii="Kalpurush" w:eastAsia="Nikosh" w:hAnsi="Kalpurush" w:cs="Kalpurush"/>
          <w:color w:val="000000"/>
          <w:cs/>
          <w:lang w:val="nb-NO" w:bidi="bn-BD"/>
        </w:rPr>
        <w:t xml:space="preserve"> ইবন </w:t>
      </w:r>
      <w:r w:rsidRPr="00207F66">
        <w:rPr>
          <w:rFonts w:ascii="Kalpurush" w:eastAsia="Nikosh" w:hAnsi="Kalpurush" w:cs="Kalpurush"/>
          <w:color w:val="000000"/>
          <w:cs/>
          <w:lang w:bidi="bn-BD"/>
        </w:rPr>
        <w:t>মাজাহ।</w:t>
      </w:r>
    </w:p>
  </w:footnote>
  <w:footnote w:id="102">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আবু দাউদ</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হাদীস নং ১৬৮৩</w:t>
      </w:r>
    </w:p>
  </w:footnote>
  <w:footnote w:id="103">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মুসনাদে আহমদ</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সহীহ</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bidi="bn-BD"/>
        </w:rPr>
        <w:t>মুসলিম</w:t>
      </w:r>
    </w:p>
  </w:footnote>
  <w:footnote w:id="104">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ইবন মাজাহ</w:t>
      </w:r>
    </w:p>
  </w:footnote>
  <w:footnote w:id="105">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মুসনাদে আহমদ</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সহীহ</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মুসলিম</w:t>
      </w:r>
    </w:p>
  </w:footnote>
  <w:footnote w:id="106">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সূরা আল-বাকারা: ২:২০৩</w:t>
      </w:r>
    </w:p>
  </w:footnote>
  <w:footnote w:id="107">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মুসনাদে আহমদ</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সহীহ</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মুসলিম</w:t>
      </w:r>
    </w:p>
  </w:footnote>
  <w:footnote w:id="108">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সহীহ মুসলিম</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হাদীস নং ২৩৫০</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২৩৫১</w:t>
      </w:r>
    </w:p>
  </w:footnote>
  <w:footnote w:id="109">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সহীহ বুখারী</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হাদীস নং ১৮৮৯;</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সহীহ মুসলিম</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হাদীস নং ১৩৭৬</w:t>
      </w:r>
    </w:p>
  </w:footnote>
  <w:footnote w:id="110">
    <w:p w:rsidR="001C65F4" w:rsidRPr="00207F66" w:rsidRDefault="001C65F4" w:rsidP="00454759">
      <w:pPr>
        <w:pStyle w:val="FootnoteText"/>
        <w:spacing w:after="0" w:line="240" w:lineRule="auto"/>
        <w:ind w:left="288" w:hanging="288"/>
        <w:jc w:val="both"/>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সহীহ বুখারী</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হাদীস নং ১৮৮৫</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সহীহ বুখারী</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হাদীস নং ১৮৭৬;</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সহীহ মুসলিম</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হাদীস নং ১৩৬৩</w:t>
      </w:r>
    </w:p>
  </w:footnote>
  <w:footnote w:id="111">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সহীহ বুখারী</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হাদীস নং ১৮৮০</w:t>
      </w:r>
    </w:p>
  </w:footnote>
  <w:footnote w:id="112">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সহীহ বুখারী</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হাদীস নং ১৮৭৩</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সহীহ মুসলিম</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হাদীস নং ১৩৭২</w:t>
      </w:r>
    </w:p>
  </w:footnote>
  <w:footnote w:id="113">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IN"/>
        </w:rPr>
        <w:t xml:space="preserve">ইবন </w:t>
      </w:r>
      <w:r w:rsidRPr="00207F66">
        <w:rPr>
          <w:rFonts w:ascii="Kalpurush" w:eastAsia="Nikosh" w:hAnsi="Kalpurush" w:cs="Kalpurush"/>
          <w:color w:val="000000"/>
          <w:cs/>
          <w:lang w:val="nb-NO" w:bidi="bn-BD"/>
        </w:rPr>
        <w:t>মাজাহ</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হাদীস নং ১৩৯৬</w:t>
      </w:r>
    </w:p>
  </w:footnote>
  <w:footnote w:id="114">
    <w:p w:rsidR="001C65F4" w:rsidRPr="00207F66" w:rsidRDefault="001C65F4" w:rsidP="00454759">
      <w:pPr>
        <w:pStyle w:val="FootnoteText"/>
        <w:spacing w:after="0" w:line="240" w:lineRule="auto"/>
        <w:ind w:left="288" w:hanging="288"/>
        <w:jc w:val="both"/>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সহীহ বুখারী</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হাদীস নং ১১৮৯;</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সহীহ মুসলিম</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হাদীস নং ১৩৯৭;</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আবু দাউদ</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হাদীস নং ১৭৪৬</w:t>
      </w:r>
    </w:p>
  </w:footnote>
  <w:footnote w:id="115">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de-DE" w:bidi="bn-BD"/>
        </w:rPr>
        <w:t>সহীহ মুসলিম</w:t>
      </w:r>
      <w:r w:rsidRPr="00207F66">
        <w:rPr>
          <w:rFonts w:ascii="Kalpurush" w:eastAsia="Nikosh" w:hAnsi="Kalpurush" w:cs="Kalpurush"/>
          <w:color w:val="000000"/>
          <w:lang w:val="de-DE" w:bidi="bn-BD"/>
        </w:rPr>
        <w:t xml:space="preserve">, </w:t>
      </w:r>
      <w:r w:rsidRPr="00207F66">
        <w:rPr>
          <w:rFonts w:ascii="Kalpurush" w:eastAsia="Nikosh" w:hAnsi="Kalpurush" w:cs="Kalpurush"/>
          <w:color w:val="000000"/>
          <w:cs/>
          <w:lang w:val="de-DE" w:bidi="bn-BD"/>
        </w:rPr>
        <w:t>হাদীস নং ৯৭৫</w:t>
      </w:r>
    </w:p>
  </w:footnote>
  <w:footnote w:id="116">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de-DE" w:bidi="bn-BD"/>
        </w:rPr>
        <w:t>আবু দাউদ</w:t>
      </w:r>
      <w:r w:rsidRPr="00207F66">
        <w:rPr>
          <w:rFonts w:ascii="Kalpurush" w:eastAsia="Nikosh" w:hAnsi="Kalpurush" w:cs="Kalpurush"/>
          <w:color w:val="000000"/>
          <w:lang w:val="de-DE" w:bidi="bn-BD"/>
        </w:rPr>
        <w:t xml:space="preserve">, </w:t>
      </w:r>
      <w:r w:rsidRPr="00207F66">
        <w:rPr>
          <w:rFonts w:ascii="Kalpurush" w:eastAsia="Nikosh" w:hAnsi="Kalpurush" w:cs="Kalpurush"/>
          <w:color w:val="000000"/>
          <w:cs/>
          <w:lang w:val="de-DE" w:bidi="bn-BD"/>
        </w:rPr>
        <w:t>হাদীস নং ২০৪২</w:t>
      </w:r>
    </w:p>
  </w:footnote>
  <w:footnote w:id="117">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de-DE" w:bidi="bn-BD"/>
        </w:rPr>
        <w:t>নাসাঈ, হাদীস নং ১২৮২</w:t>
      </w:r>
    </w:p>
  </w:footnote>
  <w:footnote w:id="118">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val="nb-NO" w:bidi="bn-BD"/>
        </w:rPr>
        <w:t>সহীহ মুসলিম</w:t>
      </w:r>
      <w:r w:rsidRPr="00207F66">
        <w:rPr>
          <w:rFonts w:ascii="Kalpurush" w:eastAsia="Nikosh" w:hAnsi="Kalpurush" w:cs="Kalpurush"/>
          <w:color w:val="000000"/>
          <w:lang w:val="nb-NO" w:bidi="bn-BD"/>
        </w:rPr>
        <w:t xml:space="preserve">, </w:t>
      </w:r>
      <w:r w:rsidRPr="00207F66">
        <w:rPr>
          <w:rFonts w:ascii="Kalpurush" w:eastAsia="Nikosh" w:hAnsi="Kalpurush" w:cs="Kalpurush"/>
          <w:color w:val="000000"/>
          <w:cs/>
          <w:lang w:val="nb-NO" w:bidi="bn-BD"/>
        </w:rPr>
        <w:t>হাদীস নং ২৭৬৯</w:t>
      </w:r>
    </w:p>
  </w:footnote>
  <w:footnote w:id="119">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আল-বাকারা</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২:২০১</w:t>
      </w:r>
    </w:p>
  </w:footnote>
  <w:footnote w:id="120">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আলে-ইমরান</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৩:৮</w:t>
      </w:r>
    </w:p>
  </w:footnote>
  <w:footnote w:id="121">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আলে-ইমরান</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৩:৩৮</w:t>
      </w:r>
    </w:p>
  </w:footnote>
  <w:footnote w:id="122">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আলে-ইমরান</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৩:১৪৭</w:t>
      </w:r>
    </w:p>
  </w:footnote>
  <w:footnote w:id="123">
    <w:p w:rsidR="001C65F4" w:rsidRPr="00207F66" w:rsidRDefault="001C65F4" w:rsidP="00454759">
      <w:pPr>
        <w:pStyle w:val="FootnoteText"/>
        <w:spacing w:after="0" w:line="240" w:lineRule="auto"/>
        <w:rPr>
          <w:rFonts w:ascii="Kalpurush" w:hAnsi="Kalpurush" w:cs="Kalpurush"/>
          <w:rtl/>
          <w:cs/>
          <w:lang w:bidi="bn-BD"/>
        </w:rPr>
      </w:pPr>
      <w:r w:rsidRPr="00207F66">
        <w:rPr>
          <w:rFonts w:ascii="Kalpurush" w:eastAsia="Nikosh" w:hAnsi="Kalpurush" w:cs="Kalpurush"/>
          <w:color w:val="000000"/>
          <w:vertAlign w:val="superscript"/>
          <w:lang w:bidi="bn-BD"/>
        </w:rPr>
        <w:footnoteRef/>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সূরা আলে-ইমরান</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৩:১৯৪</w:t>
      </w:r>
    </w:p>
  </w:footnote>
  <w:footnote w:id="124">
    <w:p w:rsidR="001C65F4" w:rsidRPr="00207F66" w:rsidRDefault="001C65F4" w:rsidP="00454759">
      <w:pPr>
        <w:pStyle w:val="FootnoteText"/>
        <w:spacing w:after="0" w:line="240" w:lineRule="auto"/>
        <w:rPr>
          <w:rFonts w:ascii="Kalpurush" w:hAnsi="Kalpurush" w:cs="Kalpurush"/>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আল-মায়িদা</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৫:১৮৩</w:t>
      </w:r>
    </w:p>
  </w:footnote>
  <w:footnote w:id="125">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আল-আ‘রাফ</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৭:২৩</w:t>
      </w:r>
    </w:p>
  </w:footnote>
  <w:footnote w:id="126">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আল-আ‘রাফ</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৭:৪৭</w:t>
      </w:r>
    </w:p>
  </w:footnote>
  <w:footnote w:id="127">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ইবরাহীম</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১৪:৪০</w:t>
      </w:r>
    </w:p>
  </w:footnote>
  <w:footnote w:id="128">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ইবরাহীম</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১৪:৪১</w:t>
      </w:r>
    </w:p>
  </w:footnote>
  <w:footnote w:id="129">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কাহ্ফ</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১৮:১০</w:t>
      </w:r>
    </w:p>
  </w:footnote>
  <w:footnote w:id="130">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হূদ</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২০:২৫</w:t>
      </w:r>
    </w:p>
  </w:footnote>
  <w:footnote w:id="131">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হূদ:</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২০:১১৪</w:t>
      </w:r>
    </w:p>
  </w:footnote>
  <w:footnote w:id="132">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আল-আম্বিয়া</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২১: ৮৯</w:t>
      </w:r>
    </w:p>
  </w:footnote>
  <w:footnote w:id="133">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আল-মুমিনুন</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২৩:৯৭-৯৮</w:t>
      </w:r>
    </w:p>
  </w:footnote>
  <w:footnote w:id="134">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আল-ফুরক্বান:</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২৫:৬৫-৬৬</w:t>
      </w:r>
    </w:p>
  </w:footnote>
  <w:footnote w:id="135">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আল-ফুরক্বান</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২৫:৭৪</w:t>
      </w:r>
    </w:p>
  </w:footnote>
  <w:footnote w:id="136">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আন-নামল:</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২৭:১৯</w:t>
      </w:r>
    </w:p>
  </w:footnote>
  <w:footnote w:id="137">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আল-‘আনকাবূত:</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২৯:৩০</w:t>
      </w:r>
    </w:p>
  </w:footnote>
  <w:footnote w:id="138">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আস-সাফ্ফাত</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৩৭</w:t>
      </w:r>
      <w:r w:rsidRPr="00207F66">
        <w:rPr>
          <w:rFonts w:ascii="Kalpurush" w:eastAsia="Nikosh" w:hAnsi="Kalpurush" w:cs="Kalpurush"/>
          <w:color w:val="000000"/>
          <w:lang w:bidi="bn-BD"/>
        </w:rPr>
        <w:t>:</w:t>
      </w:r>
      <w:r w:rsidRPr="00207F66">
        <w:rPr>
          <w:rFonts w:ascii="Kalpurush" w:eastAsia="Nikosh" w:hAnsi="Kalpurush" w:cs="Kalpurush"/>
          <w:color w:val="000000"/>
          <w:cs/>
          <w:lang w:bidi="bn-BD"/>
        </w:rPr>
        <w:t>১০০</w:t>
      </w:r>
    </w:p>
  </w:footnote>
  <w:footnote w:id="139">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আল-আহকাফ:</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৪৬:১৫</w:t>
      </w:r>
    </w:p>
  </w:footnote>
  <w:footnote w:id="140">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আল-হাশর:</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৫৯:১০</w:t>
      </w:r>
    </w:p>
  </w:footnote>
  <w:footnote w:id="141">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আত-তাহরীম:</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৬৬:৮</w:t>
      </w:r>
    </w:p>
  </w:footnote>
  <w:footnote w:id="142">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w w:val="95"/>
          <w:cs/>
          <w:lang w:bidi="bn-BD"/>
        </w:rPr>
        <w:t>সূরা নূহ:</w:t>
      </w:r>
      <w:r w:rsidRPr="00207F66">
        <w:rPr>
          <w:rFonts w:ascii="Kalpurush" w:eastAsia="Nikosh" w:hAnsi="Kalpurush" w:cs="Kalpurush"/>
          <w:color w:val="000000"/>
          <w:w w:val="95"/>
          <w:lang w:bidi="bn-BD"/>
        </w:rPr>
        <w:t xml:space="preserve"> </w:t>
      </w:r>
      <w:r w:rsidRPr="00207F66">
        <w:rPr>
          <w:rFonts w:ascii="Kalpurush" w:eastAsia="Nikosh" w:hAnsi="Kalpurush" w:cs="Kalpurush"/>
          <w:color w:val="000000"/>
          <w:w w:val="95"/>
          <w:cs/>
          <w:lang w:bidi="bn-BD"/>
        </w:rPr>
        <w:t>৭১:২৮</w:t>
      </w:r>
    </w:p>
  </w:footnote>
  <w:footnote w:id="143">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আলে ইমরান:</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৩:১৯৩</w:t>
      </w:r>
    </w:p>
  </w:footnote>
  <w:footnote w:id="144">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আল-বাকারা: ২:২৮৬</w:t>
      </w:r>
    </w:p>
  </w:footnote>
  <w:footnote w:id="145">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আশ-শু</w:t>
      </w:r>
      <w:r w:rsidRPr="00207F66">
        <w:rPr>
          <w:rFonts w:ascii="Kalpurush" w:eastAsia="Nikosh" w:hAnsi="Kalpurush" w:cs="Kalpurush"/>
          <w:color w:val="000000"/>
          <w:lang w:bidi="bn-BD"/>
        </w:rPr>
        <w:t>‘</w:t>
      </w:r>
      <w:r w:rsidRPr="00207F66">
        <w:rPr>
          <w:rFonts w:ascii="Kalpurush" w:eastAsia="Nikosh" w:hAnsi="Kalpurush" w:cs="Kalpurush"/>
          <w:color w:val="000000"/>
          <w:cs/>
          <w:lang w:bidi="bn-BD"/>
        </w:rPr>
        <w:t>আরা ২৬: ৮৩-৮৫</w:t>
      </w:r>
      <w:r w:rsidRPr="00207F66">
        <w:rPr>
          <w:rFonts w:ascii="Kalpurush" w:eastAsia="Nikosh" w:hAnsi="Kalpurush" w:cs="Kalpurush"/>
          <w:color w:val="000000"/>
          <w:shd w:val="clear" w:color="auto" w:fill="32CD32"/>
          <w:cs/>
          <w:lang w:bidi="bn-BD"/>
        </w:rPr>
        <w:t>‌</w:t>
      </w:r>
    </w:p>
  </w:footnote>
  <w:footnote w:id="146">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আন-নামল: ২৭:১৯</w:t>
      </w:r>
    </w:p>
  </w:footnote>
  <w:footnote w:id="147">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আল-আহকাফ: ৪৬:১৫</w:t>
      </w:r>
    </w:p>
  </w:footnote>
  <w:footnote w:id="148">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সূরা আল-হাশর, আয়াত: ৫৯:১০</w:t>
      </w:r>
    </w:p>
  </w:footnote>
  <w:footnote w:id="149">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সহীহ বুখারী, হাদীস নং ৬৩৬৭; সহীহ মুসলিম, হাদীস নং ২৭০৬</w:t>
      </w:r>
    </w:p>
  </w:footnote>
  <w:footnote w:id="150">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বুখারী, হাদীস নং ৬৩৪৭</w:t>
      </w:r>
    </w:p>
  </w:footnote>
  <w:footnote w:id="151">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সহীহ মুসলিম, হাদীস নং ২৭২১</w:t>
      </w:r>
    </w:p>
  </w:footnote>
  <w:footnote w:id="152">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মুসলিম, হাদীস নং ২৭২১</w:t>
      </w:r>
    </w:p>
  </w:footnote>
  <w:footnote w:id="153">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মুসলিম, হাদীস নং ২৭৩৯</w:t>
      </w:r>
    </w:p>
  </w:footnote>
  <w:footnote w:id="154">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মুসলিম, হাদীস নং ২৭১৬</w:t>
      </w:r>
    </w:p>
  </w:footnote>
  <w:footnote w:id="155">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সহীহ আদাবুল মুফরাদ, হাদীস নং ৭১৬</w:t>
      </w:r>
    </w:p>
  </w:footnote>
  <w:footnote w:id="156">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আবু দাউদ, হাদীস নং ৫০৯০</w:t>
      </w:r>
    </w:p>
  </w:footnote>
  <w:footnote w:id="157">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মুসনাদ আহমদ, হাদীস নং ৩৭০৪</w:t>
      </w:r>
    </w:p>
  </w:footnote>
  <w:footnote w:id="158">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সহীহ মুসলিম, হাদীস নং ২৬৫৪</w:t>
      </w:r>
    </w:p>
  </w:footnote>
  <w:footnote w:id="159">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মুসনাদে আহমদ, হাদীস নং ২১৪০</w:t>
      </w:r>
    </w:p>
  </w:footnote>
  <w:footnote w:id="160">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মুসনাদে আহমাদ, হাদীস নং ১৭১৭৬</w:t>
      </w:r>
    </w:p>
  </w:footnote>
  <w:footnote w:id="161">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আবু দাউদ, হাদীস নং ১৫৫১</w:t>
      </w:r>
    </w:p>
  </w:footnote>
  <w:footnote w:id="162">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আবু দাউদ, হাদীস নং ১৫৫৪</w:t>
      </w:r>
    </w:p>
  </w:footnote>
  <w:footnote w:id="163">
    <w:p w:rsidR="001C65F4" w:rsidRPr="00454759" w:rsidRDefault="001C65F4" w:rsidP="00454759">
      <w:pPr>
        <w:pStyle w:val="FootnoteText"/>
        <w:spacing w:after="0" w:line="240" w:lineRule="auto"/>
        <w:rPr>
          <w:rFonts w:ascii="Kalpurush" w:hAnsi="Kalpurush" w:cs="Kalpurush"/>
          <w:szCs w:val="25"/>
          <w:cs/>
          <w:lang w:bidi="bn-BD"/>
        </w:rPr>
      </w:pPr>
      <w:r w:rsidRPr="00454759">
        <w:rPr>
          <w:rStyle w:val="FootnoteReference"/>
          <w:rFonts w:ascii="Kalpurush" w:hAnsi="Kalpurush" w:cs="Kalpurush"/>
        </w:rPr>
        <w:footnoteRef/>
      </w:r>
      <w:r w:rsidRPr="00454759">
        <w:rPr>
          <w:rFonts w:ascii="Kalpurush" w:hAnsi="Kalpurush" w:cs="Kalpurush"/>
        </w:rPr>
        <w:t xml:space="preserve"> </w:t>
      </w:r>
      <w:r w:rsidRPr="00454759">
        <w:rPr>
          <w:rFonts w:ascii="Kalpurush" w:eastAsia="Nikosh" w:hAnsi="Kalpurush" w:cs="Kalpurush"/>
          <w:color w:val="000000"/>
          <w:cs/>
          <w:lang w:bidi="bn-BD"/>
        </w:rPr>
        <w:t>তিরমিযী, হাদীস নং ৩৫৯১</w:t>
      </w:r>
    </w:p>
  </w:footnote>
  <w:footnote w:id="164">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তিরমিযী, হাদীস নং ৩৫১৩</w:t>
      </w:r>
    </w:p>
  </w:footnote>
  <w:footnote w:id="165">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সহীহ মুসলিম, হাদীস নং ২৬৯৬</w:t>
      </w:r>
    </w:p>
  </w:footnote>
  <w:footnote w:id="166">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সহীহ বুখারী, হাদীস নং ৮৩৪</w:t>
      </w:r>
    </w:p>
  </w:footnote>
  <w:footnote w:id="167">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মুসনাদে আহমদ</w:t>
      </w:r>
    </w:p>
  </w:footnote>
  <w:footnote w:id="168">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ত্ববরানী</w:t>
      </w:r>
    </w:p>
  </w:footnote>
  <w:footnote w:id="169">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নাসাঈ, হাদীস নং ৫৫৩১</w:t>
      </w:r>
    </w:p>
  </w:footnote>
  <w:footnote w:id="170">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আবু দাঊদ, হাদীস নং ৫৪৬</w:t>
      </w:r>
    </w:p>
  </w:footnote>
  <w:footnote w:id="171">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নাসাঈ,</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আবু দাঊদ</w:t>
      </w:r>
    </w:p>
  </w:footnote>
  <w:footnote w:id="172">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সহীহ জামেউস সগীর, হাদীস নং ১২৯৯</w:t>
      </w:r>
    </w:p>
  </w:footnote>
  <w:footnote w:id="173">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তিরমিযী</w:t>
      </w:r>
      <w:r w:rsidRPr="00207F66">
        <w:rPr>
          <w:rFonts w:ascii="Kalpurush" w:eastAsia="Nikosh" w:hAnsi="Kalpurush" w:cs="Kalpurush"/>
          <w:color w:val="000000"/>
          <w:lang w:bidi="bn-BD"/>
        </w:rPr>
        <w:t>,</w:t>
      </w:r>
      <w:r w:rsidRPr="00207F66">
        <w:rPr>
          <w:rFonts w:ascii="Kalpurush" w:eastAsia="Nikosh" w:hAnsi="Kalpurush" w:cs="Kalpurush"/>
          <w:color w:val="000000"/>
          <w:cs/>
          <w:lang w:bidi="bn-BD"/>
        </w:rPr>
        <w:t xml:space="preserve"> ইবন মাজাহ</w:t>
      </w:r>
    </w:p>
  </w:footnote>
  <w:footnote w:id="174">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 xml:space="preserve">সহীহ </w:t>
      </w:r>
      <w:r w:rsidR="00803468">
        <w:rPr>
          <w:rFonts w:ascii="Kalpurush" w:eastAsia="Nikosh" w:hAnsi="Kalpurush" w:cs="Kalpurush"/>
          <w:color w:val="000000"/>
          <w:cs/>
          <w:lang w:bidi="bn-BD"/>
        </w:rPr>
        <w:t>সহীহ বুখারী</w:t>
      </w:r>
      <w:r w:rsidR="00803468">
        <w:rPr>
          <w:rFonts w:ascii="Kalpurush" w:eastAsia="Nikosh" w:hAnsi="Kalpurush" w:cs="Kalpurush" w:hint="cs"/>
          <w:color w:val="000000"/>
          <w:cs/>
          <w:lang w:bidi="bn-BD"/>
        </w:rPr>
        <w:t>;</w:t>
      </w:r>
      <w:r w:rsidRPr="00207F66">
        <w:rPr>
          <w:rFonts w:ascii="Kalpurush" w:eastAsia="Nikosh" w:hAnsi="Kalpurush" w:cs="Kalpurush"/>
          <w:color w:val="000000"/>
          <w:cs/>
          <w:lang w:bidi="bn-BD"/>
        </w:rPr>
        <w:t xml:space="preserve"> ফাতহুলবারী;</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সহীহ</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মুসলিম</w:t>
      </w:r>
    </w:p>
  </w:footnote>
  <w:footnote w:id="175">
    <w:p w:rsidR="001C65F4" w:rsidRPr="00207F66" w:rsidRDefault="001C65F4" w:rsidP="00454759">
      <w:pPr>
        <w:pStyle w:val="FootnoteText"/>
        <w:spacing w:after="0" w:line="240" w:lineRule="auto"/>
        <w:rPr>
          <w:rFonts w:ascii="Kalpurush" w:hAnsi="Kalpurush" w:cs="Kalpurush"/>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hAnsi="Kalpurush" w:cs="Kalpurush"/>
          <w:cs/>
          <w:lang w:bidi="bn-IN"/>
        </w:rPr>
        <w:t>ইবন মাজাহ</w:t>
      </w:r>
    </w:p>
  </w:footnote>
  <w:footnote w:id="176">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আবু দাঊদ</w:t>
      </w:r>
      <w:r w:rsidRPr="00207F66">
        <w:rPr>
          <w:rFonts w:ascii="Kalpurush" w:eastAsia="Nikosh" w:hAnsi="Kalpurush" w:cs="Kalpurush"/>
          <w:color w:val="000000"/>
          <w:lang w:bidi="bn-BD"/>
        </w:rPr>
        <w:t xml:space="preserve">, </w:t>
      </w:r>
      <w:r w:rsidRPr="00207F66">
        <w:rPr>
          <w:rFonts w:ascii="Kalpurush" w:eastAsia="Nikosh" w:hAnsi="Kalpurush" w:cs="Kalpurush"/>
          <w:color w:val="000000"/>
          <w:cs/>
          <w:lang w:bidi="bn-BD"/>
        </w:rPr>
        <w:t>তিরমিযী, হাদীস নং ৩৪৩৪</w:t>
      </w:r>
    </w:p>
  </w:footnote>
  <w:footnote w:id="177">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নাসাঈ, হাদীস নং ৪০২</w:t>
      </w:r>
    </w:p>
  </w:footnote>
  <w:footnote w:id="178">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নাসাঈ, হাদীস নং ৫৫১৯</w:t>
      </w:r>
    </w:p>
  </w:footnote>
  <w:footnote w:id="179">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ইবন মাজাহ, হাদীস নং ৩৪৮৩</w:t>
      </w:r>
    </w:p>
  </w:footnote>
  <w:footnote w:id="180">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ইবন মাজাহ, হাদীস নং ৩৮৪৩</w:t>
      </w:r>
    </w:p>
  </w:footnote>
  <w:footnote w:id="181">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মুসতাদরাকে হাকেম</w:t>
      </w:r>
    </w:p>
  </w:footnote>
  <w:footnote w:id="182">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মুসতাদরাকে হাকেম</w:t>
      </w:r>
    </w:p>
  </w:footnote>
  <w:footnote w:id="183">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মিশকাত, হাদীস নং ৫৫৬২</w:t>
      </w:r>
    </w:p>
  </w:footnote>
  <w:footnote w:id="184">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আবু দাউদ, হাদীস নং ১৫২২</w:t>
      </w:r>
    </w:p>
  </w:footnote>
  <w:footnote w:id="185">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ইবন হিব্বান</w:t>
      </w:r>
    </w:p>
  </w:footnote>
  <w:footnote w:id="186">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মুসতাদরাকে হাকেম</w:t>
      </w:r>
    </w:p>
  </w:footnote>
  <w:footnote w:id="187">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নাসাঈ, হাদীস নং ৫৪৭৫</w:t>
      </w:r>
    </w:p>
  </w:footnote>
  <w:footnote w:id="188">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নাসাঈ, হাদীস নং ১৬১৭</w:t>
      </w:r>
    </w:p>
  </w:footnote>
  <w:footnote w:id="189">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জামেউস সগীর, হাদীস নং ১৩০৭</w:t>
      </w:r>
    </w:p>
  </w:footnote>
  <w:footnote w:id="190">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 xml:space="preserve">সহীহ </w:t>
      </w:r>
      <w:r w:rsidR="00803468">
        <w:rPr>
          <w:rFonts w:ascii="Kalpurush" w:eastAsia="Nikosh" w:hAnsi="Kalpurush" w:cs="Kalpurush"/>
          <w:color w:val="000000"/>
          <w:cs/>
          <w:lang w:bidi="bn-BD"/>
        </w:rPr>
        <w:t>সহীহ বুখারী</w:t>
      </w:r>
      <w:r w:rsidR="00803468">
        <w:rPr>
          <w:rFonts w:ascii="Kalpurush" w:eastAsia="Nikosh" w:hAnsi="Kalpurush" w:cs="Kalpurush"/>
          <w:color w:val="000000"/>
          <w:lang w:bidi="bn-BD"/>
        </w:rPr>
        <w:t xml:space="preserve">, </w:t>
      </w:r>
      <w:r w:rsidR="00803468">
        <w:rPr>
          <w:rFonts w:ascii="Kalpurush" w:eastAsia="Nikosh" w:hAnsi="Kalpurush" w:cs="Kalpurush"/>
          <w:color w:val="000000"/>
          <w:cs/>
          <w:lang w:bidi="bn-BD"/>
        </w:rPr>
        <w:t xml:space="preserve">হাদীস নং </w:t>
      </w:r>
      <w:r w:rsidRPr="00207F66">
        <w:rPr>
          <w:rFonts w:ascii="Kalpurush" w:eastAsia="Nikosh" w:hAnsi="Kalpurush" w:cs="Kalpurush"/>
          <w:color w:val="000000"/>
          <w:cs/>
          <w:lang w:bidi="bn-BD"/>
        </w:rPr>
        <w:t xml:space="preserve"> ফাতহুল বারী</w:t>
      </w:r>
    </w:p>
  </w:footnote>
  <w:footnote w:id="191">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নাসাঈ, হাদীস নং ৫৫৩১</w:t>
      </w:r>
    </w:p>
  </w:footnote>
  <w:footnote w:id="192">
    <w:p w:rsidR="001C65F4" w:rsidRPr="00207F66" w:rsidRDefault="001C65F4" w:rsidP="00454759">
      <w:pPr>
        <w:pStyle w:val="FootnoteText"/>
        <w:spacing w:after="0" w:line="240" w:lineRule="auto"/>
        <w:rPr>
          <w:rFonts w:ascii="Kalpurush" w:hAnsi="Kalpurush" w:cs="Kalpurush"/>
          <w:cs/>
          <w:lang w:bidi="bn-BD"/>
        </w:rPr>
      </w:pPr>
      <w:r w:rsidRPr="00207F66">
        <w:rPr>
          <w:rStyle w:val="FootnoteReference"/>
          <w:rFonts w:ascii="Kalpurush" w:hAnsi="Kalpurush" w:cs="Kalpurush"/>
        </w:rPr>
        <w:footnoteRef/>
      </w:r>
      <w:r w:rsidRPr="00207F66">
        <w:rPr>
          <w:rFonts w:ascii="Kalpurush" w:hAnsi="Kalpurush" w:cs="Kalpurush"/>
        </w:rPr>
        <w:t xml:space="preserve"> </w:t>
      </w:r>
      <w:r w:rsidRPr="00207F66">
        <w:rPr>
          <w:rFonts w:ascii="Kalpurush" w:eastAsia="Nikosh" w:hAnsi="Kalpurush" w:cs="Kalpurush"/>
          <w:color w:val="000000"/>
          <w:cs/>
          <w:lang w:bidi="bn-BD"/>
        </w:rPr>
        <w:t>সহীহ বুখারী, হাদীস নং ৮৩৪</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65F4" w:rsidRDefault="001C65F4">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1C65F4" w:rsidRPr="00B71399" w:rsidRDefault="001C65F4"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1C65F4" w:rsidRPr="00A507EE" w:rsidRDefault="001C65F4"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121" style="position:absolute;left:0;text-align:left;margin-left:-12.1pt;margin-top:-23.7pt;width:339.75pt;height:28.95pt;z-index:251677696;mso-position-horizontal-relative:text;mso-position-vertical-relative:text"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122"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1C65F4" w:rsidRPr="00B71399" w:rsidRDefault="001C65F4"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123"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124"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1C65F4" w:rsidRPr="00A507EE" w:rsidRDefault="001C65F4"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65F4" w:rsidRDefault="001C65F4">
    <w:pPr>
      <w:pStyle w:val="Header"/>
    </w:pPr>
    <w:r>
      <w:rPr>
        <w:noProof/>
      </w:rPr>
      <mc:AlternateContent>
        <mc:Choice Requires="wpg">
          <w:drawing>
            <wp:anchor distT="0" distB="0" distL="114300" distR="114300" simplePos="0" relativeHeight="251684864" behindDoc="0" locked="0" layoutInCell="1" allowOverlap="1" wp14:anchorId="61D02C66" wp14:editId="0A442903">
              <wp:simplePos x="0" y="0"/>
              <wp:positionH relativeFrom="column">
                <wp:posOffset>-212839</wp:posOffset>
              </wp:positionH>
              <wp:positionV relativeFrom="paragraph">
                <wp:posOffset>-293266</wp:posOffset>
              </wp:positionV>
              <wp:extent cx="4462145" cy="361315"/>
              <wp:effectExtent l="0" t="76200" r="33655" b="153035"/>
              <wp:wrapNone/>
              <wp:docPr id="28" name="Group 28"/>
              <wp:cNvGraphicFramePr/>
              <a:graphic xmlns:a="http://schemas.openxmlformats.org/drawingml/2006/main">
                <a:graphicData uri="http://schemas.microsoft.com/office/word/2010/wordprocessingGroup">
                  <wpg:wgp>
                    <wpg:cNvGrpSpPr/>
                    <wpg:grpSpPr>
                      <a:xfrm>
                        <a:off x="0" y="0"/>
                        <a:ext cx="4462145" cy="361315"/>
                        <a:chOff x="0" y="0"/>
                        <a:chExt cx="4462145" cy="361315"/>
                      </a:xfrm>
                    </wpg:grpSpPr>
                    <wps:wsp>
                      <wps:cNvPr id="26" name="Text Box 2"/>
                      <wps:cNvSpPr txBox="1">
                        <a:spLocks noChangeArrowheads="1"/>
                      </wps:cNvSpPr>
                      <wps:spPr bwMode="auto">
                        <a:xfrm>
                          <a:off x="28575" y="0"/>
                          <a:ext cx="1267963" cy="299720"/>
                        </a:xfrm>
                        <a:prstGeom prst="rect">
                          <a:avLst/>
                        </a:prstGeom>
                        <a:solidFill>
                          <a:schemeClr val="bg1"/>
                        </a:solidFill>
                        <a:ln w="9525">
                          <a:noFill/>
                          <a:miter lim="800000"/>
                          <a:headEnd/>
                          <a:tailEnd/>
                        </a:ln>
                      </wps:spPr>
                      <wps:txbx>
                        <w:txbxContent>
                          <w:p w:rsidR="001C65F4" w:rsidRPr="0026034E" w:rsidRDefault="001C65F4" w:rsidP="00DC7A57">
                            <w:pPr>
                              <w:bidi w:val="0"/>
                              <w:spacing w:after="0" w:line="240" w:lineRule="auto"/>
                              <w:rPr>
                                <w:rFonts w:ascii="Kalpurush" w:hAnsi="Kalpurush" w:cs="Kalpurush"/>
                                <w:color w:val="205B83"/>
                                <w:sz w:val="16"/>
                                <w:szCs w:val="20"/>
                                <w:lang w:bidi="bn-BD"/>
                              </w:rPr>
                            </w:pPr>
                            <w:r>
                              <w:rPr>
                                <w:rFonts w:ascii="Kalpurush" w:hAnsi="Kalpurush" w:cs="Kalpurush" w:hint="cs"/>
                                <w:color w:val="006666"/>
                                <w:sz w:val="16"/>
                                <w:szCs w:val="20"/>
                                <w:cs/>
                                <w:lang w:bidi="bn-BD"/>
                              </w:rPr>
                              <w:t>হজ সফরে সহজ গাইড</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3300" y="52753"/>
                          <a:ext cx="798195" cy="308562"/>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1C65F4" w:rsidRPr="00F866F6" w:rsidRDefault="001C65F4"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Pr="0026034E">
                              <w:rPr>
                                <w:rFonts w:ascii="Times New Roman" w:hAnsi="Times New Roman" w:cs="Times New Roman"/>
                                <w:color w:val="006666"/>
                                <w:sz w:val="20"/>
                                <w:szCs w:val="20"/>
                                <w:lang w:bidi="ar-EG"/>
                              </w:rPr>
                              <w:t xml:space="preserve"> </w:t>
                            </w:r>
                            <w:r w:rsidRPr="0026034E">
                              <w:rPr>
                                <w:rFonts w:ascii="Kalpurush ANSI" w:hAnsi="Kalpurush ANSI" w:cs="Times New Roman"/>
                                <w:color w:val="006666"/>
                                <w:sz w:val="20"/>
                                <w:szCs w:val="20"/>
                                <w:lang w:bidi="ar-EG"/>
                              </w:rPr>
                              <w:fldChar w:fldCharType="begin"/>
                            </w:r>
                            <w:r w:rsidRPr="0026034E">
                              <w:rPr>
                                <w:rFonts w:ascii="Kalpurush ANSI" w:hAnsi="Kalpurush ANSI" w:cs="Times New Roman"/>
                                <w:color w:val="006666"/>
                                <w:sz w:val="20"/>
                                <w:szCs w:val="20"/>
                                <w:lang w:bidi="ar-EG"/>
                              </w:rPr>
                              <w:instrText xml:space="preserve"> PAGE   \* MERGEFORMAT </w:instrText>
                            </w:r>
                            <w:r w:rsidRPr="0026034E">
                              <w:rPr>
                                <w:rFonts w:ascii="Kalpurush ANSI" w:hAnsi="Kalpurush ANSI" w:cs="Times New Roman"/>
                                <w:color w:val="006666"/>
                                <w:sz w:val="20"/>
                                <w:szCs w:val="20"/>
                                <w:lang w:bidi="ar-EG"/>
                              </w:rPr>
                              <w:fldChar w:fldCharType="separate"/>
                            </w:r>
                            <w:r w:rsidR="00E77F76">
                              <w:rPr>
                                <w:rFonts w:ascii="Kalpurush ANSI" w:hAnsi="Kalpurush ANSI" w:cs="Times New Roman"/>
                                <w:noProof/>
                                <w:color w:val="006666"/>
                                <w:sz w:val="20"/>
                                <w:szCs w:val="20"/>
                                <w:lang w:bidi="ar-EG"/>
                              </w:rPr>
                              <w:t>275</w:t>
                            </w:r>
                            <w:r w:rsidRPr="0026034E">
                              <w:rPr>
                                <w:rFonts w:ascii="Kalpurush ANSI" w:hAnsi="Kalpurush ANSI" w:cs="Times New Roman"/>
                                <w:color w:val="006666"/>
                                <w:sz w:val="20"/>
                                <w:szCs w:val="20"/>
                                <w:lang w:bidi="ar-EG"/>
                              </w:rPr>
                              <w:fldChar w:fldCharType="end"/>
                            </w:r>
                            <w:r w:rsidRPr="00F866F6">
                              <w:rPr>
                                <w:rFonts w:ascii="Times New Roman" w:hAnsi="Times New Roman" w:cs="Times New Roman"/>
                                <w:color w:val="006666"/>
                                <w:sz w:val="26"/>
                                <w:szCs w:val="26"/>
                                <w:lang w:bidi="ar-EG"/>
                              </w:rPr>
                              <w:t xml:space="preserve"> </w:t>
                            </w:r>
                            <w:r w:rsidRPr="00F866F6">
                              <w:rPr>
                                <w:rFonts w:ascii="Times New Roman" w:hAnsi="Times New Roman" w:cs="Times New Roman"/>
                                <w:color w:val="006666"/>
                                <w:sz w:val="26"/>
                                <w:szCs w:val="26"/>
                                <w:lang w:bidi="ar-EG"/>
                              </w:rPr>
                              <w:sym w:font="Wingdings 2" w:char="F061"/>
                            </w:r>
                          </w:p>
                        </w:txbxContent>
                      </wps:txbx>
                      <wps:bodyPr rot="0" vert="horz" wrap="square" lIns="91440" tIns="45720" rIns="91440" bIns="45720" anchor="t" anchorCtr="0">
                        <a:noAutofit/>
                      </wps:bodyPr>
                    </wps:wsp>
                    <wps:wsp>
                      <wps:cNvPr id="27" name="Plaque 27"/>
                      <wps:cNvSpPr/>
                      <wps:spPr>
                        <a:xfrm>
                          <a:off x="3566477" y="115163"/>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1D02C66" id="Group 28" o:spid="_x0000_s1125" style="position:absolute;left:0;text-align:left;margin-left:-16.75pt;margin-top:-23.1pt;width:351.35pt;height:28.45pt;z-index:251684864;mso-position-horizontal-relative:text;mso-position-vertical-relative:text;mso-height-relative:margin" coordsize="44621,3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">
              <v:shapetype id="_x0000_t202" coordsize="21600,21600" o:spt="202" path="m,l,21600r21600,l21600,xe">
                <v:stroke joinstyle="miter"/>
                <v:path gradientshapeok="t" o:connecttype="rect"/>
              </v:shapetype>
              <v:shape id="Text Box 2" o:spid="_x0000_s1126" type="#_x0000_t202" style="position:absolute;left:285;width:12680;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1C65F4" w:rsidRPr="0026034E" w:rsidRDefault="001C65F4" w:rsidP="00DC7A57">
                      <w:pPr>
                        <w:bidi w:val="0"/>
                        <w:spacing w:after="0" w:line="240" w:lineRule="auto"/>
                        <w:rPr>
                          <w:rFonts w:ascii="Kalpurush" w:hAnsi="Kalpurush" w:cs="Kalpurush"/>
                          <w:color w:val="205B83"/>
                          <w:sz w:val="16"/>
                          <w:szCs w:val="20"/>
                          <w:lang w:bidi="bn-BD"/>
                        </w:rPr>
                      </w:pPr>
                      <w:r>
                        <w:rPr>
                          <w:rFonts w:ascii="Kalpurush" w:hAnsi="Kalpurush" w:cs="Kalpurush" w:hint="cs"/>
                          <w:color w:val="006666"/>
                          <w:sz w:val="16"/>
                          <w:szCs w:val="20"/>
                          <w:cs/>
                          <w:lang w:bidi="bn-BD"/>
                        </w:rPr>
                        <w:t>হজ সফরে সহজ গাইড</w:t>
                      </w:r>
                    </w:p>
                  </w:txbxContent>
                </v:textbox>
              </v:shape>
              <v:line id="Straight Connector 25" o:spid="_x0000_s1127"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128" type="#_x0000_t202" style="position:absolute;left:35433;top:527;width:7981;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1C65F4" w:rsidRPr="00F866F6" w:rsidRDefault="001C65F4"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Pr="0026034E">
                        <w:rPr>
                          <w:rFonts w:ascii="Times New Roman" w:hAnsi="Times New Roman" w:cs="Times New Roman"/>
                          <w:color w:val="006666"/>
                          <w:sz w:val="20"/>
                          <w:szCs w:val="20"/>
                          <w:lang w:bidi="ar-EG"/>
                        </w:rPr>
                        <w:t xml:space="preserve"> </w:t>
                      </w:r>
                      <w:r w:rsidRPr="0026034E">
                        <w:rPr>
                          <w:rFonts w:ascii="Kalpurush ANSI" w:hAnsi="Kalpurush ANSI" w:cs="Times New Roman"/>
                          <w:color w:val="006666"/>
                          <w:sz w:val="20"/>
                          <w:szCs w:val="20"/>
                          <w:lang w:bidi="ar-EG"/>
                        </w:rPr>
                        <w:fldChar w:fldCharType="begin"/>
                      </w:r>
                      <w:r w:rsidRPr="0026034E">
                        <w:rPr>
                          <w:rFonts w:ascii="Kalpurush ANSI" w:hAnsi="Kalpurush ANSI" w:cs="Times New Roman"/>
                          <w:color w:val="006666"/>
                          <w:sz w:val="20"/>
                          <w:szCs w:val="20"/>
                          <w:lang w:bidi="ar-EG"/>
                        </w:rPr>
                        <w:instrText xml:space="preserve"> PAGE   \* MERGEFORMAT </w:instrText>
                      </w:r>
                      <w:r w:rsidRPr="0026034E">
                        <w:rPr>
                          <w:rFonts w:ascii="Kalpurush ANSI" w:hAnsi="Kalpurush ANSI" w:cs="Times New Roman"/>
                          <w:color w:val="006666"/>
                          <w:sz w:val="20"/>
                          <w:szCs w:val="20"/>
                          <w:lang w:bidi="ar-EG"/>
                        </w:rPr>
                        <w:fldChar w:fldCharType="separate"/>
                      </w:r>
                      <w:r w:rsidR="00E77F76">
                        <w:rPr>
                          <w:rFonts w:ascii="Kalpurush ANSI" w:hAnsi="Kalpurush ANSI" w:cs="Times New Roman"/>
                          <w:noProof/>
                          <w:color w:val="006666"/>
                          <w:sz w:val="20"/>
                          <w:szCs w:val="20"/>
                          <w:lang w:bidi="ar-EG"/>
                        </w:rPr>
                        <w:t>275</w:t>
                      </w:r>
                      <w:r w:rsidRPr="0026034E">
                        <w:rPr>
                          <w:rFonts w:ascii="Kalpurush ANSI" w:hAnsi="Kalpurush ANSI" w:cs="Times New Roman"/>
                          <w:color w:val="006666"/>
                          <w:sz w:val="20"/>
                          <w:szCs w:val="20"/>
                          <w:lang w:bidi="ar-EG"/>
                        </w:rPr>
                        <w:fldChar w:fldCharType="end"/>
                      </w:r>
                      <w:r w:rsidRPr="00F866F6">
                        <w:rPr>
                          <w:rFonts w:ascii="Times New Roman" w:hAnsi="Times New Roman" w:cs="Times New Roman"/>
                          <w:color w:val="006666"/>
                          <w:sz w:val="26"/>
                          <w:szCs w:val="26"/>
                          <w:lang w:bidi="ar-EG"/>
                        </w:rPr>
                        <w:t xml:space="preserve"> </w:t>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129" type="#_x0000_t21" style="position:absolute;left:35664;top:1151;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65F4" w:rsidRDefault="001C65F4">
    <w:pPr>
      <w:pStyle w:val="Header"/>
      <w:rPr>
        <w:lang w:bidi="ar-EG"/>
      </w:rPr>
    </w:pPr>
    <w:r>
      <w:rPr>
        <w:noProof/>
      </w:rPr>
      <mc:AlternateContent>
        <mc:Choice Requires="wpg">
          <w:drawing>
            <wp:anchor distT="0" distB="0" distL="114300" distR="114300" simplePos="0" relativeHeight="251672576" behindDoc="0" locked="0" layoutInCell="1" allowOverlap="1">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7B271109" id="Group 18" o:spid="_x0000_s1026" style="position:absolute;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3"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4" o:title=""/>
                <v:path arrowok="t"/>
              </v:shape>
            </v:group>
          </w:pict>
        </mc:Fallback>
      </mc:AlternateContent>
    </w:r>
    <w:r>
      <w:rPr>
        <w:noProof/>
      </w:rPr>
      <mc:AlternateContent>
        <mc:Choice Requires="wpg">
          <w:drawing>
            <wp:anchor distT="0" distB="0" distL="114300" distR="114300" simplePos="0" relativeHeight="251659264" behindDoc="0" locked="0" layoutInCell="1" allowOverlap="1" wp14:anchorId="21A8D313" wp14:editId="64B64030">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1C65F4" w:rsidRPr="00853076" w:rsidRDefault="001C65F4"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A8D313" id="Group 6" o:spid="_x0000_s1130" style="position:absolute;left:0;text-align:left;margin-left:-36.15pt;margin-top:-17.9pt;width:383.6pt;height:23.05pt;z-index:251659264;mso-position-horizontal-relative:margin;mso-position-vertical-relative:text;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1131"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1C65F4" w:rsidRPr="00853076" w:rsidRDefault="001C65F4"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v:textbox>
              </v:rect>
              <v:shape id="Picture 5" o:spid="_x0000_s1132"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870EACC0"/>
    <w:lvl w:ilvl="0">
      <w:start w:val="1"/>
      <w:numFmt w:val="bullet"/>
      <w:pStyle w:val="ListBullet2"/>
      <w:lvlText w:val=""/>
      <w:lvlJc w:val="left"/>
      <w:pPr>
        <w:tabs>
          <w:tab w:val="num" w:pos="720"/>
        </w:tabs>
        <w:ind w:left="720" w:hanging="360"/>
      </w:pPr>
      <w:rPr>
        <w:rFonts w:ascii="Symbol" w:hAnsi="Symbol" w:hint="default"/>
      </w:rPr>
    </w:lvl>
  </w:abstractNum>
  <w:abstractNum w:abstractNumId="1">
    <w:nsid w:val="FFFFFF89"/>
    <w:multiLevelType w:val="singleLevel"/>
    <w:tmpl w:val="362A6170"/>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09E56C9"/>
    <w:multiLevelType w:val="hybridMultilevel"/>
    <w:tmpl w:val="4D288CF4"/>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nsid w:val="00B126DE"/>
    <w:multiLevelType w:val="hybridMultilevel"/>
    <w:tmpl w:val="200CEE94"/>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nsid w:val="019E4689"/>
    <w:multiLevelType w:val="hybridMultilevel"/>
    <w:tmpl w:val="8ABA7676"/>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
    <w:nsid w:val="01C03FFF"/>
    <w:multiLevelType w:val="hybridMultilevel"/>
    <w:tmpl w:val="AAD64D6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
    <w:nsid w:val="023E3901"/>
    <w:multiLevelType w:val="hybridMultilevel"/>
    <w:tmpl w:val="66F683F2"/>
    <w:lvl w:ilvl="0" w:tplc="FFFFFFFF">
      <w:start w:val="1"/>
      <w:numFmt w:val="bullet"/>
      <w:lvlText w:val=""/>
      <w:lvlJc w:val="left"/>
      <w:pPr>
        <w:tabs>
          <w:tab w:val="num" w:pos="360"/>
        </w:tabs>
        <w:ind w:left="360" w:hanging="360"/>
      </w:pPr>
      <w:rPr>
        <w:rFonts w:ascii="Wingdings" w:hAnsi="Wingdings" w:hint="default"/>
        <w:sz w:val="26"/>
        <w:szCs w:val="26"/>
      </w:rPr>
    </w:lvl>
    <w:lvl w:ilvl="1" w:tplc="FFFFFFFF">
      <w:start w:val="1"/>
      <w:numFmt w:val="bullet"/>
      <w:lvlText w:val=""/>
      <w:lvlJc w:val="left"/>
      <w:pPr>
        <w:tabs>
          <w:tab w:val="num" w:pos="360"/>
        </w:tabs>
        <w:ind w:left="360" w:hanging="360"/>
      </w:pPr>
      <w:rPr>
        <w:rFonts w:ascii="NikoshBAN" w:eastAsia="NikoshBAN" w:hAnsi="NikoshBAN" w:cs="NikoshBAN" w:hint="default"/>
        <w:color w:val="auto"/>
        <w:sz w:val="26"/>
        <w:szCs w:val="26"/>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
    <w:nsid w:val="02D54EFA"/>
    <w:multiLevelType w:val="hybridMultilevel"/>
    <w:tmpl w:val="1ACA0F7A"/>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nsid w:val="03CA0871"/>
    <w:multiLevelType w:val="hybridMultilevel"/>
    <w:tmpl w:val="0B10E802"/>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nsid w:val="056E7778"/>
    <w:multiLevelType w:val="hybridMultilevel"/>
    <w:tmpl w:val="EC0AEB88"/>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nsid w:val="05B64E83"/>
    <w:multiLevelType w:val="hybridMultilevel"/>
    <w:tmpl w:val="7736BE3E"/>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
    <w:nsid w:val="06FC1073"/>
    <w:multiLevelType w:val="hybridMultilevel"/>
    <w:tmpl w:val="7A4AD108"/>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nsid w:val="07CD7E1A"/>
    <w:multiLevelType w:val="hybridMultilevel"/>
    <w:tmpl w:val="ED883660"/>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3">
    <w:nsid w:val="08013EF1"/>
    <w:multiLevelType w:val="hybridMultilevel"/>
    <w:tmpl w:val="DFAC5118"/>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nsid w:val="091A54ED"/>
    <w:multiLevelType w:val="hybridMultilevel"/>
    <w:tmpl w:val="BC4E9460"/>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
    <w:nsid w:val="095A6468"/>
    <w:multiLevelType w:val="hybridMultilevel"/>
    <w:tmpl w:val="5B6E1530"/>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nsid w:val="09C21B7A"/>
    <w:multiLevelType w:val="hybridMultilevel"/>
    <w:tmpl w:val="E4C851D0"/>
    <w:lvl w:ilvl="0" w:tplc="FFFFFFFF">
      <w:start w:val="1"/>
      <w:numFmt w:val="bullet"/>
      <w:lvlText w:val=""/>
      <w:lvlJc w:val="left"/>
      <w:pPr>
        <w:tabs>
          <w:tab w:val="num" w:pos="360"/>
        </w:tabs>
        <w:ind w:left="360" w:hanging="360"/>
      </w:pPr>
      <w:rPr>
        <w:rFonts w:ascii="NikoshBAN" w:eastAsia="NikoshBAN" w:hAnsi="NikoshBAN" w:cs="NikoshBAN" w:hint="default"/>
        <w:color w:val="auto"/>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nsid w:val="09ED69B0"/>
    <w:multiLevelType w:val="hybridMultilevel"/>
    <w:tmpl w:val="8DE27EF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nsid w:val="0C0434A3"/>
    <w:multiLevelType w:val="hybridMultilevel"/>
    <w:tmpl w:val="2032912C"/>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nsid w:val="0C7521F1"/>
    <w:multiLevelType w:val="hybridMultilevel"/>
    <w:tmpl w:val="BFCEECC2"/>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nsid w:val="0C8749EF"/>
    <w:multiLevelType w:val="hybridMultilevel"/>
    <w:tmpl w:val="4784EB82"/>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21">
    <w:nsid w:val="0CC80443"/>
    <w:multiLevelType w:val="hybridMultilevel"/>
    <w:tmpl w:val="7902DF0E"/>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nsid w:val="0CDB54A8"/>
    <w:multiLevelType w:val="hybridMultilevel"/>
    <w:tmpl w:val="0B5E7F2A"/>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nsid w:val="0CF65A30"/>
    <w:multiLevelType w:val="hybridMultilevel"/>
    <w:tmpl w:val="8D241D86"/>
    <w:lvl w:ilvl="0" w:tplc="FFFFFFFF">
      <w:start w:val="1"/>
      <w:numFmt w:val="bullet"/>
      <w:lvlText w:val=""/>
      <w:lvlJc w:val="left"/>
      <w:pPr>
        <w:tabs>
          <w:tab w:val="num" w:pos="360"/>
        </w:tabs>
        <w:ind w:left="360" w:hanging="360"/>
      </w:pPr>
      <w:rPr>
        <w:rFonts w:ascii="NikoshBAN" w:eastAsia="NikoshBAN" w:hAnsi="NikoshBAN" w:cs="NikoshBAN" w:hint="default"/>
        <w:color w:val="auto"/>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4">
    <w:nsid w:val="0D650473"/>
    <w:multiLevelType w:val="hybridMultilevel"/>
    <w:tmpl w:val="CE8EA568"/>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nsid w:val="0D744CB2"/>
    <w:multiLevelType w:val="hybridMultilevel"/>
    <w:tmpl w:val="0A4EA714"/>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6">
    <w:nsid w:val="0E0D33B5"/>
    <w:multiLevelType w:val="hybridMultilevel"/>
    <w:tmpl w:val="D4FA3326"/>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nsid w:val="0E766F3D"/>
    <w:multiLevelType w:val="hybridMultilevel"/>
    <w:tmpl w:val="94F2A5C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8">
    <w:nsid w:val="0EA46E1F"/>
    <w:multiLevelType w:val="hybridMultilevel"/>
    <w:tmpl w:val="D29667A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9">
    <w:nsid w:val="0ED54371"/>
    <w:multiLevelType w:val="hybridMultilevel"/>
    <w:tmpl w:val="F25C70DE"/>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0">
    <w:nsid w:val="0FB2418E"/>
    <w:multiLevelType w:val="hybridMultilevel"/>
    <w:tmpl w:val="49D6FA4E"/>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1">
    <w:nsid w:val="0FF00E1C"/>
    <w:multiLevelType w:val="hybridMultilevel"/>
    <w:tmpl w:val="DF1E43CE"/>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2">
    <w:nsid w:val="10C16CAF"/>
    <w:multiLevelType w:val="hybridMultilevel"/>
    <w:tmpl w:val="77F46D76"/>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
    <w:nsid w:val="11AB7833"/>
    <w:multiLevelType w:val="hybridMultilevel"/>
    <w:tmpl w:val="2FE26720"/>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4">
    <w:nsid w:val="142637DA"/>
    <w:multiLevelType w:val="hybridMultilevel"/>
    <w:tmpl w:val="D5F6F10A"/>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35">
    <w:nsid w:val="144F3CE6"/>
    <w:multiLevelType w:val="hybridMultilevel"/>
    <w:tmpl w:val="1D6ABE8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6">
    <w:nsid w:val="161C7752"/>
    <w:multiLevelType w:val="hybridMultilevel"/>
    <w:tmpl w:val="01601488"/>
    <w:lvl w:ilvl="0" w:tplc="FD7E55B2">
      <w:start w:val="1"/>
      <w:numFmt w:val="bullet"/>
      <w:lvlText w:val=""/>
      <w:lvlJc w:val="left"/>
      <w:pPr>
        <w:tabs>
          <w:tab w:val="num" w:pos="360"/>
        </w:tabs>
        <w:ind w:left="360" w:hanging="360"/>
      </w:pPr>
      <w:rPr>
        <w:rFonts w:ascii="NikoshBAN" w:eastAsia="NikoshBAN" w:hAnsi="NikoshBAN" w:cs="NikoshBAN" w:hint="default"/>
        <w:sz w:val="20"/>
        <w:szCs w:val="26"/>
        <w:lang w:bidi="bn-BD"/>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7">
    <w:nsid w:val="163241B8"/>
    <w:multiLevelType w:val="hybridMultilevel"/>
    <w:tmpl w:val="05F62A3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8">
    <w:nsid w:val="16573569"/>
    <w:multiLevelType w:val="hybridMultilevel"/>
    <w:tmpl w:val="5B88F446"/>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
    <w:nsid w:val="16823CF5"/>
    <w:multiLevelType w:val="hybridMultilevel"/>
    <w:tmpl w:val="7BA025B6"/>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0">
    <w:nsid w:val="16D40916"/>
    <w:multiLevelType w:val="hybridMultilevel"/>
    <w:tmpl w:val="85825EB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1">
    <w:nsid w:val="17D32BA6"/>
    <w:multiLevelType w:val="hybridMultilevel"/>
    <w:tmpl w:val="61CE801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2">
    <w:nsid w:val="19993741"/>
    <w:multiLevelType w:val="hybridMultilevel"/>
    <w:tmpl w:val="FF5E7B90"/>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3">
    <w:nsid w:val="1C1E68B9"/>
    <w:multiLevelType w:val="hybridMultilevel"/>
    <w:tmpl w:val="8DD494A6"/>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4">
    <w:nsid w:val="1DC5562C"/>
    <w:multiLevelType w:val="hybridMultilevel"/>
    <w:tmpl w:val="5712A294"/>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5">
    <w:nsid w:val="1DD35857"/>
    <w:multiLevelType w:val="hybridMultilevel"/>
    <w:tmpl w:val="B15EE5E4"/>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6">
    <w:nsid w:val="1E4A31DD"/>
    <w:multiLevelType w:val="hybridMultilevel"/>
    <w:tmpl w:val="2E247D84"/>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7">
    <w:nsid w:val="203F4706"/>
    <w:multiLevelType w:val="hybridMultilevel"/>
    <w:tmpl w:val="FB860662"/>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8">
    <w:nsid w:val="21A911D3"/>
    <w:multiLevelType w:val="hybridMultilevel"/>
    <w:tmpl w:val="197299EA"/>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9">
    <w:nsid w:val="220C6FB9"/>
    <w:multiLevelType w:val="hybridMultilevel"/>
    <w:tmpl w:val="CADA8984"/>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0">
    <w:nsid w:val="221E1B17"/>
    <w:multiLevelType w:val="hybridMultilevel"/>
    <w:tmpl w:val="D8A028A8"/>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1">
    <w:nsid w:val="22C75F29"/>
    <w:multiLevelType w:val="hybridMultilevel"/>
    <w:tmpl w:val="CA4076D0"/>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52">
    <w:nsid w:val="237B6C52"/>
    <w:multiLevelType w:val="hybridMultilevel"/>
    <w:tmpl w:val="BEF65410"/>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3">
    <w:nsid w:val="23B46AFC"/>
    <w:multiLevelType w:val="hybridMultilevel"/>
    <w:tmpl w:val="12A46FF2"/>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4">
    <w:nsid w:val="23FE09EC"/>
    <w:multiLevelType w:val="hybridMultilevel"/>
    <w:tmpl w:val="B460605A"/>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5">
    <w:nsid w:val="243E2278"/>
    <w:multiLevelType w:val="hybridMultilevel"/>
    <w:tmpl w:val="2F3433D6"/>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6">
    <w:nsid w:val="25364716"/>
    <w:multiLevelType w:val="hybridMultilevel"/>
    <w:tmpl w:val="D2AA3EF6"/>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7">
    <w:nsid w:val="25B71610"/>
    <w:multiLevelType w:val="hybridMultilevel"/>
    <w:tmpl w:val="137CD67E"/>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8">
    <w:nsid w:val="27214A78"/>
    <w:multiLevelType w:val="hybridMultilevel"/>
    <w:tmpl w:val="5E0C657A"/>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9">
    <w:nsid w:val="276B74FC"/>
    <w:multiLevelType w:val="hybridMultilevel"/>
    <w:tmpl w:val="6AF6D6B0"/>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0">
    <w:nsid w:val="2900294D"/>
    <w:multiLevelType w:val="hybridMultilevel"/>
    <w:tmpl w:val="63C4AD98"/>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61">
    <w:nsid w:val="291A72F7"/>
    <w:multiLevelType w:val="hybridMultilevel"/>
    <w:tmpl w:val="A0CC544A"/>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2">
    <w:nsid w:val="2AD2682F"/>
    <w:multiLevelType w:val="hybridMultilevel"/>
    <w:tmpl w:val="4082107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3">
    <w:nsid w:val="2BA464C4"/>
    <w:multiLevelType w:val="hybridMultilevel"/>
    <w:tmpl w:val="F83A83D4"/>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4">
    <w:nsid w:val="2DA260A7"/>
    <w:multiLevelType w:val="hybridMultilevel"/>
    <w:tmpl w:val="87C4F602"/>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5">
    <w:nsid w:val="2E756BE8"/>
    <w:multiLevelType w:val="hybridMultilevel"/>
    <w:tmpl w:val="DB68B880"/>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6">
    <w:nsid w:val="2EAA6944"/>
    <w:multiLevelType w:val="hybridMultilevel"/>
    <w:tmpl w:val="2C6A420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7">
    <w:nsid w:val="2F6570B5"/>
    <w:multiLevelType w:val="hybridMultilevel"/>
    <w:tmpl w:val="5C2A3B52"/>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68">
    <w:nsid w:val="2F8C4D80"/>
    <w:multiLevelType w:val="hybridMultilevel"/>
    <w:tmpl w:val="6242EA4E"/>
    <w:lvl w:ilvl="0" w:tplc="FFFFFFFF">
      <w:start w:val="1"/>
      <w:numFmt w:val="bullet"/>
      <w:lvlText w:val=""/>
      <w:lvlJc w:val="left"/>
      <w:pPr>
        <w:tabs>
          <w:tab w:val="num" w:pos="360"/>
        </w:tabs>
        <w:ind w:left="360" w:hanging="360"/>
      </w:pPr>
      <w:rPr>
        <w:rFonts w:ascii="NikoshBAN" w:eastAsia="NikoshBAN" w:hAnsi="NikoshBAN" w:cs="NikoshBAN" w:hint="default"/>
        <w:color w:val="auto"/>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9">
    <w:nsid w:val="3044697F"/>
    <w:multiLevelType w:val="hybridMultilevel"/>
    <w:tmpl w:val="1286F3D6"/>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0">
    <w:nsid w:val="310137B4"/>
    <w:multiLevelType w:val="hybridMultilevel"/>
    <w:tmpl w:val="5378A80A"/>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1">
    <w:nsid w:val="312E77CC"/>
    <w:multiLevelType w:val="hybridMultilevel"/>
    <w:tmpl w:val="369ED96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2">
    <w:nsid w:val="32312DC1"/>
    <w:multiLevelType w:val="hybridMultilevel"/>
    <w:tmpl w:val="C87A9088"/>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3">
    <w:nsid w:val="378B106F"/>
    <w:multiLevelType w:val="hybridMultilevel"/>
    <w:tmpl w:val="8D1010EA"/>
    <w:lvl w:ilvl="0" w:tplc="FFFFFFFF">
      <w:start w:val="1"/>
      <w:numFmt w:val="bullet"/>
      <w:lvlText w:val=""/>
      <w:lvlJc w:val="left"/>
      <w:pPr>
        <w:tabs>
          <w:tab w:val="num" w:pos="360"/>
        </w:tabs>
        <w:ind w:left="360" w:hanging="360"/>
      </w:pPr>
      <w:rPr>
        <w:rFonts w:ascii="NikoshBAN" w:eastAsia="NikoshBAN" w:hAnsi="NikoshBAN" w:cs="NikoshBAN" w:hint="default"/>
        <w:color w:val="auto"/>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4">
    <w:nsid w:val="380E3317"/>
    <w:multiLevelType w:val="hybridMultilevel"/>
    <w:tmpl w:val="92A4455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5">
    <w:nsid w:val="383473C4"/>
    <w:multiLevelType w:val="hybridMultilevel"/>
    <w:tmpl w:val="DFDCAF78"/>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6">
    <w:nsid w:val="3849197E"/>
    <w:multiLevelType w:val="hybridMultilevel"/>
    <w:tmpl w:val="48427D86"/>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7">
    <w:nsid w:val="38B06AE6"/>
    <w:multiLevelType w:val="hybridMultilevel"/>
    <w:tmpl w:val="8F8C602A"/>
    <w:lvl w:ilvl="0" w:tplc="FFFFFFFF">
      <w:start w:val="1"/>
      <w:numFmt w:val="bullet"/>
      <w:lvlText w:val=""/>
      <w:lvlJc w:val="left"/>
      <w:pPr>
        <w:tabs>
          <w:tab w:val="num" w:pos="360"/>
        </w:tabs>
        <w:ind w:left="360" w:hanging="360"/>
      </w:pPr>
      <w:rPr>
        <w:rFonts w:ascii="Wingdings" w:hAnsi="Wingdings" w:hint="default"/>
        <w:sz w:val="26"/>
        <w:szCs w:val="26"/>
      </w:rPr>
    </w:lvl>
    <w:lvl w:ilvl="1" w:tplc="FFFFFFFF">
      <w:start w:val="1"/>
      <w:numFmt w:val="bullet"/>
      <w:lvlText w:val=""/>
      <w:lvlJc w:val="left"/>
      <w:pPr>
        <w:tabs>
          <w:tab w:val="num" w:pos="360"/>
        </w:tabs>
        <w:ind w:left="360" w:hanging="360"/>
      </w:pPr>
      <w:rPr>
        <w:rFonts w:ascii="NikoshBAN" w:eastAsia="NikoshBAN" w:hAnsi="NikoshBAN" w:cs="NikoshBAN" w:hint="default"/>
        <w:color w:val="auto"/>
        <w:sz w:val="26"/>
        <w:szCs w:val="26"/>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8">
    <w:nsid w:val="39566981"/>
    <w:multiLevelType w:val="hybridMultilevel"/>
    <w:tmpl w:val="8372412A"/>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9">
    <w:nsid w:val="3A150194"/>
    <w:multiLevelType w:val="hybridMultilevel"/>
    <w:tmpl w:val="45EE18EA"/>
    <w:lvl w:ilvl="0" w:tplc="FFFFFFFF">
      <w:start w:val="1"/>
      <w:numFmt w:val="bullet"/>
      <w:lvlText w:val=""/>
      <w:lvlJc w:val="left"/>
      <w:pPr>
        <w:tabs>
          <w:tab w:val="num" w:pos="360"/>
        </w:tabs>
        <w:ind w:left="360" w:hanging="360"/>
      </w:pPr>
      <w:rPr>
        <w:rFonts w:ascii="NikoshBAN" w:eastAsia="NikoshBAN" w:hAnsi="NikoshBAN" w:cs="NikoshBAN" w:hint="default"/>
        <w:color w:val="auto"/>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0">
    <w:nsid w:val="3B492492"/>
    <w:multiLevelType w:val="hybridMultilevel"/>
    <w:tmpl w:val="5C4EA77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1">
    <w:nsid w:val="3C1C2F72"/>
    <w:multiLevelType w:val="hybridMultilevel"/>
    <w:tmpl w:val="C772F46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2">
    <w:nsid w:val="3C652653"/>
    <w:multiLevelType w:val="hybridMultilevel"/>
    <w:tmpl w:val="07D49FB2"/>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83">
    <w:nsid w:val="3CEF522A"/>
    <w:multiLevelType w:val="hybridMultilevel"/>
    <w:tmpl w:val="C368E18E"/>
    <w:lvl w:ilvl="0" w:tplc="FFFFFFFF">
      <w:start w:val="1"/>
      <w:numFmt w:val="bullet"/>
      <w:lvlText w:val=""/>
      <w:lvlJc w:val="left"/>
      <w:pPr>
        <w:tabs>
          <w:tab w:val="num" w:pos="360"/>
        </w:tabs>
        <w:ind w:left="360" w:hanging="360"/>
      </w:pPr>
      <w:rPr>
        <w:rFonts w:ascii="NikoshBAN" w:eastAsia="NikoshBAN" w:hAnsi="NikoshBAN" w:cs="NikoshBAN" w:hint="default"/>
        <w:color w:val="auto"/>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4">
    <w:nsid w:val="3DD675A5"/>
    <w:multiLevelType w:val="hybridMultilevel"/>
    <w:tmpl w:val="0D2A46B4"/>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5">
    <w:nsid w:val="3DFF126A"/>
    <w:multiLevelType w:val="hybridMultilevel"/>
    <w:tmpl w:val="4EFC7482"/>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6">
    <w:nsid w:val="401C2BAF"/>
    <w:multiLevelType w:val="hybridMultilevel"/>
    <w:tmpl w:val="2A9E6B60"/>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7">
    <w:nsid w:val="40263799"/>
    <w:multiLevelType w:val="hybridMultilevel"/>
    <w:tmpl w:val="56E87A02"/>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8">
    <w:nsid w:val="403F76FA"/>
    <w:multiLevelType w:val="hybridMultilevel"/>
    <w:tmpl w:val="694E6B7A"/>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89">
    <w:nsid w:val="410B0F6F"/>
    <w:multiLevelType w:val="hybridMultilevel"/>
    <w:tmpl w:val="845EA880"/>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0">
    <w:nsid w:val="414D6A4B"/>
    <w:multiLevelType w:val="hybridMultilevel"/>
    <w:tmpl w:val="26AAA510"/>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1">
    <w:nsid w:val="41F62BE8"/>
    <w:multiLevelType w:val="hybridMultilevel"/>
    <w:tmpl w:val="4B009EF4"/>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92">
    <w:nsid w:val="42BF589A"/>
    <w:multiLevelType w:val="hybridMultilevel"/>
    <w:tmpl w:val="9466ADB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3">
    <w:nsid w:val="439D30B2"/>
    <w:multiLevelType w:val="hybridMultilevel"/>
    <w:tmpl w:val="A6161260"/>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4">
    <w:nsid w:val="43F96244"/>
    <w:multiLevelType w:val="hybridMultilevel"/>
    <w:tmpl w:val="246234E6"/>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5">
    <w:nsid w:val="44511B19"/>
    <w:multiLevelType w:val="hybridMultilevel"/>
    <w:tmpl w:val="66EA7D3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6">
    <w:nsid w:val="446D4C89"/>
    <w:multiLevelType w:val="hybridMultilevel"/>
    <w:tmpl w:val="B15CBAB2"/>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97">
    <w:nsid w:val="44997628"/>
    <w:multiLevelType w:val="hybridMultilevel"/>
    <w:tmpl w:val="2568523E"/>
    <w:lvl w:ilvl="0" w:tplc="FFFFFFFF">
      <w:start w:val="1"/>
      <w:numFmt w:val="bullet"/>
      <w:lvlText w:val=""/>
      <w:lvlJc w:val="left"/>
      <w:pPr>
        <w:tabs>
          <w:tab w:val="num" w:pos="360"/>
        </w:tabs>
        <w:ind w:left="360" w:hanging="360"/>
      </w:pPr>
      <w:rPr>
        <w:rFonts w:ascii="NikoshBAN" w:eastAsia="NikoshBAN" w:hAnsi="NikoshBAN" w:cs="NikoshBAN" w:hint="default"/>
        <w:color w:val="auto"/>
        <w:sz w:val="24"/>
        <w:szCs w:val="24"/>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8">
    <w:nsid w:val="46AF5E0B"/>
    <w:multiLevelType w:val="hybridMultilevel"/>
    <w:tmpl w:val="3724B212"/>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99">
    <w:nsid w:val="473041EE"/>
    <w:multiLevelType w:val="hybridMultilevel"/>
    <w:tmpl w:val="E3B053D8"/>
    <w:lvl w:ilvl="0" w:tplc="FFFFFFFF">
      <w:start w:val="1"/>
      <w:numFmt w:val="bullet"/>
      <w:lvlText w:val=""/>
      <w:lvlJc w:val="left"/>
      <w:pPr>
        <w:tabs>
          <w:tab w:val="num" w:pos="360"/>
        </w:tabs>
        <w:ind w:left="360" w:hanging="360"/>
      </w:pPr>
      <w:rPr>
        <w:rFonts w:ascii="NikoshBAN" w:eastAsia="NikoshBAN" w:hAnsi="NikoshBAN" w:cs="NikoshBAN" w:hint="default"/>
        <w:color w:val="auto"/>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0">
    <w:nsid w:val="47803386"/>
    <w:multiLevelType w:val="hybridMultilevel"/>
    <w:tmpl w:val="BDCA989E"/>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1">
    <w:nsid w:val="48C3183C"/>
    <w:multiLevelType w:val="hybridMultilevel"/>
    <w:tmpl w:val="C6203A3E"/>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2">
    <w:nsid w:val="49D652F0"/>
    <w:multiLevelType w:val="hybridMultilevel"/>
    <w:tmpl w:val="FA926A14"/>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3">
    <w:nsid w:val="4BC766F4"/>
    <w:multiLevelType w:val="hybridMultilevel"/>
    <w:tmpl w:val="578AA7C4"/>
    <w:lvl w:ilvl="0" w:tplc="B5680AB0">
      <w:start w:val="1"/>
      <w:numFmt w:val="decimal"/>
      <w:lvlText w:val="%1."/>
      <w:lvlJc w:val="left"/>
      <w:pPr>
        <w:ind w:left="890" w:hanging="360"/>
      </w:pPr>
      <w:rPr>
        <w:rFonts w:ascii="Kalpurush ANSI" w:hAnsi="Kalpurush ANSI" w:hint="default"/>
      </w:r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104">
    <w:nsid w:val="4C9824A6"/>
    <w:multiLevelType w:val="hybridMultilevel"/>
    <w:tmpl w:val="5C440870"/>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5">
    <w:nsid w:val="4F646626"/>
    <w:multiLevelType w:val="hybridMultilevel"/>
    <w:tmpl w:val="27044E0A"/>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6">
    <w:nsid w:val="501154F2"/>
    <w:multiLevelType w:val="hybridMultilevel"/>
    <w:tmpl w:val="1242F296"/>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7">
    <w:nsid w:val="50FD429A"/>
    <w:multiLevelType w:val="hybridMultilevel"/>
    <w:tmpl w:val="84F888E2"/>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8">
    <w:nsid w:val="523E5E14"/>
    <w:multiLevelType w:val="hybridMultilevel"/>
    <w:tmpl w:val="C19AD484"/>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09">
    <w:nsid w:val="527A592A"/>
    <w:multiLevelType w:val="hybridMultilevel"/>
    <w:tmpl w:val="E9920A44"/>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0">
    <w:nsid w:val="52B953CF"/>
    <w:multiLevelType w:val="hybridMultilevel"/>
    <w:tmpl w:val="C0CE398A"/>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1">
    <w:nsid w:val="537B65FE"/>
    <w:multiLevelType w:val="hybridMultilevel"/>
    <w:tmpl w:val="2250DB14"/>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2">
    <w:nsid w:val="54BF70A9"/>
    <w:multiLevelType w:val="hybridMultilevel"/>
    <w:tmpl w:val="5802D4FC"/>
    <w:lvl w:ilvl="0" w:tplc="4EC6625E">
      <w:start w:val="1"/>
      <w:numFmt w:val="bullet"/>
      <w:lvlText w:val=""/>
      <w:lvlJc w:val="left"/>
      <w:pPr>
        <w:tabs>
          <w:tab w:val="num" w:pos="360"/>
        </w:tabs>
        <w:ind w:left="360" w:hanging="360"/>
      </w:pPr>
      <w:rPr>
        <w:rFonts w:ascii="Kalpurush" w:eastAsia="NikoshBAN" w:hAnsi="Kalpurush" w:cs="Kalpurush" w:hint="default"/>
        <w:sz w:val="20"/>
        <w:szCs w:val="26"/>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3">
    <w:nsid w:val="55097D49"/>
    <w:multiLevelType w:val="hybridMultilevel"/>
    <w:tmpl w:val="70FC0B60"/>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4">
    <w:nsid w:val="55E628D0"/>
    <w:multiLevelType w:val="hybridMultilevel"/>
    <w:tmpl w:val="E39460F6"/>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5">
    <w:nsid w:val="565841D4"/>
    <w:multiLevelType w:val="hybridMultilevel"/>
    <w:tmpl w:val="66DC76DE"/>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16">
    <w:nsid w:val="57203943"/>
    <w:multiLevelType w:val="hybridMultilevel"/>
    <w:tmpl w:val="EB9A2CB6"/>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17">
    <w:nsid w:val="57581D70"/>
    <w:multiLevelType w:val="hybridMultilevel"/>
    <w:tmpl w:val="1F486776"/>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8">
    <w:nsid w:val="57CE527A"/>
    <w:multiLevelType w:val="hybridMultilevel"/>
    <w:tmpl w:val="C0D8B820"/>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9">
    <w:nsid w:val="57F46B2F"/>
    <w:multiLevelType w:val="hybridMultilevel"/>
    <w:tmpl w:val="04F8E70A"/>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0">
    <w:nsid w:val="580574DD"/>
    <w:multiLevelType w:val="hybridMultilevel"/>
    <w:tmpl w:val="0D5A8BAE"/>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1">
    <w:nsid w:val="584943A6"/>
    <w:multiLevelType w:val="hybridMultilevel"/>
    <w:tmpl w:val="F0627C28"/>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2">
    <w:nsid w:val="584E62E5"/>
    <w:multiLevelType w:val="hybridMultilevel"/>
    <w:tmpl w:val="7390C47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3">
    <w:nsid w:val="58797351"/>
    <w:multiLevelType w:val="hybridMultilevel"/>
    <w:tmpl w:val="9852279E"/>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4">
    <w:nsid w:val="58E0606E"/>
    <w:multiLevelType w:val="hybridMultilevel"/>
    <w:tmpl w:val="73EA4B30"/>
    <w:lvl w:ilvl="0" w:tplc="FFFFFFFF">
      <w:start w:val="1"/>
      <w:numFmt w:val="bullet"/>
      <w:lvlText w:val=""/>
      <w:lvlJc w:val="left"/>
      <w:pPr>
        <w:tabs>
          <w:tab w:val="num" w:pos="360"/>
        </w:tabs>
        <w:ind w:left="360" w:hanging="360"/>
      </w:pPr>
      <w:rPr>
        <w:rFonts w:ascii="NikoshBAN" w:eastAsia="NikoshBAN" w:hAnsi="NikoshBAN" w:cs="NikoshBAN" w:hint="default"/>
        <w:color w:val="auto"/>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5">
    <w:nsid w:val="59170963"/>
    <w:multiLevelType w:val="hybridMultilevel"/>
    <w:tmpl w:val="88907698"/>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6">
    <w:nsid w:val="59333CD7"/>
    <w:multiLevelType w:val="hybridMultilevel"/>
    <w:tmpl w:val="9A1A8776"/>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27">
    <w:nsid w:val="5A525138"/>
    <w:multiLevelType w:val="hybridMultilevel"/>
    <w:tmpl w:val="1BE697BE"/>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8">
    <w:nsid w:val="5AD02D84"/>
    <w:multiLevelType w:val="hybridMultilevel"/>
    <w:tmpl w:val="CC0A107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9">
    <w:nsid w:val="5B307D9D"/>
    <w:multiLevelType w:val="hybridMultilevel"/>
    <w:tmpl w:val="7F54556E"/>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30">
    <w:nsid w:val="5B5F1323"/>
    <w:multiLevelType w:val="hybridMultilevel"/>
    <w:tmpl w:val="8F8A2146"/>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1">
    <w:nsid w:val="5BB32320"/>
    <w:multiLevelType w:val="hybridMultilevel"/>
    <w:tmpl w:val="2B72FF8A"/>
    <w:lvl w:ilvl="0" w:tplc="088A0012">
      <w:start w:val="1"/>
      <w:numFmt w:val="bullet"/>
      <w:lvlText w:val=""/>
      <w:lvlJc w:val="left"/>
      <w:pPr>
        <w:tabs>
          <w:tab w:val="num" w:pos="360"/>
        </w:tabs>
        <w:ind w:left="360" w:hanging="360"/>
      </w:pPr>
      <w:rPr>
        <w:rFonts w:ascii="Kalpurush" w:eastAsia="NikoshBAN" w:hAnsi="Kalpurush" w:cs="Kalpurush" w:hint="default"/>
        <w:sz w:val="20"/>
        <w:szCs w:val="26"/>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2">
    <w:nsid w:val="5BDD005D"/>
    <w:multiLevelType w:val="hybridMultilevel"/>
    <w:tmpl w:val="F2AE7E58"/>
    <w:lvl w:ilvl="0" w:tplc="FFFFFFFF">
      <w:start w:val="1"/>
      <w:numFmt w:val="bullet"/>
      <w:lvlText w:val=""/>
      <w:lvlJc w:val="left"/>
      <w:pPr>
        <w:tabs>
          <w:tab w:val="num" w:pos="360"/>
        </w:tabs>
        <w:ind w:left="360" w:hanging="360"/>
      </w:pPr>
      <w:rPr>
        <w:rFonts w:ascii="NikoshBAN" w:eastAsia="NikoshBAN" w:hAnsi="NikoshBAN" w:cs="NikoshBAN" w:hint="default"/>
        <w:color w:val="auto"/>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3">
    <w:nsid w:val="5CEF7FA9"/>
    <w:multiLevelType w:val="hybridMultilevel"/>
    <w:tmpl w:val="9E828628"/>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4">
    <w:nsid w:val="5D5307EF"/>
    <w:multiLevelType w:val="hybridMultilevel"/>
    <w:tmpl w:val="0AA23A5A"/>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5">
    <w:nsid w:val="5E2E6047"/>
    <w:multiLevelType w:val="hybridMultilevel"/>
    <w:tmpl w:val="8902B1F8"/>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6">
    <w:nsid w:val="5E790C2E"/>
    <w:multiLevelType w:val="hybridMultilevel"/>
    <w:tmpl w:val="00145AF6"/>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7">
    <w:nsid w:val="60793B82"/>
    <w:multiLevelType w:val="hybridMultilevel"/>
    <w:tmpl w:val="3EB89186"/>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8">
    <w:nsid w:val="61165357"/>
    <w:multiLevelType w:val="hybridMultilevel"/>
    <w:tmpl w:val="E9E471A0"/>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39">
    <w:nsid w:val="628C6961"/>
    <w:multiLevelType w:val="hybridMultilevel"/>
    <w:tmpl w:val="DDCED6F2"/>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0">
    <w:nsid w:val="62C20A29"/>
    <w:multiLevelType w:val="hybridMultilevel"/>
    <w:tmpl w:val="ED568ABE"/>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1">
    <w:nsid w:val="639F1B9D"/>
    <w:multiLevelType w:val="hybridMultilevel"/>
    <w:tmpl w:val="F4DE9FEA"/>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2">
    <w:nsid w:val="64206276"/>
    <w:multiLevelType w:val="hybridMultilevel"/>
    <w:tmpl w:val="DFEAD57C"/>
    <w:lvl w:ilvl="0" w:tplc="FFFFFFFF">
      <w:start w:val="1"/>
      <w:numFmt w:val="decimal"/>
      <w:lvlText w:val="%1)"/>
      <w:lvlJc w:val="left"/>
      <w:pPr>
        <w:ind w:left="720" w:hanging="360"/>
      </w:pPr>
      <w:rPr>
        <w:rFonts w:ascii="NikoshBAN" w:eastAsia="NikoshBAN" w:hAnsi="NikoshBAN" w:cs="NikoshB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3">
    <w:nsid w:val="642350F9"/>
    <w:multiLevelType w:val="hybridMultilevel"/>
    <w:tmpl w:val="2DAA4174"/>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4">
    <w:nsid w:val="655A7797"/>
    <w:multiLevelType w:val="hybridMultilevel"/>
    <w:tmpl w:val="6F34A14C"/>
    <w:lvl w:ilvl="0" w:tplc="FFFFFFFF">
      <w:start w:val="1"/>
      <w:numFmt w:val="bullet"/>
      <w:lvlText w:val=""/>
      <w:lvlJc w:val="left"/>
      <w:pPr>
        <w:tabs>
          <w:tab w:val="num" w:pos="360"/>
        </w:tabs>
        <w:ind w:left="360" w:hanging="360"/>
      </w:pPr>
      <w:rPr>
        <w:rFonts w:ascii="NikoshBAN" w:eastAsia="NikoshBAN" w:hAnsi="NikoshBAN" w:cs="NikoshBAN" w:hint="default"/>
        <w:color w:val="auto"/>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5">
    <w:nsid w:val="65D84F71"/>
    <w:multiLevelType w:val="hybridMultilevel"/>
    <w:tmpl w:val="EB443F86"/>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6">
    <w:nsid w:val="66BF057C"/>
    <w:multiLevelType w:val="hybridMultilevel"/>
    <w:tmpl w:val="0DA82F54"/>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7">
    <w:nsid w:val="66FE76DE"/>
    <w:multiLevelType w:val="hybridMultilevel"/>
    <w:tmpl w:val="D3EA7960"/>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8">
    <w:nsid w:val="68960CDD"/>
    <w:multiLevelType w:val="hybridMultilevel"/>
    <w:tmpl w:val="40182F52"/>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9">
    <w:nsid w:val="69507BDF"/>
    <w:multiLevelType w:val="hybridMultilevel"/>
    <w:tmpl w:val="E80A7F58"/>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0">
    <w:nsid w:val="6AF44E89"/>
    <w:multiLevelType w:val="hybridMultilevel"/>
    <w:tmpl w:val="390611A0"/>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1">
    <w:nsid w:val="6B336027"/>
    <w:multiLevelType w:val="hybridMultilevel"/>
    <w:tmpl w:val="1B9A6B0A"/>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2">
    <w:nsid w:val="6BA86492"/>
    <w:multiLevelType w:val="hybridMultilevel"/>
    <w:tmpl w:val="C2A01D90"/>
    <w:lvl w:ilvl="0" w:tplc="FFFFFFFF">
      <w:start w:val="1"/>
      <w:numFmt w:val="bullet"/>
      <w:lvlText w:val=""/>
      <w:lvlJc w:val="left"/>
      <w:pPr>
        <w:tabs>
          <w:tab w:val="num" w:pos="360"/>
        </w:tabs>
        <w:ind w:left="360" w:hanging="360"/>
      </w:pPr>
      <w:rPr>
        <w:rFonts w:ascii="NikoshBAN" w:eastAsia="NikoshBAN" w:hAnsi="NikoshBAN" w:cs="NikoshBAN" w:hint="default"/>
        <w:color w:val="auto"/>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3">
    <w:nsid w:val="6BCD6FBF"/>
    <w:multiLevelType w:val="hybridMultilevel"/>
    <w:tmpl w:val="922A00C2"/>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4">
    <w:nsid w:val="6C123A2A"/>
    <w:multiLevelType w:val="hybridMultilevel"/>
    <w:tmpl w:val="2B749078"/>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55">
    <w:nsid w:val="6C3610ED"/>
    <w:multiLevelType w:val="hybridMultilevel"/>
    <w:tmpl w:val="F192F6A0"/>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6">
    <w:nsid w:val="6D0A7A6C"/>
    <w:multiLevelType w:val="hybridMultilevel"/>
    <w:tmpl w:val="BF6ADDD8"/>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57">
    <w:nsid w:val="6F1B305F"/>
    <w:multiLevelType w:val="hybridMultilevel"/>
    <w:tmpl w:val="D134434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8">
    <w:nsid w:val="6F2665F3"/>
    <w:multiLevelType w:val="hybridMultilevel"/>
    <w:tmpl w:val="F8B4C90E"/>
    <w:lvl w:ilvl="0" w:tplc="FFFFFFFF">
      <w:start w:val="1"/>
      <w:numFmt w:val="bullet"/>
      <w:lvlText w:val=""/>
      <w:lvlJc w:val="left"/>
      <w:pPr>
        <w:tabs>
          <w:tab w:val="num" w:pos="360"/>
        </w:tabs>
        <w:ind w:left="360" w:hanging="360"/>
      </w:pPr>
      <w:rPr>
        <w:rFonts w:ascii="NikoshBAN" w:eastAsia="NikoshBAN" w:hAnsi="NikoshBAN" w:cs="NikoshBAN" w:hint="default"/>
        <w:color w:val="auto"/>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9">
    <w:nsid w:val="6F59024C"/>
    <w:multiLevelType w:val="hybridMultilevel"/>
    <w:tmpl w:val="38EC121E"/>
    <w:lvl w:ilvl="0" w:tplc="FFFFFFFF">
      <w:start w:val="1"/>
      <w:numFmt w:val="decimal"/>
      <w:lvlText w:val="%1."/>
      <w:lvlJc w:val="left"/>
      <w:pPr>
        <w:ind w:left="720" w:hanging="360"/>
      </w:pPr>
      <w:rPr>
        <w:rFonts w:ascii="NikoshBAN" w:eastAsia="NikoshBAN" w:hAnsi="NikoshBAN" w:cs="NikoshBAN" w:hint="default"/>
      </w:rPr>
    </w:lvl>
    <w:lvl w:ilvl="1" w:tplc="FFFFFFFF">
      <w:start w:val="1"/>
      <w:numFmt w:val="decimal"/>
      <w:lvlText w:val="%2."/>
      <w:lvlJc w:val="left"/>
      <w:pPr>
        <w:tabs>
          <w:tab w:val="num" w:pos="1800"/>
        </w:tabs>
        <w:ind w:left="1800" w:hanging="360"/>
      </w:pPr>
      <w:rPr>
        <w:rFonts w:hint="default"/>
        <w:b/>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nsid w:val="6FDD3939"/>
    <w:multiLevelType w:val="hybridMultilevel"/>
    <w:tmpl w:val="FBD81968"/>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1">
    <w:nsid w:val="700A6FBA"/>
    <w:multiLevelType w:val="hybridMultilevel"/>
    <w:tmpl w:val="C7B4F686"/>
    <w:lvl w:ilvl="0" w:tplc="F41460F2">
      <w:start w:val="1"/>
      <w:numFmt w:val="bullet"/>
      <w:lvlText w:val=""/>
      <w:lvlJc w:val="left"/>
      <w:pPr>
        <w:tabs>
          <w:tab w:val="num" w:pos="360"/>
        </w:tabs>
        <w:ind w:left="360" w:hanging="360"/>
      </w:pPr>
      <w:rPr>
        <w:rFonts w:ascii="NikoshBAN" w:eastAsia="NikoshBAN" w:hAnsi="NikoshBAN" w:cs="NikoshBAN" w:hint="default"/>
        <w:sz w:val="20"/>
        <w:szCs w:val="26"/>
        <w:lang w:bidi="bn-BD"/>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2">
    <w:nsid w:val="70775688"/>
    <w:multiLevelType w:val="hybridMultilevel"/>
    <w:tmpl w:val="079E8112"/>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3">
    <w:nsid w:val="707875AB"/>
    <w:multiLevelType w:val="hybridMultilevel"/>
    <w:tmpl w:val="C338E63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4">
    <w:nsid w:val="71004BDF"/>
    <w:multiLevelType w:val="hybridMultilevel"/>
    <w:tmpl w:val="3CE45FB0"/>
    <w:lvl w:ilvl="0" w:tplc="FFFFFFFF">
      <w:start w:val="1"/>
      <w:numFmt w:val="bullet"/>
      <w:lvlText w:val=""/>
      <w:lvlJc w:val="left"/>
      <w:pPr>
        <w:tabs>
          <w:tab w:val="num" w:pos="360"/>
        </w:tabs>
        <w:ind w:left="360" w:hanging="360"/>
      </w:pPr>
      <w:rPr>
        <w:rFonts w:ascii="NikoshBAN" w:eastAsia="NikoshBAN" w:hAnsi="NikoshBAN" w:cs="NikoshBAN" w:hint="default"/>
        <w:color w:val="auto"/>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5">
    <w:nsid w:val="72C71B40"/>
    <w:multiLevelType w:val="hybridMultilevel"/>
    <w:tmpl w:val="13E0B9C4"/>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6">
    <w:nsid w:val="731534FA"/>
    <w:multiLevelType w:val="hybridMultilevel"/>
    <w:tmpl w:val="1640F2DE"/>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7">
    <w:nsid w:val="738E6791"/>
    <w:multiLevelType w:val="hybridMultilevel"/>
    <w:tmpl w:val="E5709DCE"/>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8">
    <w:nsid w:val="740F29AE"/>
    <w:multiLevelType w:val="hybridMultilevel"/>
    <w:tmpl w:val="7AE057E0"/>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9">
    <w:nsid w:val="754E0102"/>
    <w:multiLevelType w:val="hybridMultilevel"/>
    <w:tmpl w:val="A8D6B1C4"/>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0">
    <w:nsid w:val="76196108"/>
    <w:multiLevelType w:val="hybridMultilevel"/>
    <w:tmpl w:val="85CA09DE"/>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1">
    <w:nsid w:val="78BC146B"/>
    <w:multiLevelType w:val="hybridMultilevel"/>
    <w:tmpl w:val="EA849118"/>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2">
    <w:nsid w:val="78D428D7"/>
    <w:multiLevelType w:val="hybridMultilevel"/>
    <w:tmpl w:val="AD286BDE"/>
    <w:lvl w:ilvl="0" w:tplc="FFFFFFFF">
      <w:start w:val="1"/>
      <w:numFmt w:val="bullet"/>
      <w:lvlText w:val=""/>
      <w:lvlJc w:val="left"/>
      <w:pPr>
        <w:tabs>
          <w:tab w:val="num" w:pos="360"/>
        </w:tabs>
        <w:ind w:left="360" w:hanging="360"/>
      </w:pPr>
      <w:rPr>
        <w:rFonts w:ascii="NikoshBAN" w:eastAsia="NikoshBAN" w:hAnsi="NikoshBAN" w:cs="NikoshBAN" w:hint="default"/>
        <w:color w:val="auto"/>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3">
    <w:nsid w:val="79480C43"/>
    <w:multiLevelType w:val="hybridMultilevel"/>
    <w:tmpl w:val="4F6067A8"/>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4">
    <w:nsid w:val="795A4AC1"/>
    <w:multiLevelType w:val="hybridMultilevel"/>
    <w:tmpl w:val="206664C0"/>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5">
    <w:nsid w:val="795B63F3"/>
    <w:multiLevelType w:val="hybridMultilevel"/>
    <w:tmpl w:val="737A9A3A"/>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76">
    <w:nsid w:val="79712D60"/>
    <w:multiLevelType w:val="hybridMultilevel"/>
    <w:tmpl w:val="F000BB3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7">
    <w:nsid w:val="797B2744"/>
    <w:multiLevelType w:val="hybridMultilevel"/>
    <w:tmpl w:val="26722566"/>
    <w:lvl w:ilvl="0" w:tplc="FFFFFFFF">
      <w:start w:val="1"/>
      <w:numFmt w:val="bullet"/>
      <w:lvlText w:val=""/>
      <w:lvlJc w:val="left"/>
      <w:pPr>
        <w:tabs>
          <w:tab w:val="num" w:pos="360"/>
        </w:tabs>
        <w:ind w:left="360" w:hanging="360"/>
      </w:pPr>
      <w:rPr>
        <w:rFonts w:ascii="NikoshBAN" w:eastAsia="NikoshBAN" w:hAnsi="NikoshBAN" w:cs="NikoshBAN" w:hint="default"/>
        <w:color w:val="auto"/>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8">
    <w:nsid w:val="7A0159B3"/>
    <w:multiLevelType w:val="hybridMultilevel"/>
    <w:tmpl w:val="FA9E47F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9">
    <w:nsid w:val="7A253825"/>
    <w:multiLevelType w:val="hybridMultilevel"/>
    <w:tmpl w:val="57E2F9F6"/>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0">
    <w:nsid w:val="7AE02EB2"/>
    <w:multiLevelType w:val="hybridMultilevel"/>
    <w:tmpl w:val="3962F856"/>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1">
    <w:nsid w:val="7BA25B35"/>
    <w:multiLevelType w:val="hybridMultilevel"/>
    <w:tmpl w:val="9AFA197C"/>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2">
    <w:nsid w:val="7C4F2F32"/>
    <w:multiLevelType w:val="hybridMultilevel"/>
    <w:tmpl w:val="A964DBF0"/>
    <w:lvl w:ilvl="0" w:tplc="FFFFFFFF">
      <w:start w:val="1"/>
      <w:numFmt w:val="bullet"/>
      <w:lvlText w:val=""/>
      <w:lvlJc w:val="left"/>
      <w:pPr>
        <w:tabs>
          <w:tab w:val="num" w:pos="360"/>
        </w:tabs>
        <w:ind w:left="360" w:hanging="360"/>
      </w:pPr>
      <w:rPr>
        <w:rFonts w:ascii="NikoshBAN" w:eastAsia="NikoshBAN" w:hAnsi="NikoshBAN" w:cs="NikoshBAN" w:hint="default"/>
        <w:sz w:val="20"/>
        <w:szCs w:val="2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3">
    <w:nsid w:val="7E7A57D2"/>
    <w:multiLevelType w:val="hybridMultilevel"/>
    <w:tmpl w:val="6E52ABA8"/>
    <w:lvl w:ilvl="0" w:tplc="C0A28888">
      <w:start w:val="1"/>
      <w:numFmt w:val="bullet"/>
      <w:lvlText w:val=""/>
      <w:lvlJc w:val="left"/>
      <w:pPr>
        <w:tabs>
          <w:tab w:val="num" w:pos="360"/>
        </w:tabs>
        <w:ind w:left="360" w:hanging="360"/>
      </w:pPr>
      <w:rPr>
        <w:rFonts w:ascii="NikoshBAN" w:eastAsia="NikoshBAN" w:hAnsi="NikoshBAN" w:cs="NikoshBAN" w:hint="default"/>
        <w:color w:val="auto"/>
        <w:sz w:val="20"/>
        <w:szCs w:val="26"/>
        <w:lang w:bidi="bn-BD"/>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84">
    <w:nsid w:val="7FCE51B5"/>
    <w:multiLevelType w:val="hybridMultilevel"/>
    <w:tmpl w:val="9D86A120"/>
    <w:lvl w:ilvl="0" w:tplc="FFFFFFFF">
      <w:start w:val="1"/>
      <w:numFmt w:val="bullet"/>
      <w:lvlText w:val=""/>
      <w:lvlJc w:val="left"/>
      <w:pPr>
        <w:tabs>
          <w:tab w:val="num" w:pos="360"/>
        </w:tabs>
        <w:ind w:left="360" w:hanging="360"/>
      </w:pPr>
      <w:rPr>
        <w:rFonts w:ascii="Wingdings" w:hAnsi="Wingdings" w:hint="default"/>
        <w:sz w:val="26"/>
        <w:szCs w:val="26"/>
      </w:rPr>
    </w:lvl>
    <w:lvl w:ilvl="1" w:tplc="FFFFFFFF">
      <w:start w:val="1"/>
      <w:numFmt w:val="bullet"/>
      <w:lvlText w:val=""/>
      <w:lvlJc w:val="left"/>
      <w:pPr>
        <w:tabs>
          <w:tab w:val="num" w:pos="360"/>
        </w:tabs>
        <w:ind w:left="360" w:hanging="360"/>
      </w:pPr>
      <w:rPr>
        <w:rFonts w:ascii="NikoshBAN" w:eastAsia="NikoshBAN" w:hAnsi="NikoshBAN" w:cs="NikoshBAN" w:hint="default"/>
        <w:color w:val="auto"/>
        <w:sz w:val="26"/>
        <w:szCs w:val="26"/>
      </w:rPr>
    </w:lvl>
    <w:lvl w:ilvl="2" w:tplc="FFFFFFFF" w:tentative="1">
      <w:start w:val="1"/>
      <w:numFmt w:val="bullet"/>
      <w:lvlText w:val=""/>
      <w:lvlJc w:val="left"/>
      <w:pPr>
        <w:tabs>
          <w:tab w:val="num" w:pos="1080"/>
        </w:tabs>
        <w:ind w:left="1080" w:hanging="360"/>
      </w:pPr>
      <w:rPr>
        <w:rFonts w:ascii="Wingdings" w:hAnsi="Wingdings" w:hint="default"/>
      </w:rPr>
    </w:lvl>
    <w:lvl w:ilvl="3" w:tplc="FFFFFFFF" w:tentative="1">
      <w:start w:val="1"/>
      <w:numFmt w:val="bullet"/>
      <w:lvlText w:val=""/>
      <w:lvlJc w:val="left"/>
      <w:pPr>
        <w:tabs>
          <w:tab w:val="num" w:pos="1800"/>
        </w:tabs>
        <w:ind w:left="1800" w:hanging="360"/>
      </w:pPr>
      <w:rPr>
        <w:rFonts w:ascii="Symbol" w:hAnsi="Symbol" w:hint="default"/>
      </w:rPr>
    </w:lvl>
    <w:lvl w:ilvl="4" w:tplc="FFFFFFFF" w:tentative="1">
      <w:start w:val="1"/>
      <w:numFmt w:val="bullet"/>
      <w:lvlText w:val="o"/>
      <w:lvlJc w:val="left"/>
      <w:pPr>
        <w:tabs>
          <w:tab w:val="num" w:pos="2520"/>
        </w:tabs>
        <w:ind w:left="2520" w:hanging="360"/>
      </w:pPr>
      <w:rPr>
        <w:rFonts w:ascii="Courier New" w:hAnsi="Courier New" w:cs="Courier New" w:hint="default"/>
      </w:rPr>
    </w:lvl>
    <w:lvl w:ilvl="5" w:tplc="FFFFFFFF" w:tentative="1">
      <w:start w:val="1"/>
      <w:numFmt w:val="bullet"/>
      <w:lvlText w:val=""/>
      <w:lvlJc w:val="left"/>
      <w:pPr>
        <w:tabs>
          <w:tab w:val="num" w:pos="3240"/>
        </w:tabs>
        <w:ind w:left="3240" w:hanging="360"/>
      </w:pPr>
      <w:rPr>
        <w:rFonts w:ascii="Wingdings" w:hAnsi="Wingdings" w:hint="default"/>
      </w:rPr>
    </w:lvl>
    <w:lvl w:ilvl="6" w:tplc="FFFFFFFF" w:tentative="1">
      <w:start w:val="1"/>
      <w:numFmt w:val="bullet"/>
      <w:lvlText w:val=""/>
      <w:lvlJc w:val="left"/>
      <w:pPr>
        <w:tabs>
          <w:tab w:val="num" w:pos="3960"/>
        </w:tabs>
        <w:ind w:left="3960" w:hanging="360"/>
      </w:pPr>
      <w:rPr>
        <w:rFonts w:ascii="Symbol" w:hAnsi="Symbol" w:hint="default"/>
      </w:rPr>
    </w:lvl>
    <w:lvl w:ilvl="7" w:tplc="FFFFFFFF" w:tentative="1">
      <w:start w:val="1"/>
      <w:numFmt w:val="bullet"/>
      <w:lvlText w:val="o"/>
      <w:lvlJc w:val="left"/>
      <w:pPr>
        <w:tabs>
          <w:tab w:val="num" w:pos="4680"/>
        </w:tabs>
        <w:ind w:left="4680" w:hanging="360"/>
      </w:pPr>
      <w:rPr>
        <w:rFonts w:ascii="Courier New" w:hAnsi="Courier New" w:cs="Courier New" w:hint="default"/>
      </w:rPr>
    </w:lvl>
    <w:lvl w:ilvl="8" w:tplc="FFFFFFFF" w:tentative="1">
      <w:start w:val="1"/>
      <w:numFmt w:val="bullet"/>
      <w:lvlText w:val=""/>
      <w:lvlJc w:val="left"/>
      <w:pPr>
        <w:tabs>
          <w:tab w:val="num" w:pos="5400"/>
        </w:tabs>
        <w:ind w:left="5400" w:hanging="360"/>
      </w:pPr>
      <w:rPr>
        <w:rFonts w:ascii="Wingdings" w:hAnsi="Wingdings" w:hint="default"/>
      </w:rPr>
    </w:lvl>
  </w:abstractNum>
  <w:num w:numId="1">
    <w:abstractNumId w:val="103"/>
  </w:num>
  <w:num w:numId="2">
    <w:abstractNumId w:val="159"/>
  </w:num>
  <w:num w:numId="3">
    <w:abstractNumId w:val="184"/>
  </w:num>
  <w:num w:numId="4">
    <w:abstractNumId w:val="77"/>
  </w:num>
  <w:num w:numId="5">
    <w:abstractNumId w:val="6"/>
  </w:num>
  <w:num w:numId="6">
    <w:abstractNumId w:val="124"/>
  </w:num>
  <w:num w:numId="7">
    <w:abstractNumId w:val="164"/>
  </w:num>
  <w:num w:numId="8">
    <w:abstractNumId w:val="99"/>
  </w:num>
  <w:num w:numId="9">
    <w:abstractNumId w:val="79"/>
  </w:num>
  <w:num w:numId="10">
    <w:abstractNumId w:val="73"/>
  </w:num>
  <w:num w:numId="11">
    <w:abstractNumId w:val="97"/>
  </w:num>
  <w:num w:numId="12">
    <w:abstractNumId w:val="23"/>
  </w:num>
  <w:num w:numId="13">
    <w:abstractNumId w:val="144"/>
  </w:num>
  <w:num w:numId="14">
    <w:abstractNumId w:val="132"/>
  </w:num>
  <w:num w:numId="15">
    <w:abstractNumId w:val="152"/>
  </w:num>
  <w:num w:numId="16">
    <w:abstractNumId w:val="172"/>
  </w:num>
  <w:num w:numId="17">
    <w:abstractNumId w:val="158"/>
  </w:num>
  <w:num w:numId="18">
    <w:abstractNumId w:val="68"/>
  </w:num>
  <w:num w:numId="19">
    <w:abstractNumId w:val="16"/>
  </w:num>
  <w:num w:numId="20">
    <w:abstractNumId w:val="29"/>
  </w:num>
  <w:num w:numId="21">
    <w:abstractNumId w:val="75"/>
  </w:num>
  <w:num w:numId="22">
    <w:abstractNumId w:val="178"/>
  </w:num>
  <w:num w:numId="23">
    <w:abstractNumId w:val="28"/>
  </w:num>
  <w:num w:numId="24">
    <w:abstractNumId w:val="120"/>
  </w:num>
  <w:num w:numId="25">
    <w:abstractNumId w:val="39"/>
  </w:num>
  <w:num w:numId="26">
    <w:abstractNumId w:val="160"/>
  </w:num>
  <w:num w:numId="27">
    <w:abstractNumId w:val="180"/>
  </w:num>
  <w:num w:numId="28">
    <w:abstractNumId w:val="131"/>
  </w:num>
  <w:num w:numId="29">
    <w:abstractNumId w:val="112"/>
  </w:num>
  <w:num w:numId="30">
    <w:abstractNumId w:val="139"/>
  </w:num>
  <w:num w:numId="31">
    <w:abstractNumId w:val="53"/>
  </w:num>
  <w:num w:numId="32">
    <w:abstractNumId w:val="32"/>
  </w:num>
  <w:num w:numId="33">
    <w:abstractNumId w:val="143"/>
  </w:num>
  <w:num w:numId="34">
    <w:abstractNumId w:val="61"/>
  </w:num>
  <w:num w:numId="35">
    <w:abstractNumId w:val="5"/>
  </w:num>
  <w:num w:numId="36">
    <w:abstractNumId w:val="87"/>
  </w:num>
  <w:num w:numId="37">
    <w:abstractNumId w:val="45"/>
  </w:num>
  <w:num w:numId="38">
    <w:abstractNumId w:val="161"/>
  </w:num>
  <w:num w:numId="39">
    <w:abstractNumId w:val="58"/>
  </w:num>
  <w:num w:numId="40">
    <w:abstractNumId w:val="70"/>
  </w:num>
  <w:num w:numId="41">
    <w:abstractNumId w:val="46"/>
  </w:num>
  <w:num w:numId="42">
    <w:abstractNumId w:val="151"/>
  </w:num>
  <w:num w:numId="43">
    <w:abstractNumId w:val="135"/>
  </w:num>
  <w:num w:numId="44">
    <w:abstractNumId w:val="173"/>
  </w:num>
  <w:num w:numId="45">
    <w:abstractNumId w:val="11"/>
  </w:num>
  <w:num w:numId="46">
    <w:abstractNumId w:val="104"/>
  </w:num>
  <w:num w:numId="47">
    <w:abstractNumId w:val="33"/>
  </w:num>
  <w:num w:numId="48">
    <w:abstractNumId w:val="128"/>
  </w:num>
  <w:num w:numId="49">
    <w:abstractNumId w:val="119"/>
  </w:num>
  <w:num w:numId="50">
    <w:abstractNumId w:val="17"/>
  </w:num>
  <w:num w:numId="51">
    <w:abstractNumId w:val="182"/>
  </w:num>
  <w:num w:numId="52">
    <w:abstractNumId w:val="138"/>
  </w:num>
  <w:num w:numId="53">
    <w:abstractNumId w:val="98"/>
  </w:num>
  <w:num w:numId="54">
    <w:abstractNumId w:val="175"/>
  </w:num>
  <w:num w:numId="55">
    <w:abstractNumId w:val="20"/>
  </w:num>
  <w:num w:numId="56">
    <w:abstractNumId w:val="67"/>
  </w:num>
  <w:num w:numId="57">
    <w:abstractNumId w:val="51"/>
  </w:num>
  <w:num w:numId="58">
    <w:abstractNumId w:val="115"/>
  </w:num>
  <w:num w:numId="59">
    <w:abstractNumId w:val="108"/>
  </w:num>
  <w:num w:numId="60">
    <w:abstractNumId w:val="88"/>
  </w:num>
  <w:num w:numId="61">
    <w:abstractNumId w:val="91"/>
  </w:num>
  <w:num w:numId="62">
    <w:abstractNumId w:val="82"/>
  </w:num>
  <w:num w:numId="63">
    <w:abstractNumId w:val="12"/>
  </w:num>
  <w:num w:numId="64">
    <w:abstractNumId w:val="60"/>
  </w:num>
  <w:num w:numId="65">
    <w:abstractNumId w:val="183"/>
  </w:num>
  <w:num w:numId="66">
    <w:abstractNumId w:val="129"/>
  </w:num>
  <w:num w:numId="67">
    <w:abstractNumId w:val="156"/>
  </w:num>
  <w:num w:numId="68">
    <w:abstractNumId w:val="34"/>
  </w:num>
  <w:num w:numId="69">
    <w:abstractNumId w:val="116"/>
  </w:num>
  <w:num w:numId="70">
    <w:abstractNumId w:val="96"/>
  </w:num>
  <w:num w:numId="71">
    <w:abstractNumId w:val="154"/>
  </w:num>
  <w:num w:numId="72">
    <w:abstractNumId w:val="126"/>
  </w:num>
  <w:num w:numId="73">
    <w:abstractNumId w:val="30"/>
  </w:num>
  <w:num w:numId="74">
    <w:abstractNumId w:val="94"/>
  </w:num>
  <w:num w:numId="75">
    <w:abstractNumId w:val="130"/>
  </w:num>
  <w:num w:numId="76">
    <w:abstractNumId w:val="174"/>
  </w:num>
  <w:num w:numId="77">
    <w:abstractNumId w:val="113"/>
  </w:num>
  <w:num w:numId="78">
    <w:abstractNumId w:val="118"/>
  </w:num>
  <w:num w:numId="79">
    <w:abstractNumId w:val="66"/>
  </w:num>
  <w:num w:numId="80">
    <w:abstractNumId w:val="36"/>
  </w:num>
  <w:num w:numId="81">
    <w:abstractNumId w:val="145"/>
  </w:num>
  <w:num w:numId="82">
    <w:abstractNumId w:val="121"/>
  </w:num>
  <w:num w:numId="83">
    <w:abstractNumId w:val="27"/>
  </w:num>
  <w:num w:numId="84">
    <w:abstractNumId w:val="40"/>
  </w:num>
  <w:num w:numId="85">
    <w:abstractNumId w:val="166"/>
  </w:num>
  <w:num w:numId="86">
    <w:abstractNumId w:val="157"/>
  </w:num>
  <w:num w:numId="87">
    <w:abstractNumId w:val="44"/>
  </w:num>
  <w:num w:numId="88">
    <w:abstractNumId w:val="76"/>
  </w:num>
  <w:num w:numId="89">
    <w:abstractNumId w:val="3"/>
  </w:num>
  <w:num w:numId="90">
    <w:abstractNumId w:val="134"/>
  </w:num>
  <w:num w:numId="91">
    <w:abstractNumId w:val="162"/>
  </w:num>
  <w:num w:numId="92">
    <w:abstractNumId w:val="69"/>
  </w:num>
  <w:num w:numId="93">
    <w:abstractNumId w:val="21"/>
  </w:num>
  <w:num w:numId="94">
    <w:abstractNumId w:val="137"/>
  </w:num>
  <w:num w:numId="95">
    <w:abstractNumId w:val="90"/>
  </w:num>
  <w:num w:numId="96">
    <w:abstractNumId w:val="147"/>
  </w:num>
  <w:num w:numId="97">
    <w:abstractNumId w:val="146"/>
  </w:num>
  <w:num w:numId="98">
    <w:abstractNumId w:val="8"/>
  </w:num>
  <w:num w:numId="99">
    <w:abstractNumId w:val="19"/>
  </w:num>
  <w:num w:numId="100">
    <w:abstractNumId w:val="85"/>
  </w:num>
  <w:num w:numId="101">
    <w:abstractNumId w:val="47"/>
  </w:num>
  <w:num w:numId="102">
    <w:abstractNumId w:val="65"/>
  </w:num>
  <w:num w:numId="103">
    <w:abstractNumId w:val="117"/>
  </w:num>
  <w:num w:numId="104">
    <w:abstractNumId w:val="125"/>
  </w:num>
  <w:num w:numId="105">
    <w:abstractNumId w:val="2"/>
  </w:num>
  <w:num w:numId="106">
    <w:abstractNumId w:val="179"/>
  </w:num>
  <w:num w:numId="107">
    <w:abstractNumId w:val="48"/>
  </w:num>
  <w:num w:numId="108">
    <w:abstractNumId w:val="62"/>
  </w:num>
  <w:num w:numId="109">
    <w:abstractNumId w:val="107"/>
  </w:num>
  <w:num w:numId="110">
    <w:abstractNumId w:val="122"/>
  </w:num>
  <w:num w:numId="111">
    <w:abstractNumId w:val="80"/>
  </w:num>
  <w:num w:numId="112">
    <w:abstractNumId w:val="127"/>
  </w:num>
  <w:num w:numId="113">
    <w:abstractNumId w:val="4"/>
  </w:num>
  <w:num w:numId="114">
    <w:abstractNumId w:val="63"/>
  </w:num>
  <w:num w:numId="115">
    <w:abstractNumId w:val="181"/>
  </w:num>
  <w:num w:numId="116">
    <w:abstractNumId w:val="37"/>
  </w:num>
  <w:num w:numId="117">
    <w:abstractNumId w:val="114"/>
  </w:num>
  <w:num w:numId="118">
    <w:abstractNumId w:val="56"/>
  </w:num>
  <w:num w:numId="119">
    <w:abstractNumId w:val="155"/>
  </w:num>
  <w:num w:numId="120">
    <w:abstractNumId w:val="15"/>
  </w:num>
  <w:num w:numId="121">
    <w:abstractNumId w:val="64"/>
  </w:num>
  <w:num w:numId="122">
    <w:abstractNumId w:val="78"/>
  </w:num>
  <w:num w:numId="123">
    <w:abstractNumId w:val="84"/>
  </w:num>
  <w:num w:numId="124">
    <w:abstractNumId w:val="13"/>
  </w:num>
  <w:num w:numId="125">
    <w:abstractNumId w:val="100"/>
  </w:num>
  <w:num w:numId="126">
    <w:abstractNumId w:val="102"/>
  </w:num>
  <w:num w:numId="127">
    <w:abstractNumId w:val="163"/>
  </w:num>
  <w:num w:numId="128">
    <w:abstractNumId w:val="14"/>
  </w:num>
  <w:num w:numId="129">
    <w:abstractNumId w:val="106"/>
  </w:num>
  <w:num w:numId="130">
    <w:abstractNumId w:val="167"/>
  </w:num>
  <w:num w:numId="131">
    <w:abstractNumId w:val="92"/>
  </w:num>
  <w:num w:numId="132">
    <w:abstractNumId w:val="105"/>
  </w:num>
  <w:num w:numId="133">
    <w:abstractNumId w:val="59"/>
  </w:num>
  <w:num w:numId="134">
    <w:abstractNumId w:val="111"/>
  </w:num>
  <w:num w:numId="135">
    <w:abstractNumId w:val="41"/>
  </w:num>
  <w:num w:numId="136">
    <w:abstractNumId w:val="55"/>
  </w:num>
  <w:num w:numId="137">
    <w:abstractNumId w:val="35"/>
  </w:num>
  <w:num w:numId="138">
    <w:abstractNumId w:val="101"/>
  </w:num>
  <w:num w:numId="139">
    <w:abstractNumId w:val="110"/>
  </w:num>
  <w:num w:numId="140">
    <w:abstractNumId w:val="150"/>
  </w:num>
  <w:num w:numId="141">
    <w:abstractNumId w:val="74"/>
  </w:num>
  <w:num w:numId="142">
    <w:abstractNumId w:val="54"/>
  </w:num>
  <w:num w:numId="143">
    <w:abstractNumId w:val="170"/>
  </w:num>
  <w:num w:numId="144">
    <w:abstractNumId w:val="9"/>
  </w:num>
  <w:num w:numId="145">
    <w:abstractNumId w:val="95"/>
  </w:num>
  <w:num w:numId="146">
    <w:abstractNumId w:val="140"/>
  </w:num>
  <w:num w:numId="147">
    <w:abstractNumId w:val="43"/>
  </w:num>
  <w:num w:numId="148">
    <w:abstractNumId w:val="38"/>
  </w:num>
  <w:num w:numId="149">
    <w:abstractNumId w:val="169"/>
  </w:num>
  <w:num w:numId="150">
    <w:abstractNumId w:val="49"/>
  </w:num>
  <w:num w:numId="151">
    <w:abstractNumId w:val="10"/>
  </w:num>
  <w:num w:numId="152">
    <w:abstractNumId w:val="168"/>
  </w:num>
  <w:num w:numId="153">
    <w:abstractNumId w:val="86"/>
  </w:num>
  <w:num w:numId="154">
    <w:abstractNumId w:val="141"/>
  </w:num>
  <w:num w:numId="155">
    <w:abstractNumId w:val="71"/>
  </w:num>
  <w:num w:numId="156">
    <w:abstractNumId w:val="136"/>
  </w:num>
  <w:num w:numId="157">
    <w:abstractNumId w:val="171"/>
  </w:num>
  <w:num w:numId="158">
    <w:abstractNumId w:val="176"/>
  </w:num>
  <w:num w:numId="159">
    <w:abstractNumId w:val="109"/>
  </w:num>
  <w:num w:numId="160">
    <w:abstractNumId w:val="52"/>
  </w:num>
  <w:num w:numId="161">
    <w:abstractNumId w:val="31"/>
  </w:num>
  <w:num w:numId="162">
    <w:abstractNumId w:val="123"/>
  </w:num>
  <w:num w:numId="163">
    <w:abstractNumId w:val="81"/>
  </w:num>
  <w:num w:numId="164">
    <w:abstractNumId w:val="148"/>
  </w:num>
  <w:num w:numId="165">
    <w:abstractNumId w:val="42"/>
  </w:num>
  <w:num w:numId="166">
    <w:abstractNumId w:val="133"/>
  </w:num>
  <w:num w:numId="167">
    <w:abstractNumId w:val="18"/>
  </w:num>
  <w:num w:numId="168">
    <w:abstractNumId w:val="177"/>
  </w:num>
  <w:num w:numId="169">
    <w:abstractNumId w:val="22"/>
  </w:num>
  <w:num w:numId="170">
    <w:abstractNumId w:val="153"/>
  </w:num>
  <w:num w:numId="171">
    <w:abstractNumId w:val="89"/>
  </w:num>
  <w:num w:numId="172">
    <w:abstractNumId w:val="149"/>
  </w:num>
  <w:num w:numId="173">
    <w:abstractNumId w:val="165"/>
  </w:num>
  <w:num w:numId="174">
    <w:abstractNumId w:val="57"/>
  </w:num>
  <w:num w:numId="175">
    <w:abstractNumId w:val="24"/>
  </w:num>
  <w:num w:numId="176">
    <w:abstractNumId w:val="25"/>
  </w:num>
  <w:num w:numId="177">
    <w:abstractNumId w:val="26"/>
  </w:num>
  <w:num w:numId="178">
    <w:abstractNumId w:val="93"/>
  </w:num>
  <w:num w:numId="179">
    <w:abstractNumId w:val="50"/>
  </w:num>
  <w:num w:numId="180">
    <w:abstractNumId w:val="7"/>
  </w:num>
  <w:num w:numId="181">
    <w:abstractNumId w:val="83"/>
  </w:num>
  <w:num w:numId="182">
    <w:abstractNumId w:val="72"/>
  </w:num>
  <w:num w:numId="183">
    <w:abstractNumId w:val="142"/>
  </w:num>
  <w:num w:numId="184">
    <w:abstractNumId w:val="1"/>
  </w:num>
  <w:num w:numId="185">
    <w:abstractNumId w:val="0"/>
  </w:num>
  <w:numIdMacAtCleanup w:val="1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embedTrueTypeFonts/>
  <w:embedSystemFonts/>
  <w:hideSpellingErrors/>
  <w:attachedTemplate r:id="rId1"/>
  <w:defaultTabStop w:val="288"/>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7A57"/>
    <w:rsid w:val="00014789"/>
    <w:rsid w:val="0002783B"/>
    <w:rsid w:val="00042BBB"/>
    <w:rsid w:val="000522F3"/>
    <w:rsid w:val="00053E93"/>
    <w:rsid w:val="00056F80"/>
    <w:rsid w:val="00091DE9"/>
    <w:rsid w:val="000A53B5"/>
    <w:rsid w:val="000A6307"/>
    <w:rsid w:val="000A6BE0"/>
    <w:rsid w:val="000C2B16"/>
    <w:rsid w:val="000D5816"/>
    <w:rsid w:val="000E0794"/>
    <w:rsid w:val="000F04A9"/>
    <w:rsid w:val="0010274B"/>
    <w:rsid w:val="0011348B"/>
    <w:rsid w:val="00171C08"/>
    <w:rsid w:val="00172304"/>
    <w:rsid w:val="0017667A"/>
    <w:rsid w:val="00187D3B"/>
    <w:rsid w:val="00191084"/>
    <w:rsid w:val="001A0D79"/>
    <w:rsid w:val="001C65F4"/>
    <w:rsid w:val="001D7FB4"/>
    <w:rsid w:val="001F037D"/>
    <w:rsid w:val="001F4731"/>
    <w:rsid w:val="001F4E86"/>
    <w:rsid w:val="0020611A"/>
    <w:rsid w:val="00207F66"/>
    <w:rsid w:val="002219E3"/>
    <w:rsid w:val="0023307B"/>
    <w:rsid w:val="00236E31"/>
    <w:rsid w:val="00243EEC"/>
    <w:rsid w:val="0026034E"/>
    <w:rsid w:val="00266E1A"/>
    <w:rsid w:val="00267C61"/>
    <w:rsid w:val="00270AE8"/>
    <w:rsid w:val="00275B0E"/>
    <w:rsid w:val="002B2FF1"/>
    <w:rsid w:val="002B662B"/>
    <w:rsid w:val="002C2AAB"/>
    <w:rsid w:val="003072B2"/>
    <w:rsid w:val="00317B3C"/>
    <w:rsid w:val="003238D3"/>
    <w:rsid w:val="00331BE0"/>
    <w:rsid w:val="00343436"/>
    <w:rsid w:val="00347608"/>
    <w:rsid w:val="0037543E"/>
    <w:rsid w:val="00385B58"/>
    <w:rsid w:val="003D25D4"/>
    <w:rsid w:val="003E1AC6"/>
    <w:rsid w:val="00415DA3"/>
    <w:rsid w:val="00417857"/>
    <w:rsid w:val="00422A15"/>
    <w:rsid w:val="004436DD"/>
    <w:rsid w:val="00447B55"/>
    <w:rsid w:val="00454759"/>
    <w:rsid w:val="00484A2D"/>
    <w:rsid w:val="004869BA"/>
    <w:rsid w:val="004A608C"/>
    <w:rsid w:val="004C1156"/>
    <w:rsid w:val="004D2BCF"/>
    <w:rsid w:val="004E2AD6"/>
    <w:rsid w:val="004E38A0"/>
    <w:rsid w:val="004E78EF"/>
    <w:rsid w:val="004F2245"/>
    <w:rsid w:val="004F474A"/>
    <w:rsid w:val="004F70A8"/>
    <w:rsid w:val="00513FA1"/>
    <w:rsid w:val="005234F1"/>
    <w:rsid w:val="005666DC"/>
    <w:rsid w:val="00575281"/>
    <w:rsid w:val="0058061D"/>
    <w:rsid w:val="0058544F"/>
    <w:rsid w:val="005A2329"/>
    <w:rsid w:val="005A2707"/>
    <w:rsid w:val="005E3D1E"/>
    <w:rsid w:val="00632A5B"/>
    <w:rsid w:val="006334C8"/>
    <w:rsid w:val="00635786"/>
    <w:rsid w:val="00662A2B"/>
    <w:rsid w:val="0066729C"/>
    <w:rsid w:val="00673A9E"/>
    <w:rsid w:val="0069051A"/>
    <w:rsid w:val="006921A0"/>
    <w:rsid w:val="0069533C"/>
    <w:rsid w:val="006B4F4B"/>
    <w:rsid w:val="006C03C2"/>
    <w:rsid w:val="00712947"/>
    <w:rsid w:val="00717FAE"/>
    <w:rsid w:val="00761749"/>
    <w:rsid w:val="0077162A"/>
    <w:rsid w:val="00790C62"/>
    <w:rsid w:val="007A48FD"/>
    <w:rsid w:val="007C34A6"/>
    <w:rsid w:val="007E1A8B"/>
    <w:rsid w:val="007E5722"/>
    <w:rsid w:val="007E5889"/>
    <w:rsid w:val="007E70EB"/>
    <w:rsid w:val="00803468"/>
    <w:rsid w:val="00811A15"/>
    <w:rsid w:val="00814452"/>
    <w:rsid w:val="008163B5"/>
    <w:rsid w:val="008210B3"/>
    <w:rsid w:val="00832ADE"/>
    <w:rsid w:val="00837651"/>
    <w:rsid w:val="00853076"/>
    <w:rsid w:val="00855E30"/>
    <w:rsid w:val="00884EF4"/>
    <w:rsid w:val="00885CFF"/>
    <w:rsid w:val="00890547"/>
    <w:rsid w:val="008935A9"/>
    <w:rsid w:val="008A5781"/>
    <w:rsid w:val="008B3703"/>
    <w:rsid w:val="008B63B3"/>
    <w:rsid w:val="008C275B"/>
    <w:rsid w:val="008D70C8"/>
    <w:rsid w:val="008E2038"/>
    <w:rsid w:val="008E3B1A"/>
    <w:rsid w:val="008E624E"/>
    <w:rsid w:val="008F61B0"/>
    <w:rsid w:val="0090385D"/>
    <w:rsid w:val="00923CB8"/>
    <w:rsid w:val="00940AC0"/>
    <w:rsid w:val="00944C90"/>
    <w:rsid w:val="00965906"/>
    <w:rsid w:val="00987EF3"/>
    <w:rsid w:val="009967F9"/>
    <w:rsid w:val="00997732"/>
    <w:rsid w:val="009D646B"/>
    <w:rsid w:val="00A052E1"/>
    <w:rsid w:val="00A175BC"/>
    <w:rsid w:val="00A473F3"/>
    <w:rsid w:val="00A507EE"/>
    <w:rsid w:val="00A61E5C"/>
    <w:rsid w:val="00A64770"/>
    <w:rsid w:val="00A704B2"/>
    <w:rsid w:val="00A77996"/>
    <w:rsid w:val="00A80227"/>
    <w:rsid w:val="00A95097"/>
    <w:rsid w:val="00AB7553"/>
    <w:rsid w:val="00AC02AD"/>
    <w:rsid w:val="00AC042A"/>
    <w:rsid w:val="00AE5FD3"/>
    <w:rsid w:val="00B03660"/>
    <w:rsid w:val="00B34241"/>
    <w:rsid w:val="00B3510F"/>
    <w:rsid w:val="00B50A3A"/>
    <w:rsid w:val="00B56163"/>
    <w:rsid w:val="00B71399"/>
    <w:rsid w:val="00B72909"/>
    <w:rsid w:val="00B820AA"/>
    <w:rsid w:val="00BA456F"/>
    <w:rsid w:val="00BB1BC4"/>
    <w:rsid w:val="00BD190F"/>
    <w:rsid w:val="00BF04A9"/>
    <w:rsid w:val="00C03201"/>
    <w:rsid w:val="00C2277B"/>
    <w:rsid w:val="00C315BD"/>
    <w:rsid w:val="00C37C22"/>
    <w:rsid w:val="00C47407"/>
    <w:rsid w:val="00C72BD4"/>
    <w:rsid w:val="00CA7842"/>
    <w:rsid w:val="00CB5CA3"/>
    <w:rsid w:val="00CC61EE"/>
    <w:rsid w:val="00CD0052"/>
    <w:rsid w:val="00CD4735"/>
    <w:rsid w:val="00CF7352"/>
    <w:rsid w:val="00D06CFA"/>
    <w:rsid w:val="00D11F41"/>
    <w:rsid w:val="00D46176"/>
    <w:rsid w:val="00D849A2"/>
    <w:rsid w:val="00D85A5F"/>
    <w:rsid w:val="00DC6A8E"/>
    <w:rsid w:val="00DC7A57"/>
    <w:rsid w:val="00DD10CF"/>
    <w:rsid w:val="00DD42B5"/>
    <w:rsid w:val="00DD4BBB"/>
    <w:rsid w:val="00DF5F24"/>
    <w:rsid w:val="00E14AD4"/>
    <w:rsid w:val="00E23BF5"/>
    <w:rsid w:val="00E25D4B"/>
    <w:rsid w:val="00E32771"/>
    <w:rsid w:val="00E3745F"/>
    <w:rsid w:val="00E425E6"/>
    <w:rsid w:val="00E77F76"/>
    <w:rsid w:val="00EA1E28"/>
    <w:rsid w:val="00EA7231"/>
    <w:rsid w:val="00EB6A67"/>
    <w:rsid w:val="00EC42AF"/>
    <w:rsid w:val="00EE217D"/>
    <w:rsid w:val="00EE3694"/>
    <w:rsid w:val="00F0716E"/>
    <w:rsid w:val="00F1092B"/>
    <w:rsid w:val="00F16D54"/>
    <w:rsid w:val="00F2420A"/>
    <w:rsid w:val="00F3173B"/>
    <w:rsid w:val="00F5220F"/>
    <w:rsid w:val="00F80820"/>
    <w:rsid w:val="00F85648"/>
    <w:rsid w:val="00F866F6"/>
    <w:rsid w:val="00FC34D0"/>
    <w:rsid w:val="00FD7CE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4BE8F52-5B21-4D0A-BAAF-04937F3858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0" w:unhideWhenUsed="1" w:qFormat="1"/>
    <w:lsdException w:name="toc 3" w:semiHidden="1" w:uiPriority="0"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iPriority="0"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DC7A57"/>
    <w:pPr>
      <w:keepNext/>
      <w:bidi w:val="0"/>
      <w:spacing w:before="240" w:after="60" w:line="276" w:lineRule="auto"/>
      <w:outlineLvl w:val="0"/>
    </w:pPr>
    <w:rPr>
      <w:rFonts w:ascii="SutonnyMJ" w:eastAsia="Times New Roman" w:hAnsi="SutonnyMJ" w:cs="Times New Roman"/>
      <w:b/>
      <w:bCs/>
      <w:kern w:val="32"/>
      <w:sz w:val="28"/>
      <w:szCs w:val="32"/>
    </w:rPr>
  </w:style>
  <w:style w:type="paragraph" w:styleId="Heading2">
    <w:name w:val="heading 2"/>
    <w:basedOn w:val="Normal"/>
    <w:next w:val="Normal"/>
    <w:link w:val="Heading2Char"/>
    <w:qFormat/>
    <w:rsid w:val="00DC7A57"/>
    <w:pPr>
      <w:keepNext/>
      <w:bidi w:val="0"/>
      <w:spacing w:before="240" w:after="60" w:line="276" w:lineRule="auto"/>
      <w:outlineLvl w:val="1"/>
    </w:pPr>
    <w:rPr>
      <w:rFonts w:ascii="Cambria" w:eastAsia="Times New Roman" w:hAnsi="Cambria" w:cs="Times New Roman"/>
      <w:b/>
      <w:bCs/>
      <w:i/>
      <w:iCs/>
      <w:sz w:val="28"/>
      <w:szCs w:val="28"/>
    </w:rPr>
  </w:style>
  <w:style w:type="paragraph" w:styleId="Heading3">
    <w:name w:val="heading 3"/>
    <w:basedOn w:val="Normal"/>
    <w:next w:val="Normal"/>
    <w:link w:val="Heading3Char"/>
    <w:qFormat/>
    <w:rsid w:val="00DC7A57"/>
    <w:pPr>
      <w:keepNext/>
      <w:bidi w:val="0"/>
      <w:spacing w:before="240" w:after="60" w:line="276" w:lineRule="auto"/>
      <w:outlineLvl w:val="2"/>
    </w:pPr>
    <w:rPr>
      <w:rFonts w:ascii="Cambria" w:eastAsia="Times New Roman" w:hAnsi="Cambria" w:cs="Times New Roman"/>
      <w:b/>
      <w:bCs/>
      <w:sz w:val="26"/>
      <w:szCs w:val="26"/>
    </w:rPr>
  </w:style>
  <w:style w:type="paragraph" w:styleId="Heading4">
    <w:name w:val="heading 4"/>
    <w:basedOn w:val="Normal"/>
    <w:next w:val="Normal"/>
    <w:link w:val="Heading4Char"/>
    <w:qFormat/>
    <w:rsid w:val="00DC7A57"/>
    <w:pPr>
      <w:keepNext/>
      <w:bidi w:val="0"/>
      <w:spacing w:before="240" w:after="60" w:line="276" w:lineRule="auto"/>
      <w:outlineLvl w:val="3"/>
    </w:pPr>
    <w:rPr>
      <w:rFonts w:ascii="Calibri" w:eastAsia="Times New Roman" w:hAnsi="Calibri" w:cs="Times New Roman"/>
      <w:b/>
      <w:bCs/>
      <w:sz w:val="28"/>
      <w:szCs w:val="28"/>
    </w:rPr>
  </w:style>
  <w:style w:type="paragraph" w:styleId="Heading5">
    <w:name w:val="heading 5"/>
    <w:basedOn w:val="Normal"/>
    <w:next w:val="Normal"/>
    <w:link w:val="Heading5Char"/>
    <w:qFormat/>
    <w:rsid w:val="00DC7A57"/>
    <w:pPr>
      <w:bidi w:val="0"/>
      <w:spacing w:before="240" w:after="60" w:line="276" w:lineRule="auto"/>
      <w:outlineLvl w:val="4"/>
    </w:pPr>
    <w:rPr>
      <w:rFonts w:ascii="Calibri" w:eastAsia="Times New Roman" w:hAnsi="Calibri" w:cs="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ListParagraph">
    <w:name w:val="List Paragraph"/>
    <w:basedOn w:val="Normal"/>
    <w:qFormat/>
    <w:rsid w:val="00A175BC"/>
    <w:pPr>
      <w:ind w:left="720"/>
      <w:contextualSpacing/>
    </w:pPr>
    <w:rPr>
      <w:rFonts w:ascii="Times New Roman" w:hAnsi="Times New Roman" w:cs="Times New Roman"/>
      <w:sz w:val="28"/>
      <w:szCs w:val="28"/>
    </w:rPr>
  </w:style>
  <w:style w:type="character" w:customStyle="1" w:styleId="Heading1Char">
    <w:name w:val="Heading 1 Char"/>
    <w:basedOn w:val="DefaultParagraphFont"/>
    <w:link w:val="Heading1"/>
    <w:rsid w:val="00DC7A57"/>
    <w:rPr>
      <w:rFonts w:ascii="SutonnyMJ" w:eastAsia="Times New Roman" w:hAnsi="SutonnyMJ" w:cs="Times New Roman"/>
      <w:b/>
      <w:bCs/>
      <w:kern w:val="32"/>
      <w:sz w:val="28"/>
      <w:szCs w:val="32"/>
    </w:rPr>
  </w:style>
  <w:style w:type="character" w:customStyle="1" w:styleId="Heading2Char">
    <w:name w:val="Heading 2 Char"/>
    <w:basedOn w:val="DefaultParagraphFont"/>
    <w:link w:val="Heading2"/>
    <w:rsid w:val="00DC7A57"/>
    <w:rPr>
      <w:rFonts w:ascii="Cambria" w:eastAsia="Times New Roman" w:hAnsi="Cambria" w:cs="Times New Roman"/>
      <w:b/>
      <w:bCs/>
      <w:i/>
      <w:iCs/>
      <w:sz w:val="28"/>
      <w:szCs w:val="28"/>
    </w:rPr>
  </w:style>
  <w:style w:type="character" w:customStyle="1" w:styleId="Heading3Char">
    <w:name w:val="Heading 3 Char"/>
    <w:basedOn w:val="DefaultParagraphFont"/>
    <w:link w:val="Heading3"/>
    <w:rsid w:val="00DC7A57"/>
    <w:rPr>
      <w:rFonts w:ascii="Cambria" w:eastAsia="Times New Roman" w:hAnsi="Cambria" w:cs="Times New Roman"/>
      <w:b/>
      <w:bCs/>
      <w:sz w:val="26"/>
      <w:szCs w:val="26"/>
    </w:rPr>
  </w:style>
  <w:style w:type="character" w:customStyle="1" w:styleId="Heading4Char">
    <w:name w:val="Heading 4 Char"/>
    <w:basedOn w:val="DefaultParagraphFont"/>
    <w:link w:val="Heading4"/>
    <w:rsid w:val="00DC7A57"/>
    <w:rPr>
      <w:rFonts w:ascii="Calibri" w:eastAsia="Times New Roman" w:hAnsi="Calibri" w:cs="Times New Roman"/>
      <w:b/>
      <w:bCs/>
      <w:sz w:val="28"/>
      <w:szCs w:val="28"/>
    </w:rPr>
  </w:style>
  <w:style w:type="character" w:customStyle="1" w:styleId="Heading5Char">
    <w:name w:val="Heading 5 Char"/>
    <w:basedOn w:val="DefaultParagraphFont"/>
    <w:link w:val="Heading5"/>
    <w:rsid w:val="00DC7A57"/>
    <w:rPr>
      <w:rFonts w:ascii="Calibri" w:eastAsia="Times New Roman" w:hAnsi="Calibri" w:cs="Times New Roman"/>
      <w:b/>
      <w:bCs/>
      <w:i/>
      <w:iCs/>
      <w:sz w:val="26"/>
      <w:szCs w:val="26"/>
    </w:rPr>
  </w:style>
  <w:style w:type="table" w:styleId="TableGrid">
    <w:name w:val="Table Grid"/>
    <w:basedOn w:val="TableNormal"/>
    <w:rsid w:val="00DC7A57"/>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rsid w:val="00DC7A57"/>
    <w:rPr>
      <w:color w:val="0000FF"/>
      <w:u w:val="single"/>
    </w:rPr>
  </w:style>
  <w:style w:type="character" w:customStyle="1" w:styleId="hps">
    <w:name w:val="hps"/>
    <w:basedOn w:val="DefaultParagraphFont"/>
    <w:rsid w:val="00DC7A57"/>
  </w:style>
  <w:style w:type="character" w:styleId="FollowedHyperlink">
    <w:name w:val="FollowedHyperlink"/>
    <w:rsid w:val="00DC7A57"/>
    <w:rPr>
      <w:color w:val="800080"/>
      <w:u w:val="single"/>
    </w:rPr>
  </w:style>
  <w:style w:type="character" w:styleId="PageNumber">
    <w:name w:val="page number"/>
    <w:basedOn w:val="DefaultParagraphFont"/>
    <w:rsid w:val="00DC7A57"/>
  </w:style>
  <w:style w:type="paragraph" w:styleId="DocumentMap">
    <w:name w:val="Document Map"/>
    <w:basedOn w:val="Normal"/>
    <w:link w:val="DocumentMapChar"/>
    <w:semiHidden/>
    <w:rsid w:val="00DC7A57"/>
    <w:pPr>
      <w:bidi w:val="0"/>
      <w:spacing w:after="200" w:line="276" w:lineRule="auto"/>
    </w:pPr>
    <w:rPr>
      <w:rFonts w:ascii="Tahoma" w:eastAsia="Times New Roman" w:hAnsi="Tahoma" w:cs="Times New Roman"/>
      <w:sz w:val="16"/>
      <w:szCs w:val="16"/>
    </w:rPr>
  </w:style>
  <w:style w:type="character" w:customStyle="1" w:styleId="DocumentMapChar">
    <w:name w:val="Document Map Char"/>
    <w:basedOn w:val="DefaultParagraphFont"/>
    <w:link w:val="DocumentMap"/>
    <w:semiHidden/>
    <w:rsid w:val="00DC7A57"/>
    <w:rPr>
      <w:rFonts w:ascii="Tahoma" w:eastAsia="Times New Roman" w:hAnsi="Tahoma" w:cs="Times New Roman"/>
      <w:sz w:val="16"/>
      <w:szCs w:val="16"/>
    </w:rPr>
  </w:style>
  <w:style w:type="paragraph" w:styleId="FootnoteText">
    <w:name w:val="footnote text"/>
    <w:basedOn w:val="Normal"/>
    <w:link w:val="FootnoteTextChar"/>
    <w:semiHidden/>
    <w:rsid w:val="00DC7A57"/>
    <w:pPr>
      <w:bidi w:val="0"/>
      <w:spacing w:after="200" w:line="276" w:lineRule="auto"/>
    </w:pPr>
    <w:rPr>
      <w:rFonts w:ascii="Calibri" w:eastAsia="Times New Roman" w:hAnsi="Calibri" w:cs="Times New Roman"/>
      <w:sz w:val="20"/>
      <w:szCs w:val="20"/>
    </w:rPr>
  </w:style>
  <w:style w:type="character" w:customStyle="1" w:styleId="FootnoteTextChar">
    <w:name w:val="Footnote Text Char"/>
    <w:basedOn w:val="DefaultParagraphFont"/>
    <w:link w:val="FootnoteText"/>
    <w:semiHidden/>
    <w:rsid w:val="00DC7A57"/>
    <w:rPr>
      <w:rFonts w:ascii="Calibri" w:eastAsia="Times New Roman" w:hAnsi="Calibri" w:cs="Times New Roman"/>
      <w:sz w:val="20"/>
      <w:szCs w:val="20"/>
    </w:rPr>
  </w:style>
  <w:style w:type="character" w:styleId="FootnoteReference">
    <w:name w:val="footnote reference"/>
    <w:semiHidden/>
    <w:rsid w:val="00DC7A57"/>
    <w:rPr>
      <w:vertAlign w:val="superscript"/>
    </w:rPr>
  </w:style>
  <w:style w:type="paragraph" w:styleId="TOCHeading">
    <w:name w:val="TOC Heading"/>
    <w:basedOn w:val="Heading1"/>
    <w:next w:val="Normal"/>
    <w:qFormat/>
    <w:rsid w:val="00DC7A57"/>
    <w:pPr>
      <w:keepLines/>
      <w:spacing w:before="480" w:after="0"/>
      <w:outlineLvl w:val="9"/>
    </w:pPr>
    <w:rPr>
      <w:rFonts w:ascii="Cambria" w:hAnsi="Cambria"/>
      <w:color w:val="365F91"/>
      <w:kern w:val="0"/>
      <w:szCs w:val="28"/>
    </w:rPr>
  </w:style>
  <w:style w:type="paragraph" w:styleId="TOC1">
    <w:name w:val="toc 1"/>
    <w:basedOn w:val="Normal"/>
    <w:next w:val="Normal"/>
    <w:autoRedefine/>
    <w:qFormat/>
    <w:rsid w:val="00DC7A57"/>
    <w:pPr>
      <w:bidi w:val="0"/>
      <w:spacing w:before="120" w:after="120" w:line="276" w:lineRule="auto"/>
    </w:pPr>
    <w:rPr>
      <w:rFonts w:ascii="Calibri" w:eastAsia="Times New Roman" w:hAnsi="Calibri" w:cs="Times New Roman"/>
      <w:b/>
      <w:bCs/>
      <w:caps/>
      <w:sz w:val="20"/>
      <w:szCs w:val="20"/>
    </w:rPr>
  </w:style>
  <w:style w:type="paragraph" w:styleId="TOC2">
    <w:name w:val="toc 2"/>
    <w:basedOn w:val="Normal"/>
    <w:next w:val="Normal"/>
    <w:autoRedefine/>
    <w:qFormat/>
    <w:rsid w:val="00DC7A57"/>
    <w:pPr>
      <w:bidi w:val="0"/>
      <w:spacing w:after="0" w:line="276" w:lineRule="auto"/>
      <w:ind w:left="220"/>
    </w:pPr>
    <w:rPr>
      <w:rFonts w:ascii="Calibri" w:eastAsia="Times New Roman" w:hAnsi="Calibri" w:cs="Times New Roman"/>
      <w:smallCaps/>
      <w:sz w:val="20"/>
      <w:szCs w:val="20"/>
    </w:rPr>
  </w:style>
  <w:style w:type="paragraph" w:styleId="TOC3">
    <w:name w:val="toc 3"/>
    <w:basedOn w:val="Normal"/>
    <w:next w:val="Normal"/>
    <w:autoRedefine/>
    <w:qFormat/>
    <w:rsid w:val="00DC7A57"/>
    <w:pPr>
      <w:bidi w:val="0"/>
      <w:spacing w:after="0" w:line="276" w:lineRule="auto"/>
      <w:ind w:left="440"/>
    </w:pPr>
    <w:rPr>
      <w:rFonts w:ascii="Calibri" w:eastAsia="Times New Roman" w:hAnsi="Calibri" w:cs="Times New Roman"/>
      <w:i/>
      <w:iCs/>
      <w:sz w:val="20"/>
      <w:szCs w:val="20"/>
    </w:rPr>
  </w:style>
  <w:style w:type="paragraph" w:styleId="BalloonText">
    <w:name w:val="Balloon Text"/>
    <w:basedOn w:val="Normal"/>
    <w:link w:val="BalloonTextChar"/>
    <w:semiHidden/>
    <w:rsid w:val="00DC7A57"/>
    <w:pPr>
      <w:bidi w:val="0"/>
      <w:spacing w:after="0" w:line="240" w:lineRule="auto"/>
    </w:pPr>
    <w:rPr>
      <w:rFonts w:ascii="Tahoma" w:eastAsia="Times New Roman" w:hAnsi="Tahoma" w:cs="Times New Roman"/>
      <w:sz w:val="16"/>
      <w:szCs w:val="16"/>
    </w:rPr>
  </w:style>
  <w:style w:type="character" w:customStyle="1" w:styleId="BalloonTextChar">
    <w:name w:val="Balloon Text Char"/>
    <w:basedOn w:val="DefaultParagraphFont"/>
    <w:link w:val="BalloonText"/>
    <w:semiHidden/>
    <w:rsid w:val="00DC7A57"/>
    <w:rPr>
      <w:rFonts w:ascii="Tahoma" w:eastAsia="Times New Roman" w:hAnsi="Tahoma" w:cs="Times New Roman"/>
      <w:sz w:val="16"/>
      <w:szCs w:val="16"/>
    </w:rPr>
  </w:style>
  <w:style w:type="paragraph" w:styleId="TOC4">
    <w:name w:val="toc 4"/>
    <w:basedOn w:val="Normal"/>
    <w:next w:val="Normal"/>
    <w:autoRedefine/>
    <w:rsid w:val="00DC7A57"/>
    <w:pPr>
      <w:bidi w:val="0"/>
      <w:spacing w:after="0" w:line="276" w:lineRule="auto"/>
      <w:ind w:left="660"/>
    </w:pPr>
    <w:rPr>
      <w:rFonts w:ascii="Calibri" w:eastAsia="Times New Roman" w:hAnsi="Calibri" w:cs="Times New Roman"/>
      <w:sz w:val="18"/>
      <w:szCs w:val="18"/>
    </w:rPr>
  </w:style>
  <w:style w:type="paragraph" w:styleId="TOC5">
    <w:name w:val="toc 5"/>
    <w:basedOn w:val="Normal"/>
    <w:next w:val="Normal"/>
    <w:autoRedefine/>
    <w:rsid w:val="00DC7A57"/>
    <w:pPr>
      <w:bidi w:val="0"/>
      <w:spacing w:after="0" w:line="276" w:lineRule="auto"/>
      <w:ind w:left="880"/>
    </w:pPr>
    <w:rPr>
      <w:rFonts w:ascii="Calibri" w:eastAsia="Times New Roman" w:hAnsi="Calibri" w:cs="Times New Roman"/>
      <w:sz w:val="18"/>
      <w:szCs w:val="18"/>
    </w:rPr>
  </w:style>
  <w:style w:type="paragraph" w:styleId="TOC6">
    <w:name w:val="toc 6"/>
    <w:basedOn w:val="Normal"/>
    <w:next w:val="Normal"/>
    <w:autoRedefine/>
    <w:rsid w:val="00DC7A57"/>
    <w:pPr>
      <w:bidi w:val="0"/>
      <w:spacing w:after="0" w:line="276" w:lineRule="auto"/>
      <w:ind w:left="1100"/>
    </w:pPr>
    <w:rPr>
      <w:rFonts w:ascii="Calibri" w:eastAsia="Times New Roman" w:hAnsi="Calibri" w:cs="Times New Roman"/>
      <w:sz w:val="18"/>
      <w:szCs w:val="18"/>
    </w:rPr>
  </w:style>
  <w:style w:type="paragraph" w:styleId="TOC7">
    <w:name w:val="toc 7"/>
    <w:basedOn w:val="Normal"/>
    <w:next w:val="Normal"/>
    <w:autoRedefine/>
    <w:rsid w:val="00DC7A57"/>
    <w:pPr>
      <w:bidi w:val="0"/>
      <w:spacing w:after="0" w:line="276" w:lineRule="auto"/>
      <w:ind w:left="1320"/>
    </w:pPr>
    <w:rPr>
      <w:rFonts w:ascii="Calibri" w:eastAsia="Times New Roman" w:hAnsi="Calibri" w:cs="Times New Roman"/>
      <w:sz w:val="18"/>
      <w:szCs w:val="18"/>
    </w:rPr>
  </w:style>
  <w:style w:type="paragraph" w:styleId="TOC8">
    <w:name w:val="toc 8"/>
    <w:basedOn w:val="Normal"/>
    <w:next w:val="Normal"/>
    <w:autoRedefine/>
    <w:rsid w:val="00DC7A57"/>
    <w:pPr>
      <w:bidi w:val="0"/>
      <w:spacing w:after="0" w:line="276" w:lineRule="auto"/>
      <w:ind w:left="1540"/>
    </w:pPr>
    <w:rPr>
      <w:rFonts w:ascii="Calibri" w:eastAsia="Times New Roman" w:hAnsi="Calibri" w:cs="Times New Roman"/>
      <w:sz w:val="18"/>
      <w:szCs w:val="18"/>
    </w:rPr>
  </w:style>
  <w:style w:type="paragraph" w:styleId="TOC9">
    <w:name w:val="toc 9"/>
    <w:basedOn w:val="Normal"/>
    <w:next w:val="Normal"/>
    <w:autoRedefine/>
    <w:rsid w:val="00DC7A57"/>
    <w:pPr>
      <w:bidi w:val="0"/>
      <w:spacing w:after="0" w:line="276" w:lineRule="auto"/>
      <w:ind w:left="1760"/>
    </w:pPr>
    <w:rPr>
      <w:rFonts w:ascii="Calibri" w:eastAsia="Times New Roman" w:hAnsi="Calibri" w:cs="Times New Roman"/>
      <w:sz w:val="18"/>
      <w:szCs w:val="18"/>
    </w:rPr>
  </w:style>
  <w:style w:type="table" w:styleId="TableWeb2">
    <w:name w:val="Table Web 2"/>
    <w:basedOn w:val="TableNormal"/>
    <w:rsid w:val="00DC7A57"/>
    <w:pPr>
      <w:spacing w:after="200" w:line="276" w:lineRule="auto"/>
    </w:pPr>
    <w:rPr>
      <w:rFonts w:ascii="Calibri" w:eastAsia="Times New Roman" w:hAnsi="Calibri"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E0E0E0"/>
    </w:tcPr>
    <w:tblStylePr w:type="firstRow">
      <w:rPr>
        <w:color w:val="auto"/>
      </w:rPr>
      <w:tblPr/>
      <w:tcPr>
        <w:tcBorders>
          <w:tl2br w:val="none" w:sz="0" w:space="0" w:color="auto"/>
          <w:tr2bl w:val="none" w:sz="0" w:space="0" w:color="auto"/>
        </w:tcBorders>
      </w:tcPr>
    </w:tblStylePr>
  </w:style>
  <w:style w:type="character" w:styleId="CommentReference">
    <w:name w:val="annotation reference"/>
    <w:semiHidden/>
    <w:rsid w:val="00DC7A57"/>
    <w:rPr>
      <w:sz w:val="16"/>
      <w:szCs w:val="16"/>
    </w:rPr>
  </w:style>
  <w:style w:type="paragraph" w:styleId="CommentText">
    <w:name w:val="annotation text"/>
    <w:basedOn w:val="Normal"/>
    <w:link w:val="CommentTextChar"/>
    <w:semiHidden/>
    <w:rsid w:val="00DC7A57"/>
    <w:pPr>
      <w:bidi w:val="0"/>
      <w:spacing w:after="200" w:line="276" w:lineRule="auto"/>
    </w:pPr>
    <w:rPr>
      <w:rFonts w:ascii="Calibri" w:eastAsia="Times New Roman" w:hAnsi="Calibri" w:cs="Times New Roman"/>
      <w:sz w:val="20"/>
      <w:szCs w:val="20"/>
    </w:rPr>
  </w:style>
  <w:style w:type="character" w:customStyle="1" w:styleId="CommentTextChar">
    <w:name w:val="Comment Text Char"/>
    <w:basedOn w:val="DefaultParagraphFont"/>
    <w:link w:val="CommentText"/>
    <w:semiHidden/>
    <w:rsid w:val="00DC7A57"/>
    <w:rPr>
      <w:rFonts w:ascii="Calibri" w:eastAsia="Times New Roman" w:hAnsi="Calibri" w:cs="Times New Roman"/>
      <w:sz w:val="20"/>
      <w:szCs w:val="20"/>
    </w:rPr>
  </w:style>
  <w:style w:type="paragraph" w:styleId="CommentSubject">
    <w:name w:val="annotation subject"/>
    <w:basedOn w:val="CommentText"/>
    <w:next w:val="CommentText"/>
    <w:link w:val="CommentSubjectChar"/>
    <w:semiHidden/>
    <w:rsid w:val="00DC7A57"/>
    <w:rPr>
      <w:b/>
      <w:bCs/>
    </w:rPr>
  </w:style>
  <w:style w:type="character" w:customStyle="1" w:styleId="CommentSubjectChar">
    <w:name w:val="Comment Subject Char"/>
    <w:basedOn w:val="CommentTextChar"/>
    <w:link w:val="CommentSubject"/>
    <w:semiHidden/>
    <w:rsid w:val="00DC7A57"/>
    <w:rPr>
      <w:rFonts w:ascii="Calibri" w:eastAsia="Times New Roman" w:hAnsi="Calibri" w:cs="Times New Roman"/>
      <w:b/>
      <w:bCs/>
      <w:sz w:val="20"/>
      <w:szCs w:val="20"/>
    </w:rPr>
  </w:style>
  <w:style w:type="paragraph" w:styleId="List">
    <w:name w:val="List"/>
    <w:basedOn w:val="Normal"/>
    <w:rsid w:val="00DC7A57"/>
    <w:pPr>
      <w:bidi w:val="0"/>
      <w:spacing w:after="200" w:line="276" w:lineRule="auto"/>
      <w:ind w:left="360" w:hanging="360"/>
      <w:contextualSpacing/>
    </w:pPr>
    <w:rPr>
      <w:rFonts w:ascii="Calibri" w:eastAsia="Times New Roman" w:hAnsi="Calibri" w:cs="Times New Roman"/>
    </w:rPr>
  </w:style>
  <w:style w:type="paragraph" w:styleId="List2">
    <w:name w:val="List 2"/>
    <w:basedOn w:val="Normal"/>
    <w:rsid w:val="00DC7A57"/>
    <w:pPr>
      <w:bidi w:val="0"/>
      <w:spacing w:after="200" w:line="276" w:lineRule="auto"/>
      <w:ind w:left="720" w:hanging="360"/>
      <w:contextualSpacing/>
    </w:pPr>
    <w:rPr>
      <w:rFonts w:ascii="Calibri" w:eastAsia="Times New Roman" w:hAnsi="Calibri" w:cs="Times New Roman"/>
    </w:rPr>
  </w:style>
  <w:style w:type="paragraph" w:styleId="ListBullet">
    <w:name w:val="List Bullet"/>
    <w:basedOn w:val="Normal"/>
    <w:rsid w:val="00DC7A57"/>
    <w:pPr>
      <w:numPr>
        <w:numId w:val="184"/>
      </w:numPr>
      <w:bidi w:val="0"/>
      <w:spacing w:after="200" w:line="276" w:lineRule="auto"/>
      <w:contextualSpacing/>
    </w:pPr>
    <w:rPr>
      <w:rFonts w:ascii="Calibri" w:eastAsia="Times New Roman" w:hAnsi="Calibri" w:cs="Times New Roman"/>
    </w:rPr>
  </w:style>
  <w:style w:type="paragraph" w:styleId="ListBullet2">
    <w:name w:val="List Bullet 2"/>
    <w:basedOn w:val="Normal"/>
    <w:rsid w:val="00DC7A57"/>
    <w:pPr>
      <w:numPr>
        <w:numId w:val="185"/>
      </w:numPr>
      <w:bidi w:val="0"/>
      <w:spacing w:after="200" w:line="276" w:lineRule="auto"/>
      <w:contextualSpacing/>
    </w:pPr>
    <w:rPr>
      <w:rFonts w:ascii="Calibri" w:eastAsia="Times New Roman" w:hAnsi="Calibri" w:cs="Times New Roman"/>
    </w:rPr>
  </w:style>
  <w:style w:type="paragraph" w:styleId="ListContinue">
    <w:name w:val="List Continue"/>
    <w:basedOn w:val="Normal"/>
    <w:rsid w:val="00DC7A57"/>
    <w:pPr>
      <w:bidi w:val="0"/>
      <w:spacing w:after="120" w:line="276" w:lineRule="auto"/>
      <w:ind w:left="360"/>
      <w:contextualSpacing/>
    </w:pPr>
    <w:rPr>
      <w:rFonts w:ascii="Calibri" w:eastAsia="Times New Roman" w:hAnsi="Calibri" w:cs="Times New Roman"/>
    </w:rPr>
  </w:style>
  <w:style w:type="paragraph" w:styleId="Caption">
    <w:name w:val="caption"/>
    <w:basedOn w:val="Normal"/>
    <w:next w:val="Normal"/>
    <w:qFormat/>
    <w:rsid w:val="00DC7A57"/>
    <w:pPr>
      <w:bidi w:val="0"/>
      <w:spacing w:after="200" w:line="276" w:lineRule="auto"/>
    </w:pPr>
    <w:rPr>
      <w:rFonts w:ascii="Calibri" w:eastAsia="Times New Roman" w:hAnsi="Calibri" w:cs="Times New Roman"/>
      <w:b/>
      <w:bCs/>
      <w:sz w:val="20"/>
      <w:szCs w:val="20"/>
    </w:rPr>
  </w:style>
  <w:style w:type="paragraph" w:styleId="Title">
    <w:name w:val="Title"/>
    <w:basedOn w:val="Normal"/>
    <w:next w:val="Normal"/>
    <w:link w:val="TitleChar"/>
    <w:qFormat/>
    <w:rsid w:val="00DC7A57"/>
    <w:pPr>
      <w:bidi w:val="0"/>
      <w:spacing w:before="240" w:after="60" w:line="276"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DC7A57"/>
    <w:rPr>
      <w:rFonts w:ascii="Cambria" w:eastAsia="Times New Roman" w:hAnsi="Cambria" w:cs="Times New Roman"/>
      <w:b/>
      <w:bCs/>
      <w:kern w:val="28"/>
      <w:sz w:val="32"/>
      <w:szCs w:val="32"/>
    </w:rPr>
  </w:style>
  <w:style w:type="paragraph" w:styleId="BodyText">
    <w:name w:val="Body Text"/>
    <w:basedOn w:val="Normal"/>
    <w:link w:val="BodyTextChar"/>
    <w:rsid w:val="00DC7A57"/>
    <w:pPr>
      <w:bidi w:val="0"/>
      <w:spacing w:after="120" w:line="276" w:lineRule="auto"/>
    </w:pPr>
    <w:rPr>
      <w:rFonts w:ascii="Calibri" w:eastAsia="Times New Roman" w:hAnsi="Calibri" w:cs="Times New Roman"/>
    </w:rPr>
  </w:style>
  <w:style w:type="character" w:customStyle="1" w:styleId="BodyTextChar">
    <w:name w:val="Body Text Char"/>
    <w:basedOn w:val="DefaultParagraphFont"/>
    <w:link w:val="BodyText"/>
    <w:rsid w:val="00DC7A57"/>
    <w:rPr>
      <w:rFonts w:ascii="Calibri" w:eastAsia="Times New Roman" w:hAnsi="Calibri" w:cs="Times New Roman"/>
    </w:rPr>
  </w:style>
  <w:style w:type="paragraph" w:styleId="BodyTextIndent">
    <w:name w:val="Body Text Indent"/>
    <w:basedOn w:val="Normal"/>
    <w:link w:val="BodyTextIndentChar"/>
    <w:rsid w:val="00DC7A57"/>
    <w:pPr>
      <w:bidi w:val="0"/>
      <w:spacing w:after="120" w:line="276" w:lineRule="auto"/>
      <w:ind w:left="360"/>
    </w:pPr>
    <w:rPr>
      <w:rFonts w:ascii="Calibri" w:eastAsia="Times New Roman" w:hAnsi="Calibri" w:cs="Times New Roman"/>
    </w:rPr>
  </w:style>
  <w:style w:type="character" w:customStyle="1" w:styleId="BodyTextIndentChar">
    <w:name w:val="Body Text Indent Char"/>
    <w:basedOn w:val="DefaultParagraphFont"/>
    <w:link w:val="BodyTextIndent"/>
    <w:rsid w:val="00DC7A57"/>
    <w:rPr>
      <w:rFonts w:ascii="Calibri" w:eastAsia="Times New Roman" w:hAnsi="Calibri" w:cs="Times New Roman"/>
    </w:rPr>
  </w:style>
  <w:style w:type="paragraph" w:styleId="Subtitle">
    <w:name w:val="Subtitle"/>
    <w:basedOn w:val="Normal"/>
    <w:next w:val="Normal"/>
    <w:link w:val="SubtitleChar"/>
    <w:qFormat/>
    <w:rsid w:val="00DC7A57"/>
    <w:pPr>
      <w:bidi w:val="0"/>
      <w:spacing w:after="60" w:line="276" w:lineRule="auto"/>
      <w:jc w:val="center"/>
      <w:outlineLvl w:val="1"/>
    </w:pPr>
    <w:rPr>
      <w:rFonts w:ascii="Cambria" w:eastAsia="Times New Roman" w:hAnsi="Cambria" w:cs="Times New Roman"/>
      <w:sz w:val="24"/>
      <w:szCs w:val="24"/>
    </w:rPr>
  </w:style>
  <w:style w:type="character" w:customStyle="1" w:styleId="SubtitleChar">
    <w:name w:val="Subtitle Char"/>
    <w:basedOn w:val="DefaultParagraphFont"/>
    <w:link w:val="Subtitle"/>
    <w:rsid w:val="00DC7A57"/>
    <w:rPr>
      <w:rFonts w:ascii="Cambria" w:eastAsia="Times New Roman" w:hAnsi="Cambria" w:cs="Times New Roman"/>
      <w:sz w:val="24"/>
      <w:szCs w:val="24"/>
    </w:rPr>
  </w:style>
  <w:style w:type="paragraph" w:styleId="NormalIndent">
    <w:name w:val="Normal Indent"/>
    <w:basedOn w:val="Normal"/>
    <w:rsid w:val="00DC7A57"/>
    <w:pPr>
      <w:bidi w:val="0"/>
      <w:spacing w:after="200" w:line="276" w:lineRule="auto"/>
      <w:ind w:left="720"/>
    </w:pPr>
    <w:rPr>
      <w:rFonts w:ascii="Calibri" w:eastAsia="Times New Roman" w:hAnsi="Calibri" w:cs="Times New Roman"/>
    </w:rPr>
  </w:style>
  <w:style w:type="paragraph" w:styleId="BodyTextFirstIndent">
    <w:name w:val="Body Text First Indent"/>
    <w:basedOn w:val="BodyText"/>
    <w:link w:val="BodyTextFirstIndentChar"/>
    <w:rsid w:val="00DC7A57"/>
    <w:pPr>
      <w:ind w:firstLine="210"/>
    </w:pPr>
  </w:style>
  <w:style w:type="character" w:customStyle="1" w:styleId="BodyTextFirstIndentChar">
    <w:name w:val="Body Text First Indent Char"/>
    <w:basedOn w:val="BodyTextChar"/>
    <w:link w:val="BodyTextFirstIndent"/>
    <w:rsid w:val="00DC7A57"/>
    <w:rPr>
      <w:rFonts w:ascii="Calibri" w:eastAsia="Times New Roman" w:hAnsi="Calibri" w:cs="Times New Roman"/>
    </w:rPr>
  </w:style>
  <w:style w:type="paragraph" w:styleId="BodyTextFirstIndent2">
    <w:name w:val="Body Text First Indent 2"/>
    <w:basedOn w:val="BodyTextIndent"/>
    <w:link w:val="BodyTextFirstIndent2Char"/>
    <w:rsid w:val="00DC7A57"/>
    <w:pPr>
      <w:ind w:firstLine="210"/>
    </w:pPr>
  </w:style>
  <w:style w:type="character" w:customStyle="1" w:styleId="BodyTextFirstIndent2Char">
    <w:name w:val="Body Text First Indent 2 Char"/>
    <w:basedOn w:val="BodyTextIndentChar"/>
    <w:link w:val="BodyTextFirstIndent2"/>
    <w:rsid w:val="00DC7A57"/>
    <w:rPr>
      <w:rFonts w:ascii="Calibri" w:eastAsia="Times New Roman" w:hAnsi="Calibri" w:cs="Times New Roman"/>
    </w:rPr>
  </w:style>
  <w:style w:type="character" w:styleId="Emphasis">
    <w:name w:val="Emphasis"/>
    <w:qFormat/>
    <w:rsid w:val="00DC7A57"/>
    <w:rPr>
      <w:i/>
      <w:iCs/>
    </w:rPr>
  </w:style>
  <w:style w:type="paragraph" w:styleId="NormalWeb">
    <w:name w:val="Normal (Web)"/>
    <w:basedOn w:val="Normal"/>
    <w:uiPriority w:val="99"/>
    <w:semiHidden/>
    <w:unhideWhenUsed/>
    <w:rsid w:val="00DC7A57"/>
    <w:pPr>
      <w:bidi w:val="0"/>
      <w:spacing w:before="100" w:beforeAutospacing="1" w:after="100" w:afterAutospacing="1" w:line="240" w:lineRule="auto"/>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7.jpeg"/><Relationship Id="rId42" Type="http://schemas.openxmlformats.org/officeDocument/2006/relationships/image" Target="media/image38.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6.png"/><Relationship Id="rId226" Type="http://schemas.openxmlformats.org/officeDocument/2006/relationships/image" Target="media/image217.jpeg"/><Relationship Id="rId247" Type="http://schemas.openxmlformats.org/officeDocument/2006/relationships/image" Target="media/image238.jpeg"/><Relationship Id="rId107" Type="http://schemas.openxmlformats.org/officeDocument/2006/relationships/image" Target="media/image99.png"/><Relationship Id="rId268" Type="http://schemas.openxmlformats.org/officeDocument/2006/relationships/image" Target="media/image259.jpeg"/><Relationship Id="rId11" Type="http://schemas.openxmlformats.org/officeDocument/2006/relationships/header" Target="header3.xml"/><Relationship Id="rId32" Type="http://schemas.openxmlformats.org/officeDocument/2006/relationships/image" Target="media/image28.jpeg"/><Relationship Id="rId53" Type="http://schemas.openxmlformats.org/officeDocument/2006/relationships/image" Target="media/image45.pn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footnotes" Target="footnote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7.jpeg"/><Relationship Id="rId237" Type="http://schemas.openxmlformats.org/officeDocument/2006/relationships/image" Target="media/image228.jpeg"/><Relationship Id="rId258" Type="http://schemas.openxmlformats.org/officeDocument/2006/relationships/image" Target="media/image249.jpeg"/><Relationship Id="rId22" Type="http://schemas.openxmlformats.org/officeDocument/2006/relationships/image" Target="media/image18.jpeg"/><Relationship Id="rId43" Type="http://schemas.openxmlformats.org/officeDocument/2006/relationships/image" Target="media/image39.pn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png"/><Relationship Id="rId85" Type="http://schemas.openxmlformats.org/officeDocument/2006/relationships/image" Target="media/image77.jpeg"/><Relationship Id="rId150" Type="http://schemas.openxmlformats.org/officeDocument/2006/relationships/image" Target="media/image142.pn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7.jpeg"/><Relationship Id="rId227" Type="http://schemas.openxmlformats.org/officeDocument/2006/relationships/image" Target="media/image218.jpeg"/><Relationship Id="rId248" Type="http://schemas.openxmlformats.org/officeDocument/2006/relationships/image" Target="media/image239.jpeg"/><Relationship Id="rId269" Type="http://schemas.openxmlformats.org/officeDocument/2006/relationships/image" Target="media/image260.jpeg"/><Relationship Id="rId12" Type="http://schemas.openxmlformats.org/officeDocument/2006/relationships/image" Target="media/image8.png"/><Relationship Id="rId33" Type="http://schemas.openxmlformats.org/officeDocument/2006/relationships/image" Target="media/image29.jpeg"/><Relationship Id="rId108" Type="http://schemas.openxmlformats.org/officeDocument/2006/relationships/image" Target="media/image100.pn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pn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8.jpeg"/><Relationship Id="rId6" Type="http://schemas.openxmlformats.org/officeDocument/2006/relationships/endnotes" Target="endnotes.xml"/><Relationship Id="rId238" Type="http://schemas.openxmlformats.org/officeDocument/2006/relationships/image" Target="media/image229.jpeg"/><Relationship Id="rId259" Type="http://schemas.openxmlformats.org/officeDocument/2006/relationships/image" Target="media/image250.jpeg"/><Relationship Id="rId23" Type="http://schemas.openxmlformats.org/officeDocument/2006/relationships/image" Target="media/image19.jpeg"/><Relationship Id="rId119" Type="http://schemas.openxmlformats.org/officeDocument/2006/relationships/image" Target="media/image111.jpeg"/><Relationship Id="rId270" Type="http://schemas.openxmlformats.org/officeDocument/2006/relationships/image" Target="media/image261.jpeg"/><Relationship Id="rId44" Type="http://schemas.openxmlformats.org/officeDocument/2006/relationships/hyperlink" Target="http://www.hajj.gov.bd/" TargetMode="External"/><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pn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png"/><Relationship Id="rId202" Type="http://schemas.openxmlformats.org/officeDocument/2006/relationships/oleObject" Target="embeddings/oleObject1.bin"/><Relationship Id="rId207" Type="http://schemas.openxmlformats.org/officeDocument/2006/relationships/image" Target="media/image198.jpeg"/><Relationship Id="rId223" Type="http://schemas.openxmlformats.org/officeDocument/2006/relationships/image" Target="media/image214.jpeg"/><Relationship Id="rId228" Type="http://schemas.openxmlformats.org/officeDocument/2006/relationships/image" Target="media/image219.jpeg"/><Relationship Id="rId244" Type="http://schemas.openxmlformats.org/officeDocument/2006/relationships/image" Target="media/image235.jpeg"/><Relationship Id="rId249" Type="http://schemas.openxmlformats.org/officeDocument/2006/relationships/image" Target="media/image240.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1.emf"/><Relationship Id="rId260" Type="http://schemas.openxmlformats.org/officeDocument/2006/relationships/image" Target="media/image251.jpeg"/><Relationship Id="rId265" Type="http://schemas.openxmlformats.org/officeDocument/2006/relationships/image" Target="media/image256.jpeg"/><Relationship Id="rId34" Type="http://schemas.openxmlformats.org/officeDocument/2006/relationships/image" Target="media/image30.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jpeg"/><Relationship Id="rId146" Type="http://schemas.openxmlformats.org/officeDocument/2006/relationships/image" Target="media/image138.png"/><Relationship Id="rId167" Type="http://schemas.openxmlformats.org/officeDocument/2006/relationships/image" Target="media/image159.jpeg"/><Relationship Id="rId188" Type="http://schemas.openxmlformats.org/officeDocument/2006/relationships/image" Target="media/image180.jpeg"/><Relationship Id="rId7" Type="http://schemas.openxmlformats.org/officeDocument/2006/relationships/image" Target="media/image1.png"/><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183" Type="http://schemas.openxmlformats.org/officeDocument/2006/relationships/image" Target="media/image175.jpeg"/><Relationship Id="rId213" Type="http://schemas.openxmlformats.org/officeDocument/2006/relationships/image" Target="media/image204.png"/><Relationship Id="rId218" Type="http://schemas.openxmlformats.org/officeDocument/2006/relationships/image" Target="media/image209.jpeg"/><Relationship Id="rId234" Type="http://schemas.openxmlformats.org/officeDocument/2006/relationships/image" Target="media/image225.jpeg"/><Relationship Id="rId239" Type="http://schemas.openxmlformats.org/officeDocument/2006/relationships/image" Target="media/image230.jpeg"/><Relationship Id="rId2" Type="http://schemas.openxmlformats.org/officeDocument/2006/relationships/styles" Target="styles.xml"/><Relationship Id="rId29" Type="http://schemas.openxmlformats.org/officeDocument/2006/relationships/image" Target="media/image25.png"/><Relationship Id="rId250" Type="http://schemas.openxmlformats.org/officeDocument/2006/relationships/image" Target="media/image241.jpeg"/><Relationship Id="rId255" Type="http://schemas.openxmlformats.org/officeDocument/2006/relationships/image" Target="media/image246.jpeg"/><Relationship Id="rId271" Type="http://schemas.openxmlformats.org/officeDocument/2006/relationships/image" Target="media/image262.jpeg"/><Relationship Id="rId276" Type="http://schemas.openxmlformats.org/officeDocument/2006/relationships/fontTable" Target="fontTable.xml"/><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0.pn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pn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pn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jpeg"/><Relationship Id="rId203" Type="http://schemas.openxmlformats.org/officeDocument/2006/relationships/image" Target="media/image194.png"/><Relationship Id="rId208" Type="http://schemas.openxmlformats.org/officeDocument/2006/relationships/image" Target="media/image199.jpeg"/><Relationship Id="rId229" Type="http://schemas.openxmlformats.org/officeDocument/2006/relationships/image" Target="media/image220.jpeg"/><Relationship Id="rId19" Type="http://schemas.openxmlformats.org/officeDocument/2006/relationships/image" Target="media/image15.jpeg"/><Relationship Id="rId224" Type="http://schemas.openxmlformats.org/officeDocument/2006/relationships/image" Target="media/image215.jpeg"/><Relationship Id="rId240" Type="http://schemas.openxmlformats.org/officeDocument/2006/relationships/image" Target="media/image231.jpeg"/><Relationship Id="rId245" Type="http://schemas.openxmlformats.org/officeDocument/2006/relationships/image" Target="media/image236.jpeg"/><Relationship Id="rId261" Type="http://schemas.openxmlformats.org/officeDocument/2006/relationships/image" Target="media/image252.jpeg"/><Relationship Id="rId266" Type="http://schemas.openxmlformats.org/officeDocument/2006/relationships/image" Target="media/image257.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pn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header" Target="header1.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219" Type="http://schemas.openxmlformats.org/officeDocument/2006/relationships/image" Target="media/image210.png"/><Relationship Id="rId3" Type="http://schemas.openxmlformats.org/officeDocument/2006/relationships/settings" Target="settings.xml"/><Relationship Id="rId214" Type="http://schemas.openxmlformats.org/officeDocument/2006/relationships/image" Target="media/image205.png"/><Relationship Id="rId230" Type="http://schemas.openxmlformats.org/officeDocument/2006/relationships/image" Target="media/image221.jpeg"/><Relationship Id="rId235" Type="http://schemas.openxmlformats.org/officeDocument/2006/relationships/image" Target="media/image226.jpeg"/><Relationship Id="rId251" Type="http://schemas.openxmlformats.org/officeDocument/2006/relationships/image" Target="media/image242.jpeg"/><Relationship Id="rId256" Type="http://schemas.openxmlformats.org/officeDocument/2006/relationships/image" Target="media/image247.jpeg"/><Relationship Id="rId277" Type="http://schemas.openxmlformats.org/officeDocument/2006/relationships/theme" Target="theme/theme1.xml"/><Relationship Id="rId25" Type="http://schemas.openxmlformats.org/officeDocument/2006/relationships/image" Target="media/image21.png"/><Relationship Id="rId46" Type="http://schemas.openxmlformats.org/officeDocument/2006/relationships/image" Target="media/image41.pn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png"/><Relationship Id="rId272" Type="http://schemas.openxmlformats.org/officeDocument/2006/relationships/image" Target="media/image263.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emf"/><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eg"/><Relationship Id="rId209" Type="http://schemas.openxmlformats.org/officeDocument/2006/relationships/image" Target="media/image200.jpeg"/><Relationship Id="rId190" Type="http://schemas.openxmlformats.org/officeDocument/2006/relationships/image" Target="media/image182.png"/><Relationship Id="rId204" Type="http://schemas.openxmlformats.org/officeDocument/2006/relationships/image" Target="media/image195.png"/><Relationship Id="rId220" Type="http://schemas.openxmlformats.org/officeDocument/2006/relationships/image" Target="media/image211.jpeg"/><Relationship Id="rId225" Type="http://schemas.openxmlformats.org/officeDocument/2006/relationships/image" Target="media/image216.png"/><Relationship Id="rId241" Type="http://schemas.openxmlformats.org/officeDocument/2006/relationships/image" Target="media/image232.jpeg"/><Relationship Id="rId246" Type="http://schemas.openxmlformats.org/officeDocument/2006/relationships/image" Target="media/image237.jpeg"/><Relationship Id="rId267" Type="http://schemas.openxmlformats.org/officeDocument/2006/relationships/image" Target="media/image258.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49.jpeg"/><Relationship Id="rId106" Type="http://schemas.openxmlformats.org/officeDocument/2006/relationships/image" Target="media/image98.png"/><Relationship Id="rId127" Type="http://schemas.openxmlformats.org/officeDocument/2006/relationships/image" Target="media/image119.jpeg"/><Relationship Id="rId262" Type="http://schemas.openxmlformats.org/officeDocument/2006/relationships/image" Target="media/image253.jpeg"/><Relationship Id="rId10" Type="http://schemas.openxmlformats.org/officeDocument/2006/relationships/footer" Target="footer1.xml"/><Relationship Id="rId31" Type="http://schemas.openxmlformats.org/officeDocument/2006/relationships/image" Target="media/image27.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webSettings" Target="webSettings.xml"/><Relationship Id="rId9" Type="http://schemas.openxmlformats.org/officeDocument/2006/relationships/header" Target="header2.xml"/><Relationship Id="rId180" Type="http://schemas.openxmlformats.org/officeDocument/2006/relationships/image" Target="media/image172.jpeg"/><Relationship Id="rId210" Type="http://schemas.openxmlformats.org/officeDocument/2006/relationships/image" Target="media/image201.jpeg"/><Relationship Id="rId215" Type="http://schemas.openxmlformats.org/officeDocument/2006/relationships/image" Target="media/image206.jpeg"/><Relationship Id="rId236" Type="http://schemas.openxmlformats.org/officeDocument/2006/relationships/image" Target="media/image227.jpeg"/><Relationship Id="rId257" Type="http://schemas.openxmlformats.org/officeDocument/2006/relationships/image" Target="media/image248.jpeg"/><Relationship Id="rId26" Type="http://schemas.openxmlformats.org/officeDocument/2006/relationships/image" Target="media/image22.jpeg"/><Relationship Id="rId231" Type="http://schemas.openxmlformats.org/officeDocument/2006/relationships/image" Target="media/image222.png"/><Relationship Id="rId252" Type="http://schemas.openxmlformats.org/officeDocument/2006/relationships/image" Target="media/image243.jpeg"/><Relationship Id="rId273" Type="http://schemas.openxmlformats.org/officeDocument/2006/relationships/image" Target="media/image264.jpeg"/><Relationship Id="rId47" Type="http://schemas.openxmlformats.org/officeDocument/2006/relationships/hyperlink" Target="mailto:jeddah@hajj.gov.bd" TargetMode="External"/><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pn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12.png"/><Relationship Id="rId221" Type="http://schemas.openxmlformats.org/officeDocument/2006/relationships/image" Target="media/image212.jpeg"/><Relationship Id="rId242" Type="http://schemas.openxmlformats.org/officeDocument/2006/relationships/image" Target="media/image233.jpeg"/><Relationship Id="rId263" Type="http://schemas.openxmlformats.org/officeDocument/2006/relationships/image" Target="media/image254.jpeg"/><Relationship Id="rId37" Type="http://schemas.openxmlformats.org/officeDocument/2006/relationships/image" Target="media/image33.jpeg"/><Relationship Id="rId58" Type="http://schemas.openxmlformats.org/officeDocument/2006/relationships/image" Target="media/image50.jpeg"/><Relationship Id="rId79" Type="http://schemas.openxmlformats.org/officeDocument/2006/relationships/image" Target="media/image71.png"/><Relationship Id="rId102" Type="http://schemas.openxmlformats.org/officeDocument/2006/relationships/image" Target="media/image94.jpe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png"/><Relationship Id="rId211" Type="http://schemas.openxmlformats.org/officeDocument/2006/relationships/image" Target="media/image202.png"/><Relationship Id="rId232" Type="http://schemas.openxmlformats.org/officeDocument/2006/relationships/image" Target="media/image223.jpeg"/><Relationship Id="rId253" Type="http://schemas.openxmlformats.org/officeDocument/2006/relationships/image" Target="media/image244.jpeg"/><Relationship Id="rId274" Type="http://schemas.openxmlformats.org/officeDocument/2006/relationships/image" Target="media/image265.jpeg"/><Relationship Id="rId27" Type="http://schemas.openxmlformats.org/officeDocument/2006/relationships/image" Target="media/image23.jpeg"/><Relationship Id="rId48" Type="http://schemas.openxmlformats.org/officeDocument/2006/relationships/hyperlink" Target="mailto:makkah@hajj.gov.bd" TargetMode="External"/><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pn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image" Target="media/image193.wmf"/><Relationship Id="rId222" Type="http://schemas.openxmlformats.org/officeDocument/2006/relationships/image" Target="media/image213.jpeg"/><Relationship Id="rId243" Type="http://schemas.openxmlformats.org/officeDocument/2006/relationships/image" Target="media/image234.jpeg"/><Relationship Id="rId264" Type="http://schemas.openxmlformats.org/officeDocument/2006/relationships/image" Target="media/image255.jpeg"/><Relationship Id="rId17" Type="http://schemas.openxmlformats.org/officeDocument/2006/relationships/image" Target="media/image13.jpeg"/><Relationship Id="rId38" Type="http://schemas.openxmlformats.org/officeDocument/2006/relationships/image" Target="media/image34.jpeg"/><Relationship Id="rId59" Type="http://schemas.openxmlformats.org/officeDocument/2006/relationships/image" Target="media/image51.jpeg"/><Relationship Id="rId103" Type="http://schemas.openxmlformats.org/officeDocument/2006/relationships/image" Target="media/image95.pn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png"/><Relationship Id="rId1" Type="http://schemas.openxmlformats.org/officeDocument/2006/relationships/numbering" Target="numbering.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jpeg"/><Relationship Id="rId28" Type="http://schemas.openxmlformats.org/officeDocument/2006/relationships/image" Target="media/image24.jpeg"/><Relationship Id="rId49" Type="http://schemas.openxmlformats.org/officeDocument/2006/relationships/hyperlink" Target="mailto:madinah@hajj.gov.bd" TargetMode="External"/><Relationship Id="rId114" Type="http://schemas.openxmlformats.org/officeDocument/2006/relationships/image" Target="media/image106.jpeg"/><Relationship Id="rId275" Type="http://schemas.openxmlformats.org/officeDocument/2006/relationships/image" Target="media/image266.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pn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s>
</file>

<file path=word/_rels/foot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4" Type="http://schemas.openxmlformats.org/officeDocument/2006/relationships/image" Target="media/image5.jpeg"/></Relationships>
</file>

<file path=word/_rels/header3.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6" Type="http://schemas.openxmlformats.org/officeDocument/2006/relationships/image" Target="media/image7.png"/><Relationship Id="rId5" Type="http://schemas.openxmlformats.org/officeDocument/2006/relationships/image" Target="media/image6.png"/><Relationship Id="rId4"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D:\Islamhouse%20Associates\&#1594;&#1604;&#1575;&#1601;\2%20%20&#1594;&#1604;&#1575;&#1601;%20&#1603;&#1578;&#1576;%20&#1605;&#1585;&#1575;&#1580;&#1593;&#1577;%20&#1605;&#1606;%20&#1575;&#1604;&#1570;&#1582;&#1585;&#1610;&#160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2  غلاف كتب مراجعة من الآخرين.dotx</Template>
  <TotalTime>7</TotalTime>
  <Pages>278</Pages>
  <Words>38117</Words>
  <Characters>186777</Characters>
  <Application>Microsoft Office Word</Application>
  <DocSecurity>0</DocSecurity>
  <Lines>5836</Lines>
  <Paragraphs>2318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হজ সফরে সহজ গাইড</vt:lpstr>
      <vt:lpstr/>
    </vt:vector>
  </TitlesOfParts>
  <Manager/>
  <Company>islamhouse.com</Company>
  <LinksUpToDate>false</LinksUpToDate>
  <CharactersWithSpaces>222576</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হজ সফরে সহজ গাইড</dc:title>
  <dc:subject>হজ সফরে সহজ গাইড</dc:subject>
  <dc:creator>মুহাম্মাদ মোশফিকুর রহমান</dc:creator>
  <cp:keywords>হজ সফরে সহজ গাইড</cp:keywords>
  <dc:description>হজ সফরে সহজ গাইড</dc:description>
  <cp:lastModifiedBy>elhashemy</cp:lastModifiedBy>
  <cp:revision>6</cp:revision>
  <cp:lastPrinted>2015-01-13T04:52:00Z</cp:lastPrinted>
  <dcterms:created xsi:type="dcterms:W3CDTF">2015-09-10T09:50:00Z</dcterms:created>
  <dcterms:modified xsi:type="dcterms:W3CDTF">2015-09-12T15:32:00Z</dcterms:modified>
  <cp:category/>
</cp:coreProperties>
</file>